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B02" w:rsidRDefault="00357B02" w:rsidP="00EE5790">
      <w:pPr>
        <w:spacing w:line="240" w:lineRule="auto"/>
        <w:rPr>
          <w:rFonts w:eastAsia="Times New Roman"/>
          <w:b/>
          <w:spacing w:val="20"/>
          <w:sz w:val="24"/>
          <w:szCs w:val="24"/>
          <w:lang w:eastAsia="ru-RU"/>
        </w:rPr>
      </w:pPr>
    </w:p>
    <w:p w:rsidR="00A829A3" w:rsidRPr="009D5969" w:rsidRDefault="00A829A3" w:rsidP="00A829A3">
      <w:pPr>
        <w:adjustRightInd w:val="0"/>
        <w:spacing w:line="240" w:lineRule="auto"/>
        <w:rPr>
          <w:color w:val="000000"/>
          <w:sz w:val="24"/>
          <w:szCs w:val="24"/>
        </w:rPr>
      </w:pPr>
      <w:r w:rsidRPr="009D5969">
        <w:rPr>
          <w:color w:val="000000"/>
          <w:sz w:val="24"/>
          <w:szCs w:val="24"/>
        </w:rPr>
        <w:t>АДМИНИСТРАЦИЯ МУНИЦИПАЛЬНОГО ОБРАЗОВАНИЯ</w:t>
      </w:r>
    </w:p>
    <w:p w:rsidR="00A829A3" w:rsidRPr="009D5969" w:rsidRDefault="00A829A3" w:rsidP="00A829A3">
      <w:pPr>
        <w:adjustRightInd w:val="0"/>
        <w:spacing w:line="240" w:lineRule="auto"/>
        <w:rPr>
          <w:color w:val="000000"/>
          <w:sz w:val="24"/>
          <w:szCs w:val="24"/>
        </w:rPr>
      </w:pPr>
      <w:r w:rsidRPr="009D5969">
        <w:rPr>
          <w:color w:val="000000"/>
          <w:sz w:val="24"/>
          <w:szCs w:val="24"/>
        </w:rPr>
        <w:t>ГОРОДСКОГО ОКРУГА «ВОРКУТА»</w:t>
      </w:r>
    </w:p>
    <w:p w:rsidR="00A829A3" w:rsidRPr="009D5969" w:rsidRDefault="00A829A3" w:rsidP="00A829A3">
      <w:pPr>
        <w:adjustRightInd w:val="0"/>
        <w:spacing w:line="240" w:lineRule="auto"/>
        <w:rPr>
          <w:color w:val="000000"/>
          <w:sz w:val="24"/>
          <w:szCs w:val="24"/>
        </w:rPr>
      </w:pPr>
      <w:r w:rsidRPr="009D5969">
        <w:rPr>
          <w:color w:val="000000"/>
          <w:sz w:val="24"/>
          <w:szCs w:val="24"/>
        </w:rPr>
        <w:t>МУНИЦИПАЛЬНОЕ ОБЩЕОБРАЗОВАТЕЛЬНОЕ УЧРЕЖДЕНИЕ</w:t>
      </w:r>
    </w:p>
    <w:p w:rsidR="00A829A3" w:rsidRPr="009D5969" w:rsidRDefault="00A829A3" w:rsidP="00A829A3">
      <w:pPr>
        <w:adjustRightInd w:val="0"/>
        <w:spacing w:line="240" w:lineRule="auto"/>
        <w:rPr>
          <w:color w:val="000000"/>
          <w:sz w:val="24"/>
          <w:szCs w:val="24"/>
        </w:rPr>
      </w:pPr>
      <w:r w:rsidRPr="009D5969">
        <w:rPr>
          <w:color w:val="000000"/>
          <w:sz w:val="24"/>
          <w:szCs w:val="24"/>
        </w:rPr>
        <w:t>«СРЕДНЯЯ ОБЩЕОБРАЗОВАТЕЛЬНАЯ ШКОЛА № 13» г. ВОРКУТЫ</w:t>
      </w:r>
    </w:p>
    <w:p w:rsidR="00A829A3" w:rsidRPr="009D5969" w:rsidRDefault="00A829A3" w:rsidP="00A829A3">
      <w:pPr>
        <w:adjustRightInd w:val="0"/>
        <w:spacing w:line="240" w:lineRule="auto"/>
        <w:rPr>
          <w:color w:val="000000"/>
          <w:sz w:val="24"/>
          <w:szCs w:val="24"/>
        </w:rPr>
      </w:pPr>
      <w:r w:rsidRPr="009D5969">
        <w:rPr>
          <w:color w:val="000000"/>
          <w:sz w:val="24"/>
          <w:szCs w:val="24"/>
        </w:rPr>
        <w:t>«ВОРКУТА» КАР КЫТШЛÖН МУНИЦИПАЛЬНÖЙ ЮКÖИСА АДМИНИСТРАЦИЯ</w:t>
      </w:r>
    </w:p>
    <w:p w:rsidR="00A829A3" w:rsidRPr="009D5969" w:rsidRDefault="00A829A3" w:rsidP="00A829A3">
      <w:pPr>
        <w:adjustRightInd w:val="0"/>
        <w:spacing w:line="240" w:lineRule="auto"/>
        <w:rPr>
          <w:color w:val="000000"/>
          <w:sz w:val="24"/>
          <w:szCs w:val="24"/>
        </w:rPr>
      </w:pPr>
      <w:r w:rsidRPr="009D5969">
        <w:rPr>
          <w:color w:val="000000"/>
          <w:sz w:val="24"/>
          <w:szCs w:val="24"/>
        </w:rPr>
        <w:t>«13 №-а шор школа» Воркута карса муниципальной Велодан учреждение</w:t>
      </w:r>
    </w:p>
    <w:p w:rsidR="00A829A3" w:rsidRPr="009D5969" w:rsidRDefault="00A829A3" w:rsidP="00A829A3">
      <w:pPr>
        <w:adjustRightInd w:val="0"/>
        <w:spacing w:line="240" w:lineRule="auto"/>
        <w:rPr>
          <w:color w:val="000000"/>
          <w:sz w:val="24"/>
          <w:szCs w:val="24"/>
        </w:rPr>
      </w:pPr>
      <w:r w:rsidRPr="009D5969">
        <w:rPr>
          <w:color w:val="000000"/>
          <w:sz w:val="24"/>
          <w:szCs w:val="24"/>
        </w:rPr>
        <w:t>169915, Республика Коми, г. Воркута, Ул. Суворова, д. 25-аТел.: (82151) 7-89-02</w:t>
      </w:r>
    </w:p>
    <w:p w:rsidR="00A829A3" w:rsidRPr="009D5969" w:rsidRDefault="00A829A3" w:rsidP="00A829A3">
      <w:pPr>
        <w:spacing w:line="240" w:lineRule="auto"/>
        <w:rPr>
          <w:sz w:val="24"/>
          <w:szCs w:val="24"/>
        </w:rPr>
      </w:pPr>
      <w:r w:rsidRPr="009D5969">
        <w:rPr>
          <w:sz w:val="24"/>
          <w:szCs w:val="24"/>
        </w:rPr>
        <w:t xml:space="preserve">E-mail: </w:t>
      </w:r>
      <w:hyperlink r:id="rId9" w:history="1">
        <w:r w:rsidRPr="009D5969">
          <w:rPr>
            <w:color w:val="0000FF"/>
            <w:sz w:val="24"/>
            <w:szCs w:val="24"/>
            <w:u w:val="single"/>
          </w:rPr>
          <w:t>school13rus@yandex.ru</w:t>
        </w:r>
      </w:hyperlink>
    </w:p>
    <w:p w:rsidR="00A829A3" w:rsidRDefault="00A829A3" w:rsidP="00A829A3">
      <w:pPr>
        <w:ind w:firstLine="0"/>
        <w:jc w:val="both"/>
        <w:rPr>
          <w:sz w:val="24"/>
          <w:szCs w:val="24"/>
        </w:rPr>
      </w:pPr>
    </w:p>
    <w:p w:rsidR="00A829A3" w:rsidRDefault="00A829A3" w:rsidP="00A829A3">
      <w:pPr>
        <w:ind w:firstLine="0"/>
        <w:jc w:val="both"/>
        <w:rPr>
          <w:sz w:val="24"/>
          <w:szCs w:val="24"/>
        </w:rPr>
      </w:pPr>
    </w:p>
    <w:p w:rsidR="00A829A3" w:rsidRPr="009D5969" w:rsidRDefault="00A829A3" w:rsidP="00A829A3">
      <w:pPr>
        <w:spacing w:line="240" w:lineRule="auto"/>
        <w:rPr>
          <w:sz w:val="24"/>
          <w:szCs w:val="24"/>
        </w:rPr>
      </w:pPr>
    </w:p>
    <w:tbl>
      <w:tblPr>
        <w:tblpPr w:leftFromText="180" w:rightFromText="180" w:vertAnchor="text" w:horzAnchor="margin" w:tblpY="54"/>
        <w:tblOverlap w:val="never"/>
        <w:tblW w:w="0" w:type="auto"/>
        <w:tblBorders>
          <w:top w:val="nil"/>
          <w:left w:val="nil"/>
          <w:bottom w:val="nil"/>
          <w:right w:val="nil"/>
        </w:tblBorders>
        <w:tblLook w:val="0000" w:firstRow="0" w:lastRow="0" w:firstColumn="0" w:lastColumn="0" w:noHBand="0" w:noVBand="0"/>
      </w:tblPr>
      <w:tblGrid>
        <w:gridCol w:w="4307"/>
      </w:tblGrid>
      <w:tr w:rsidR="00A829A3" w:rsidRPr="00C777AA" w:rsidTr="00F46BB2">
        <w:trPr>
          <w:trHeight w:val="1425"/>
        </w:trPr>
        <w:tc>
          <w:tcPr>
            <w:tcW w:w="0" w:type="auto"/>
          </w:tcPr>
          <w:p w:rsidR="00A829A3" w:rsidRPr="009D5969" w:rsidRDefault="00A829A3" w:rsidP="00F46BB2">
            <w:pPr>
              <w:adjustRightInd w:val="0"/>
              <w:spacing w:line="240" w:lineRule="auto"/>
              <w:ind w:firstLine="0"/>
              <w:jc w:val="both"/>
              <w:rPr>
                <w:color w:val="000000"/>
                <w:sz w:val="24"/>
                <w:szCs w:val="24"/>
              </w:rPr>
            </w:pPr>
            <w:r w:rsidRPr="009D5969">
              <w:rPr>
                <w:color w:val="000000"/>
                <w:sz w:val="24"/>
                <w:szCs w:val="24"/>
              </w:rPr>
              <w:t xml:space="preserve">РАССМОТРЕНА </w:t>
            </w:r>
          </w:p>
          <w:p w:rsidR="00A829A3" w:rsidRPr="009D5969" w:rsidRDefault="00A829A3" w:rsidP="00F46BB2">
            <w:pPr>
              <w:adjustRightInd w:val="0"/>
              <w:spacing w:line="240" w:lineRule="auto"/>
              <w:ind w:firstLine="0"/>
              <w:jc w:val="both"/>
              <w:rPr>
                <w:color w:val="000000"/>
                <w:sz w:val="24"/>
                <w:szCs w:val="24"/>
              </w:rPr>
            </w:pPr>
            <w:r>
              <w:rPr>
                <w:color w:val="000000"/>
                <w:sz w:val="24"/>
                <w:szCs w:val="24"/>
              </w:rPr>
              <w:t>школьным методическим</w:t>
            </w:r>
            <w:r w:rsidRPr="009D5969">
              <w:rPr>
                <w:color w:val="000000"/>
                <w:sz w:val="24"/>
                <w:szCs w:val="24"/>
              </w:rPr>
              <w:t xml:space="preserve">объединением </w:t>
            </w:r>
          </w:p>
          <w:p w:rsidR="00A829A3" w:rsidRPr="009D5969" w:rsidRDefault="00A829A3" w:rsidP="00F46BB2">
            <w:pPr>
              <w:adjustRightInd w:val="0"/>
              <w:spacing w:line="240" w:lineRule="auto"/>
              <w:ind w:firstLine="0"/>
              <w:jc w:val="both"/>
              <w:rPr>
                <w:color w:val="000000"/>
                <w:sz w:val="24"/>
                <w:szCs w:val="24"/>
              </w:rPr>
            </w:pPr>
            <w:r w:rsidRPr="009D5969">
              <w:rPr>
                <w:color w:val="000000"/>
                <w:sz w:val="24"/>
                <w:szCs w:val="24"/>
              </w:rPr>
              <w:t xml:space="preserve">учителей начальных классов </w:t>
            </w:r>
          </w:p>
          <w:p w:rsidR="00A829A3" w:rsidRPr="009D5969" w:rsidRDefault="00A829A3" w:rsidP="00F46BB2">
            <w:pPr>
              <w:adjustRightInd w:val="0"/>
              <w:spacing w:line="240" w:lineRule="auto"/>
              <w:ind w:firstLine="0"/>
              <w:jc w:val="both"/>
              <w:rPr>
                <w:color w:val="000000"/>
                <w:sz w:val="24"/>
                <w:szCs w:val="24"/>
              </w:rPr>
            </w:pPr>
            <w:r w:rsidRPr="009D5969">
              <w:rPr>
                <w:color w:val="000000"/>
                <w:sz w:val="24"/>
                <w:szCs w:val="24"/>
              </w:rPr>
              <w:t xml:space="preserve">Протокол № </w:t>
            </w:r>
            <w:r>
              <w:rPr>
                <w:color w:val="000000"/>
                <w:sz w:val="24"/>
                <w:szCs w:val="24"/>
              </w:rPr>
              <w:t xml:space="preserve"> </w:t>
            </w:r>
            <w:r w:rsidRPr="009D5969">
              <w:rPr>
                <w:color w:val="000000"/>
                <w:sz w:val="24"/>
                <w:szCs w:val="24"/>
                <w:u w:val="single"/>
              </w:rPr>
              <w:t>1</w:t>
            </w:r>
          </w:p>
          <w:p w:rsidR="00A829A3" w:rsidRPr="009D5969" w:rsidRDefault="00A829A3" w:rsidP="00F46BB2">
            <w:pPr>
              <w:adjustRightInd w:val="0"/>
              <w:spacing w:line="240" w:lineRule="auto"/>
              <w:ind w:firstLine="0"/>
              <w:jc w:val="both"/>
              <w:rPr>
                <w:color w:val="000000"/>
                <w:sz w:val="20"/>
                <w:szCs w:val="20"/>
              </w:rPr>
            </w:pPr>
            <w:r w:rsidRPr="009D5969">
              <w:rPr>
                <w:color w:val="000000"/>
                <w:sz w:val="24"/>
                <w:szCs w:val="24"/>
              </w:rPr>
              <w:t xml:space="preserve">от </w:t>
            </w:r>
            <w:r w:rsidRPr="00213633">
              <w:rPr>
                <w:color w:val="000000"/>
                <w:sz w:val="24"/>
                <w:szCs w:val="24"/>
              </w:rPr>
              <w:t>31.08.2021</w:t>
            </w:r>
            <w:r>
              <w:rPr>
                <w:color w:val="000000"/>
                <w:sz w:val="24"/>
                <w:szCs w:val="24"/>
                <w:u w:val="single"/>
              </w:rPr>
              <w:t xml:space="preserve"> </w:t>
            </w:r>
            <w:r w:rsidRPr="009D5969">
              <w:rPr>
                <w:color w:val="000000"/>
                <w:sz w:val="24"/>
                <w:szCs w:val="24"/>
              </w:rPr>
              <w:t xml:space="preserve"> года</w:t>
            </w:r>
            <w:r w:rsidRPr="009D5969">
              <w:rPr>
                <w:color w:val="000000"/>
                <w:sz w:val="20"/>
                <w:szCs w:val="20"/>
              </w:rPr>
              <w:t xml:space="preserve"> </w:t>
            </w:r>
          </w:p>
        </w:tc>
      </w:tr>
    </w:tbl>
    <w:tbl>
      <w:tblPr>
        <w:tblpPr w:leftFromText="180" w:rightFromText="180" w:vertAnchor="text" w:horzAnchor="margin" w:tblpXSpec="right" w:tblpY="75"/>
        <w:tblOverlap w:val="never"/>
        <w:tblW w:w="0" w:type="auto"/>
        <w:tblBorders>
          <w:top w:val="nil"/>
          <w:left w:val="nil"/>
          <w:bottom w:val="nil"/>
          <w:right w:val="nil"/>
        </w:tblBorders>
        <w:tblLook w:val="0000" w:firstRow="0" w:lastRow="0" w:firstColumn="0" w:lastColumn="0" w:noHBand="0" w:noVBand="0"/>
      </w:tblPr>
      <w:tblGrid>
        <w:gridCol w:w="4459"/>
      </w:tblGrid>
      <w:tr w:rsidR="00A829A3" w:rsidRPr="00C777AA" w:rsidTr="00F46BB2">
        <w:trPr>
          <w:trHeight w:val="551"/>
        </w:trPr>
        <w:tc>
          <w:tcPr>
            <w:tcW w:w="0" w:type="auto"/>
          </w:tcPr>
          <w:p w:rsidR="00A829A3" w:rsidRPr="009D5969" w:rsidRDefault="00A829A3" w:rsidP="00F46BB2">
            <w:pPr>
              <w:adjustRightInd w:val="0"/>
              <w:spacing w:line="240" w:lineRule="auto"/>
              <w:ind w:firstLine="0"/>
              <w:jc w:val="both"/>
              <w:rPr>
                <w:color w:val="000000"/>
                <w:sz w:val="24"/>
                <w:szCs w:val="24"/>
              </w:rPr>
            </w:pPr>
            <w:r>
              <w:rPr>
                <w:color w:val="000000"/>
                <w:sz w:val="24"/>
                <w:szCs w:val="24"/>
              </w:rPr>
              <w:t>УТВЕРЖДАЮ</w:t>
            </w:r>
          </w:p>
          <w:p w:rsidR="00A829A3" w:rsidRPr="009D5969" w:rsidRDefault="00A829A3" w:rsidP="00F46BB2">
            <w:pPr>
              <w:adjustRightInd w:val="0"/>
              <w:spacing w:line="240" w:lineRule="auto"/>
              <w:ind w:firstLine="0"/>
              <w:jc w:val="both"/>
              <w:rPr>
                <w:color w:val="000000"/>
                <w:sz w:val="24"/>
                <w:szCs w:val="24"/>
              </w:rPr>
            </w:pPr>
            <w:r w:rsidRPr="009D5969">
              <w:rPr>
                <w:color w:val="000000"/>
                <w:sz w:val="24"/>
                <w:szCs w:val="24"/>
              </w:rPr>
              <w:t xml:space="preserve">Директор МОУ «СОШ № 13» </w:t>
            </w:r>
            <w:r>
              <w:rPr>
                <w:color w:val="000000"/>
                <w:sz w:val="24"/>
                <w:szCs w:val="24"/>
              </w:rPr>
              <w:t xml:space="preserve"> </w:t>
            </w:r>
            <w:r w:rsidRPr="009D5969">
              <w:rPr>
                <w:color w:val="000000"/>
                <w:sz w:val="24"/>
                <w:szCs w:val="24"/>
              </w:rPr>
              <w:t xml:space="preserve">г.Воркуты </w:t>
            </w:r>
          </w:p>
          <w:p w:rsidR="00A829A3" w:rsidRPr="009D5969" w:rsidRDefault="00A829A3" w:rsidP="00F46BB2">
            <w:pPr>
              <w:adjustRightInd w:val="0"/>
              <w:spacing w:line="240" w:lineRule="auto"/>
              <w:ind w:firstLine="0"/>
              <w:jc w:val="both"/>
              <w:rPr>
                <w:color w:val="000000"/>
                <w:sz w:val="24"/>
                <w:szCs w:val="24"/>
              </w:rPr>
            </w:pPr>
            <w:r w:rsidRPr="009D5969">
              <w:rPr>
                <w:color w:val="000000"/>
                <w:sz w:val="24"/>
                <w:szCs w:val="24"/>
              </w:rPr>
              <w:t xml:space="preserve">______________ Комисарчук И.В. </w:t>
            </w:r>
          </w:p>
          <w:p w:rsidR="00A829A3" w:rsidRPr="009D5969" w:rsidRDefault="00A829A3" w:rsidP="00F46BB2">
            <w:pPr>
              <w:adjustRightInd w:val="0"/>
              <w:spacing w:line="240" w:lineRule="auto"/>
              <w:ind w:firstLine="0"/>
              <w:jc w:val="both"/>
              <w:rPr>
                <w:color w:val="000000"/>
                <w:sz w:val="24"/>
                <w:szCs w:val="24"/>
              </w:rPr>
            </w:pPr>
            <w:r>
              <w:rPr>
                <w:color w:val="000000"/>
                <w:sz w:val="24"/>
                <w:szCs w:val="24"/>
              </w:rPr>
              <w:t xml:space="preserve">Приказ №  450 </w:t>
            </w:r>
            <w:r w:rsidRPr="009D5969">
              <w:rPr>
                <w:color w:val="000000"/>
                <w:sz w:val="24"/>
                <w:szCs w:val="24"/>
              </w:rPr>
              <w:t xml:space="preserve">от </w:t>
            </w:r>
            <w:r>
              <w:rPr>
                <w:color w:val="000000"/>
                <w:sz w:val="24"/>
                <w:szCs w:val="24"/>
              </w:rPr>
              <w:t xml:space="preserve"> </w:t>
            </w:r>
            <w:r w:rsidRPr="00213633">
              <w:rPr>
                <w:color w:val="000000"/>
                <w:sz w:val="24"/>
                <w:szCs w:val="24"/>
              </w:rPr>
              <w:t>31.08.2021</w:t>
            </w:r>
          </w:p>
        </w:tc>
      </w:tr>
    </w:tbl>
    <w:p w:rsidR="00A829A3" w:rsidRPr="00C1312E" w:rsidRDefault="00A829A3" w:rsidP="00A829A3">
      <w:pPr>
        <w:spacing w:before="670" w:line="230" w:lineRule="auto"/>
        <w:ind w:right="4848"/>
        <w:jc w:val="right"/>
      </w:pPr>
    </w:p>
    <w:p w:rsidR="00A829A3" w:rsidRDefault="00A829A3" w:rsidP="00A829A3"/>
    <w:p w:rsidR="00A829A3" w:rsidRDefault="00A829A3" w:rsidP="00A829A3"/>
    <w:p w:rsidR="00A829A3" w:rsidRDefault="00A829A3" w:rsidP="00A829A3">
      <w:pPr>
        <w:ind w:firstLine="0"/>
        <w:jc w:val="both"/>
      </w:pPr>
    </w:p>
    <w:p w:rsidR="00A829A3" w:rsidRDefault="00A829A3" w:rsidP="00A829A3">
      <w:pPr>
        <w:spacing w:line="240" w:lineRule="auto"/>
        <w:rPr>
          <w:rFonts w:eastAsia="Times New Roman"/>
          <w:b/>
          <w:spacing w:val="20"/>
          <w:sz w:val="24"/>
          <w:szCs w:val="24"/>
          <w:lang w:eastAsia="ru-RU"/>
        </w:rPr>
      </w:pPr>
    </w:p>
    <w:p w:rsidR="00A829A3" w:rsidRPr="00C82523" w:rsidRDefault="00A829A3" w:rsidP="00A829A3">
      <w:pPr>
        <w:pStyle w:val="Default"/>
        <w:jc w:val="center"/>
        <w:rPr>
          <w:b/>
          <w:sz w:val="40"/>
          <w:szCs w:val="40"/>
        </w:rPr>
      </w:pPr>
      <w:r w:rsidRPr="00C82523">
        <w:rPr>
          <w:b/>
          <w:sz w:val="40"/>
          <w:szCs w:val="40"/>
        </w:rPr>
        <w:t xml:space="preserve">Адаптированная основная </w:t>
      </w:r>
      <w:r>
        <w:rPr>
          <w:b/>
          <w:sz w:val="40"/>
          <w:szCs w:val="40"/>
        </w:rPr>
        <w:t>обще</w:t>
      </w:r>
      <w:r w:rsidRPr="00C82523">
        <w:rPr>
          <w:b/>
          <w:sz w:val="40"/>
          <w:szCs w:val="40"/>
        </w:rPr>
        <w:t>образовательная</w:t>
      </w:r>
    </w:p>
    <w:p w:rsidR="00A829A3" w:rsidRPr="00C82523" w:rsidRDefault="00A829A3" w:rsidP="00A829A3">
      <w:pPr>
        <w:pStyle w:val="Default"/>
        <w:jc w:val="center"/>
        <w:rPr>
          <w:b/>
          <w:sz w:val="40"/>
          <w:szCs w:val="40"/>
        </w:rPr>
      </w:pPr>
      <w:r w:rsidRPr="00C82523">
        <w:rPr>
          <w:b/>
          <w:sz w:val="40"/>
          <w:szCs w:val="40"/>
        </w:rPr>
        <w:t>программа начального общего образования</w:t>
      </w:r>
    </w:p>
    <w:p w:rsidR="00A829A3" w:rsidRPr="00C82523" w:rsidRDefault="00A829A3" w:rsidP="00A829A3">
      <w:pPr>
        <w:pStyle w:val="Default"/>
        <w:jc w:val="center"/>
        <w:rPr>
          <w:b/>
          <w:sz w:val="40"/>
          <w:szCs w:val="40"/>
        </w:rPr>
      </w:pPr>
      <w:r w:rsidRPr="00C82523">
        <w:rPr>
          <w:b/>
          <w:sz w:val="40"/>
          <w:szCs w:val="40"/>
        </w:rPr>
        <w:t>обучающихся  с задержкой</w:t>
      </w:r>
    </w:p>
    <w:p w:rsidR="00A829A3" w:rsidRPr="00C82523" w:rsidRDefault="00A829A3" w:rsidP="00A829A3">
      <w:pPr>
        <w:pStyle w:val="Default"/>
        <w:jc w:val="center"/>
        <w:rPr>
          <w:b/>
          <w:sz w:val="40"/>
          <w:szCs w:val="40"/>
        </w:rPr>
      </w:pPr>
      <w:r w:rsidRPr="00C82523">
        <w:rPr>
          <w:b/>
          <w:sz w:val="40"/>
          <w:szCs w:val="40"/>
        </w:rPr>
        <w:t>психического развития</w:t>
      </w:r>
    </w:p>
    <w:p w:rsidR="00A829A3" w:rsidRDefault="00A829A3" w:rsidP="00A829A3">
      <w:pPr>
        <w:pStyle w:val="Default"/>
        <w:jc w:val="center"/>
        <w:rPr>
          <w:b/>
          <w:sz w:val="40"/>
          <w:szCs w:val="40"/>
        </w:rPr>
      </w:pPr>
      <w:r>
        <w:rPr>
          <w:b/>
          <w:sz w:val="40"/>
          <w:szCs w:val="40"/>
        </w:rPr>
        <w:t>(вариант 7.2</w:t>
      </w:r>
      <w:r w:rsidRPr="00C82523">
        <w:rPr>
          <w:b/>
          <w:sz w:val="40"/>
          <w:szCs w:val="40"/>
        </w:rPr>
        <w:t>)</w:t>
      </w:r>
    </w:p>
    <w:p w:rsidR="00A829A3" w:rsidRPr="00C82523" w:rsidRDefault="00A829A3" w:rsidP="00A829A3">
      <w:pPr>
        <w:pStyle w:val="Default"/>
        <w:jc w:val="center"/>
        <w:rPr>
          <w:b/>
          <w:sz w:val="40"/>
          <w:szCs w:val="40"/>
        </w:rPr>
      </w:pPr>
      <w:r>
        <w:rPr>
          <w:b/>
          <w:sz w:val="40"/>
          <w:szCs w:val="40"/>
        </w:rPr>
        <w:t>МОУ «СОШ №13» г.Воркуты</w:t>
      </w:r>
    </w:p>
    <w:p w:rsidR="00A829A3" w:rsidRDefault="00A829A3" w:rsidP="00A829A3">
      <w:pPr>
        <w:pStyle w:val="Default"/>
      </w:pPr>
      <w:r>
        <w:t xml:space="preserve"> </w:t>
      </w:r>
    </w:p>
    <w:p w:rsidR="00A829A3" w:rsidRDefault="00A829A3" w:rsidP="00A829A3">
      <w:pPr>
        <w:pStyle w:val="Default"/>
        <w:jc w:val="center"/>
      </w:pPr>
      <w:r w:rsidRPr="00C82523">
        <w:t>Соответствует Федеральному государственному</w:t>
      </w:r>
      <w:r>
        <w:t xml:space="preserve"> образовательному </w:t>
      </w:r>
      <w:r w:rsidRPr="00C82523">
        <w:t xml:space="preserve"> стандарту</w:t>
      </w:r>
    </w:p>
    <w:p w:rsidR="00A829A3" w:rsidRPr="00C82523" w:rsidRDefault="00A829A3" w:rsidP="00A829A3">
      <w:pPr>
        <w:pStyle w:val="Default"/>
        <w:jc w:val="center"/>
      </w:pPr>
      <w:r w:rsidRPr="00C82523">
        <w:t>начального общего образования</w:t>
      </w:r>
    </w:p>
    <w:p w:rsidR="00A829A3" w:rsidRPr="00C82523" w:rsidRDefault="00A829A3" w:rsidP="00A829A3">
      <w:pPr>
        <w:tabs>
          <w:tab w:val="left" w:pos="6209"/>
        </w:tabs>
        <w:rPr>
          <w:sz w:val="24"/>
          <w:szCs w:val="24"/>
        </w:rPr>
      </w:pPr>
    </w:p>
    <w:p w:rsidR="00A829A3" w:rsidRDefault="00A829A3" w:rsidP="00A829A3">
      <w:pPr>
        <w:ind w:firstLine="0"/>
        <w:jc w:val="both"/>
        <w:rPr>
          <w:b/>
          <w:sz w:val="24"/>
          <w:szCs w:val="24"/>
        </w:rPr>
      </w:pPr>
    </w:p>
    <w:p w:rsidR="00A829A3" w:rsidRDefault="00A829A3" w:rsidP="00A829A3">
      <w:pPr>
        <w:ind w:firstLine="0"/>
        <w:jc w:val="both"/>
        <w:rPr>
          <w:b/>
          <w:sz w:val="24"/>
          <w:szCs w:val="24"/>
        </w:rPr>
      </w:pPr>
    </w:p>
    <w:p w:rsidR="00A829A3" w:rsidRPr="00C82523" w:rsidRDefault="00A829A3" w:rsidP="00A829A3">
      <w:pPr>
        <w:pStyle w:val="a9"/>
        <w:jc w:val="center"/>
        <w:rPr>
          <w:sz w:val="24"/>
          <w:szCs w:val="24"/>
        </w:rPr>
      </w:pPr>
      <w:r>
        <w:rPr>
          <w:sz w:val="24"/>
          <w:szCs w:val="24"/>
        </w:rPr>
        <w:t>Нормативный срок - 5 лет</w:t>
      </w:r>
    </w:p>
    <w:p w:rsidR="00A829A3" w:rsidRDefault="00A829A3" w:rsidP="00A829A3">
      <w:pPr>
        <w:ind w:firstLine="0"/>
        <w:jc w:val="both"/>
        <w:rPr>
          <w:b/>
          <w:sz w:val="24"/>
          <w:szCs w:val="24"/>
        </w:rPr>
      </w:pPr>
    </w:p>
    <w:p w:rsidR="00A829A3" w:rsidRDefault="00A829A3" w:rsidP="00A829A3">
      <w:pPr>
        <w:ind w:firstLine="0"/>
        <w:jc w:val="both"/>
        <w:rPr>
          <w:b/>
          <w:sz w:val="24"/>
          <w:szCs w:val="24"/>
        </w:rPr>
      </w:pPr>
    </w:p>
    <w:p w:rsidR="00A829A3" w:rsidRDefault="00A829A3" w:rsidP="00A829A3">
      <w:pPr>
        <w:ind w:firstLine="0"/>
        <w:jc w:val="both"/>
        <w:rPr>
          <w:b/>
          <w:sz w:val="24"/>
          <w:szCs w:val="24"/>
        </w:rPr>
      </w:pPr>
    </w:p>
    <w:p w:rsidR="00A829A3" w:rsidRDefault="00A829A3" w:rsidP="00A829A3">
      <w:pPr>
        <w:ind w:firstLine="0"/>
        <w:jc w:val="both"/>
        <w:rPr>
          <w:b/>
          <w:sz w:val="24"/>
          <w:szCs w:val="24"/>
        </w:rPr>
      </w:pPr>
    </w:p>
    <w:p w:rsidR="00A829A3" w:rsidRDefault="00A829A3" w:rsidP="00A829A3">
      <w:pPr>
        <w:ind w:firstLine="0"/>
        <w:jc w:val="both"/>
        <w:rPr>
          <w:b/>
          <w:sz w:val="24"/>
          <w:szCs w:val="24"/>
        </w:rPr>
      </w:pPr>
    </w:p>
    <w:p w:rsidR="00A829A3" w:rsidRPr="00FD5165" w:rsidRDefault="00A829A3" w:rsidP="00A829A3">
      <w:pPr>
        <w:ind w:firstLine="0"/>
        <w:rPr>
          <w:sz w:val="24"/>
          <w:szCs w:val="24"/>
        </w:rPr>
      </w:pPr>
      <w:r w:rsidRPr="00FD5165">
        <w:rPr>
          <w:sz w:val="24"/>
          <w:szCs w:val="24"/>
        </w:rPr>
        <w:t>г.Воркута</w:t>
      </w:r>
    </w:p>
    <w:p w:rsidR="004D13D3" w:rsidRPr="00FA0593" w:rsidRDefault="00A829A3" w:rsidP="00FA0593">
      <w:pPr>
        <w:ind w:firstLine="0"/>
        <w:rPr>
          <w:sz w:val="24"/>
          <w:szCs w:val="24"/>
        </w:rPr>
      </w:pPr>
      <w:r w:rsidRPr="00FD5165">
        <w:rPr>
          <w:sz w:val="24"/>
          <w:szCs w:val="24"/>
        </w:rPr>
        <w:t>2021г.</w:t>
      </w:r>
      <w:bookmarkStart w:id="0" w:name="bookmark1"/>
      <w:bookmarkStart w:id="1" w:name="_GoBack"/>
      <w:bookmarkEnd w:id="1"/>
    </w:p>
    <w:p w:rsidR="00123C82" w:rsidRPr="00927BEF" w:rsidRDefault="00CF568A" w:rsidP="00927BEF">
      <w:pPr>
        <w:rPr>
          <w:b/>
          <w:sz w:val="24"/>
          <w:szCs w:val="24"/>
        </w:rPr>
      </w:pPr>
      <w:r>
        <w:rPr>
          <w:b/>
          <w:sz w:val="24"/>
          <w:szCs w:val="24"/>
        </w:rPr>
        <w:lastRenderedPageBreak/>
        <w:t>Содержание</w:t>
      </w:r>
      <w:r w:rsidR="00123C82" w:rsidRPr="004B7D2B">
        <w:rPr>
          <w:sz w:val="24"/>
          <w:szCs w:val="24"/>
        </w:rPr>
        <w:t xml:space="preserve">                                                              </w:t>
      </w:r>
      <w:r w:rsidR="005F48F7">
        <w:rPr>
          <w:sz w:val="24"/>
          <w:szCs w:val="24"/>
        </w:rPr>
        <w:t xml:space="preserve">                             </w:t>
      </w:r>
    </w:p>
    <w:p w:rsidR="00F03B55" w:rsidRPr="00F03B55" w:rsidRDefault="00561487" w:rsidP="00F03B55">
      <w:pPr>
        <w:spacing w:line="240" w:lineRule="auto"/>
        <w:ind w:left="-567" w:firstLine="0"/>
        <w:jc w:val="both"/>
        <w:rPr>
          <w:rFonts w:eastAsiaTheme="minorHAnsi"/>
          <w:b/>
          <w:sz w:val="24"/>
          <w:szCs w:val="24"/>
        </w:rPr>
      </w:pPr>
      <w:r>
        <w:rPr>
          <w:rFonts w:eastAsiaTheme="minorHAnsi"/>
          <w:b/>
          <w:sz w:val="24"/>
          <w:szCs w:val="24"/>
        </w:rPr>
        <w:t xml:space="preserve">         </w:t>
      </w:r>
      <w:r w:rsidR="00F03B55" w:rsidRPr="00F03B55">
        <w:rPr>
          <w:rFonts w:eastAsiaTheme="minorHAnsi"/>
          <w:b/>
          <w:sz w:val="24"/>
          <w:szCs w:val="24"/>
        </w:rPr>
        <w:t>Общие положения</w:t>
      </w:r>
      <w:r w:rsidR="001E6272">
        <w:rPr>
          <w:rFonts w:eastAsiaTheme="minorHAnsi"/>
          <w:b/>
          <w:sz w:val="24"/>
          <w:szCs w:val="24"/>
        </w:rPr>
        <w:t>…</w:t>
      </w:r>
      <w:r>
        <w:rPr>
          <w:rFonts w:eastAsiaTheme="minorHAnsi"/>
          <w:b/>
          <w:sz w:val="24"/>
          <w:szCs w:val="24"/>
        </w:rPr>
        <w:t>…………………………………………………………………</w:t>
      </w:r>
      <w:r w:rsidR="00915385">
        <w:rPr>
          <w:rFonts w:eastAsiaTheme="minorHAnsi"/>
          <w:b/>
          <w:sz w:val="24"/>
          <w:szCs w:val="24"/>
        </w:rPr>
        <w:t>………………</w:t>
      </w:r>
      <w:r w:rsidR="001E6272">
        <w:rPr>
          <w:rFonts w:eastAsiaTheme="minorHAnsi"/>
          <w:b/>
          <w:sz w:val="24"/>
          <w:szCs w:val="24"/>
        </w:rPr>
        <w:t>4</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 Целевой раздел………</w:t>
      </w:r>
      <w:r>
        <w:rPr>
          <w:rFonts w:eastAsiaTheme="minorHAnsi"/>
          <w:sz w:val="24"/>
          <w:szCs w:val="24"/>
        </w:rPr>
        <w:t>……………………………………………………………</w:t>
      </w:r>
      <w:r w:rsidR="007477EE">
        <w:rPr>
          <w:rFonts w:eastAsiaTheme="minorHAnsi"/>
          <w:sz w:val="24"/>
          <w:szCs w:val="24"/>
        </w:rPr>
        <w:t>………………...</w:t>
      </w:r>
      <w:r w:rsidR="001E6272">
        <w:rPr>
          <w:rFonts w:eastAsiaTheme="minorHAnsi"/>
          <w:sz w:val="24"/>
          <w:szCs w:val="24"/>
        </w:rPr>
        <w:t>6</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1.1. Пояснительная записка…</w:t>
      </w:r>
      <w:r>
        <w:rPr>
          <w:rFonts w:eastAsiaTheme="minorHAnsi"/>
          <w:sz w:val="24"/>
          <w:szCs w:val="24"/>
        </w:rPr>
        <w:t>……………………………………………………………….……</w:t>
      </w:r>
      <w:r w:rsidR="007477EE">
        <w:rPr>
          <w:rFonts w:eastAsiaTheme="minorHAnsi"/>
          <w:sz w:val="24"/>
          <w:szCs w:val="24"/>
        </w:rPr>
        <w:t>…..</w:t>
      </w:r>
      <w:r w:rsidR="006075FE">
        <w:rPr>
          <w:rFonts w:eastAsiaTheme="minorHAnsi"/>
          <w:sz w:val="24"/>
          <w:szCs w:val="24"/>
        </w:rPr>
        <w:t>6</w:t>
      </w:r>
    </w:p>
    <w:p w:rsidR="00CB7CA7"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1.2. Планируемые результаты освоения </w:t>
      </w:r>
      <w:r w:rsidR="00CB7CA7">
        <w:rPr>
          <w:rFonts w:eastAsiaTheme="minorHAnsi"/>
          <w:sz w:val="24"/>
          <w:szCs w:val="24"/>
        </w:rPr>
        <w:t>об</w:t>
      </w:r>
      <w:r w:rsidR="00F03B55" w:rsidRPr="00F03B55">
        <w:rPr>
          <w:rFonts w:eastAsiaTheme="minorHAnsi"/>
          <w:sz w:val="24"/>
          <w:szCs w:val="24"/>
        </w:rPr>
        <w:t>уча</w:t>
      </w:r>
      <w:r w:rsidR="00CB7CA7">
        <w:rPr>
          <w:rFonts w:eastAsiaTheme="minorHAnsi"/>
          <w:sz w:val="24"/>
          <w:szCs w:val="24"/>
        </w:rPr>
        <w:t>ю</w:t>
      </w:r>
      <w:r w:rsidR="00F03B55" w:rsidRPr="00F03B55">
        <w:rPr>
          <w:rFonts w:eastAsiaTheme="minorHAnsi"/>
          <w:sz w:val="24"/>
          <w:szCs w:val="24"/>
        </w:rPr>
        <w:t xml:space="preserve">щимися </w:t>
      </w:r>
      <w:r w:rsidR="00CB7CA7">
        <w:rPr>
          <w:rFonts w:eastAsiaTheme="minorHAnsi"/>
          <w:sz w:val="24"/>
          <w:szCs w:val="24"/>
        </w:rPr>
        <w:t xml:space="preserve">с ЗПР адаптированной </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основной </w:t>
      </w:r>
      <w:r w:rsidR="00BC788D">
        <w:rPr>
          <w:rFonts w:eastAsiaTheme="minorHAnsi"/>
          <w:sz w:val="24"/>
          <w:szCs w:val="24"/>
        </w:rPr>
        <w:t>обще</w:t>
      </w:r>
      <w:r w:rsidR="00F03B55" w:rsidRPr="00F03B55">
        <w:rPr>
          <w:rFonts w:eastAsiaTheme="minorHAnsi"/>
          <w:sz w:val="24"/>
          <w:szCs w:val="24"/>
        </w:rPr>
        <w:t>образо</w:t>
      </w:r>
      <w:r w:rsidR="00CB7CA7">
        <w:rPr>
          <w:rFonts w:eastAsiaTheme="minorHAnsi"/>
          <w:sz w:val="24"/>
          <w:szCs w:val="24"/>
        </w:rPr>
        <w:t>вательной программы начального общего образования…</w:t>
      </w:r>
      <w:r w:rsidR="00BC788D">
        <w:rPr>
          <w:rFonts w:eastAsiaTheme="minorHAnsi"/>
          <w:sz w:val="24"/>
          <w:szCs w:val="24"/>
        </w:rPr>
        <w:t>……………….</w:t>
      </w:r>
      <w:r w:rsidR="002442AE">
        <w:rPr>
          <w:rFonts w:eastAsiaTheme="minorHAnsi"/>
          <w:sz w:val="24"/>
          <w:szCs w:val="24"/>
        </w:rPr>
        <w:t>14</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 Формирование универсальных учеб</w:t>
      </w:r>
      <w:r>
        <w:rPr>
          <w:rFonts w:eastAsiaTheme="minorHAnsi"/>
          <w:sz w:val="24"/>
          <w:szCs w:val="24"/>
        </w:rPr>
        <w:t>ных действий……………………</w:t>
      </w:r>
      <w:r w:rsidR="007477EE">
        <w:rPr>
          <w:rFonts w:eastAsiaTheme="minorHAnsi"/>
          <w:sz w:val="24"/>
          <w:szCs w:val="24"/>
        </w:rPr>
        <w:t>……………………</w:t>
      </w:r>
      <w:r w:rsidR="00F03B55" w:rsidRPr="00F03B55">
        <w:rPr>
          <w:rFonts w:eastAsiaTheme="minorHAnsi"/>
          <w:sz w:val="24"/>
          <w:szCs w:val="24"/>
        </w:rPr>
        <w:t>1</w:t>
      </w:r>
      <w:r w:rsidR="002442AE">
        <w:rPr>
          <w:rFonts w:eastAsiaTheme="minorHAnsi"/>
          <w:sz w:val="24"/>
          <w:szCs w:val="24"/>
        </w:rPr>
        <w:t>6</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1.2.1.1. Чтение. Работа с текстом (метапредм</w:t>
      </w:r>
      <w:r>
        <w:rPr>
          <w:rFonts w:eastAsiaTheme="minorHAnsi"/>
          <w:sz w:val="24"/>
          <w:szCs w:val="24"/>
        </w:rPr>
        <w:t>етные результаты)……</w:t>
      </w:r>
      <w:r w:rsidR="007477EE">
        <w:rPr>
          <w:rFonts w:eastAsiaTheme="minorHAnsi"/>
          <w:sz w:val="24"/>
          <w:szCs w:val="24"/>
        </w:rPr>
        <w:t>……………………………</w:t>
      </w:r>
      <w:r w:rsidR="002442AE">
        <w:rPr>
          <w:rFonts w:eastAsiaTheme="minorHAnsi"/>
          <w:sz w:val="24"/>
          <w:szCs w:val="24"/>
        </w:rPr>
        <w:t>19</w:t>
      </w:r>
    </w:p>
    <w:p w:rsidR="00572F54" w:rsidRDefault="00561487" w:rsidP="00572F54">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1.2.1.2. Формирование ИКТ - компетентности обучающих</w:t>
      </w:r>
      <w:r>
        <w:rPr>
          <w:rFonts w:eastAsiaTheme="minorHAnsi"/>
          <w:sz w:val="24"/>
          <w:szCs w:val="24"/>
        </w:rPr>
        <w:t>ся (метапредметные результат</w:t>
      </w:r>
      <w:r w:rsidR="002442AE">
        <w:rPr>
          <w:rFonts w:eastAsiaTheme="minorHAnsi"/>
          <w:sz w:val="24"/>
          <w:szCs w:val="24"/>
        </w:rPr>
        <w:t>ы)….21</w:t>
      </w:r>
    </w:p>
    <w:p w:rsidR="00572F54" w:rsidRDefault="00561487" w:rsidP="00572F54">
      <w:pPr>
        <w:spacing w:line="240" w:lineRule="auto"/>
        <w:ind w:left="-567" w:firstLine="0"/>
        <w:jc w:val="both"/>
        <w:rPr>
          <w:sz w:val="24"/>
          <w:szCs w:val="24"/>
        </w:rPr>
      </w:pPr>
      <w:r>
        <w:rPr>
          <w:sz w:val="24"/>
          <w:szCs w:val="24"/>
          <w:lang w:eastAsia="ru-RU"/>
        </w:rPr>
        <w:t xml:space="preserve">         </w:t>
      </w:r>
      <w:r w:rsidR="00572F54" w:rsidRPr="00572F54">
        <w:rPr>
          <w:sz w:val="24"/>
          <w:szCs w:val="24"/>
          <w:lang w:eastAsia="ru-RU"/>
        </w:rPr>
        <w:t xml:space="preserve">1.2.1.3 </w:t>
      </w:r>
      <w:r w:rsidR="00572F54" w:rsidRPr="00572F54">
        <w:rPr>
          <w:sz w:val="24"/>
          <w:szCs w:val="24"/>
        </w:rPr>
        <w:t xml:space="preserve">Планируемые результаты освоения обучающимися с задержкой психического </w:t>
      </w:r>
    </w:p>
    <w:p w:rsidR="00572F54" w:rsidRPr="00F03B55" w:rsidRDefault="00561487" w:rsidP="00572F54">
      <w:pPr>
        <w:spacing w:line="240" w:lineRule="auto"/>
        <w:ind w:left="-567" w:firstLine="0"/>
        <w:jc w:val="both"/>
        <w:rPr>
          <w:rFonts w:eastAsiaTheme="minorHAnsi"/>
          <w:sz w:val="24"/>
          <w:szCs w:val="24"/>
        </w:rPr>
      </w:pPr>
      <w:r>
        <w:rPr>
          <w:sz w:val="24"/>
          <w:szCs w:val="24"/>
        </w:rPr>
        <w:t xml:space="preserve">          </w:t>
      </w:r>
      <w:r w:rsidR="00572F54" w:rsidRPr="00572F54">
        <w:rPr>
          <w:sz w:val="24"/>
          <w:szCs w:val="24"/>
        </w:rPr>
        <w:t>развития программы коррекционной работы</w:t>
      </w:r>
      <w:r>
        <w:rPr>
          <w:rFonts w:eastAsiaTheme="minorHAnsi"/>
          <w:sz w:val="24"/>
          <w:szCs w:val="24"/>
        </w:rPr>
        <w:t>……………………………………………………</w:t>
      </w:r>
      <w:r w:rsidR="002442AE">
        <w:rPr>
          <w:rFonts w:eastAsiaTheme="minorHAnsi"/>
          <w:sz w:val="24"/>
          <w:szCs w:val="24"/>
        </w:rPr>
        <w:t>..23</w:t>
      </w:r>
    </w:p>
    <w:p w:rsidR="00F03B55" w:rsidRPr="00F03B55" w:rsidRDefault="00561487" w:rsidP="00F03B55">
      <w:pPr>
        <w:spacing w:line="240" w:lineRule="auto"/>
        <w:ind w:left="-567" w:firstLine="0"/>
        <w:jc w:val="both"/>
        <w:rPr>
          <w:rFonts w:eastAsiaTheme="minorHAnsi"/>
          <w:sz w:val="24"/>
          <w:szCs w:val="24"/>
        </w:rPr>
      </w:pPr>
      <w:r>
        <w:rPr>
          <w:rFonts w:eastAsiaTheme="minorHAnsi"/>
          <w:sz w:val="24"/>
          <w:szCs w:val="24"/>
        </w:rPr>
        <w:t xml:space="preserve">         </w:t>
      </w:r>
      <w:r w:rsidR="00987F2B">
        <w:rPr>
          <w:rFonts w:eastAsiaTheme="minorHAnsi"/>
          <w:sz w:val="24"/>
          <w:szCs w:val="24"/>
        </w:rPr>
        <w:t>1.2.2. Планируемые предметные результаты освоения АООП НОО</w:t>
      </w:r>
      <w:r w:rsidR="00F03B55" w:rsidRPr="00F03B55">
        <w:rPr>
          <w:rFonts w:eastAsiaTheme="minorHAnsi"/>
          <w:sz w:val="24"/>
          <w:szCs w:val="24"/>
        </w:rPr>
        <w:t>……</w:t>
      </w:r>
      <w:r w:rsidR="00987F2B">
        <w:rPr>
          <w:rFonts w:eastAsiaTheme="minorHAnsi"/>
          <w:sz w:val="24"/>
          <w:szCs w:val="24"/>
        </w:rPr>
        <w:t>……………………….</w:t>
      </w:r>
      <w:r w:rsidR="007013B8">
        <w:rPr>
          <w:rFonts w:eastAsiaTheme="minorHAnsi"/>
          <w:sz w:val="24"/>
          <w:szCs w:val="24"/>
        </w:rPr>
        <w:t>26</w:t>
      </w:r>
    </w:p>
    <w:p w:rsidR="00561487" w:rsidRDefault="00A54F22" w:rsidP="00A54F22">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1.3. Система оценки достижения</w:t>
      </w:r>
      <w:r w:rsidR="00CB7CA7">
        <w:rPr>
          <w:rFonts w:eastAsiaTheme="minorHAnsi"/>
          <w:sz w:val="24"/>
          <w:szCs w:val="24"/>
        </w:rPr>
        <w:t xml:space="preserve"> обучающимися с ЗПР</w:t>
      </w:r>
      <w:r w:rsidR="00F03B55" w:rsidRPr="00F03B55">
        <w:rPr>
          <w:rFonts w:eastAsiaTheme="minorHAnsi"/>
          <w:sz w:val="24"/>
          <w:szCs w:val="24"/>
        </w:rPr>
        <w:t xml:space="preserve"> планируемых результатов</w:t>
      </w:r>
    </w:p>
    <w:p w:rsidR="007477EE" w:rsidRDefault="00561487" w:rsidP="00F03B55">
      <w:pPr>
        <w:spacing w:line="240" w:lineRule="auto"/>
        <w:ind w:left="-567" w:firstLine="0"/>
        <w:jc w:val="left"/>
        <w:rPr>
          <w:rFonts w:eastAsiaTheme="minorHAnsi"/>
          <w:sz w:val="24"/>
          <w:szCs w:val="24"/>
        </w:rPr>
      </w:pPr>
      <w:r>
        <w:rPr>
          <w:rFonts w:eastAsiaTheme="minorHAnsi"/>
          <w:sz w:val="24"/>
          <w:szCs w:val="24"/>
        </w:rPr>
        <w:t xml:space="preserve">        </w:t>
      </w:r>
      <w:r w:rsidR="007477EE">
        <w:rPr>
          <w:rFonts w:eastAsiaTheme="minorHAnsi"/>
          <w:sz w:val="24"/>
          <w:szCs w:val="24"/>
        </w:rPr>
        <w:t xml:space="preserve"> </w:t>
      </w:r>
      <w:r w:rsidR="00F03B55" w:rsidRPr="00F03B55">
        <w:rPr>
          <w:rFonts w:eastAsiaTheme="minorHAnsi"/>
          <w:sz w:val="24"/>
          <w:szCs w:val="24"/>
        </w:rPr>
        <w:t xml:space="preserve"> освоения</w:t>
      </w:r>
      <w:r w:rsidR="00CB7CA7">
        <w:rPr>
          <w:rFonts w:eastAsiaTheme="minorHAnsi"/>
          <w:sz w:val="24"/>
          <w:szCs w:val="24"/>
        </w:rPr>
        <w:t xml:space="preserve"> </w:t>
      </w:r>
      <w:r>
        <w:rPr>
          <w:rFonts w:eastAsiaTheme="minorHAnsi"/>
          <w:sz w:val="24"/>
          <w:szCs w:val="24"/>
        </w:rPr>
        <w:t xml:space="preserve">      </w:t>
      </w:r>
      <w:r w:rsidR="00CB7CA7">
        <w:rPr>
          <w:rFonts w:eastAsiaTheme="minorHAnsi"/>
          <w:sz w:val="24"/>
          <w:szCs w:val="24"/>
        </w:rPr>
        <w:t xml:space="preserve">адаптированной  основной </w:t>
      </w:r>
      <w:r w:rsidR="00BC788D">
        <w:rPr>
          <w:rFonts w:eastAsiaTheme="minorHAnsi"/>
          <w:sz w:val="24"/>
          <w:szCs w:val="24"/>
        </w:rPr>
        <w:t>обще</w:t>
      </w:r>
      <w:r w:rsidR="00CB7CA7">
        <w:rPr>
          <w:rFonts w:eastAsiaTheme="minorHAnsi"/>
          <w:sz w:val="24"/>
          <w:szCs w:val="24"/>
        </w:rPr>
        <w:t>образовательной программы начального</w:t>
      </w:r>
    </w:p>
    <w:p w:rsidR="00F03B55" w:rsidRPr="00F03B55" w:rsidRDefault="007477EE" w:rsidP="007477EE">
      <w:pPr>
        <w:spacing w:line="240" w:lineRule="auto"/>
        <w:ind w:left="-567" w:firstLine="0"/>
        <w:jc w:val="left"/>
        <w:rPr>
          <w:rFonts w:eastAsiaTheme="minorHAnsi"/>
          <w:sz w:val="24"/>
          <w:szCs w:val="24"/>
        </w:rPr>
      </w:pPr>
      <w:r>
        <w:rPr>
          <w:rFonts w:eastAsiaTheme="minorHAnsi"/>
          <w:sz w:val="24"/>
          <w:szCs w:val="24"/>
        </w:rPr>
        <w:t xml:space="preserve">        </w:t>
      </w:r>
      <w:r w:rsidR="00CB7CA7">
        <w:rPr>
          <w:rFonts w:eastAsiaTheme="minorHAnsi"/>
          <w:sz w:val="24"/>
          <w:szCs w:val="24"/>
        </w:rPr>
        <w:t xml:space="preserve"> общего </w:t>
      </w:r>
      <w:r>
        <w:rPr>
          <w:rFonts w:eastAsiaTheme="minorHAnsi"/>
          <w:sz w:val="24"/>
          <w:szCs w:val="24"/>
        </w:rPr>
        <w:t xml:space="preserve"> </w:t>
      </w:r>
      <w:r w:rsidR="00CB7CA7">
        <w:rPr>
          <w:rFonts w:eastAsiaTheme="minorHAnsi"/>
          <w:sz w:val="24"/>
          <w:szCs w:val="24"/>
        </w:rPr>
        <w:t>образования</w:t>
      </w:r>
      <w:r w:rsidR="00BC788D">
        <w:rPr>
          <w:rFonts w:eastAsiaTheme="minorHAnsi"/>
          <w:sz w:val="24"/>
          <w:szCs w:val="24"/>
        </w:rPr>
        <w:t>………………………………………………………………………………….</w:t>
      </w:r>
      <w:r w:rsidR="00E418B8">
        <w:rPr>
          <w:rFonts w:eastAsiaTheme="minorHAnsi"/>
          <w:sz w:val="24"/>
          <w:szCs w:val="24"/>
        </w:rPr>
        <w:t>2</w:t>
      </w:r>
      <w:r w:rsidR="002348C2">
        <w:rPr>
          <w:rFonts w:eastAsiaTheme="minorHAnsi"/>
          <w:sz w:val="24"/>
          <w:szCs w:val="24"/>
        </w:rPr>
        <w:t>8</w:t>
      </w:r>
    </w:p>
    <w:p w:rsidR="00F03B55" w:rsidRDefault="00F03B55" w:rsidP="00F03B55">
      <w:pPr>
        <w:spacing w:line="240" w:lineRule="auto"/>
        <w:ind w:left="-567" w:firstLine="0"/>
        <w:jc w:val="both"/>
        <w:rPr>
          <w:rFonts w:eastAsiaTheme="minorHAnsi"/>
          <w:sz w:val="24"/>
          <w:szCs w:val="24"/>
        </w:rPr>
      </w:pPr>
      <w:r w:rsidRPr="00F03B55">
        <w:rPr>
          <w:rFonts w:eastAsiaTheme="minorHAnsi"/>
          <w:sz w:val="24"/>
          <w:szCs w:val="24"/>
        </w:rPr>
        <w:t xml:space="preserve"> </w:t>
      </w:r>
    </w:p>
    <w:p w:rsidR="00F03B55" w:rsidRPr="00F03B55" w:rsidRDefault="007477EE" w:rsidP="00F03B55">
      <w:pPr>
        <w:spacing w:line="240" w:lineRule="auto"/>
        <w:ind w:left="-567" w:firstLine="0"/>
        <w:jc w:val="both"/>
        <w:rPr>
          <w:rFonts w:eastAsiaTheme="minorHAnsi"/>
          <w:b/>
          <w:sz w:val="24"/>
          <w:szCs w:val="24"/>
        </w:rPr>
      </w:pPr>
      <w:r>
        <w:rPr>
          <w:rFonts w:eastAsiaTheme="minorHAnsi"/>
          <w:b/>
          <w:sz w:val="24"/>
          <w:szCs w:val="24"/>
        </w:rPr>
        <w:t xml:space="preserve">         </w:t>
      </w:r>
      <w:r w:rsidR="00F03B55" w:rsidRPr="00F03B55">
        <w:rPr>
          <w:rFonts w:eastAsiaTheme="minorHAnsi"/>
          <w:b/>
          <w:sz w:val="24"/>
          <w:szCs w:val="24"/>
        </w:rPr>
        <w:t>2. Содержательный раздел………</w:t>
      </w:r>
      <w:r>
        <w:rPr>
          <w:rFonts w:eastAsiaTheme="minorHAnsi"/>
          <w:b/>
          <w:sz w:val="24"/>
          <w:szCs w:val="24"/>
        </w:rPr>
        <w:t>…………………………</w:t>
      </w:r>
      <w:r w:rsidR="001651AD">
        <w:rPr>
          <w:rFonts w:eastAsiaTheme="minorHAnsi"/>
          <w:b/>
          <w:sz w:val="24"/>
          <w:szCs w:val="24"/>
        </w:rPr>
        <w:t>………</w:t>
      </w:r>
      <w:r w:rsidR="00E418B8">
        <w:rPr>
          <w:rFonts w:eastAsiaTheme="minorHAnsi"/>
          <w:b/>
          <w:sz w:val="24"/>
          <w:szCs w:val="24"/>
        </w:rPr>
        <w:t>……………………………....66</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Pr>
          <w:rFonts w:eastAsiaTheme="minorHAnsi"/>
          <w:sz w:val="24"/>
          <w:szCs w:val="24"/>
        </w:rPr>
        <w:t>2.1.Программа</w:t>
      </w:r>
      <w:r w:rsidR="00CB7CA7">
        <w:rPr>
          <w:rFonts w:eastAsiaTheme="minorHAnsi"/>
          <w:sz w:val="24"/>
          <w:szCs w:val="24"/>
        </w:rPr>
        <w:t xml:space="preserve"> </w:t>
      </w:r>
      <w:r w:rsidR="00F03B55">
        <w:rPr>
          <w:rFonts w:eastAsiaTheme="minorHAnsi"/>
          <w:sz w:val="24"/>
          <w:szCs w:val="24"/>
        </w:rPr>
        <w:t>формирования</w:t>
      </w:r>
      <w:r w:rsidR="00CB7CA7">
        <w:rPr>
          <w:rFonts w:eastAsiaTheme="minorHAnsi"/>
          <w:sz w:val="24"/>
          <w:szCs w:val="24"/>
        </w:rPr>
        <w:t xml:space="preserve"> </w:t>
      </w:r>
      <w:r w:rsidR="00F03B55" w:rsidRPr="00F03B55">
        <w:rPr>
          <w:rFonts w:eastAsiaTheme="minorHAnsi"/>
          <w:sz w:val="24"/>
          <w:szCs w:val="24"/>
        </w:rPr>
        <w:t>у обучающихся</w:t>
      </w:r>
      <w:r w:rsidR="00CB7CA7">
        <w:rPr>
          <w:rFonts w:eastAsiaTheme="minorHAnsi"/>
          <w:sz w:val="24"/>
          <w:szCs w:val="24"/>
        </w:rPr>
        <w:t xml:space="preserve"> с ЗПР</w:t>
      </w:r>
      <w:r w:rsidR="00F03B55" w:rsidRPr="00F03B55">
        <w:rPr>
          <w:rFonts w:eastAsiaTheme="minorHAnsi"/>
          <w:sz w:val="24"/>
          <w:szCs w:val="24"/>
        </w:rPr>
        <w:t xml:space="preserve"> универсальных учебных де</w:t>
      </w:r>
      <w:r>
        <w:rPr>
          <w:rFonts w:eastAsiaTheme="minorHAnsi"/>
          <w:sz w:val="24"/>
          <w:szCs w:val="24"/>
        </w:rPr>
        <w:t>йствий…</w:t>
      </w:r>
      <w:r w:rsidR="00E418B8">
        <w:rPr>
          <w:rFonts w:eastAsiaTheme="minorHAnsi"/>
          <w:sz w:val="24"/>
          <w:szCs w:val="24"/>
        </w:rPr>
        <w:t>…..66</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 Программы отдельных учебных пре</w:t>
      </w:r>
      <w:r>
        <w:rPr>
          <w:rFonts w:eastAsiaTheme="minorHAnsi"/>
          <w:sz w:val="24"/>
          <w:szCs w:val="24"/>
        </w:rPr>
        <w:t>дметов, курсов…………………….……………</w:t>
      </w:r>
      <w:r w:rsidR="007754FF">
        <w:rPr>
          <w:rFonts w:eastAsiaTheme="minorHAnsi"/>
          <w:sz w:val="24"/>
          <w:szCs w:val="24"/>
        </w:rPr>
        <w:t>……</w:t>
      </w:r>
      <w:r w:rsidR="00915385">
        <w:rPr>
          <w:rFonts w:eastAsiaTheme="minorHAnsi"/>
          <w:sz w:val="24"/>
          <w:szCs w:val="24"/>
        </w:rPr>
        <w:t>...</w:t>
      </w:r>
      <w:r w:rsidR="00E418B8">
        <w:rPr>
          <w:rFonts w:eastAsiaTheme="minorHAnsi"/>
          <w:sz w:val="24"/>
          <w:szCs w:val="24"/>
        </w:rPr>
        <w:t>.86</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2.2.1. Общие положения………</w:t>
      </w:r>
      <w:r>
        <w:rPr>
          <w:rFonts w:eastAsiaTheme="minorHAnsi"/>
          <w:sz w:val="24"/>
          <w:szCs w:val="24"/>
        </w:rPr>
        <w:t>………………………………………….……………</w:t>
      </w:r>
      <w:r w:rsidR="007754FF">
        <w:rPr>
          <w:rFonts w:eastAsiaTheme="minorHAnsi"/>
          <w:sz w:val="24"/>
          <w:szCs w:val="24"/>
        </w:rPr>
        <w:t>…………...</w:t>
      </w:r>
      <w:r w:rsidR="002442AE">
        <w:rPr>
          <w:rFonts w:eastAsiaTheme="minorHAnsi"/>
          <w:sz w:val="24"/>
          <w:szCs w:val="24"/>
        </w:rPr>
        <w:t>.</w:t>
      </w:r>
      <w:r w:rsidR="00E418B8">
        <w:rPr>
          <w:rFonts w:eastAsiaTheme="minorHAnsi"/>
          <w:sz w:val="24"/>
          <w:szCs w:val="24"/>
        </w:rPr>
        <w:t>.86</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 Основное содержание учебных пред</w:t>
      </w:r>
      <w:r>
        <w:rPr>
          <w:rFonts w:eastAsiaTheme="minorHAnsi"/>
          <w:sz w:val="24"/>
          <w:szCs w:val="24"/>
        </w:rPr>
        <w:t>метов………………………….…………………</w:t>
      </w:r>
      <w:r w:rsidR="007754FF">
        <w:rPr>
          <w:rFonts w:eastAsiaTheme="minorHAnsi"/>
          <w:sz w:val="24"/>
          <w:szCs w:val="24"/>
        </w:rPr>
        <w:t>…</w:t>
      </w:r>
      <w:r w:rsidR="002442AE">
        <w:rPr>
          <w:rFonts w:eastAsiaTheme="minorHAnsi"/>
          <w:sz w:val="24"/>
          <w:szCs w:val="24"/>
        </w:rPr>
        <w:t>...</w:t>
      </w:r>
      <w:r w:rsidR="00E418B8">
        <w:rPr>
          <w:rFonts w:eastAsiaTheme="minorHAnsi"/>
          <w:sz w:val="24"/>
          <w:szCs w:val="24"/>
        </w:rPr>
        <w:t>.87</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2.2.2.1. Русский язык……………………</w:t>
      </w:r>
      <w:r>
        <w:rPr>
          <w:rFonts w:eastAsiaTheme="minorHAnsi"/>
          <w:sz w:val="24"/>
          <w:szCs w:val="24"/>
        </w:rPr>
        <w:t>…………………………..………………………</w:t>
      </w:r>
      <w:r w:rsidR="007754FF">
        <w:rPr>
          <w:rFonts w:eastAsiaTheme="minorHAnsi"/>
          <w:sz w:val="24"/>
          <w:szCs w:val="24"/>
        </w:rPr>
        <w:t>………</w:t>
      </w:r>
      <w:r w:rsidR="002442AE">
        <w:rPr>
          <w:rFonts w:eastAsiaTheme="minorHAnsi"/>
          <w:sz w:val="24"/>
          <w:szCs w:val="24"/>
        </w:rPr>
        <w:t>.</w:t>
      </w:r>
      <w:r w:rsidR="00E418B8">
        <w:rPr>
          <w:rFonts w:eastAsiaTheme="minorHAnsi"/>
          <w:sz w:val="24"/>
          <w:szCs w:val="24"/>
        </w:rPr>
        <w:t>..87</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2.2.2.2. Литературное чтение……………………………………..………………………</w:t>
      </w:r>
      <w:r>
        <w:rPr>
          <w:rFonts w:eastAsiaTheme="minorHAnsi"/>
          <w:sz w:val="24"/>
          <w:szCs w:val="24"/>
        </w:rPr>
        <w:t>…</w:t>
      </w:r>
      <w:r w:rsidR="00E418B8">
        <w:rPr>
          <w:rFonts w:eastAsiaTheme="minorHAnsi"/>
          <w:sz w:val="24"/>
          <w:szCs w:val="24"/>
        </w:rPr>
        <w:t>…….....91</w:t>
      </w:r>
    </w:p>
    <w:p w:rsidR="004E7B96" w:rsidRDefault="007477EE" w:rsidP="004E7B96">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2.2.2.3.  Иностранный </w:t>
      </w:r>
      <w:r>
        <w:rPr>
          <w:rFonts w:eastAsiaTheme="minorHAnsi"/>
          <w:sz w:val="24"/>
          <w:szCs w:val="24"/>
        </w:rPr>
        <w:t>язык…………………………………………………………………</w:t>
      </w:r>
      <w:r w:rsidR="00E418B8">
        <w:rPr>
          <w:rFonts w:eastAsiaTheme="minorHAnsi"/>
          <w:sz w:val="24"/>
          <w:szCs w:val="24"/>
        </w:rPr>
        <w:t>………..94</w:t>
      </w:r>
    </w:p>
    <w:p w:rsidR="00F03B55" w:rsidRDefault="004E7B96" w:rsidP="004E7B96">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4</w:t>
      </w:r>
      <w:r>
        <w:rPr>
          <w:rFonts w:eastAsiaTheme="minorHAnsi"/>
          <w:sz w:val="24"/>
          <w:szCs w:val="24"/>
        </w:rPr>
        <w:t>. Родной (русский) язык</w:t>
      </w:r>
      <w:r w:rsidR="00F03B55" w:rsidRPr="00F03B55">
        <w:rPr>
          <w:rFonts w:eastAsiaTheme="minorHAnsi"/>
          <w:sz w:val="24"/>
          <w:szCs w:val="24"/>
        </w:rPr>
        <w:t>………………………………………………………</w:t>
      </w:r>
      <w:r>
        <w:rPr>
          <w:rFonts w:eastAsiaTheme="minorHAnsi"/>
          <w:sz w:val="24"/>
          <w:szCs w:val="24"/>
        </w:rPr>
        <w:t>……………...</w:t>
      </w:r>
      <w:r w:rsidR="00E418B8">
        <w:rPr>
          <w:rFonts w:eastAsiaTheme="minorHAnsi"/>
          <w:sz w:val="24"/>
          <w:szCs w:val="24"/>
        </w:rPr>
        <w:t>.95</w:t>
      </w:r>
    </w:p>
    <w:p w:rsidR="004E7B96" w:rsidRPr="00F03B55" w:rsidRDefault="004E7B96" w:rsidP="004E7B96">
      <w:pPr>
        <w:spacing w:line="240" w:lineRule="auto"/>
        <w:ind w:left="-567" w:firstLine="0"/>
        <w:jc w:val="left"/>
        <w:rPr>
          <w:rFonts w:eastAsiaTheme="minorHAnsi"/>
          <w:sz w:val="24"/>
          <w:szCs w:val="24"/>
        </w:rPr>
      </w:pPr>
      <w:r>
        <w:rPr>
          <w:rFonts w:eastAsiaTheme="minorHAnsi"/>
          <w:sz w:val="24"/>
          <w:szCs w:val="24"/>
        </w:rPr>
        <w:tab/>
        <w:t>2.2.4.1.</w:t>
      </w:r>
      <w:r w:rsidRPr="004E7B96">
        <w:rPr>
          <w:rFonts w:eastAsiaTheme="minorHAnsi"/>
          <w:sz w:val="24"/>
          <w:szCs w:val="24"/>
        </w:rPr>
        <w:t xml:space="preserve"> </w:t>
      </w:r>
      <w:r>
        <w:rPr>
          <w:rFonts w:eastAsiaTheme="minorHAnsi"/>
          <w:sz w:val="24"/>
          <w:szCs w:val="24"/>
        </w:rPr>
        <w:t>Литературное чтение на родном (ру</w:t>
      </w:r>
      <w:r w:rsidR="00E418B8">
        <w:rPr>
          <w:rFonts w:eastAsiaTheme="minorHAnsi"/>
          <w:sz w:val="24"/>
          <w:szCs w:val="24"/>
        </w:rPr>
        <w:t>сском) языке…………………………………………97</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5</w:t>
      </w:r>
      <w:r w:rsidR="00F03B55" w:rsidRPr="00F03B55">
        <w:rPr>
          <w:rFonts w:eastAsiaTheme="minorHAnsi"/>
          <w:sz w:val="24"/>
          <w:szCs w:val="24"/>
        </w:rPr>
        <w:t>. Математика и информа</w:t>
      </w:r>
      <w:r>
        <w:rPr>
          <w:rFonts w:eastAsiaTheme="minorHAnsi"/>
          <w:sz w:val="24"/>
          <w:szCs w:val="24"/>
        </w:rPr>
        <w:t>тика………………………………………………………………</w:t>
      </w:r>
      <w:r w:rsidR="00FF5B1C">
        <w:rPr>
          <w:rFonts w:eastAsiaTheme="minorHAnsi"/>
          <w:sz w:val="24"/>
          <w:szCs w:val="24"/>
        </w:rPr>
        <w:t>.</w:t>
      </w:r>
      <w:r w:rsidR="002442AE">
        <w:rPr>
          <w:rFonts w:eastAsiaTheme="minorHAnsi"/>
          <w:sz w:val="24"/>
          <w:szCs w:val="24"/>
        </w:rPr>
        <w:t>.</w:t>
      </w:r>
      <w:r w:rsidR="00E418B8">
        <w:rPr>
          <w:rFonts w:eastAsiaTheme="minorHAnsi"/>
          <w:sz w:val="24"/>
          <w:szCs w:val="24"/>
        </w:rPr>
        <w:t>100</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6</w:t>
      </w:r>
      <w:r w:rsidR="00F03B55" w:rsidRPr="00F03B55">
        <w:rPr>
          <w:rFonts w:eastAsiaTheme="minorHAnsi"/>
          <w:sz w:val="24"/>
          <w:szCs w:val="24"/>
        </w:rPr>
        <w:t>. Окружающий мир……………………………</w:t>
      </w:r>
      <w:r>
        <w:rPr>
          <w:rFonts w:eastAsiaTheme="minorHAnsi"/>
          <w:sz w:val="24"/>
          <w:szCs w:val="24"/>
        </w:rPr>
        <w:t>……………………………………</w:t>
      </w:r>
      <w:r w:rsidR="00FF5B1C">
        <w:rPr>
          <w:rFonts w:eastAsiaTheme="minorHAnsi"/>
          <w:sz w:val="24"/>
          <w:szCs w:val="24"/>
        </w:rPr>
        <w:t>……….</w:t>
      </w:r>
      <w:r w:rsidR="002442AE">
        <w:rPr>
          <w:rFonts w:eastAsiaTheme="minorHAnsi"/>
          <w:sz w:val="24"/>
          <w:szCs w:val="24"/>
        </w:rPr>
        <w:t>.</w:t>
      </w:r>
      <w:r w:rsidR="00CB0A7A">
        <w:rPr>
          <w:rFonts w:eastAsiaTheme="minorHAnsi"/>
          <w:sz w:val="24"/>
          <w:szCs w:val="24"/>
        </w:rPr>
        <w:t>.</w:t>
      </w:r>
      <w:r w:rsidR="00E418B8">
        <w:rPr>
          <w:rFonts w:eastAsiaTheme="minorHAnsi"/>
          <w:sz w:val="24"/>
          <w:szCs w:val="24"/>
        </w:rPr>
        <w:t>101</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7</w:t>
      </w:r>
      <w:r w:rsidR="00F03B55" w:rsidRPr="00F03B55">
        <w:rPr>
          <w:rFonts w:eastAsiaTheme="minorHAnsi"/>
          <w:sz w:val="24"/>
          <w:szCs w:val="24"/>
        </w:rPr>
        <w:t>. Основы религиозных культур и свет</w:t>
      </w:r>
      <w:r>
        <w:rPr>
          <w:rFonts w:eastAsiaTheme="minorHAnsi"/>
          <w:sz w:val="24"/>
          <w:szCs w:val="24"/>
        </w:rPr>
        <w:t>ской этики……….……………………………</w:t>
      </w:r>
      <w:r w:rsidR="00FF5B1C">
        <w:rPr>
          <w:rFonts w:eastAsiaTheme="minorHAnsi"/>
          <w:sz w:val="24"/>
          <w:szCs w:val="24"/>
        </w:rPr>
        <w:t>…</w:t>
      </w:r>
      <w:r w:rsidR="002442AE">
        <w:rPr>
          <w:rFonts w:eastAsiaTheme="minorHAnsi"/>
          <w:sz w:val="24"/>
          <w:szCs w:val="24"/>
        </w:rPr>
        <w:t>…</w:t>
      </w:r>
      <w:r w:rsidR="00E418B8">
        <w:rPr>
          <w:rFonts w:eastAsiaTheme="minorHAnsi"/>
          <w:sz w:val="24"/>
          <w:szCs w:val="24"/>
        </w:rPr>
        <w:t>104</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8</w:t>
      </w:r>
      <w:r w:rsidR="00F03B55" w:rsidRPr="00F03B55">
        <w:rPr>
          <w:rFonts w:eastAsiaTheme="minorHAnsi"/>
          <w:sz w:val="24"/>
          <w:szCs w:val="24"/>
        </w:rPr>
        <w:t>. Изобразительное искусств</w:t>
      </w:r>
      <w:r>
        <w:rPr>
          <w:rFonts w:eastAsiaTheme="minorHAnsi"/>
          <w:sz w:val="24"/>
          <w:szCs w:val="24"/>
        </w:rPr>
        <w:t>о……………………………………………………………</w:t>
      </w:r>
      <w:r w:rsidR="00FF5B1C">
        <w:rPr>
          <w:rFonts w:eastAsiaTheme="minorHAnsi"/>
          <w:sz w:val="24"/>
          <w:szCs w:val="24"/>
        </w:rPr>
        <w:t>…..</w:t>
      </w:r>
      <w:r w:rsidR="00915385">
        <w:rPr>
          <w:rFonts w:eastAsiaTheme="minorHAnsi"/>
          <w:sz w:val="24"/>
          <w:szCs w:val="24"/>
        </w:rPr>
        <w:t>.</w:t>
      </w:r>
      <w:r w:rsidR="00E418B8">
        <w:rPr>
          <w:rFonts w:eastAsiaTheme="minorHAnsi"/>
          <w:sz w:val="24"/>
          <w:szCs w:val="24"/>
        </w:rPr>
        <w:t>106</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w:t>
      </w:r>
      <w:r w:rsidR="00F03B55">
        <w:rPr>
          <w:rFonts w:eastAsiaTheme="minorHAnsi"/>
          <w:sz w:val="24"/>
          <w:szCs w:val="24"/>
        </w:rPr>
        <w:t>9</w:t>
      </w:r>
      <w:r w:rsidR="00F03B55" w:rsidRPr="00F03B55">
        <w:rPr>
          <w:rFonts w:eastAsiaTheme="minorHAnsi"/>
          <w:sz w:val="24"/>
          <w:szCs w:val="24"/>
        </w:rPr>
        <w:t>. Музыка……………………</w:t>
      </w:r>
      <w:r>
        <w:rPr>
          <w:rFonts w:eastAsiaTheme="minorHAnsi"/>
          <w:sz w:val="24"/>
          <w:szCs w:val="24"/>
        </w:rPr>
        <w:t>……………………………………………………………</w:t>
      </w:r>
      <w:r w:rsidR="00FF5B1C">
        <w:rPr>
          <w:rFonts w:eastAsiaTheme="minorHAnsi"/>
          <w:sz w:val="24"/>
          <w:szCs w:val="24"/>
        </w:rPr>
        <w:t>……</w:t>
      </w:r>
      <w:r w:rsidR="002442AE">
        <w:rPr>
          <w:rFonts w:eastAsiaTheme="minorHAnsi"/>
          <w:sz w:val="24"/>
          <w:szCs w:val="24"/>
        </w:rPr>
        <w:t>.</w:t>
      </w:r>
      <w:r w:rsidR="00CB0A7A">
        <w:rPr>
          <w:rFonts w:eastAsiaTheme="minorHAnsi"/>
          <w:sz w:val="24"/>
          <w:szCs w:val="24"/>
        </w:rPr>
        <w:t>108</w:t>
      </w:r>
    </w:p>
    <w:p w:rsidR="00F03B55" w:rsidRP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2.2.2.1</w:t>
      </w:r>
      <w:r w:rsidR="00F03B55">
        <w:rPr>
          <w:rFonts w:eastAsiaTheme="minorHAnsi"/>
          <w:sz w:val="24"/>
          <w:szCs w:val="24"/>
        </w:rPr>
        <w:t>0</w:t>
      </w:r>
      <w:r w:rsidR="00F03B55" w:rsidRPr="00F03B55">
        <w:rPr>
          <w:rFonts w:eastAsiaTheme="minorHAnsi"/>
          <w:sz w:val="24"/>
          <w:szCs w:val="24"/>
        </w:rPr>
        <w:t>. Технология………………………</w:t>
      </w:r>
      <w:r>
        <w:rPr>
          <w:rFonts w:eastAsiaTheme="minorHAnsi"/>
          <w:sz w:val="24"/>
          <w:szCs w:val="24"/>
        </w:rPr>
        <w:t>……………………………………………………</w:t>
      </w:r>
      <w:r w:rsidR="00FF5B1C">
        <w:rPr>
          <w:rFonts w:eastAsiaTheme="minorHAnsi"/>
          <w:sz w:val="24"/>
          <w:szCs w:val="24"/>
        </w:rPr>
        <w:t>…...</w:t>
      </w:r>
      <w:r w:rsidR="002442AE">
        <w:rPr>
          <w:rFonts w:eastAsiaTheme="minorHAnsi"/>
          <w:sz w:val="24"/>
          <w:szCs w:val="24"/>
        </w:rPr>
        <w:t>.</w:t>
      </w:r>
      <w:r w:rsidR="00E418B8">
        <w:rPr>
          <w:rFonts w:eastAsiaTheme="minorHAnsi"/>
          <w:sz w:val="24"/>
          <w:szCs w:val="24"/>
        </w:rPr>
        <w:t>10</w:t>
      </w:r>
      <w:r w:rsidR="00CB0A7A">
        <w:rPr>
          <w:rFonts w:eastAsiaTheme="minorHAnsi"/>
          <w:sz w:val="24"/>
          <w:szCs w:val="24"/>
        </w:rPr>
        <w:t>9</w:t>
      </w:r>
    </w:p>
    <w:p w:rsid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2.2.2.1</w:t>
      </w:r>
      <w:r w:rsidR="00F03B55">
        <w:rPr>
          <w:rFonts w:eastAsiaTheme="minorHAnsi"/>
          <w:sz w:val="24"/>
          <w:szCs w:val="24"/>
        </w:rPr>
        <w:t>1</w:t>
      </w:r>
      <w:r w:rsidR="00F03B55" w:rsidRPr="00F03B55">
        <w:rPr>
          <w:rFonts w:eastAsiaTheme="minorHAnsi"/>
          <w:sz w:val="24"/>
          <w:szCs w:val="24"/>
        </w:rPr>
        <w:t>. Физическая культур</w:t>
      </w:r>
      <w:r>
        <w:rPr>
          <w:rFonts w:eastAsiaTheme="minorHAnsi"/>
          <w:sz w:val="24"/>
          <w:szCs w:val="24"/>
        </w:rPr>
        <w:t>а………………………………………………………………</w:t>
      </w:r>
      <w:r w:rsidR="00FF5B1C">
        <w:rPr>
          <w:rFonts w:eastAsiaTheme="minorHAnsi"/>
          <w:sz w:val="24"/>
          <w:szCs w:val="24"/>
        </w:rPr>
        <w:t>……...</w:t>
      </w:r>
      <w:r w:rsidR="002442AE">
        <w:rPr>
          <w:rFonts w:eastAsiaTheme="minorHAnsi"/>
          <w:sz w:val="24"/>
          <w:szCs w:val="24"/>
        </w:rPr>
        <w:t>.</w:t>
      </w:r>
      <w:r w:rsidR="00CB0A7A">
        <w:rPr>
          <w:rFonts w:eastAsiaTheme="minorHAnsi"/>
          <w:sz w:val="24"/>
          <w:szCs w:val="24"/>
        </w:rPr>
        <w:t>110</w:t>
      </w:r>
    </w:p>
    <w:p w:rsidR="00E92369" w:rsidRPr="00E92369" w:rsidRDefault="00E92369" w:rsidP="00E92369">
      <w:pPr>
        <w:pStyle w:val="c11"/>
        <w:spacing w:before="0" w:beforeAutospacing="0" w:after="0" w:afterAutospacing="0"/>
        <w:jc w:val="both"/>
      </w:pPr>
      <w:r w:rsidRPr="00E92369">
        <w:t>2.2.</w:t>
      </w:r>
      <w:r>
        <w:t>2.</w:t>
      </w:r>
      <w:r w:rsidRPr="00E92369">
        <w:t>12. Содержание курсов коррекционно-развивающей области</w:t>
      </w:r>
      <w:r>
        <w:t>…………………………….1</w:t>
      </w:r>
      <w:r w:rsidR="00CB0A7A">
        <w:t>15</w:t>
      </w:r>
    </w:p>
    <w:p w:rsidR="00F03B55" w:rsidRPr="00F03B55" w:rsidRDefault="00F03B55" w:rsidP="00A54F22">
      <w:pPr>
        <w:spacing w:line="240" w:lineRule="auto"/>
        <w:ind w:firstLine="0"/>
        <w:jc w:val="both"/>
        <w:rPr>
          <w:rFonts w:eastAsiaTheme="minorHAnsi"/>
          <w:sz w:val="24"/>
          <w:szCs w:val="24"/>
        </w:rPr>
      </w:pPr>
      <w:r w:rsidRPr="00F03B55">
        <w:rPr>
          <w:rFonts w:eastAsiaTheme="minorHAnsi"/>
          <w:sz w:val="24"/>
          <w:szCs w:val="24"/>
        </w:rPr>
        <w:t>2.3. Программа духовно-нравственного воспитания, развития обучающихся</w:t>
      </w:r>
      <w:r w:rsidR="00FF5B1C">
        <w:rPr>
          <w:rFonts w:eastAsiaTheme="minorHAnsi"/>
          <w:sz w:val="24"/>
          <w:szCs w:val="24"/>
        </w:rPr>
        <w:t xml:space="preserve"> с ЗПР</w:t>
      </w:r>
      <w:r w:rsidRPr="00F03B55">
        <w:rPr>
          <w:rFonts w:eastAsiaTheme="minorHAnsi"/>
          <w:sz w:val="24"/>
          <w:szCs w:val="24"/>
        </w:rPr>
        <w:t xml:space="preserve"> при </w:t>
      </w:r>
    </w:p>
    <w:p w:rsidR="00F03B55" w:rsidRPr="00F03B55" w:rsidRDefault="00F03B55" w:rsidP="007477EE">
      <w:pPr>
        <w:spacing w:line="240" w:lineRule="auto"/>
        <w:ind w:firstLine="0"/>
        <w:jc w:val="both"/>
        <w:rPr>
          <w:rFonts w:eastAsiaTheme="minorHAnsi"/>
          <w:sz w:val="24"/>
          <w:szCs w:val="24"/>
        </w:rPr>
      </w:pPr>
      <w:r w:rsidRPr="00F03B55">
        <w:rPr>
          <w:rFonts w:eastAsiaTheme="minorHAnsi"/>
          <w:sz w:val="24"/>
          <w:szCs w:val="24"/>
        </w:rPr>
        <w:t>получении начального общего образ</w:t>
      </w:r>
      <w:r w:rsidR="007477EE">
        <w:rPr>
          <w:rFonts w:eastAsiaTheme="minorHAnsi"/>
          <w:sz w:val="24"/>
          <w:szCs w:val="24"/>
        </w:rPr>
        <w:t>ования………………………………</w:t>
      </w:r>
      <w:r w:rsidR="00CB0A7A">
        <w:rPr>
          <w:rFonts w:eastAsiaTheme="minorHAnsi"/>
          <w:sz w:val="24"/>
          <w:szCs w:val="24"/>
        </w:rPr>
        <w:t>……………………....117</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2.4. Программа формирования экологической культуры, здорового и безопасного</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 образа </w:t>
      </w:r>
      <w:r>
        <w:rPr>
          <w:rFonts w:eastAsiaTheme="minorHAnsi"/>
          <w:sz w:val="24"/>
          <w:szCs w:val="24"/>
        </w:rPr>
        <w:t xml:space="preserve">  </w:t>
      </w:r>
      <w:r w:rsidR="00F03B55" w:rsidRPr="00F03B55">
        <w:rPr>
          <w:rFonts w:eastAsiaTheme="minorHAnsi"/>
          <w:sz w:val="24"/>
          <w:szCs w:val="24"/>
        </w:rPr>
        <w:t>жизни…………………………</w:t>
      </w:r>
      <w:r>
        <w:rPr>
          <w:rFonts w:eastAsiaTheme="minorHAnsi"/>
          <w:sz w:val="24"/>
          <w:szCs w:val="24"/>
        </w:rPr>
        <w:t>………………………………………………</w:t>
      </w:r>
      <w:r w:rsidR="00CB0A7A">
        <w:rPr>
          <w:rFonts w:eastAsiaTheme="minorHAnsi"/>
          <w:sz w:val="24"/>
          <w:szCs w:val="24"/>
        </w:rPr>
        <w:t>…………….164</w:t>
      </w:r>
    </w:p>
    <w:p w:rsidR="00F03B55" w:rsidRDefault="007477EE" w:rsidP="00F03B55">
      <w:pPr>
        <w:spacing w:line="240" w:lineRule="auto"/>
        <w:ind w:left="-567"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2.5. Программа коррекционной ра</w:t>
      </w:r>
      <w:r>
        <w:rPr>
          <w:rFonts w:eastAsiaTheme="minorHAnsi"/>
          <w:sz w:val="24"/>
          <w:szCs w:val="24"/>
        </w:rPr>
        <w:t>боты………………………………………………………</w:t>
      </w:r>
      <w:r w:rsidR="00CB0A7A">
        <w:rPr>
          <w:rFonts w:eastAsiaTheme="minorHAnsi"/>
          <w:sz w:val="24"/>
          <w:szCs w:val="24"/>
        </w:rPr>
        <w:t>…....183</w:t>
      </w:r>
    </w:p>
    <w:p w:rsidR="008742D0" w:rsidRPr="00F03B55" w:rsidRDefault="008742D0" w:rsidP="00F03B55">
      <w:pPr>
        <w:spacing w:line="240" w:lineRule="auto"/>
        <w:ind w:left="-567" w:firstLine="0"/>
        <w:jc w:val="both"/>
        <w:rPr>
          <w:rFonts w:eastAsiaTheme="minorHAnsi"/>
          <w:sz w:val="24"/>
          <w:szCs w:val="24"/>
        </w:rPr>
      </w:pPr>
      <w:r>
        <w:rPr>
          <w:rFonts w:eastAsiaTheme="minorHAnsi"/>
          <w:sz w:val="24"/>
          <w:szCs w:val="24"/>
        </w:rPr>
        <w:t xml:space="preserve">         2.6. Программа внеурочной деятельности…………………………………………………………</w:t>
      </w:r>
      <w:r w:rsidR="00C965B8">
        <w:rPr>
          <w:rFonts w:eastAsiaTheme="minorHAnsi"/>
          <w:sz w:val="24"/>
          <w:szCs w:val="24"/>
        </w:rPr>
        <w:t>202</w:t>
      </w:r>
    </w:p>
    <w:p w:rsidR="00F03B55" w:rsidRDefault="00F03B55" w:rsidP="00F03B55">
      <w:pPr>
        <w:spacing w:line="240" w:lineRule="auto"/>
        <w:ind w:left="-567" w:firstLine="0"/>
        <w:jc w:val="both"/>
        <w:rPr>
          <w:rFonts w:eastAsiaTheme="minorHAnsi"/>
          <w:b/>
          <w:sz w:val="24"/>
          <w:szCs w:val="24"/>
        </w:rPr>
      </w:pPr>
    </w:p>
    <w:p w:rsidR="00F03B55" w:rsidRPr="00F03B55" w:rsidRDefault="007477EE" w:rsidP="00F03B55">
      <w:pPr>
        <w:spacing w:line="240" w:lineRule="auto"/>
        <w:ind w:left="-567" w:firstLine="0"/>
        <w:jc w:val="both"/>
        <w:rPr>
          <w:rFonts w:eastAsiaTheme="minorHAnsi"/>
          <w:sz w:val="24"/>
          <w:szCs w:val="24"/>
        </w:rPr>
      </w:pPr>
      <w:r>
        <w:rPr>
          <w:rFonts w:eastAsiaTheme="minorHAnsi"/>
          <w:b/>
          <w:sz w:val="24"/>
          <w:szCs w:val="24"/>
        </w:rPr>
        <w:t xml:space="preserve">         </w:t>
      </w:r>
      <w:r w:rsidR="00F03B55" w:rsidRPr="00F03B55">
        <w:rPr>
          <w:rFonts w:eastAsiaTheme="minorHAnsi"/>
          <w:b/>
          <w:sz w:val="24"/>
          <w:szCs w:val="24"/>
        </w:rPr>
        <w:t>3. Организационный раздел</w:t>
      </w:r>
      <w:r>
        <w:rPr>
          <w:rFonts w:eastAsiaTheme="minorHAnsi"/>
          <w:b/>
          <w:sz w:val="24"/>
          <w:szCs w:val="24"/>
        </w:rPr>
        <w:t xml:space="preserve"> ………………………………………………………………</w:t>
      </w:r>
      <w:r w:rsidR="00FF5B1C">
        <w:rPr>
          <w:rFonts w:eastAsiaTheme="minorHAnsi"/>
          <w:b/>
          <w:sz w:val="24"/>
          <w:szCs w:val="24"/>
        </w:rPr>
        <w:t>……...</w:t>
      </w:r>
      <w:r w:rsidR="00E51690">
        <w:rPr>
          <w:rFonts w:eastAsiaTheme="minorHAnsi"/>
          <w:b/>
          <w:sz w:val="24"/>
          <w:szCs w:val="24"/>
        </w:rPr>
        <w:t>211</w:t>
      </w:r>
    </w:p>
    <w:p w:rsidR="00F03B55" w:rsidRPr="00F03B55" w:rsidRDefault="00E51690" w:rsidP="00E51690">
      <w:pPr>
        <w:spacing w:line="240" w:lineRule="auto"/>
        <w:ind w:firstLine="0"/>
        <w:jc w:val="both"/>
        <w:rPr>
          <w:rFonts w:eastAsiaTheme="minorHAnsi"/>
          <w:sz w:val="24"/>
          <w:szCs w:val="24"/>
        </w:rPr>
      </w:pPr>
      <w:r>
        <w:rPr>
          <w:rFonts w:eastAsiaTheme="minorHAnsi"/>
          <w:sz w:val="24"/>
          <w:szCs w:val="24"/>
        </w:rPr>
        <w:t xml:space="preserve"> </w:t>
      </w:r>
      <w:r w:rsidR="00F03B55" w:rsidRPr="00F03B55">
        <w:rPr>
          <w:rFonts w:eastAsiaTheme="minorHAnsi"/>
          <w:sz w:val="24"/>
          <w:szCs w:val="24"/>
        </w:rPr>
        <w:t>3.1. Учебный план начального общего о</w:t>
      </w:r>
      <w:r w:rsidR="007477EE">
        <w:rPr>
          <w:rFonts w:eastAsiaTheme="minorHAnsi"/>
          <w:sz w:val="24"/>
          <w:szCs w:val="24"/>
        </w:rPr>
        <w:t>бразования……………………….……………</w:t>
      </w:r>
      <w:r w:rsidR="009D051C">
        <w:rPr>
          <w:rFonts w:eastAsiaTheme="minorHAnsi"/>
          <w:sz w:val="24"/>
          <w:szCs w:val="24"/>
        </w:rPr>
        <w:t>……….202</w:t>
      </w:r>
    </w:p>
    <w:p w:rsidR="00F03B55" w:rsidRPr="00F03B55" w:rsidRDefault="007477EE" w:rsidP="00E51690">
      <w:pPr>
        <w:spacing w:line="240" w:lineRule="auto"/>
        <w:ind w:firstLine="0"/>
        <w:jc w:val="left"/>
        <w:rPr>
          <w:rFonts w:eastAsiaTheme="minorHAnsi"/>
          <w:sz w:val="24"/>
          <w:szCs w:val="24"/>
        </w:rPr>
      </w:pPr>
      <w:r>
        <w:rPr>
          <w:rFonts w:eastAsiaTheme="minorHAnsi"/>
          <w:sz w:val="24"/>
          <w:szCs w:val="24"/>
        </w:rPr>
        <w:t xml:space="preserve"> </w:t>
      </w:r>
      <w:r w:rsidR="00E51690">
        <w:rPr>
          <w:rFonts w:eastAsiaTheme="minorHAnsi"/>
          <w:sz w:val="24"/>
          <w:szCs w:val="24"/>
        </w:rPr>
        <w:t>3.2</w:t>
      </w:r>
      <w:r w:rsidR="00F03B55" w:rsidRPr="00F03B55">
        <w:rPr>
          <w:rFonts w:eastAsiaTheme="minorHAnsi"/>
          <w:sz w:val="24"/>
          <w:szCs w:val="24"/>
        </w:rPr>
        <w:t>.Календарный учебный график</w:t>
      </w:r>
      <w:r w:rsidR="002E7E8A">
        <w:rPr>
          <w:rFonts w:eastAsiaTheme="minorHAnsi"/>
          <w:sz w:val="24"/>
          <w:szCs w:val="24"/>
        </w:rPr>
        <w:t>………………………………………………</w:t>
      </w:r>
      <w:r>
        <w:rPr>
          <w:rFonts w:eastAsiaTheme="minorHAnsi"/>
          <w:sz w:val="24"/>
          <w:szCs w:val="24"/>
        </w:rPr>
        <w:t>……</w:t>
      </w:r>
      <w:r w:rsidR="009D051C">
        <w:rPr>
          <w:rFonts w:eastAsiaTheme="minorHAnsi"/>
          <w:sz w:val="24"/>
          <w:szCs w:val="24"/>
        </w:rPr>
        <w:t>…………</w:t>
      </w:r>
      <w:r w:rsidR="00E51690">
        <w:rPr>
          <w:rFonts w:eastAsiaTheme="minorHAnsi"/>
          <w:sz w:val="24"/>
          <w:szCs w:val="24"/>
        </w:rPr>
        <w:t>…</w:t>
      </w:r>
      <w:r w:rsidR="009D051C">
        <w:rPr>
          <w:rFonts w:eastAsiaTheme="minorHAnsi"/>
          <w:sz w:val="24"/>
          <w:szCs w:val="24"/>
        </w:rPr>
        <w:t>219</w:t>
      </w:r>
    </w:p>
    <w:p w:rsidR="007477EE" w:rsidRDefault="00E51690" w:rsidP="00E51690">
      <w:pPr>
        <w:spacing w:line="240" w:lineRule="auto"/>
        <w:ind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 Система условий реализации </w:t>
      </w:r>
      <w:r w:rsidR="00CB7CA7">
        <w:rPr>
          <w:rFonts w:eastAsiaTheme="minorHAnsi"/>
          <w:sz w:val="24"/>
          <w:szCs w:val="24"/>
        </w:rPr>
        <w:t xml:space="preserve">адаптированной </w:t>
      </w:r>
      <w:r w:rsidR="00F03B55" w:rsidRPr="00F03B55">
        <w:rPr>
          <w:rFonts w:eastAsiaTheme="minorHAnsi"/>
          <w:sz w:val="24"/>
          <w:szCs w:val="24"/>
        </w:rPr>
        <w:t xml:space="preserve">основной </w:t>
      </w:r>
      <w:r w:rsidR="00BC788D">
        <w:rPr>
          <w:rFonts w:eastAsiaTheme="minorHAnsi"/>
          <w:sz w:val="24"/>
          <w:szCs w:val="24"/>
        </w:rPr>
        <w:t>обще</w:t>
      </w:r>
      <w:r w:rsidR="00F03B55" w:rsidRPr="00F03B55">
        <w:rPr>
          <w:rFonts w:eastAsiaTheme="minorHAnsi"/>
          <w:sz w:val="24"/>
          <w:szCs w:val="24"/>
        </w:rPr>
        <w:t>образовательной</w:t>
      </w:r>
    </w:p>
    <w:p w:rsidR="00F03B55" w:rsidRPr="00F03B55" w:rsidRDefault="00F03B55" w:rsidP="00E51690">
      <w:pPr>
        <w:spacing w:line="240" w:lineRule="auto"/>
        <w:ind w:firstLine="0"/>
        <w:jc w:val="left"/>
        <w:rPr>
          <w:rFonts w:eastAsiaTheme="minorHAnsi"/>
          <w:sz w:val="24"/>
          <w:szCs w:val="24"/>
        </w:rPr>
      </w:pPr>
      <w:r w:rsidRPr="00F03B55">
        <w:rPr>
          <w:rFonts w:eastAsiaTheme="minorHAnsi"/>
          <w:sz w:val="24"/>
          <w:szCs w:val="24"/>
        </w:rPr>
        <w:t xml:space="preserve"> программы</w:t>
      </w:r>
      <w:r w:rsidR="00CB7CA7">
        <w:rPr>
          <w:rFonts w:eastAsiaTheme="minorHAnsi"/>
          <w:sz w:val="24"/>
          <w:szCs w:val="24"/>
        </w:rPr>
        <w:t xml:space="preserve"> начального общего образования</w:t>
      </w:r>
      <w:r w:rsidR="00BC788D">
        <w:rPr>
          <w:rFonts w:eastAsiaTheme="minorHAnsi"/>
          <w:sz w:val="24"/>
          <w:szCs w:val="24"/>
        </w:rPr>
        <w:t>……………………………………………………...</w:t>
      </w:r>
      <w:r w:rsidR="009D051C">
        <w:rPr>
          <w:rFonts w:eastAsiaTheme="minorHAnsi"/>
          <w:sz w:val="24"/>
          <w:szCs w:val="24"/>
        </w:rPr>
        <w:t>223</w:t>
      </w:r>
    </w:p>
    <w:p w:rsidR="00F03B55" w:rsidRPr="00E51690" w:rsidRDefault="00F03B55" w:rsidP="00E51690">
      <w:pPr>
        <w:spacing w:line="240" w:lineRule="auto"/>
        <w:ind w:firstLine="0"/>
        <w:jc w:val="left"/>
        <w:rPr>
          <w:rFonts w:asciiTheme="minorHAnsi" w:eastAsiaTheme="minorHAnsi" w:hAnsiTheme="minorHAnsi" w:cstheme="minorBidi"/>
          <w:sz w:val="22"/>
          <w:szCs w:val="22"/>
        </w:rPr>
      </w:pPr>
      <w:r w:rsidRPr="00F03B55">
        <w:rPr>
          <w:rFonts w:eastAsiaTheme="minorHAnsi"/>
          <w:sz w:val="24"/>
          <w:szCs w:val="24"/>
        </w:rPr>
        <w:t xml:space="preserve">3.3.1. Кадровые условия реализации </w:t>
      </w:r>
      <w:r w:rsidR="00CB7CA7">
        <w:rPr>
          <w:rFonts w:eastAsiaTheme="minorHAnsi"/>
          <w:sz w:val="24"/>
          <w:szCs w:val="24"/>
        </w:rPr>
        <w:t xml:space="preserve">адаптированной </w:t>
      </w:r>
      <w:r w:rsidRPr="00F03B55">
        <w:rPr>
          <w:rFonts w:eastAsiaTheme="minorHAnsi"/>
          <w:sz w:val="24"/>
          <w:szCs w:val="24"/>
        </w:rPr>
        <w:t xml:space="preserve">основной </w:t>
      </w:r>
      <w:r w:rsidR="00BC788D">
        <w:rPr>
          <w:rFonts w:eastAsiaTheme="minorHAnsi"/>
          <w:sz w:val="24"/>
          <w:szCs w:val="24"/>
        </w:rPr>
        <w:t>обще</w:t>
      </w:r>
      <w:r w:rsidRPr="00F03B55">
        <w:rPr>
          <w:rFonts w:eastAsiaTheme="minorHAnsi"/>
          <w:sz w:val="24"/>
          <w:szCs w:val="24"/>
        </w:rPr>
        <w:t>обра</w:t>
      </w:r>
      <w:r w:rsidR="00CB7CA7">
        <w:rPr>
          <w:rFonts w:eastAsiaTheme="minorHAnsi"/>
          <w:sz w:val="24"/>
          <w:szCs w:val="24"/>
        </w:rPr>
        <w:t xml:space="preserve">зовательной </w:t>
      </w:r>
      <w:r w:rsidR="00BC788D">
        <w:rPr>
          <w:rFonts w:eastAsiaTheme="minorHAnsi"/>
          <w:sz w:val="24"/>
          <w:szCs w:val="24"/>
        </w:rPr>
        <w:t xml:space="preserve">     </w:t>
      </w:r>
      <w:r w:rsidR="00CB7CA7">
        <w:rPr>
          <w:rFonts w:eastAsiaTheme="minorHAnsi"/>
          <w:sz w:val="24"/>
          <w:szCs w:val="24"/>
        </w:rPr>
        <w:t>программ</w:t>
      </w:r>
      <w:r w:rsidR="007477EE">
        <w:rPr>
          <w:rFonts w:eastAsiaTheme="minorHAnsi"/>
          <w:sz w:val="24"/>
          <w:szCs w:val="24"/>
        </w:rPr>
        <w:t>ы</w:t>
      </w:r>
      <w:r w:rsidR="00BC788D">
        <w:rPr>
          <w:rFonts w:eastAsiaTheme="minorHAnsi"/>
          <w:sz w:val="24"/>
          <w:szCs w:val="24"/>
        </w:rPr>
        <w:t>…………………………………………………………………………………………</w:t>
      </w:r>
      <w:r w:rsidR="00915385">
        <w:rPr>
          <w:rFonts w:eastAsiaTheme="minorHAnsi"/>
          <w:sz w:val="24"/>
          <w:szCs w:val="24"/>
        </w:rPr>
        <w:t>...</w:t>
      </w:r>
      <w:r w:rsidR="00FF5B1C">
        <w:rPr>
          <w:rFonts w:eastAsiaTheme="minorHAnsi"/>
          <w:sz w:val="24"/>
          <w:szCs w:val="24"/>
        </w:rPr>
        <w:t>2</w:t>
      </w:r>
      <w:r w:rsidR="009D051C">
        <w:rPr>
          <w:rFonts w:eastAsiaTheme="minorHAnsi"/>
          <w:sz w:val="24"/>
          <w:szCs w:val="24"/>
        </w:rPr>
        <w:t>24</w:t>
      </w:r>
      <w:r w:rsidR="007477EE">
        <w:rPr>
          <w:rFonts w:eastAsiaTheme="minorHAnsi"/>
          <w:sz w:val="24"/>
          <w:szCs w:val="24"/>
        </w:rPr>
        <w:t xml:space="preserve"> </w:t>
      </w:r>
      <w:r w:rsidRPr="00F03B55">
        <w:rPr>
          <w:rFonts w:eastAsiaTheme="minorHAnsi"/>
          <w:sz w:val="24"/>
          <w:szCs w:val="24"/>
        </w:rPr>
        <w:t xml:space="preserve">3.3.2. Психолого-педагогические  условия реализации </w:t>
      </w:r>
      <w:r w:rsidR="00CB7CA7">
        <w:rPr>
          <w:rFonts w:eastAsiaTheme="minorHAnsi"/>
          <w:sz w:val="24"/>
          <w:szCs w:val="24"/>
        </w:rPr>
        <w:t>адаптированной</w:t>
      </w:r>
      <w:r w:rsidR="007477EE">
        <w:rPr>
          <w:rFonts w:eastAsiaTheme="minorHAnsi"/>
          <w:sz w:val="24"/>
          <w:szCs w:val="24"/>
        </w:rPr>
        <w:t xml:space="preserve"> </w:t>
      </w:r>
      <w:r w:rsidRPr="00F03B55">
        <w:rPr>
          <w:rFonts w:eastAsiaTheme="minorHAnsi"/>
          <w:sz w:val="24"/>
          <w:szCs w:val="24"/>
        </w:rPr>
        <w:t xml:space="preserve">основной </w:t>
      </w:r>
      <w:r w:rsidR="007477EE">
        <w:rPr>
          <w:rFonts w:eastAsiaTheme="minorHAnsi"/>
          <w:sz w:val="24"/>
          <w:szCs w:val="24"/>
        </w:rPr>
        <w:t xml:space="preserve">    </w:t>
      </w:r>
      <w:r w:rsidR="00BC788D">
        <w:rPr>
          <w:rFonts w:eastAsiaTheme="minorHAnsi"/>
          <w:sz w:val="24"/>
          <w:szCs w:val="24"/>
        </w:rPr>
        <w:t>обще</w:t>
      </w:r>
      <w:r w:rsidRPr="00F03B55">
        <w:rPr>
          <w:rFonts w:eastAsiaTheme="minorHAnsi"/>
          <w:sz w:val="24"/>
          <w:szCs w:val="24"/>
        </w:rPr>
        <w:t>о</w:t>
      </w:r>
      <w:r w:rsidR="00CB7CA7">
        <w:rPr>
          <w:rFonts w:eastAsiaTheme="minorHAnsi"/>
          <w:sz w:val="24"/>
          <w:szCs w:val="24"/>
        </w:rPr>
        <w:t>бразовательной  программы НОО</w:t>
      </w:r>
      <w:r w:rsidR="00BC788D">
        <w:rPr>
          <w:rFonts w:eastAsiaTheme="minorHAnsi"/>
          <w:sz w:val="24"/>
          <w:szCs w:val="24"/>
        </w:rPr>
        <w:t>……………………………………………</w:t>
      </w:r>
      <w:r w:rsidR="00E51690">
        <w:rPr>
          <w:rFonts w:eastAsiaTheme="minorHAnsi"/>
          <w:sz w:val="24"/>
          <w:szCs w:val="24"/>
        </w:rPr>
        <w:t>…………….</w:t>
      </w:r>
      <w:r w:rsidR="009D051C">
        <w:rPr>
          <w:rFonts w:eastAsiaTheme="minorHAnsi"/>
          <w:sz w:val="24"/>
          <w:szCs w:val="24"/>
        </w:rPr>
        <w:t>230</w:t>
      </w:r>
    </w:p>
    <w:p w:rsidR="00F03B55" w:rsidRPr="00F03B55" w:rsidRDefault="00F03B55" w:rsidP="00E51690">
      <w:pPr>
        <w:spacing w:line="240" w:lineRule="auto"/>
        <w:ind w:firstLine="0"/>
        <w:jc w:val="left"/>
        <w:rPr>
          <w:rFonts w:eastAsiaTheme="minorHAnsi"/>
          <w:sz w:val="24"/>
          <w:szCs w:val="24"/>
        </w:rPr>
      </w:pPr>
      <w:r w:rsidRPr="00F03B55">
        <w:rPr>
          <w:rFonts w:eastAsiaTheme="minorHAnsi"/>
          <w:sz w:val="24"/>
          <w:szCs w:val="24"/>
        </w:rPr>
        <w:t>3.3.3. Финансовое обеспечение реализации</w:t>
      </w:r>
      <w:r w:rsidR="00CB7CA7">
        <w:rPr>
          <w:rFonts w:eastAsiaTheme="minorHAnsi"/>
          <w:sz w:val="24"/>
          <w:szCs w:val="24"/>
        </w:rPr>
        <w:t xml:space="preserve"> </w:t>
      </w:r>
      <w:r w:rsidRPr="00F03B55">
        <w:rPr>
          <w:rFonts w:eastAsiaTheme="minorHAnsi"/>
          <w:sz w:val="24"/>
          <w:szCs w:val="24"/>
        </w:rPr>
        <w:t xml:space="preserve"> </w:t>
      </w:r>
      <w:r w:rsidR="00CB7CA7">
        <w:rPr>
          <w:rFonts w:eastAsiaTheme="minorHAnsi"/>
          <w:sz w:val="24"/>
          <w:szCs w:val="24"/>
        </w:rPr>
        <w:t xml:space="preserve">адаптированной </w:t>
      </w:r>
      <w:r w:rsidRPr="00F03B55">
        <w:rPr>
          <w:rFonts w:eastAsiaTheme="minorHAnsi"/>
          <w:sz w:val="24"/>
          <w:szCs w:val="24"/>
        </w:rPr>
        <w:t xml:space="preserve">основной </w:t>
      </w:r>
      <w:r w:rsidR="007477EE">
        <w:rPr>
          <w:rFonts w:eastAsiaTheme="minorHAnsi"/>
          <w:sz w:val="24"/>
          <w:szCs w:val="24"/>
        </w:rPr>
        <w:t xml:space="preserve"> </w:t>
      </w:r>
      <w:r w:rsidR="00BC788D">
        <w:rPr>
          <w:rFonts w:eastAsiaTheme="minorHAnsi"/>
          <w:sz w:val="24"/>
          <w:szCs w:val="24"/>
        </w:rPr>
        <w:t>обще</w:t>
      </w:r>
      <w:r w:rsidRPr="00F03B55">
        <w:rPr>
          <w:rFonts w:eastAsiaTheme="minorHAnsi"/>
          <w:sz w:val="24"/>
          <w:szCs w:val="24"/>
        </w:rPr>
        <w:t>обра</w:t>
      </w:r>
      <w:r w:rsidR="002E7E8A">
        <w:rPr>
          <w:rFonts w:eastAsiaTheme="minorHAnsi"/>
          <w:sz w:val="24"/>
          <w:szCs w:val="24"/>
        </w:rPr>
        <w:t>з</w:t>
      </w:r>
      <w:r w:rsidR="00CB7CA7">
        <w:rPr>
          <w:rFonts w:eastAsiaTheme="minorHAnsi"/>
          <w:sz w:val="24"/>
          <w:szCs w:val="24"/>
        </w:rPr>
        <w:t>овательной программы</w:t>
      </w:r>
      <w:r w:rsidR="00627433">
        <w:rPr>
          <w:rFonts w:eastAsiaTheme="minorHAnsi"/>
          <w:sz w:val="24"/>
          <w:szCs w:val="24"/>
        </w:rPr>
        <w:t xml:space="preserve"> НОО</w:t>
      </w:r>
      <w:r w:rsidR="00FF5B1C">
        <w:rPr>
          <w:rFonts w:eastAsiaTheme="minorHAnsi"/>
          <w:sz w:val="24"/>
          <w:szCs w:val="24"/>
        </w:rPr>
        <w:t>……………</w:t>
      </w:r>
      <w:r w:rsidR="00BC788D">
        <w:rPr>
          <w:rFonts w:eastAsiaTheme="minorHAnsi"/>
          <w:sz w:val="24"/>
          <w:szCs w:val="24"/>
        </w:rPr>
        <w:t>………………………………………………</w:t>
      </w:r>
      <w:r w:rsidR="00E51690">
        <w:rPr>
          <w:rFonts w:eastAsiaTheme="minorHAnsi"/>
          <w:sz w:val="24"/>
          <w:szCs w:val="24"/>
        </w:rPr>
        <w:t>……………………….</w:t>
      </w:r>
      <w:r w:rsidR="009D051C">
        <w:rPr>
          <w:rFonts w:eastAsiaTheme="minorHAnsi"/>
          <w:sz w:val="24"/>
          <w:szCs w:val="24"/>
        </w:rPr>
        <w:t>237</w:t>
      </w:r>
    </w:p>
    <w:p w:rsidR="00FF5B1C" w:rsidRDefault="007477EE" w:rsidP="00FF5B1C">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3.3.4. Материально-технические условия реализации</w:t>
      </w:r>
      <w:r w:rsidR="00FF5B1C">
        <w:rPr>
          <w:rFonts w:eastAsiaTheme="minorHAnsi"/>
          <w:sz w:val="24"/>
          <w:szCs w:val="24"/>
        </w:rPr>
        <w:t xml:space="preserve"> адаптированной </w:t>
      </w:r>
      <w:r w:rsidR="00F03B55" w:rsidRPr="00F03B55">
        <w:rPr>
          <w:rFonts w:eastAsiaTheme="minorHAnsi"/>
          <w:sz w:val="24"/>
          <w:szCs w:val="24"/>
        </w:rPr>
        <w:t xml:space="preserve"> </w:t>
      </w:r>
    </w:p>
    <w:p w:rsidR="00F03B55" w:rsidRPr="00F03B55" w:rsidRDefault="00FF5B1C" w:rsidP="00FF5B1C">
      <w:pPr>
        <w:spacing w:line="240" w:lineRule="auto"/>
        <w:ind w:left="-567" w:firstLine="0"/>
        <w:jc w:val="left"/>
        <w:rPr>
          <w:rFonts w:eastAsiaTheme="minorHAnsi"/>
          <w:sz w:val="24"/>
          <w:szCs w:val="24"/>
        </w:rPr>
      </w:pPr>
      <w:r>
        <w:rPr>
          <w:rFonts w:eastAsiaTheme="minorHAnsi"/>
          <w:sz w:val="24"/>
          <w:szCs w:val="24"/>
        </w:rPr>
        <w:lastRenderedPageBreak/>
        <w:t xml:space="preserve">         </w:t>
      </w:r>
      <w:r w:rsidR="00F03B55" w:rsidRPr="00F03B55">
        <w:rPr>
          <w:rFonts w:eastAsiaTheme="minorHAnsi"/>
          <w:sz w:val="24"/>
          <w:szCs w:val="24"/>
        </w:rPr>
        <w:t>основ</w:t>
      </w:r>
      <w:r w:rsidR="002E7E8A">
        <w:rPr>
          <w:rFonts w:eastAsiaTheme="minorHAnsi"/>
          <w:sz w:val="24"/>
          <w:szCs w:val="24"/>
        </w:rPr>
        <w:t xml:space="preserve">ной </w:t>
      </w:r>
      <w:r w:rsidR="00BC788D">
        <w:rPr>
          <w:rFonts w:eastAsiaTheme="minorHAnsi"/>
          <w:sz w:val="24"/>
          <w:szCs w:val="24"/>
        </w:rPr>
        <w:t>обще</w:t>
      </w:r>
      <w:r w:rsidR="00627433">
        <w:rPr>
          <w:rFonts w:eastAsiaTheme="minorHAnsi"/>
          <w:sz w:val="24"/>
          <w:szCs w:val="24"/>
        </w:rPr>
        <w:t xml:space="preserve">образовательной программы </w:t>
      </w:r>
      <w:r w:rsidR="007477EE">
        <w:rPr>
          <w:rFonts w:eastAsiaTheme="minorHAnsi"/>
          <w:sz w:val="24"/>
          <w:szCs w:val="24"/>
        </w:rPr>
        <w:t xml:space="preserve">   </w:t>
      </w:r>
      <w:r w:rsidR="00627433">
        <w:rPr>
          <w:rFonts w:eastAsiaTheme="minorHAnsi"/>
          <w:sz w:val="24"/>
          <w:szCs w:val="24"/>
        </w:rPr>
        <w:t>начального общего образования</w:t>
      </w:r>
      <w:r w:rsidR="00BC788D">
        <w:rPr>
          <w:rFonts w:eastAsiaTheme="minorHAnsi"/>
          <w:sz w:val="24"/>
          <w:szCs w:val="24"/>
        </w:rPr>
        <w:t>……………….</w:t>
      </w:r>
      <w:r w:rsidR="009D051C">
        <w:rPr>
          <w:rFonts w:eastAsiaTheme="minorHAnsi"/>
          <w:sz w:val="24"/>
          <w:szCs w:val="24"/>
        </w:rPr>
        <w:t>228</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3.3.5. Информационно- методические условия реализации </w:t>
      </w:r>
      <w:r w:rsidR="00627433">
        <w:rPr>
          <w:rFonts w:eastAsiaTheme="minorHAnsi"/>
          <w:sz w:val="24"/>
          <w:szCs w:val="24"/>
        </w:rPr>
        <w:t xml:space="preserve">адаптированной </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осн</w:t>
      </w:r>
      <w:r w:rsidR="00627433">
        <w:rPr>
          <w:rFonts w:eastAsiaTheme="minorHAnsi"/>
          <w:sz w:val="24"/>
          <w:szCs w:val="24"/>
        </w:rPr>
        <w:t xml:space="preserve">овной </w:t>
      </w:r>
      <w:r>
        <w:rPr>
          <w:rFonts w:eastAsiaTheme="minorHAnsi"/>
          <w:sz w:val="24"/>
          <w:szCs w:val="24"/>
        </w:rPr>
        <w:t xml:space="preserve">  </w:t>
      </w:r>
      <w:r w:rsidR="00BC788D">
        <w:rPr>
          <w:rFonts w:eastAsiaTheme="minorHAnsi"/>
          <w:sz w:val="24"/>
          <w:szCs w:val="24"/>
        </w:rPr>
        <w:t>обще</w:t>
      </w:r>
      <w:r w:rsidR="00627433">
        <w:rPr>
          <w:rFonts w:eastAsiaTheme="minorHAnsi"/>
          <w:sz w:val="24"/>
          <w:szCs w:val="24"/>
        </w:rPr>
        <w:t>образовательной программы начального общего образования</w:t>
      </w:r>
      <w:r>
        <w:rPr>
          <w:rFonts w:eastAsiaTheme="minorHAnsi"/>
          <w:sz w:val="24"/>
          <w:szCs w:val="24"/>
        </w:rPr>
        <w:t>…</w:t>
      </w:r>
      <w:r w:rsidR="00BC788D">
        <w:rPr>
          <w:rFonts w:eastAsiaTheme="minorHAnsi"/>
          <w:sz w:val="24"/>
          <w:szCs w:val="24"/>
        </w:rPr>
        <w:t>……………..</w:t>
      </w:r>
      <w:r w:rsidR="009D051C">
        <w:rPr>
          <w:rFonts w:eastAsiaTheme="minorHAnsi"/>
          <w:sz w:val="24"/>
          <w:szCs w:val="24"/>
        </w:rPr>
        <w:t>242</w:t>
      </w:r>
    </w:p>
    <w:p w:rsidR="00F03B55" w:rsidRPr="00F03B55"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3.3.6. Механизмы достижения целевых ориентиров в </w:t>
      </w:r>
      <w:r w:rsidR="002E7E8A">
        <w:rPr>
          <w:rFonts w:eastAsiaTheme="minorHAnsi"/>
          <w:sz w:val="24"/>
          <w:szCs w:val="24"/>
        </w:rPr>
        <w:t>сис</w:t>
      </w:r>
      <w:r>
        <w:rPr>
          <w:rFonts w:eastAsiaTheme="minorHAnsi"/>
          <w:sz w:val="24"/>
          <w:szCs w:val="24"/>
        </w:rPr>
        <w:t>теме условий …………………</w:t>
      </w:r>
      <w:r w:rsidR="00FF5B1C">
        <w:rPr>
          <w:rFonts w:eastAsiaTheme="minorHAnsi"/>
          <w:sz w:val="24"/>
          <w:szCs w:val="24"/>
        </w:rPr>
        <w:t>…….</w:t>
      </w:r>
      <w:r w:rsidR="00BC788D">
        <w:rPr>
          <w:rFonts w:eastAsiaTheme="minorHAnsi"/>
          <w:sz w:val="24"/>
          <w:szCs w:val="24"/>
        </w:rPr>
        <w:t>.</w:t>
      </w:r>
      <w:r w:rsidR="009D051C">
        <w:rPr>
          <w:rFonts w:eastAsiaTheme="minorHAnsi"/>
          <w:sz w:val="24"/>
          <w:szCs w:val="24"/>
        </w:rPr>
        <w:t>249</w:t>
      </w:r>
    </w:p>
    <w:p w:rsidR="007477EE" w:rsidRDefault="007477EE" w:rsidP="00F03B55">
      <w:pPr>
        <w:spacing w:line="240" w:lineRule="auto"/>
        <w:ind w:left="-567" w:firstLine="0"/>
        <w:jc w:val="left"/>
        <w:rPr>
          <w:rFonts w:eastAsiaTheme="minorHAnsi"/>
          <w:sz w:val="24"/>
          <w:szCs w:val="24"/>
        </w:rPr>
      </w:pPr>
      <w:r>
        <w:rPr>
          <w:rFonts w:eastAsiaTheme="minorHAnsi"/>
          <w:sz w:val="24"/>
          <w:szCs w:val="24"/>
        </w:rPr>
        <w:t xml:space="preserve">         </w:t>
      </w:r>
      <w:r w:rsidR="00F03B55" w:rsidRPr="00F03B55">
        <w:rPr>
          <w:rFonts w:eastAsiaTheme="minorHAnsi"/>
          <w:sz w:val="24"/>
          <w:szCs w:val="24"/>
        </w:rPr>
        <w:t xml:space="preserve">3.3.7. Контроль состояния системы условий реализации </w:t>
      </w:r>
      <w:r w:rsidR="00627433">
        <w:rPr>
          <w:rFonts w:eastAsiaTheme="minorHAnsi"/>
          <w:sz w:val="24"/>
          <w:szCs w:val="24"/>
        </w:rPr>
        <w:t xml:space="preserve">адаптированной </w:t>
      </w:r>
    </w:p>
    <w:p w:rsidR="00E1423D" w:rsidRDefault="00E1423D" w:rsidP="00E1423D">
      <w:pPr>
        <w:spacing w:line="240" w:lineRule="auto"/>
        <w:ind w:left="-567" w:firstLine="0"/>
        <w:jc w:val="left"/>
        <w:rPr>
          <w:rFonts w:eastAsiaTheme="minorHAnsi"/>
          <w:sz w:val="24"/>
          <w:szCs w:val="24"/>
        </w:rPr>
        <w:sectPr w:rsidR="00E1423D" w:rsidSect="00E1423D">
          <w:headerReference w:type="even" r:id="rId10"/>
          <w:headerReference w:type="default" r:id="rId11"/>
          <w:footerReference w:type="even" r:id="rId12"/>
          <w:footerReference w:type="default" r:id="rId13"/>
          <w:headerReference w:type="first" r:id="rId14"/>
          <w:footerReference w:type="first" r:id="rId15"/>
          <w:footnotePr>
            <w:numRestart w:val="eachPage"/>
          </w:footnotePr>
          <w:type w:val="continuous"/>
          <w:pgSz w:w="11905" w:h="16837" w:code="9"/>
          <w:pgMar w:top="851" w:right="851" w:bottom="851" w:left="1134" w:header="0" w:footer="0" w:gutter="0"/>
          <w:cols w:space="720"/>
          <w:noEndnote/>
          <w:titlePg/>
          <w:docGrid w:linePitch="381"/>
        </w:sectPr>
      </w:pPr>
      <w:r>
        <w:rPr>
          <w:rFonts w:eastAsiaTheme="minorHAnsi"/>
          <w:sz w:val="24"/>
          <w:szCs w:val="24"/>
        </w:rPr>
        <w:t xml:space="preserve">       </w:t>
      </w:r>
      <w:r w:rsidR="007477EE">
        <w:rPr>
          <w:rFonts w:eastAsiaTheme="minorHAnsi"/>
          <w:sz w:val="24"/>
          <w:szCs w:val="24"/>
        </w:rPr>
        <w:t xml:space="preserve"> </w:t>
      </w:r>
      <w:r w:rsidR="00F03B55" w:rsidRPr="00F03B55">
        <w:rPr>
          <w:rFonts w:eastAsiaTheme="minorHAnsi"/>
          <w:sz w:val="24"/>
          <w:szCs w:val="24"/>
        </w:rPr>
        <w:t>осн</w:t>
      </w:r>
      <w:r w:rsidR="002E7E8A">
        <w:rPr>
          <w:rFonts w:eastAsiaTheme="minorHAnsi"/>
          <w:sz w:val="24"/>
          <w:szCs w:val="24"/>
        </w:rPr>
        <w:t xml:space="preserve">овной </w:t>
      </w:r>
      <w:r w:rsidR="00BC788D">
        <w:rPr>
          <w:rFonts w:eastAsiaTheme="minorHAnsi"/>
          <w:sz w:val="24"/>
          <w:szCs w:val="24"/>
        </w:rPr>
        <w:t>обще</w:t>
      </w:r>
      <w:r w:rsidR="002E7E8A">
        <w:rPr>
          <w:rFonts w:eastAsiaTheme="minorHAnsi"/>
          <w:sz w:val="24"/>
          <w:szCs w:val="24"/>
        </w:rPr>
        <w:t>образоват</w:t>
      </w:r>
      <w:r w:rsidR="00627433">
        <w:rPr>
          <w:rFonts w:eastAsiaTheme="minorHAnsi"/>
          <w:sz w:val="24"/>
          <w:szCs w:val="24"/>
        </w:rPr>
        <w:t>ельной программы НОО</w:t>
      </w:r>
      <w:r>
        <w:rPr>
          <w:rFonts w:eastAsiaTheme="minorHAnsi"/>
          <w:sz w:val="24"/>
          <w:szCs w:val="24"/>
        </w:rPr>
        <w:t>…………………………………………………252</w:t>
      </w:r>
    </w:p>
    <w:p w:rsidR="0090599B" w:rsidRDefault="001E6272" w:rsidP="00C55D9B">
      <w:pPr>
        <w:spacing w:line="240" w:lineRule="auto"/>
        <w:ind w:firstLine="0"/>
        <w:rPr>
          <w:rFonts w:eastAsiaTheme="minorHAnsi"/>
          <w:b/>
          <w:sz w:val="24"/>
          <w:szCs w:val="24"/>
        </w:rPr>
      </w:pPr>
      <w:r w:rsidRPr="00F03B55">
        <w:rPr>
          <w:rFonts w:eastAsiaTheme="minorHAnsi"/>
          <w:b/>
          <w:sz w:val="24"/>
          <w:szCs w:val="24"/>
        </w:rPr>
        <w:lastRenderedPageBreak/>
        <w:t>Общие положения</w:t>
      </w:r>
    </w:p>
    <w:p w:rsidR="009A684C" w:rsidRPr="00B012CB" w:rsidRDefault="0090599B" w:rsidP="00B012CB">
      <w:pPr>
        <w:spacing w:line="240" w:lineRule="auto"/>
        <w:ind w:left="57" w:firstLine="567"/>
        <w:jc w:val="both"/>
        <w:rPr>
          <w:sz w:val="24"/>
          <w:szCs w:val="24"/>
        </w:rPr>
      </w:pPr>
      <w:r w:rsidRPr="001F2869">
        <w:rPr>
          <w:sz w:val="24"/>
          <w:szCs w:val="24"/>
        </w:rPr>
        <w:t>Адаптированная основная об</w:t>
      </w:r>
      <w:r w:rsidR="00B012CB">
        <w:rPr>
          <w:sz w:val="24"/>
          <w:szCs w:val="24"/>
        </w:rPr>
        <w:t>щеоб</w:t>
      </w:r>
      <w:r w:rsidRPr="001F2869">
        <w:rPr>
          <w:sz w:val="24"/>
          <w:szCs w:val="24"/>
        </w:rPr>
        <w:t>разовательная программа начального общего образования</w:t>
      </w:r>
      <w:r w:rsidR="00B012CB">
        <w:rPr>
          <w:sz w:val="24"/>
          <w:szCs w:val="24"/>
        </w:rPr>
        <w:t xml:space="preserve"> </w:t>
      </w:r>
      <w:r w:rsidRPr="001F2869">
        <w:rPr>
          <w:sz w:val="24"/>
          <w:szCs w:val="24"/>
        </w:rPr>
        <w:t>обучающихся с задержкой психического развития (далее – АООП НОО обучающихся с ЗПР</w:t>
      </w:r>
      <w:r w:rsidR="00B012CB">
        <w:rPr>
          <w:sz w:val="24"/>
          <w:szCs w:val="24"/>
        </w:rPr>
        <w:t>, вариант 7.2</w:t>
      </w:r>
      <w:r w:rsidRPr="001F2869">
        <w:rPr>
          <w:sz w:val="24"/>
          <w:szCs w:val="24"/>
        </w:rPr>
        <w:t>) Муниципального общеобразовательного учреждения «Средняя общеобразовательная школа №13» г.Воркуты</w:t>
      </w:r>
      <w:r w:rsidR="00F74213" w:rsidRPr="001F2869">
        <w:rPr>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w:t>
      </w:r>
      <w:r w:rsidR="005E1F26" w:rsidRPr="001F2869">
        <w:rPr>
          <w:sz w:val="24"/>
          <w:szCs w:val="24"/>
        </w:rPr>
        <w:t>о</w:t>
      </w:r>
      <w:r w:rsidR="00F74213" w:rsidRPr="001F2869">
        <w:rPr>
          <w:sz w:val="24"/>
          <w:szCs w:val="24"/>
        </w:rPr>
        <w:t>стями здоровья</w:t>
      </w:r>
      <w:r w:rsidR="005E1F26" w:rsidRPr="001F2869">
        <w:rPr>
          <w:sz w:val="24"/>
          <w:szCs w:val="24"/>
        </w:rPr>
        <w:t>, предъявляемыми к структуре, условиям</w:t>
      </w:r>
      <w:r w:rsidR="00B012CB">
        <w:rPr>
          <w:sz w:val="24"/>
          <w:szCs w:val="24"/>
        </w:rPr>
        <w:t xml:space="preserve"> её реализации</w:t>
      </w:r>
      <w:r w:rsidR="005E1F26" w:rsidRPr="001F2869">
        <w:rPr>
          <w:sz w:val="24"/>
          <w:szCs w:val="24"/>
        </w:rPr>
        <w:t xml:space="preserve"> и планируемым результатам освоения АООП НОО обучающихся с ЗПР.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r w:rsidR="005E1F26" w:rsidRPr="001F2869">
        <w:rPr>
          <w:rFonts w:eastAsiaTheme="minorHAnsi"/>
          <w:sz w:val="24"/>
          <w:szCs w:val="24"/>
        </w:rPr>
        <w:t>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005E1F26" w:rsidRPr="005E1F26">
        <w:rPr>
          <w:rFonts w:eastAsiaTheme="minorHAnsi"/>
          <w:color w:val="FF0000"/>
          <w:sz w:val="24"/>
          <w:szCs w:val="24"/>
        </w:rPr>
        <w:t>.</w:t>
      </w:r>
    </w:p>
    <w:p w:rsidR="00B012CB" w:rsidRPr="00B012CB" w:rsidRDefault="00B012CB" w:rsidP="00B012CB">
      <w:pPr>
        <w:spacing w:line="240" w:lineRule="auto"/>
        <w:ind w:firstLine="709"/>
        <w:jc w:val="both"/>
        <w:rPr>
          <w:caps/>
          <w:sz w:val="24"/>
          <w:szCs w:val="24"/>
        </w:rPr>
      </w:pPr>
      <w:r w:rsidRPr="00B012CB">
        <w:rPr>
          <w:sz w:val="24"/>
          <w:szCs w:val="24"/>
        </w:rPr>
        <w:t>Вариант 7</w:t>
      </w:r>
      <w:r w:rsidRPr="00B012CB">
        <w:rPr>
          <w:caps/>
          <w:sz w:val="24"/>
          <w:szCs w:val="24"/>
        </w:rPr>
        <w:t xml:space="preserve">.2 </w:t>
      </w:r>
      <w:r w:rsidRPr="00B012CB">
        <w:rPr>
          <w:sz w:val="24"/>
          <w:szCs w:val="24"/>
        </w:rPr>
        <w:t>предполагает, что обучающийся с</w:t>
      </w:r>
      <w:r w:rsidRPr="00B012CB">
        <w:rPr>
          <w:caps/>
          <w:sz w:val="24"/>
          <w:szCs w:val="24"/>
        </w:rPr>
        <w:t xml:space="preserve"> ЗПР </w:t>
      </w:r>
      <w:r w:rsidRPr="00B012CB">
        <w:rPr>
          <w:sz w:val="24"/>
          <w:szCs w:val="24"/>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B012CB" w:rsidRPr="00B012CB" w:rsidRDefault="00B012CB" w:rsidP="00B012CB">
      <w:pPr>
        <w:pStyle w:val="14TexstOSNOVA1012"/>
        <w:spacing w:line="240" w:lineRule="auto"/>
        <w:ind w:firstLine="709"/>
        <w:rPr>
          <w:rFonts w:ascii="Times New Roman" w:hAnsi="Times New Roman" w:cs="Times New Roman"/>
          <w:color w:val="auto"/>
          <w:sz w:val="24"/>
          <w:szCs w:val="24"/>
        </w:rPr>
      </w:pPr>
      <w:r w:rsidRPr="00B012CB">
        <w:rPr>
          <w:rFonts w:ascii="Times New Roman" w:eastAsia="Arial Unicode MS" w:hAnsi="Times New Roman" w:cs="Times New Roman"/>
          <w:color w:val="auto"/>
          <w:kern w:val="1"/>
          <w:sz w:val="24"/>
          <w:szCs w:val="24"/>
          <w:lang w:eastAsia="en-US"/>
        </w:rPr>
        <w:t xml:space="preserve">АООП НОО обучающихся с ЗПР предполагает </w:t>
      </w:r>
      <w:r w:rsidRPr="00B012CB">
        <w:rPr>
          <w:rFonts w:ascii="Times New Roman" w:hAnsi="Times New Roman" w:cs="Times New Roman"/>
          <w:color w:val="auto"/>
          <w:sz w:val="24"/>
          <w:szCs w:val="24"/>
        </w:rPr>
        <w:t xml:space="preserve">обеспечение </w:t>
      </w:r>
      <w:r w:rsidRPr="00B012CB">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B012CB">
        <w:rPr>
          <w:rFonts w:ascii="Times New Roman" w:hAnsi="Times New Roman" w:cs="Times New Roman"/>
          <w:color w:val="auto"/>
          <w:sz w:val="24"/>
          <w:szCs w:val="24"/>
        </w:rPr>
        <w:t xml:space="preserve"> пролонгированные сроки обучения, </w:t>
      </w:r>
      <w:r w:rsidRPr="00B012CB">
        <w:rPr>
          <w:rFonts w:ascii="Times New Roman" w:hAnsi="Times New Roman" w:cs="Times New Roman"/>
          <w:sz w:val="24"/>
          <w:szCs w:val="24"/>
        </w:rPr>
        <w:t xml:space="preserve">проведение индивидуальных и групповых коррекционных занятий, </w:t>
      </w:r>
      <w:r w:rsidRPr="00B012CB">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B012CB" w:rsidRDefault="00B012CB" w:rsidP="00B012CB">
      <w:pPr>
        <w:spacing w:line="240" w:lineRule="auto"/>
        <w:ind w:firstLine="709"/>
        <w:jc w:val="both"/>
        <w:rPr>
          <w:kern w:val="2"/>
          <w:sz w:val="24"/>
          <w:szCs w:val="24"/>
        </w:rPr>
      </w:pPr>
      <w:r w:rsidRPr="00B012CB">
        <w:rPr>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B012CB">
        <w:rPr>
          <w:kern w:val="2"/>
          <w:sz w:val="24"/>
          <w:szCs w:val="24"/>
        </w:rPr>
        <w:t xml:space="preserve">составляют 5 лет (с обязательным введением первого дополнительного класса). </w:t>
      </w:r>
    </w:p>
    <w:p w:rsidR="00286CCA" w:rsidRPr="00286CCA" w:rsidRDefault="00286CCA" w:rsidP="00286CCA">
      <w:pPr>
        <w:spacing w:line="240" w:lineRule="auto"/>
        <w:ind w:firstLine="709"/>
        <w:jc w:val="both"/>
        <w:rPr>
          <w:kern w:val="2"/>
          <w:sz w:val="22"/>
          <w:szCs w:val="22"/>
        </w:rPr>
      </w:pPr>
      <w:r w:rsidRPr="00286CCA">
        <w:rPr>
          <w:sz w:val="22"/>
          <w:szCs w:val="22"/>
        </w:rP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9A684C" w:rsidRPr="009A684C" w:rsidRDefault="00B012CB" w:rsidP="00F74213">
      <w:pPr>
        <w:spacing w:line="240" w:lineRule="auto"/>
        <w:ind w:firstLine="57"/>
        <w:jc w:val="both"/>
        <w:rPr>
          <w:rFonts w:eastAsiaTheme="minorHAnsi"/>
          <w:sz w:val="24"/>
          <w:szCs w:val="24"/>
        </w:rPr>
      </w:pPr>
      <w:r>
        <w:rPr>
          <w:rFonts w:eastAsiaTheme="minorHAnsi"/>
          <w:sz w:val="24"/>
          <w:szCs w:val="24"/>
        </w:rPr>
        <w:t>Данная программа</w:t>
      </w:r>
      <w:r w:rsidR="009A684C" w:rsidRPr="009A684C">
        <w:rPr>
          <w:rFonts w:eastAsiaTheme="minorHAnsi"/>
          <w:sz w:val="24"/>
          <w:szCs w:val="24"/>
        </w:rPr>
        <w:t xml:space="preserve"> предусматривает внесение изменений и дополнений в соответствии с изменениями и дополнениями нормативно-правовой базы ФГОС и школы.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Определяющие документы: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-Приказ Министерства образования и науки Российской Федерации (Минобрнауки России) от 06.10.2009 г. № 373 «Об утверждении и введении в действие федерального и государственного образовательного стандарта начального общего образования»;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№373»;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-Приказ Министерства образования и науки РФ от 22 сентября 2011г.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2009г. №373»;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18.12.2012г.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06.10.2013г. № 373 «Об утверждении ФГОС НОО»;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Приказ Министерства образования и науки РФ от 29 декабря 2014 г.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Приказ Министерства образования и науки РФ от 31 декабря 2015 г. № 1576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p>
    <w:p w:rsid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-Приказ Министерства образования и науки Республики Коми от 06.05.2011г. № 613 «Об обеспечении изучения коми языка»; </w:t>
      </w:r>
    </w:p>
    <w:p w:rsidR="00400B6B" w:rsidRPr="001F2869" w:rsidRDefault="00400B6B" w:rsidP="00400B6B">
      <w:pPr>
        <w:spacing w:line="240" w:lineRule="auto"/>
        <w:ind w:firstLine="0"/>
        <w:jc w:val="both"/>
        <w:rPr>
          <w:sz w:val="24"/>
          <w:szCs w:val="24"/>
        </w:rPr>
      </w:pPr>
      <w:r>
        <w:rPr>
          <w:rFonts w:eastAsiaTheme="minorHAnsi"/>
          <w:sz w:val="24"/>
          <w:szCs w:val="24"/>
        </w:rPr>
        <w:t xml:space="preserve"> </w:t>
      </w:r>
      <w:r w:rsidRPr="001F2869">
        <w:rPr>
          <w:rFonts w:eastAsiaTheme="minorHAnsi"/>
          <w:sz w:val="24"/>
          <w:szCs w:val="24"/>
        </w:rPr>
        <w:t>-</w:t>
      </w:r>
      <w:r w:rsidRPr="001F2869">
        <w:rPr>
          <w:sz w:val="24"/>
          <w:szCs w:val="24"/>
          <w:shd w:val="clear" w:color="auto" w:fill="FFFFFF"/>
        </w:rPr>
        <w:t xml:space="preserve"> Указ президента РФ «О национальной стратегии действий в интересах детей на 2012-2017 годы» (  </w:t>
      </w:r>
      <w:r w:rsidRPr="001F2869">
        <w:rPr>
          <w:sz w:val="24"/>
          <w:szCs w:val="24"/>
        </w:rPr>
        <w:t>от 1 июня 2012 г. № 761);</w:t>
      </w:r>
    </w:p>
    <w:p w:rsidR="00400B6B" w:rsidRPr="001F2869" w:rsidRDefault="00400B6B" w:rsidP="00400B6B">
      <w:pPr>
        <w:spacing w:line="240" w:lineRule="auto"/>
        <w:ind w:firstLine="0"/>
        <w:jc w:val="both"/>
        <w:rPr>
          <w:sz w:val="24"/>
          <w:szCs w:val="24"/>
          <w:shd w:val="clear" w:color="auto" w:fill="FFFFFF"/>
        </w:rPr>
      </w:pPr>
      <w:r w:rsidRPr="001F2869">
        <w:rPr>
          <w:sz w:val="24"/>
          <w:szCs w:val="24"/>
          <w:shd w:val="clear" w:color="auto" w:fill="FFFFFF"/>
        </w:rPr>
        <w:t>- Федеральный закон от 29 декабря 2012 г. N 273-ФЗ "Об образовании в Российской Федерации";</w:t>
      </w:r>
    </w:p>
    <w:p w:rsidR="00400B6B" w:rsidRPr="001F2869" w:rsidRDefault="00400B6B" w:rsidP="00400B6B">
      <w:pPr>
        <w:pStyle w:val="afc"/>
        <w:spacing w:line="240" w:lineRule="auto"/>
        <w:ind w:firstLine="0"/>
        <w:rPr>
          <w:color w:val="auto"/>
          <w:spacing w:val="3"/>
          <w:sz w:val="24"/>
          <w:szCs w:val="24"/>
        </w:rPr>
      </w:pPr>
      <w:r w:rsidRPr="001F2869">
        <w:rPr>
          <w:color w:val="auto"/>
          <w:sz w:val="24"/>
          <w:szCs w:val="24"/>
          <w:shd w:val="clear" w:color="auto" w:fill="FFFFFF"/>
        </w:rPr>
        <w:t>- Национальная доктрина образования в РФ (2000)</w:t>
      </w:r>
      <w:r w:rsidRPr="001F2869">
        <w:rPr>
          <w:color w:val="auto"/>
          <w:spacing w:val="3"/>
          <w:sz w:val="24"/>
          <w:szCs w:val="24"/>
        </w:rPr>
        <w:t xml:space="preserve"> от 4 октября 2000 г. Утверждена Постановлением Правительсьтва Российской Федерацмм от 4 октября 200г. №751</w:t>
      </w:r>
      <w:r w:rsidR="00165CCD" w:rsidRPr="001F2869">
        <w:rPr>
          <w:color w:val="auto"/>
          <w:spacing w:val="3"/>
          <w:sz w:val="24"/>
          <w:szCs w:val="24"/>
        </w:rPr>
        <w:t>;</w:t>
      </w:r>
    </w:p>
    <w:p w:rsidR="00400B6B" w:rsidRPr="001F2869" w:rsidRDefault="00400B6B" w:rsidP="00400B6B">
      <w:pPr>
        <w:pStyle w:val="afa"/>
        <w:ind w:left="0"/>
        <w:jc w:val="both"/>
        <w:rPr>
          <w:spacing w:val="3"/>
        </w:rPr>
      </w:pPr>
      <w:r w:rsidRPr="001F2869">
        <w:rPr>
          <w:shd w:val="clear" w:color="auto" w:fill="FFFFFF"/>
        </w:rPr>
        <w:t xml:space="preserve">- Закон РФ « О социальной защите инвалидов в Российской Федерации» (1995) </w:t>
      </w:r>
      <w:r w:rsidRPr="001F2869">
        <w:rPr>
          <w:spacing w:val="3"/>
        </w:rPr>
        <w:t>от 24 ноября 1995 г. N 181-ФЗ;</w:t>
      </w:r>
    </w:p>
    <w:p w:rsidR="00400B6B" w:rsidRPr="001F2869" w:rsidRDefault="00400B6B" w:rsidP="00400B6B">
      <w:pPr>
        <w:pStyle w:val="afa"/>
        <w:ind w:left="0"/>
        <w:jc w:val="both"/>
        <w:rPr>
          <w:spacing w:val="3"/>
        </w:rPr>
      </w:pPr>
      <w:r w:rsidRPr="001F2869">
        <w:rPr>
          <w:b/>
        </w:rPr>
        <w:t xml:space="preserve"> -</w:t>
      </w:r>
      <w:r w:rsidRPr="001F2869">
        <w:rPr>
          <w:shd w:val="clear" w:color="auto" w:fill="FFFFFF"/>
        </w:rPr>
        <w:t xml:space="preserve"> Национальная образовательная инициатива «Наша новая школа» (2010) </w:t>
      </w:r>
      <w:r w:rsidRPr="001F2869">
        <w:t>(утверждена Президентом Российской Федерации Д.А. Медведевым 04 февраля 2010 года, Пр-271).</w:t>
      </w:r>
    </w:p>
    <w:p w:rsidR="00DE62AC" w:rsidRPr="001F2869" w:rsidRDefault="00400B6B" w:rsidP="00400B6B">
      <w:pPr>
        <w:pStyle w:val="afc"/>
        <w:spacing w:line="240" w:lineRule="auto"/>
        <w:ind w:firstLine="0"/>
        <w:rPr>
          <w:color w:val="auto"/>
          <w:sz w:val="24"/>
          <w:szCs w:val="24"/>
          <w:shd w:val="clear" w:color="auto" w:fill="FFFFFF"/>
        </w:rPr>
      </w:pPr>
      <w:r w:rsidRPr="001F2869">
        <w:rPr>
          <w:b/>
          <w:color w:val="auto"/>
          <w:sz w:val="24"/>
          <w:szCs w:val="24"/>
        </w:rPr>
        <w:t xml:space="preserve"> - </w:t>
      </w:r>
      <w:r w:rsidRPr="001F2869">
        <w:rPr>
          <w:color w:val="auto"/>
          <w:sz w:val="24"/>
          <w:szCs w:val="24"/>
          <w:shd w:val="clear" w:color="auto" w:fill="FFFFFF"/>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1F2869">
        <w:rPr>
          <w:rStyle w:val="a6"/>
          <w:color w:val="auto"/>
          <w:sz w:val="24"/>
          <w:szCs w:val="24"/>
          <w:bdr w:val="none" w:sz="0" w:space="0" w:color="auto" w:frame="1"/>
          <w:shd w:val="clear" w:color="auto" w:fill="FFFFFF"/>
        </w:rPr>
        <w:t xml:space="preserve"> </w:t>
      </w:r>
      <w:r w:rsidRPr="001F2869">
        <w:rPr>
          <w:rStyle w:val="a5"/>
          <w:color w:val="auto"/>
          <w:sz w:val="24"/>
          <w:szCs w:val="24"/>
          <w:bdr w:val="none" w:sz="0" w:space="0" w:color="auto" w:frame="1"/>
          <w:shd w:val="clear" w:color="auto" w:fill="FFFFFF"/>
        </w:rPr>
        <w:t>от 10.07.2015 № 26</w:t>
      </w:r>
      <w:r w:rsidRPr="001F2869">
        <w:rPr>
          <w:rStyle w:val="apple-converted-space"/>
          <w:color w:val="auto"/>
          <w:sz w:val="24"/>
          <w:szCs w:val="24"/>
          <w:shd w:val="clear" w:color="auto" w:fill="FFFFFF"/>
        </w:rPr>
        <w:t> </w:t>
      </w:r>
    </w:p>
    <w:p w:rsidR="009A684C" w:rsidRPr="009A684C" w:rsidRDefault="009A684C" w:rsidP="00F74213">
      <w:pPr>
        <w:spacing w:line="240" w:lineRule="auto"/>
        <w:ind w:firstLine="57"/>
        <w:jc w:val="both"/>
        <w:rPr>
          <w:rFonts w:eastAsiaTheme="minorHAnsi"/>
          <w:sz w:val="24"/>
          <w:szCs w:val="24"/>
        </w:rPr>
      </w:pPr>
      <w:r w:rsidRPr="001F2869">
        <w:rPr>
          <w:rFonts w:eastAsiaTheme="minorHAnsi"/>
          <w:sz w:val="24"/>
          <w:szCs w:val="24"/>
        </w:rPr>
        <w:t>Муниципальное общеобразовательное учреждение «Средняя общеобразовательная школа</w:t>
      </w:r>
      <w:r w:rsidRPr="009A684C">
        <w:rPr>
          <w:rFonts w:eastAsiaTheme="minorHAnsi"/>
          <w:sz w:val="24"/>
          <w:szCs w:val="24"/>
        </w:rPr>
        <w:t xml:space="preserve"> №</w:t>
      </w:r>
      <w:r>
        <w:rPr>
          <w:rFonts w:eastAsiaTheme="minorHAnsi"/>
          <w:sz w:val="24"/>
          <w:szCs w:val="24"/>
        </w:rPr>
        <w:t>13</w:t>
      </w:r>
      <w:r w:rsidRPr="009A684C">
        <w:rPr>
          <w:rFonts w:eastAsiaTheme="minorHAnsi"/>
          <w:sz w:val="24"/>
          <w:szCs w:val="24"/>
        </w:rPr>
        <w:t xml:space="preserve">» г.Воркута. Аккредитованная проектная мощность – </w:t>
      </w:r>
      <w:r w:rsidR="005F48F7">
        <w:rPr>
          <w:rFonts w:eastAsiaTheme="minorHAnsi"/>
          <w:sz w:val="24"/>
          <w:szCs w:val="24"/>
        </w:rPr>
        <w:t>27</w:t>
      </w:r>
      <w:r w:rsidRPr="009A684C">
        <w:rPr>
          <w:rFonts w:eastAsiaTheme="minorHAnsi"/>
          <w:sz w:val="24"/>
          <w:szCs w:val="24"/>
        </w:rPr>
        <w:t xml:space="preserve"> класс-комплект (в том числе </w:t>
      </w:r>
      <w:r w:rsidR="00400B6B">
        <w:rPr>
          <w:rFonts w:eastAsiaTheme="minorHAnsi"/>
          <w:sz w:val="24"/>
          <w:szCs w:val="24"/>
        </w:rPr>
        <w:t>11</w:t>
      </w:r>
      <w:r w:rsidRPr="009A684C">
        <w:rPr>
          <w:rFonts w:eastAsiaTheme="minorHAnsi"/>
          <w:sz w:val="24"/>
          <w:szCs w:val="24"/>
        </w:rPr>
        <w:t xml:space="preserve"> – начальных).</w:t>
      </w:r>
    </w:p>
    <w:p w:rsidR="009A684C" w:rsidRPr="0064502D" w:rsidRDefault="009A684C" w:rsidP="0064502D">
      <w:pPr>
        <w:spacing w:line="240" w:lineRule="auto"/>
        <w:ind w:firstLine="708"/>
        <w:jc w:val="both"/>
        <w:rPr>
          <w:rFonts w:eastAsiaTheme="minorHAnsi"/>
          <w:sz w:val="24"/>
          <w:szCs w:val="24"/>
        </w:rPr>
      </w:pPr>
      <w:r w:rsidRPr="0064502D">
        <w:rPr>
          <w:rFonts w:eastAsiaTheme="minorHAnsi"/>
          <w:sz w:val="24"/>
          <w:szCs w:val="24"/>
        </w:rPr>
        <w:t xml:space="preserve">Тип школы – муниципальное общеобразовательное учреждение (начального общего, основного общего, среднего образования), вид – средняя общеобразовательная школа. </w:t>
      </w:r>
    </w:p>
    <w:p w:rsidR="009A684C" w:rsidRPr="0064502D" w:rsidRDefault="009A684C" w:rsidP="00F74213">
      <w:pPr>
        <w:spacing w:line="240" w:lineRule="auto"/>
        <w:ind w:firstLine="57"/>
        <w:jc w:val="both"/>
        <w:rPr>
          <w:rFonts w:eastAsiaTheme="minorHAnsi"/>
          <w:sz w:val="24"/>
          <w:szCs w:val="24"/>
        </w:rPr>
      </w:pPr>
      <w:r w:rsidRPr="0064502D">
        <w:rPr>
          <w:rFonts w:eastAsiaTheme="minorHAnsi"/>
          <w:sz w:val="24"/>
          <w:szCs w:val="24"/>
        </w:rPr>
        <w:t>Школа работает в режиме пятидневной учебной недели в первых клас</w:t>
      </w:r>
      <w:r w:rsidR="0064502D">
        <w:rPr>
          <w:rFonts w:eastAsiaTheme="minorHAnsi"/>
          <w:sz w:val="24"/>
          <w:szCs w:val="24"/>
        </w:rPr>
        <w:t>сах, пяти</w:t>
      </w:r>
      <w:r w:rsidRPr="0064502D">
        <w:rPr>
          <w:rFonts w:eastAsiaTheme="minorHAnsi"/>
          <w:sz w:val="24"/>
          <w:szCs w:val="24"/>
        </w:rPr>
        <w:t>дн</w:t>
      </w:r>
      <w:r w:rsidR="0064502D">
        <w:rPr>
          <w:rFonts w:eastAsiaTheme="minorHAnsi"/>
          <w:sz w:val="24"/>
          <w:szCs w:val="24"/>
        </w:rPr>
        <w:t>евной учебной недели – во 2 - 4 – х классах для учащихся с ЗПР.</w:t>
      </w:r>
    </w:p>
    <w:p w:rsidR="009A684C" w:rsidRPr="0064502D" w:rsidRDefault="009A684C" w:rsidP="00F74213">
      <w:pPr>
        <w:spacing w:line="240" w:lineRule="auto"/>
        <w:ind w:firstLine="57"/>
        <w:jc w:val="both"/>
        <w:rPr>
          <w:rFonts w:eastAsiaTheme="minorHAnsi"/>
          <w:sz w:val="24"/>
          <w:szCs w:val="24"/>
        </w:rPr>
      </w:pPr>
      <w:r w:rsidRPr="0064502D">
        <w:rPr>
          <w:rFonts w:eastAsiaTheme="minorHAnsi"/>
          <w:sz w:val="24"/>
          <w:szCs w:val="24"/>
        </w:rPr>
        <w:t xml:space="preserve">Продолжительность уроков составляет 45 минут, перемен- 10-20 минут, начало занятий в 08.45. </w:t>
      </w:r>
    </w:p>
    <w:p w:rsidR="009A684C" w:rsidRPr="009A684C" w:rsidRDefault="00400B6B" w:rsidP="00F74213">
      <w:pPr>
        <w:spacing w:line="240" w:lineRule="auto"/>
        <w:ind w:firstLine="57"/>
        <w:jc w:val="both"/>
        <w:rPr>
          <w:rFonts w:eastAsiaTheme="minorHAnsi"/>
          <w:sz w:val="24"/>
          <w:szCs w:val="24"/>
        </w:rPr>
      </w:pPr>
      <w:r>
        <w:rPr>
          <w:rFonts w:eastAsiaTheme="minorHAnsi"/>
          <w:sz w:val="24"/>
          <w:szCs w:val="24"/>
        </w:rPr>
        <w:t>А</w:t>
      </w:r>
      <w:r w:rsidR="009A684C" w:rsidRPr="009A684C">
        <w:rPr>
          <w:rFonts w:eastAsiaTheme="minorHAnsi"/>
          <w:sz w:val="24"/>
          <w:szCs w:val="24"/>
        </w:rPr>
        <w:t>О</w:t>
      </w:r>
      <w:r w:rsidR="009A684C">
        <w:rPr>
          <w:rFonts w:eastAsiaTheme="minorHAnsi"/>
          <w:sz w:val="24"/>
          <w:szCs w:val="24"/>
        </w:rPr>
        <w:t>ОП НОО реализуется  МОУ «СОШ №13</w:t>
      </w:r>
      <w:r w:rsidR="009A684C" w:rsidRPr="009A684C">
        <w:rPr>
          <w:rFonts w:eastAsiaTheme="minorHAnsi"/>
          <w:sz w:val="24"/>
          <w:szCs w:val="24"/>
        </w:rPr>
        <w:t xml:space="preserve">» г.Воркуты через организацию урочной и внеурочной деятельности в соответствии с санитарно-эпидемиологическими правилами и нормативами Основная образовательная программа начального общего образования МОУ </w:t>
      </w:r>
      <w:r w:rsidR="009A684C">
        <w:rPr>
          <w:rFonts w:eastAsiaTheme="minorHAnsi"/>
          <w:sz w:val="24"/>
          <w:szCs w:val="24"/>
        </w:rPr>
        <w:t>«СОШ №13</w:t>
      </w:r>
      <w:r w:rsidR="009A684C" w:rsidRPr="009A684C">
        <w:rPr>
          <w:rFonts w:eastAsiaTheme="minorHAnsi"/>
          <w:sz w:val="24"/>
          <w:szCs w:val="24"/>
        </w:rPr>
        <w:t xml:space="preserve">» г.Воркуты содержит следующие разделы: </w:t>
      </w:r>
    </w:p>
    <w:p w:rsidR="00165CCD" w:rsidRPr="00165CCD" w:rsidRDefault="009A684C" w:rsidP="00F25724">
      <w:pPr>
        <w:pStyle w:val="afa"/>
        <w:numPr>
          <w:ilvl w:val="0"/>
          <w:numId w:val="74"/>
        </w:numPr>
        <w:jc w:val="both"/>
        <w:rPr>
          <w:rFonts w:eastAsiaTheme="minorHAnsi"/>
        </w:rPr>
      </w:pPr>
      <w:r w:rsidRPr="00165CCD">
        <w:rPr>
          <w:rFonts w:eastAsiaTheme="minorHAnsi"/>
        </w:rPr>
        <w:t xml:space="preserve">Целевой раздел - определяет общее назначение, цели, задачи и планируемые результаты реализации </w:t>
      </w:r>
      <w:r w:rsidR="00165CCD">
        <w:rPr>
          <w:rFonts w:eastAsiaTheme="minorHAnsi"/>
        </w:rPr>
        <w:t>АООП НОО обучающихся с ЗПР</w:t>
      </w:r>
      <w:r w:rsidRPr="00165CCD">
        <w:rPr>
          <w:rFonts w:eastAsiaTheme="minorHAnsi"/>
        </w:rPr>
        <w:t xml:space="preserve">,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Целевой раздел включает: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пояснительную записку;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планируем</w:t>
      </w:r>
      <w:r w:rsidR="00165CCD">
        <w:rPr>
          <w:rFonts w:eastAsiaTheme="minorHAnsi"/>
          <w:sz w:val="24"/>
          <w:szCs w:val="24"/>
        </w:rPr>
        <w:t>ые результаты освоения обучающимися с ЗПР АООП НОО;</w:t>
      </w:r>
      <w:r w:rsidRPr="009A684C">
        <w:rPr>
          <w:rFonts w:eastAsiaTheme="minorHAnsi"/>
          <w:sz w:val="24"/>
          <w:szCs w:val="24"/>
        </w:rPr>
        <w:t xml:space="preserve"> </w:t>
      </w:r>
    </w:p>
    <w:p w:rsidR="009A684C" w:rsidRPr="009A684C" w:rsidRDefault="009A684C" w:rsidP="00F74213">
      <w:pPr>
        <w:spacing w:line="240" w:lineRule="auto"/>
        <w:ind w:firstLine="57"/>
        <w:jc w:val="both"/>
        <w:rPr>
          <w:rFonts w:eastAsiaTheme="minorHAnsi"/>
          <w:sz w:val="24"/>
          <w:szCs w:val="24"/>
        </w:rPr>
      </w:pPr>
      <w:r w:rsidRPr="009A684C">
        <w:rPr>
          <w:rFonts w:eastAsiaTheme="minorHAnsi"/>
          <w:sz w:val="24"/>
          <w:szCs w:val="24"/>
        </w:rPr>
        <w:t xml:space="preserve">– систему оценки достижения планируемых результатов освоения </w:t>
      </w:r>
      <w:r w:rsidR="00165CCD">
        <w:rPr>
          <w:rFonts w:eastAsiaTheme="minorHAnsi"/>
          <w:sz w:val="24"/>
          <w:szCs w:val="24"/>
        </w:rPr>
        <w:t>АООП НОО</w:t>
      </w:r>
      <w:r w:rsidRPr="009A684C">
        <w:rPr>
          <w:rFonts w:eastAsiaTheme="minorHAnsi"/>
          <w:sz w:val="24"/>
          <w:szCs w:val="24"/>
        </w:rPr>
        <w:t xml:space="preserve">. </w:t>
      </w:r>
    </w:p>
    <w:p w:rsidR="009A684C" w:rsidRPr="009A684C" w:rsidRDefault="009A684C" w:rsidP="0064502D">
      <w:pPr>
        <w:spacing w:line="240" w:lineRule="auto"/>
        <w:ind w:firstLine="708"/>
        <w:jc w:val="both"/>
        <w:rPr>
          <w:rFonts w:eastAsiaTheme="minorHAnsi"/>
          <w:sz w:val="24"/>
          <w:szCs w:val="24"/>
        </w:rPr>
      </w:pPr>
      <w:r w:rsidRPr="009A684C">
        <w:rPr>
          <w:rFonts w:eastAsiaTheme="minorHAnsi"/>
          <w:sz w:val="24"/>
          <w:szCs w:val="24"/>
        </w:rPr>
        <w:t xml:space="preserve">2. Содержательный раздел -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программу формирования универсальных учебных действий у обучающихся</w:t>
      </w:r>
      <w:r w:rsidR="00A65841">
        <w:rPr>
          <w:rFonts w:eastAsiaTheme="minorHAnsi"/>
          <w:sz w:val="24"/>
          <w:szCs w:val="24"/>
        </w:rPr>
        <w:t xml:space="preserve"> с ЗПР</w:t>
      </w:r>
      <w:r w:rsidRPr="009A684C">
        <w:rPr>
          <w:rFonts w:eastAsiaTheme="minorHAnsi"/>
          <w:sz w:val="24"/>
          <w:szCs w:val="24"/>
        </w:rPr>
        <w:t xml:space="preserve">; </w:t>
      </w:r>
    </w:p>
    <w:p w:rsidR="009A684C" w:rsidRPr="00A65841" w:rsidRDefault="009A684C" w:rsidP="00FA7D7F">
      <w:pPr>
        <w:pStyle w:val="afc"/>
        <w:spacing w:line="240" w:lineRule="auto"/>
        <w:ind w:firstLine="0"/>
        <w:rPr>
          <w:color w:val="auto"/>
        </w:rPr>
      </w:pPr>
      <w:r w:rsidRPr="009A684C">
        <w:rPr>
          <w:rFonts w:eastAsiaTheme="minorHAnsi"/>
          <w:sz w:val="24"/>
          <w:szCs w:val="24"/>
        </w:rPr>
        <w:t>– программы отдельных учебных предметов, курсов</w:t>
      </w:r>
      <w:r w:rsidR="00A65841">
        <w:rPr>
          <w:rFonts w:eastAsiaTheme="minorHAnsi"/>
          <w:sz w:val="24"/>
          <w:szCs w:val="24"/>
        </w:rPr>
        <w:t xml:space="preserve"> коррекционно-развивающей области;</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программу духовно-нравственного развития, воспитания обучающихся</w:t>
      </w:r>
      <w:r w:rsidR="00A65841">
        <w:rPr>
          <w:rFonts w:eastAsiaTheme="minorHAnsi"/>
          <w:sz w:val="24"/>
          <w:szCs w:val="24"/>
        </w:rPr>
        <w:t xml:space="preserve"> с ЗПР</w:t>
      </w:r>
      <w:r w:rsidRPr="009A684C">
        <w:rPr>
          <w:rFonts w:eastAsiaTheme="minorHAnsi"/>
          <w:sz w:val="24"/>
          <w:szCs w:val="24"/>
        </w:rPr>
        <w:t xml:space="preserve">;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программу формирования экологической культуры, здорового и безопасного образа жизни;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программу коррекционной работы. </w:t>
      </w:r>
    </w:p>
    <w:p w:rsidR="009A684C" w:rsidRPr="00A65841" w:rsidRDefault="009A684C" w:rsidP="00FA7D7F">
      <w:pPr>
        <w:pStyle w:val="af8"/>
        <w:ind w:firstLine="709"/>
        <w:jc w:val="both"/>
        <w:rPr>
          <w:rFonts w:eastAsia="Arial Unicode MS"/>
          <w:caps/>
          <w:color w:val="000000"/>
          <w:szCs w:val="28"/>
        </w:rPr>
      </w:pPr>
      <w:r w:rsidRPr="009A684C">
        <w:rPr>
          <w:rFonts w:eastAsiaTheme="minorHAnsi"/>
          <w:sz w:val="24"/>
          <w:szCs w:val="24"/>
        </w:rPr>
        <w:t>3. Организационный раздел - устанавливает общие рамки организации образовательной деятельности, а также механизм реализации компонентов</w:t>
      </w:r>
      <w:r w:rsidR="00A65841">
        <w:rPr>
          <w:rFonts w:eastAsiaTheme="minorHAnsi"/>
          <w:sz w:val="24"/>
          <w:szCs w:val="24"/>
        </w:rPr>
        <w:t xml:space="preserve"> АООП НОО.</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Организационный раздел включает: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учебный план начального общего образования;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план внеурочной деятельности; </w:t>
      </w:r>
    </w:p>
    <w:p w:rsidR="009A684C" w:rsidRPr="009A684C" w:rsidRDefault="009A684C" w:rsidP="00FA7D7F">
      <w:pPr>
        <w:spacing w:line="240" w:lineRule="auto"/>
        <w:ind w:firstLine="57"/>
        <w:jc w:val="both"/>
        <w:rPr>
          <w:rFonts w:eastAsiaTheme="minorHAnsi"/>
          <w:sz w:val="24"/>
          <w:szCs w:val="24"/>
        </w:rPr>
      </w:pPr>
      <w:r w:rsidRPr="009A684C">
        <w:rPr>
          <w:rFonts w:eastAsiaTheme="minorHAnsi"/>
          <w:sz w:val="24"/>
          <w:szCs w:val="24"/>
        </w:rPr>
        <w:t xml:space="preserve">– календарный учебный график; </w:t>
      </w:r>
    </w:p>
    <w:p w:rsidR="009A684C" w:rsidRPr="009A684C" w:rsidRDefault="009A684C" w:rsidP="00FA7D7F">
      <w:pPr>
        <w:spacing w:line="240" w:lineRule="auto"/>
        <w:ind w:firstLine="0"/>
        <w:jc w:val="both"/>
        <w:rPr>
          <w:rFonts w:eastAsiaTheme="minorHAnsi"/>
          <w:sz w:val="24"/>
          <w:szCs w:val="24"/>
        </w:rPr>
      </w:pPr>
      <w:r w:rsidRPr="009A684C">
        <w:rPr>
          <w:rFonts w:eastAsiaTheme="minorHAnsi"/>
          <w:sz w:val="24"/>
          <w:szCs w:val="24"/>
        </w:rPr>
        <w:t xml:space="preserve"> – систему условий реализации </w:t>
      </w:r>
      <w:r w:rsidR="00A65841">
        <w:rPr>
          <w:rFonts w:eastAsiaTheme="minorHAnsi"/>
          <w:sz w:val="24"/>
          <w:szCs w:val="24"/>
        </w:rPr>
        <w:t xml:space="preserve">АООП НОО </w:t>
      </w:r>
      <w:r w:rsidRPr="009A684C">
        <w:rPr>
          <w:rFonts w:eastAsiaTheme="minorHAnsi"/>
          <w:sz w:val="24"/>
          <w:szCs w:val="24"/>
        </w:rPr>
        <w:t xml:space="preserve"> в соответствии с требованиями ФГОС НОО. </w:t>
      </w:r>
    </w:p>
    <w:p w:rsidR="001E6272" w:rsidRDefault="001E6272" w:rsidP="00CF1D15">
      <w:pPr>
        <w:ind w:firstLine="0"/>
        <w:jc w:val="both"/>
        <w:rPr>
          <w:b/>
          <w:sz w:val="24"/>
          <w:szCs w:val="24"/>
        </w:rPr>
      </w:pPr>
    </w:p>
    <w:p w:rsidR="00E85762" w:rsidRPr="00B16B07" w:rsidRDefault="00E85762" w:rsidP="00B7299E">
      <w:pPr>
        <w:ind w:firstLine="0"/>
        <w:rPr>
          <w:b/>
          <w:sz w:val="24"/>
          <w:szCs w:val="24"/>
        </w:rPr>
      </w:pPr>
      <w:r w:rsidRPr="00B16B07">
        <w:rPr>
          <w:b/>
          <w:sz w:val="24"/>
          <w:szCs w:val="24"/>
        </w:rPr>
        <w:t>1.ЦЕЛЕВОЙ РАЗДЕЛ</w:t>
      </w:r>
    </w:p>
    <w:p w:rsidR="000556D0" w:rsidRPr="009A684C" w:rsidRDefault="004B77B3" w:rsidP="009A684C">
      <w:pPr>
        <w:shd w:val="clear" w:color="auto" w:fill="FFFFFF"/>
        <w:ind w:right="-31" w:firstLine="709"/>
        <w:rPr>
          <w:b/>
          <w:color w:val="000000"/>
          <w:spacing w:val="-2"/>
          <w:sz w:val="24"/>
          <w:szCs w:val="24"/>
          <w:lang w:eastAsia="ru-RU"/>
        </w:rPr>
      </w:pPr>
      <w:r>
        <w:rPr>
          <w:b/>
          <w:color w:val="000000"/>
          <w:spacing w:val="-2"/>
          <w:sz w:val="24"/>
          <w:szCs w:val="24"/>
          <w:lang w:eastAsia="ru-RU"/>
        </w:rPr>
        <w:t>1.</w:t>
      </w:r>
      <w:r w:rsidR="00593457">
        <w:rPr>
          <w:b/>
          <w:color w:val="000000"/>
          <w:spacing w:val="-2"/>
          <w:sz w:val="24"/>
          <w:szCs w:val="24"/>
          <w:lang w:eastAsia="ru-RU"/>
        </w:rPr>
        <w:t>1</w:t>
      </w:r>
      <w:r w:rsidR="00E85762">
        <w:rPr>
          <w:b/>
          <w:color w:val="000000"/>
          <w:spacing w:val="-2"/>
          <w:sz w:val="24"/>
          <w:szCs w:val="24"/>
          <w:lang w:eastAsia="ru-RU"/>
        </w:rPr>
        <w:t xml:space="preserve">. </w:t>
      </w:r>
      <w:r w:rsidR="00E85762" w:rsidRPr="00450FA9">
        <w:rPr>
          <w:b/>
          <w:color w:val="000000"/>
          <w:spacing w:val="-2"/>
          <w:sz w:val="24"/>
          <w:szCs w:val="24"/>
          <w:lang w:eastAsia="ru-RU"/>
        </w:rPr>
        <w:t>Пояснительная записка</w:t>
      </w:r>
      <w:bookmarkStart w:id="2" w:name="bookmark2"/>
      <w:bookmarkEnd w:id="0"/>
    </w:p>
    <w:p w:rsidR="00FA7D7F" w:rsidRDefault="00170301" w:rsidP="00D31761">
      <w:pPr>
        <w:spacing w:line="240" w:lineRule="auto"/>
        <w:ind w:firstLine="0"/>
        <w:jc w:val="both"/>
        <w:rPr>
          <w:rFonts w:eastAsiaTheme="minorHAnsi"/>
          <w:sz w:val="24"/>
          <w:szCs w:val="24"/>
        </w:rPr>
      </w:pPr>
      <w:r>
        <w:rPr>
          <w:b/>
          <w:sz w:val="24"/>
          <w:szCs w:val="24"/>
          <w:lang w:eastAsia="ru-RU"/>
        </w:rPr>
        <w:t xml:space="preserve">   </w:t>
      </w:r>
      <w:r w:rsidR="00A84EC7" w:rsidRPr="009A684C">
        <w:rPr>
          <w:b/>
          <w:sz w:val="24"/>
          <w:szCs w:val="24"/>
          <w:lang w:eastAsia="ru-RU"/>
        </w:rPr>
        <w:t>Цель</w:t>
      </w:r>
      <w:r>
        <w:rPr>
          <w:b/>
          <w:sz w:val="24"/>
          <w:szCs w:val="24"/>
          <w:lang w:eastAsia="ru-RU"/>
        </w:rPr>
        <w:t>ю</w:t>
      </w:r>
      <w:r w:rsidR="00A84EC7" w:rsidRPr="009A684C">
        <w:rPr>
          <w:b/>
          <w:sz w:val="24"/>
          <w:szCs w:val="24"/>
          <w:lang w:eastAsia="ru-RU"/>
        </w:rPr>
        <w:t xml:space="preserve"> реализации</w:t>
      </w:r>
      <w:r w:rsidR="00A84EC7" w:rsidRPr="00A84EC7">
        <w:rPr>
          <w:sz w:val="24"/>
          <w:szCs w:val="24"/>
          <w:lang w:eastAsia="ru-RU"/>
        </w:rPr>
        <w:t xml:space="preserve"> </w:t>
      </w:r>
      <w:r w:rsidR="00FA7D7F">
        <w:rPr>
          <w:sz w:val="24"/>
          <w:szCs w:val="24"/>
          <w:lang w:eastAsia="ru-RU"/>
        </w:rPr>
        <w:t xml:space="preserve">адаптированной </w:t>
      </w:r>
      <w:r w:rsidR="00A84EC7" w:rsidRPr="00A84EC7">
        <w:rPr>
          <w:sz w:val="24"/>
          <w:szCs w:val="24"/>
          <w:lang w:eastAsia="ru-RU"/>
        </w:rPr>
        <w:t>основной об</w:t>
      </w:r>
      <w:r w:rsidR="00406165">
        <w:rPr>
          <w:sz w:val="24"/>
          <w:szCs w:val="24"/>
          <w:lang w:eastAsia="ru-RU"/>
        </w:rPr>
        <w:t>ще</w:t>
      </w:r>
      <w:r w:rsidR="0064502D">
        <w:rPr>
          <w:sz w:val="24"/>
          <w:szCs w:val="24"/>
          <w:lang w:eastAsia="ru-RU"/>
        </w:rPr>
        <w:t>об</w:t>
      </w:r>
      <w:r w:rsidR="00A84EC7" w:rsidRPr="00A84EC7">
        <w:rPr>
          <w:sz w:val="24"/>
          <w:szCs w:val="24"/>
          <w:lang w:eastAsia="ru-RU"/>
        </w:rPr>
        <w:t xml:space="preserve">разовательной программы начального общего образования </w:t>
      </w:r>
      <w:r w:rsidR="00164E48">
        <w:rPr>
          <w:sz w:val="24"/>
          <w:szCs w:val="24"/>
          <w:lang w:eastAsia="ru-RU"/>
        </w:rPr>
        <w:t>МОУ «СОШ</w:t>
      </w:r>
      <w:r w:rsidR="00FA7D7F">
        <w:rPr>
          <w:sz w:val="24"/>
          <w:szCs w:val="24"/>
          <w:lang w:eastAsia="ru-RU"/>
        </w:rPr>
        <w:t xml:space="preserve"> </w:t>
      </w:r>
      <w:r w:rsidR="00164E48">
        <w:rPr>
          <w:sz w:val="24"/>
          <w:szCs w:val="24"/>
          <w:lang w:eastAsia="ru-RU"/>
        </w:rPr>
        <w:t xml:space="preserve">№13» г.Воркуты </w:t>
      </w:r>
      <w:r w:rsidR="00A84EC7" w:rsidRPr="00A84EC7">
        <w:rPr>
          <w:sz w:val="24"/>
          <w:szCs w:val="24"/>
          <w:lang w:eastAsia="ru-RU"/>
        </w:rPr>
        <w:t xml:space="preserve">— </w:t>
      </w:r>
      <w:r w:rsidR="00164E48" w:rsidRPr="00164E48">
        <w:rPr>
          <w:rFonts w:eastAsiaTheme="minorHAnsi"/>
          <w:sz w:val="24"/>
          <w:szCs w:val="24"/>
        </w:rPr>
        <w:t>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w:t>
      </w:r>
      <w:r w:rsidR="00FA7D7F">
        <w:rPr>
          <w:rFonts w:eastAsiaTheme="minorHAnsi"/>
          <w:sz w:val="24"/>
          <w:szCs w:val="24"/>
        </w:rPr>
        <w:t xml:space="preserve"> развития и состояния здоровья;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w:t>
      </w:r>
      <w:r w:rsidR="000C7E2D">
        <w:rPr>
          <w:rFonts w:eastAsiaTheme="minorHAnsi"/>
          <w:sz w:val="24"/>
          <w:szCs w:val="24"/>
        </w:rPr>
        <w:t>ими социального и культурного оп</w:t>
      </w:r>
      <w:r w:rsidR="00FA7D7F">
        <w:rPr>
          <w:rFonts w:eastAsiaTheme="minorHAnsi"/>
          <w:sz w:val="24"/>
          <w:szCs w:val="24"/>
        </w:rPr>
        <w:t>ыта.</w:t>
      </w:r>
    </w:p>
    <w:p w:rsidR="00F30AFE" w:rsidRDefault="00170301" w:rsidP="00F30AFE">
      <w:pPr>
        <w:spacing w:line="240" w:lineRule="auto"/>
        <w:ind w:firstLine="0"/>
        <w:jc w:val="both"/>
        <w:rPr>
          <w:sz w:val="24"/>
          <w:szCs w:val="24"/>
          <w:lang w:eastAsia="ru-RU"/>
        </w:rPr>
      </w:pPr>
      <w:r w:rsidRPr="00170301">
        <w:rPr>
          <w:sz w:val="24"/>
          <w:szCs w:val="24"/>
          <w:lang w:eastAsia="ru-RU"/>
        </w:rPr>
        <w:t xml:space="preserve">    </w:t>
      </w:r>
      <w:r w:rsidR="00A84EC7" w:rsidRPr="00170301">
        <w:rPr>
          <w:sz w:val="24"/>
          <w:szCs w:val="24"/>
          <w:lang w:eastAsia="ru-RU"/>
        </w:rPr>
        <w:t>Достижение поставленной цели</w:t>
      </w:r>
      <w:r w:rsidR="00A84EC7" w:rsidRPr="00A84EC7">
        <w:rPr>
          <w:sz w:val="24"/>
          <w:szCs w:val="24"/>
          <w:lang w:eastAsia="ru-RU"/>
        </w:rPr>
        <w:t xml:space="preserve"> при</w:t>
      </w:r>
      <w:r w:rsidR="00A84EC7">
        <w:rPr>
          <w:sz w:val="24"/>
          <w:szCs w:val="24"/>
          <w:lang w:eastAsia="ru-RU"/>
        </w:rPr>
        <w:t xml:space="preserve"> </w:t>
      </w:r>
      <w:r w:rsidR="00A84EC7" w:rsidRPr="00A84EC7">
        <w:rPr>
          <w:sz w:val="24"/>
          <w:szCs w:val="24"/>
          <w:lang w:eastAsia="ru-RU"/>
        </w:rPr>
        <w:t>разработке и реализации образовательной организацией</w:t>
      </w:r>
      <w:r w:rsidR="00A84EC7">
        <w:rPr>
          <w:sz w:val="24"/>
          <w:szCs w:val="24"/>
          <w:lang w:eastAsia="ru-RU"/>
        </w:rPr>
        <w:t xml:space="preserve"> </w:t>
      </w:r>
      <w:r w:rsidR="00FA7D7F">
        <w:rPr>
          <w:sz w:val="24"/>
          <w:szCs w:val="24"/>
          <w:lang w:eastAsia="ru-RU"/>
        </w:rPr>
        <w:t xml:space="preserve">адаптированной </w:t>
      </w:r>
      <w:r w:rsidR="00A84EC7" w:rsidRPr="00A84EC7">
        <w:rPr>
          <w:sz w:val="24"/>
          <w:szCs w:val="24"/>
          <w:lang w:eastAsia="ru-RU"/>
        </w:rPr>
        <w:t xml:space="preserve">основной образовательной программы начального общего образования </w:t>
      </w:r>
      <w:r w:rsidR="00FA7D7F">
        <w:rPr>
          <w:sz w:val="24"/>
          <w:szCs w:val="24"/>
          <w:lang w:eastAsia="ru-RU"/>
        </w:rPr>
        <w:t xml:space="preserve">обучающихся с ЗПР </w:t>
      </w:r>
      <w:r w:rsidR="00A84EC7" w:rsidRPr="00A84EC7">
        <w:rPr>
          <w:sz w:val="24"/>
          <w:szCs w:val="24"/>
          <w:lang w:eastAsia="ru-RU"/>
        </w:rPr>
        <w:t xml:space="preserve">предусматривает решение </w:t>
      </w:r>
      <w:r w:rsidR="00A84EC7" w:rsidRPr="00170301">
        <w:rPr>
          <w:b/>
          <w:sz w:val="24"/>
          <w:szCs w:val="24"/>
          <w:lang w:eastAsia="ru-RU"/>
        </w:rPr>
        <w:t>следующих основных задач</w:t>
      </w:r>
      <w:r w:rsidR="00A84EC7" w:rsidRPr="00A84EC7">
        <w:rPr>
          <w:sz w:val="24"/>
          <w:szCs w:val="24"/>
          <w:lang w:eastAsia="ru-RU"/>
        </w:rPr>
        <w:t>:</w:t>
      </w:r>
    </w:p>
    <w:p w:rsidR="00F30AFE" w:rsidRDefault="00F30AFE" w:rsidP="00F30AFE">
      <w:pPr>
        <w:spacing w:line="240" w:lineRule="auto"/>
        <w:ind w:firstLine="0"/>
        <w:jc w:val="both"/>
        <w:rPr>
          <w:sz w:val="24"/>
          <w:szCs w:val="24"/>
        </w:rPr>
      </w:pPr>
      <w:r>
        <w:rPr>
          <w:sz w:val="24"/>
          <w:szCs w:val="24"/>
        </w:rPr>
        <w:t xml:space="preserve"> - </w:t>
      </w:r>
      <w:r w:rsidR="00A84EC7" w:rsidRPr="00F30AFE">
        <w:rPr>
          <w:sz w:val="24"/>
          <w:szCs w:val="24"/>
        </w:rPr>
        <w:t>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FA7D7F" w:rsidRPr="00F30AFE">
        <w:rPr>
          <w:sz w:val="24"/>
          <w:szCs w:val="24"/>
        </w:rPr>
        <w:t xml:space="preserve"> обучающихся с ЗПР</w:t>
      </w:r>
      <w:r w:rsidR="00A84EC7" w:rsidRPr="00F30AFE">
        <w:rPr>
          <w:sz w:val="24"/>
          <w:szCs w:val="24"/>
        </w:rPr>
        <w:t>;</w:t>
      </w:r>
    </w:p>
    <w:p w:rsidR="00F30AFE" w:rsidRDefault="00F30AFE" w:rsidP="004313DA">
      <w:pPr>
        <w:spacing w:line="240" w:lineRule="auto"/>
        <w:ind w:firstLine="0"/>
        <w:jc w:val="both"/>
        <w:rPr>
          <w:sz w:val="24"/>
          <w:szCs w:val="24"/>
        </w:rPr>
      </w:pPr>
      <w:r>
        <w:rPr>
          <w:sz w:val="24"/>
          <w:szCs w:val="24"/>
        </w:rPr>
        <w:t xml:space="preserve"> - </w:t>
      </w:r>
      <w:r w:rsidR="00FA7D7F" w:rsidRPr="00F30AFE">
        <w:rPr>
          <w:sz w:val="24"/>
          <w:szCs w:val="24"/>
        </w:rPr>
        <w:t>достижение планируемых результатов  освоения АООП НОО, целевых установок</w:t>
      </w:r>
      <w:r w:rsidR="004313DA" w:rsidRPr="00F30AFE">
        <w:rPr>
          <w:sz w:val="24"/>
          <w:szCs w:val="24"/>
        </w:rPr>
        <w:t>, приобретение знаний, умений, навыков, компетенций</w:t>
      </w:r>
      <w:r w:rsidR="00FA7D7F" w:rsidRPr="00F30AFE">
        <w:rPr>
          <w:sz w:val="24"/>
          <w:szCs w:val="24"/>
        </w:rPr>
        <w:t xml:space="preserve"> </w:t>
      </w:r>
      <w:r w:rsidR="004313DA" w:rsidRPr="00F30AFE">
        <w:rPr>
          <w:sz w:val="24"/>
          <w:szCs w:val="24"/>
        </w:rPr>
        <w:t>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164E48" w:rsidRDefault="00F30AFE" w:rsidP="004313DA">
      <w:pPr>
        <w:spacing w:line="240" w:lineRule="auto"/>
        <w:ind w:firstLine="0"/>
        <w:jc w:val="both"/>
        <w:rPr>
          <w:sz w:val="24"/>
          <w:szCs w:val="24"/>
        </w:rPr>
      </w:pPr>
      <w:r>
        <w:rPr>
          <w:sz w:val="24"/>
          <w:szCs w:val="24"/>
        </w:rPr>
        <w:t xml:space="preserve"> - </w:t>
      </w:r>
      <w:r w:rsidR="00A84EC7" w:rsidRPr="00A84EC7">
        <w:rPr>
          <w:sz w:val="24"/>
          <w:szCs w:val="24"/>
          <w:lang w:eastAsia="ru-RU"/>
        </w:rPr>
        <w:t>становление и развитие личности</w:t>
      </w:r>
      <w:r w:rsidR="004313DA">
        <w:rPr>
          <w:sz w:val="24"/>
          <w:szCs w:val="24"/>
          <w:lang w:eastAsia="ru-RU"/>
        </w:rPr>
        <w:t xml:space="preserve"> обучающегося с ЗПР</w:t>
      </w:r>
      <w:r w:rsidR="00A84EC7" w:rsidRPr="00A84EC7">
        <w:rPr>
          <w:sz w:val="24"/>
          <w:szCs w:val="24"/>
          <w:lang w:eastAsia="ru-RU"/>
        </w:rPr>
        <w:t xml:space="preserve"> в её индивидуальности, самобытности, уникальности и неповторимости;</w:t>
      </w:r>
    </w:p>
    <w:p w:rsidR="00F30AFE" w:rsidRDefault="004313DA" w:rsidP="00F30AFE">
      <w:pPr>
        <w:spacing w:line="240" w:lineRule="auto"/>
        <w:ind w:firstLine="0"/>
        <w:jc w:val="both"/>
        <w:rPr>
          <w:sz w:val="24"/>
          <w:szCs w:val="24"/>
          <w:lang w:eastAsia="ru-RU"/>
        </w:rPr>
      </w:pPr>
      <w:r>
        <w:rPr>
          <w:sz w:val="24"/>
          <w:szCs w:val="24"/>
          <w:lang w:eastAsia="ru-RU"/>
        </w:rPr>
        <w:t>- создание благоприятных условий для удовлетворения особых образовательных потребностей обучающихся с ЗПР;</w:t>
      </w:r>
    </w:p>
    <w:p w:rsidR="004313DA" w:rsidRPr="004313DA" w:rsidRDefault="00F30AFE" w:rsidP="00F30AFE">
      <w:pPr>
        <w:spacing w:line="240" w:lineRule="auto"/>
        <w:ind w:firstLine="0"/>
        <w:jc w:val="both"/>
        <w:rPr>
          <w:sz w:val="24"/>
          <w:szCs w:val="24"/>
          <w:lang w:eastAsia="ru-RU"/>
        </w:rPr>
      </w:pPr>
      <w:r>
        <w:rPr>
          <w:sz w:val="24"/>
          <w:szCs w:val="24"/>
          <w:lang w:eastAsia="ru-RU"/>
        </w:rPr>
        <w:t xml:space="preserve"> - </w:t>
      </w:r>
      <w:r w:rsidR="004313DA">
        <w:rPr>
          <w:sz w:val="24"/>
          <w:szCs w:val="24"/>
          <w:lang w:eastAsia="ru-RU"/>
        </w:rPr>
        <w:t>о</w:t>
      </w:r>
      <w:r w:rsidR="00A84EC7" w:rsidRPr="00A84EC7">
        <w:rPr>
          <w:sz w:val="24"/>
          <w:szCs w:val="24"/>
          <w:lang w:eastAsia="ru-RU"/>
        </w:rPr>
        <w:t>беспечение преемственности начального общего и основного общего образования;</w:t>
      </w:r>
    </w:p>
    <w:p w:rsidR="00F30AFE" w:rsidRDefault="004313DA"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обеспечение доступности получения качественного начального общего образования;</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выявление и</w:t>
      </w:r>
      <w:r w:rsidR="004313DA">
        <w:rPr>
          <w:sz w:val="24"/>
          <w:szCs w:val="24"/>
          <w:lang w:eastAsia="ru-RU"/>
        </w:rPr>
        <w:t xml:space="preserve"> развитие возможностей и способностей</w:t>
      </w:r>
      <w:r w:rsidR="00A84EC7" w:rsidRPr="00A84EC7">
        <w:rPr>
          <w:sz w:val="24"/>
          <w:szCs w:val="24"/>
          <w:lang w:eastAsia="ru-RU"/>
        </w:rPr>
        <w:t xml:space="preserve"> обучающихся,</w:t>
      </w:r>
      <w:r w:rsidR="004313DA">
        <w:rPr>
          <w:sz w:val="24"/>
          <w:szCs w:val="24"/>
          <w:lang w:eastAsia="ru-RU"/>
        </w:rPr>
        <w:t xml:space="preserve"> с ЗПР</w:t>
      </w:r>
      <w:r w:rsidR="00A84EC7" w:rsidRPr="00A84EC7">
        <w:rPr>
          <w:sz w:val="24"/>
          <w:szCs w:val="24"/>
          <w:lang w:eastAsia="ru-RU"/>
        </w:rPr>
        <w:t xml:space="preserve">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30AFE" w:rsidRDefault="00F30AFE" w:rsidP="00164E48">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использование в образовательной деятельности современных образовательных технологий деятельностного типа;</w:t>
      </w:r>
    </w:p>
    <w:p w:rsidR="00F30AFE" w:rsidRDefault="00F30AFE" w:rsidP="00170301">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предоставление обучающимся</w:t>
      </w:r>
      <w:r w:rsidR="004313DA">
        <w:rPr>
          <w:sz w:val="24"/>
          <w:szCs w:val="24"/>
          <w:lang w:eastAsia="ru-RU"/>
        </w:rPr>
        <w:t xml:space="preserve"> </w:t>
      </w:r>
      <w:r w:rsidR="00A84EC7" w:rsidRPr="00A84EC7">
        <w:rPr>
          <w:sz w:val="24"/>
          <w:szCs w:val="24"/>
          <w:lang w:eastAsia="ru-RU"/>
        </w:rPr>
        <w:t xml:space="preserve"> возможности для эффективной самостоятельной работы;</w:t>
      </w:r>
    </w:p>
    <w:p w:rsidR="00164E48" w:rsidRPr="00F30AFE" w:rsidRDefault="00F30AFE" w:rsidP="00170301">
      <w:pPr>
        <w:shd w:val="clear" w:color="auto" w:fill="FFFFFF"/>
        <w:spacing w:line="240" w:lineRule="auto"/>
        <w:ind w:right="-28" w:firstLine="0"/>
        <w:contextualSpacing/>
        <w:jc w:val="both"/>
        <w:rPr>
          <w:sz w:val="24"/>
          <w:szCs w:val="24"/>
          <w:lang w:eastAsia="ru-RU"/>
        </w:rPr>
      </w:pPr>
      <w:r>
        <w:rPr>
          <w:sz w:val="24"/>
          <w:szCs w:val="24"/>
          <w:lang w:eastAsia="ru-RU"/>
        </w:rPr>
        <w:t xml:space="preserve"> - </w:t>
      </w:r>
      <w:r w:rsidR="00A84EC7" w:rsidRPr="00A84EC7">
        <w:rPr>
          <w:sz w:val="24"/>
          <w:szCs w:val="24"/>
          <w:lang w:eastAsia="ru-RU"/>
        </w:rPr>
        <w:t>включение обучающихся в процессы познания и преобразования внешкольной социальной среды (населённого пункта, района, города).</w:t>
      </w:r>
      <w:r w:rsidR="00463293" w:rsidRPr="00463293">
        <w:t xml:space="preserve"> </w:t>
      </w:r>
    </w:p>
    <w:p w:rsidR="0064502D" w:rsidRDefault="0064502D" w:rsidP="00170301">
      <w:pPr>
        <w:shd w:val="clear" w:color="auto" w:fill="FFFFFF"/>
        <w:spacing w:line="240" w:lineRule="auto"/>
        <w:ind w:right="-28" w:firstLine="709"/>
        <w:contextualSpacing/>
        <w:rPr>
          <w:b/>
          <w:sz w:val="24"/>
          <w:szCs w:val="24"/>
          <w:lang w:eastAsia="ru-RU"/>
        </w:rPr>
      </w:pPr>
    </w:p>
    <w:p w:rsidR="00170301" w:rsidRDefault="00170301" w:rsidP="00170301">
      <w:pPr>
        <w:shd w:val="clear" w:color="auto" w:fill="FFFFFF"/>
        <w:spacing w:line="240" w:lineRule="auto"/>
        <w:ind w:right="-28" w:firstLine="709"/>
        <w:contextualSpacing/>
        <w:rPr>
          <w:b/>
          <w:sz w:val="24"/>
          <w:szCs w:val="24"/>
          <w:lang w:eastAsia="ru-RU"/>
        </w:rPr>
      </w:pPr>
      <w:r w:rsidRPr="00170301">
        <w:rPr>
          <w:b/>
          <w:sz w:val="24"/>
          <w:szCs w:val="24"/>
          <w:lang w:eastAsia="ru-RU"/>
        </w:rPr>
        <w:t xml:space="preserve">Принципы и подходы к формированию </w:t>
      </w:r>
      <w:r w:rsidR="00EC69FA">
        <w:rPr>
          <w:b/>
          <w:sz w:val="24"/>
          <w:szCs w:val="24"/>
          <w:lang w:eastAsia="ru-RU"/>
        </w:rPr>
        <w:t xml:space="preserve">адаптированной </w:t>
      </w:r>
      <w:r w:rsidRPr="00170301">
        <w:rPr>
          <w:b/>
          <w:sz w:val="24"/>
          <w:szCs w:val="24"/>
          <w:lang w:eastAsia="ru-RU"/>
        </w:rPr>
        <w:t xml:space="preserve">основной </w:t>
      </w:r>
      <w:r w:rsidR="0064502D">
        <w:rPr>
          <w:b/>
          <w:sz w:val="24"/>
          <w:szCs w:val="24"/>
          <w:lang w:eastAsia="ru-RU"/>
        </w:rPr>
        <w:t>обще</w:t>
      </w:r>
      <w:r w:rsidRPr="00170301">
        <w:rPr>
          <w:b/>
          <w:sz w:val="24"/>
          <w:szCs w:val="24"/>
          <w:lang w:eastAsia="ru-RU"/>
        </w:rPr>
        <w:t xml:space="preserve">образовательной программы </w:t>
      </w:r>
      <w:r>
        <w:rPr>
          <w:b/>
          <w:sz w:val="24"/>
          <w:szCs w:val="24"/>
          <w:lang w:eastAsia="ru-RU"/>
        </w:rPr>
        <w:t>начального общего образования</w:t>
      </w:r>
    </w:p>
    <w:p w:rsidR="00E52280" w:rsidRDefault="00E52280" w:rsidP="00170301">
      <w:pPr>
        <w:shd w:val="clear" w:color="auto" w:fill="FFFFFF"/>
        <w:spacing w:line="240" w:lineRule="auto"/>
        <w:ind w:right="-28" w:firstLine="709"/>
        <w:contextualSpacing/>
        <w:rPr>
          <w:b/>
          <w:sz w:val="24"/>
          <w:szCs w:val="24"/>
          <w:lang w:eastAsia="ru-RU"/>
        </w:rPr>
      </w:pPr>
    </w:p>
    <w:p w:rsidR="00371C6A" w:rsidRPr="00463293" w:rsidRDefault="00E52280" w:rsidP="00371C6A">
      <w:pPr>
        <w:shd w:val="clear" w:color="auto" w:fill="FFFFFF"/>
        <w:spacing w:line="240" w:lineRule="auto"/>
        <w:ind w:right="-28" w:firstLine="709"/>
        <w:contextualSpacing/>
        <w:jc w:val="both"/>
        <w:rPr>
          <w:sz w:val="24"/>
          <w:szCs w:val="24"/>
          <w:lang w:eastAsia="ru-RU"/>
        </w:rPr>
      </w:pPr>
      <w:r w:rsidRPr="00463293">
        <w:rPr>
          <w:sz w:val="24"/>
          <w:szCs w:val="24"/>
          <w:lang w:eastAsia="ru-RU"/>
        </w:rPr>
        <w:t xml:space="preserve">В основе реализации </w:t>
      </w:r>
      <w:r>
        <w:rPr>
          <w:sz w:val="24"/>
          <w:szCs w:val="24"/>
          <w:lang w:eastAsia="ru-RU"/>
        </w:rPr>
        <w:t xml:space="preserve">адаптированной </w:t>
      </w:r>
      <w:r w:rsidRPr="00463293">
        <w:rPr>
          <w:sz w:val="24"/>
          <w:szCs w:val="24"/>
          <w:lang w:eastAsia="ru-RU"/>
        </w:rPr>
        <w:t xml:space="preserve">основной </w:t>
      </w:r>
      <w:r w:rsidR="0064502D">
        <w:rPr>
          <w:sz w:val="24"/>
          <w:szCs w:val="24"/>
          <w:lang w:eastAsia="ru-RU"/>
        </w:rPr>
        <w:t>обще</w:t>
      </w:r>
      <w:r w:rsidRPr="00463293">
        <w:rPr>
          <w:sz w:val="24"/>
          <w:szCs w:val="24"/>
          <w:lang w:eastAsia="ru-RU"/>
        </w:rPr>
        <w:t>образовательной программы</w:t>
      </w:r>
      <w:r w:rsidRPr="00164E48">
        <w:rPr>
          <w:sz w:val="24"/>
          <w:szCs w:val="24"/>
          <w:lang w:eastAsia="ru-RU"/>
        </w:rPr>
        <w:t xml:space="preserve"> </w:t>
      </w:r>
      <w:r>
        <w:rPr>
          <w:sz w:val="24"/>
          <w:szCs w:val="24"/>
          <w:lang w:eastAsia="ru-RU"/>
        </w:rPr>
        <w:t xml:space="preserve"> начального общего образования МОУ «СОШ №13» г.Воркуты</w:t>
      </w:r>
      <w:r w:rsidRPr="00463293">
        <w:rPr>
          <w:sz w:val="24"/>
          <w:szCs w:val="24"/>
          <w:lang w:eastAsia="ru-RU"/>
        </w:rPr>
        <w:t xml:space="preserve"> </w:t>
      </w:r>
      <w:r>
        <w:rPr>
          <w:sz w:val="24"/>
          <w:szCs w:val="24"/>
          <w:lang w:eastAsia="ru-RU"/>
        </w:rPr>
        <w:t xml:space="preserve"> заложены дифференцированный и системно-деятельностный подходы. </w:t>
      </w:r>
      <w:r w:rsidRPr="00E52280">
        <w:rPr>
          <w:bCs/>
          <w:iCs/>
          <w:kern w:val="28"/>
          <w:sz w:val="24"/>
          <w:szCs w:val="24"/>
        </w:rPr>
        <w:t>Применение диффере</w:t>
      </w:r>
      <w:r w:rsidR="00371C6A">
        <w:rPr>
          <w:bCs/>
          <w:iCs/>
          <w:kern w:val="28"/>
          <w:sz w:val="24"/>
          <w:szCs w:val="24"/>
        </w:rPr>
        <w:t>нцированного подхода</w:t>
      </w:r>
      <w:r w:rsidRPr="00E52280">
        <w:rPr>
          <w:bCs/>
          <w:iCs/>
          <w:kern w:val="28"/>
          <w:sz w:val="24"/>
          <w:szCs w:val="24"/>
        </w:rPr>
        <w:t xml:space="preserve"> обеспечивает </w:t>
      </w:r>
      <w:r w:rsidRPr="00E52280">
        <w:rPr>
          <w:kern w:val="28"/>
          <w:sz w:val="24"/>
          <w:szCs w:val="24"/>
        </w:rPr>
        <w:t>разнообразие содержания, предоставляя обучающимся</w:t>
      </w:r>
      <w:r w:rsidRPr="00E52280">
        <w:rPr>
          <w:bCs/>
          <w:iCs/>
          <w:kern w:val="28"/>
          <w:sz w:val="24"/>
          <w:szCs w:val="24"/>
        </w:rPr>
        <w:t xml:space="preserve"> с ЗПР </w:t>
      </w:r>
      <w:r w:rsidRPr="00E52280">
        <w:rPr>
          <w:kern w:val="28"/>
          <w:sz w:val="24"/>
          <w:szCs w:val="24"/>
        </w:rPr>
        <w:t xml:space="preserve">возможность реализовать индивидуальный потенциал развития. </w:t>
      </w:r>
      <w:r w:rsidR="00371C6A">
        <w:rPr>
          <w:sz w:val="24"/>
          <w:szCs w:val="24"/>
          <w:lang w:eastAsia="ru-RU"/>
        </w:rPr>
        <w:t>С</w:t>
      </w:r>
      <w:r w:rsidR="00371C6A" w:rsidRPr="00164E48">
        <w:rPr>
          <w:sz w:val="24"/>
          <w:szCs w:val="24"/>
          <w:lang w:eastAsia="ru-RU"/>
        </w:rPr>
        <w:t>истемно­деятельностный подход</w:t>
      </w:r>
      <w:r w:rsidR="00371C6A">
        <w:rPr>
          <w:sz w:val="24"/>
          <w:szCs w:val="24"/>
          <w:lang w:eastAsia="ru-RU"/>
        </w:rPr>
        <w:t xml:space="preserve"> </w:t>
      </w:r>
      <w:r w:rsidR="00371C6A" w:rsidRPr="00463293">
        <w:rPr>
          <w:sz w:val="24"/>
          <w:szCs w:val="24"/>
          <w:lang w:eastAsia="ru-RU"/>
        </w:rPr>
        <w:t>предполагает:</w:t>
      </w:r>
    </w:p>
    <w:p w:rsidR="00371C6A" w:rsidRDefault="00371C6A" w:rsidP="00F25724">
      <w:pPr>
        <w:pStyle w:val="afa"/>
        <w:numPr>
          <w:ilvl w:val="0"/>
          <w:numId w:val="76"/>
        </w:numPr>
        <w:jc w:val="both"/>
        <w:rPr>
          <w:kern w:val="28"/>
        </w:rPr>
      </w:pPr>
      <w:r w:rsidRPr="00371C6A">
        <w:rPr>
          <w:kern w:val="28"/>
        </w:rPr>
        <w:t>придание результатам образования социально и личностно значимого характера;</w:t>
      </w:r>
    </w:p>
    <w:p w:rsidR="00371C6A" w:rsidRDefault="00371C6A" w:rsidP="00F25724">
      <w:pPr>
        <w:pStyle w:val="afa"/>
        <w:numPr>
          <w:ilvl w:val="0"/>
          <w:numId w:val="76"/>
        </w:numPr>
        <w:jc w:val="both"/>
        <w:rPr>
          <w:kern w:val="28"/>
        </w:rPr>
      </w:pPr>
      <w:r w:rsidRPr="00371C6A">
        <w:rPr>
          <w:kern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71C6A" w:rsidRDefault="00371C6A" w:rsidP="00F25724">
      <w:pPr>
        <w:pStyle w:val="afa"/>
        <w:numPr>
          <w:ilvl w:val="0"/>
          <w:numId w:val="76"/>
        </w:numPr>
        <w:jc w:val="both"/>
        <w:rPr>
          <w:kern w:val="28"/>
        </w:rPr>
      </w:pPr>
      <w:r w:rsidRPr="00371C6A">
        <w:rPr>
          <w:kern w:val="28"/>
        </w:rPr>
        <w:t>существенное повышение мотивации и интереса к учению, приобретению нового опыта деятельности и поведения;</w:t>
      </w:r>
    </w:p>
    <w:p w:rsidR="00E52280" w:rsidRDefault="00371C6A" w:rsidP="00F25724">
      <w:pPr>
        <w:pStyle w:val="afa"/>
        <w:numPr>
          <w:ilvl w:val="0"/>
          <w:numId w:val="76"/>
        </w:numPr>
        <w:jc w:val="both"/>
        <w:rPr>
          <w:kern w:val="28"/>
        </w:rPr>
      </w:pPr>
      <w:r w:rsidRPr="00371C6A">
        <w:rPr>
          <w:kern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371C6A" w:rsidRPr="004B651B" w:rsidRDefault="00371C6A" w:rsidP="00F25724">
      <w:pPr>
        <w:pStyle w:val="afa"/>
        <w:numPr>
          <w:ilvl w:val="0"/>
          <w:numId w:val="76"/>
        </w:numPr>
        <w:shd w:val="clear" w:color="auto" w:fill="FFFFFF"/>
        <w:ind w:right="-28"/>
        <w:jc w:val="both"/>
      </w:pPr>
      <w:r w:rsidRPr="00371C6A">
        <w:t>разнообразие индивидуальных образовательных траекторий и индивидуального ра</w:t>
      </w:r>
      <w:r>
        <w:t>звития каждого обучающегося,</w:t>
      </w:r>
      <w:r w:rsidRPr="00371C6A">
        <w:t xml:space="preserve">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47C5A" w:rsidRPr="00447C5A" w:rsidRDefault="00447C5A" w:rsidP="00447C5A">
      <w:pPr>
        <w:spacing w:line="240" w:lineRule="auto"/>
        <w:ind w:firstLine="709"/>
        <w:jc w:val="both"/>
        <w:rPr>
          <w:kern w:val="28"/>
          <w:sz w:val="24"/>
          <w:szCs w:val="24"/>
        </w:rPr>
      </w:pPr>
      <w:r w:rsidRPr="00447C5A">
        <w:rPr>
          <w:kern w:val="28"/>
          <w:sz w:val="24"/>
          <w:szCs w:val="24"/>
        </w:rPr>
        <w:t xml:space="preserve">В основу </w:t>
      </w:r>
      <w:r w:rsidRPr="00447C5A">
        <w:rPr>
          <w:spacing w:val="2"/>
          <w:kern w:val="28"/>
          <w:sz w:val="24"/>
          <w:szCs w:val="24"/>
        </w:rPr>
        <w:t xml:space="preserve">формирования АООП НОО </w:t>
      </w:r>
      <w:r w:rsidRPr="00447C5A">
        <w:rPr>
          <w:sz w:val="24"/>
          <w:szCs w:val="24"/>
          <w:lang w:eastAsia="ru-RU"/>
        </w:rPr>
        <w:t>МОУ «СОШ</w:t>
      </w:r>
      <w:r w:rsidR="00EC69FA">
        <w:rPr>
          <w:sz w:val="24"/>
          <w:szCs w:val="24"/>
          <w:lang w:eastAsia="ru-RU"/>
        </w:rPr>
        <w:t xml:space="preserve"> </w:t>
      </w:r>
      <w:r w:rsidRPr="00447C5A">
        <w:rPr>
          <w:sz w:val="24"/>
          <w:szCs w:val="24"/>
          <w:lang w:eastAsia="ru-RU"/>
        </w:rPr>
        <w:t xml:space="preserve">№13» г.Воркуты </w:t>
      </w:r>
      <w:r w:rsidRPr="00447C5A">
        <w:rPr>
          <w:kern w:val="28"/>
          <w:sz w:val="24"/>
          <w:szCs w:val="24"/>
        </w:rPr>
        <w:t xml:space="preserve">обучающихся с ЗПР положены следующие </w:t>
      </w:r>
      <w:r w:rsidRPr="00447C5A">
        <w:rPr>
          <w:b/>
          <w:kern w:val="28"/>
          <w:sz w:val="24"/>
          <w:szCs w:val="24"/>
        </w:rPr>
        <w:t>принципы</w:t>
      </w:r>
      <w:r w:rsidRPr="00447C5A">
        <w:rPr>
          <w:kern w:val="28"/>
          <w:sz w:val="24"/>
          <w:szCs w:val="24"/>
        </w:rPr>
        <w:t>:</w:t>
      </w:r>
    </w:p>
    <w:p w:rsidR="00447C5A" w:rsidRDefault="00447C5A" w:rsidP="00F25724">
      <w:pPr>
        <w:pStyle w:val="afa"/>
        <w:numPr>
          <w:ilvl w:val="0"/>
          <w:numId w:val="75"/>
        </w:numPr>
        <w:jc w:val="both"/>
        <w:rPr>
          <w:kern w:val="28"/>
        </w:rPr>
      </w:pPr>
      <w:r w:rsidRPr="00447C5A">
        <w:rPr>
          <w:kern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47C5A" w:rsidRPr="00447C5A" w:rsidRDefault="00447C5A" w:rsidP="00F25724">
      <w:pPr>
        <w:pStyle w:val="afa"/>
        <w:numPr>
          <w:ilvl w:val="0"/>
          <w:numId w:val="75"/>
        </w:numPr>
        <w:jc w:val="both"/>
        <w:rPr>
          <w:kern w:val="28"/>
        </w:rPr>
      </w:pPr>
      <w:r w:rsidRPr="00447C5A">
        <w:rPr>
          <w:kern w:val="28"/>
        </w:rPr>
        <w:t>принцип учета типологических и индивидуальных образовательных потребностей обучающихся;</w:t>
      </w:r>
    </w:p>
    <w:p w:rsidR="00447C5A" w:rsidRPr="00447C5A" w:rsidRDefault="00447C5A" w:rsidP="00F25724">
      <w:pPr>
        <w:pStyle w:val="afa"/>
        <w:numPr>
          <w:ilvl w:val="0"/>
          <w:numId w:val="75"/>
        </w:numPr>
        <w:jc w:val="both"/>
        <w:rPr>
          <w:kern w:val="28"/>
        </w:rPr>
      </w:pPr>
      <w:r w:rsidRPr="00301148">
        <w:t> </w:t>
      </w:r>
      <w:r w:rsidRPr="00447C5A">
        <w:rPr>
          <w:kern w:val="28"/>
        </w:rPr>
        <w:t>принцип коррекционной направленности образовательного процесса;</w:t>
      </w:r>
    </w:p>
    <w:p w:rsidR="00447C5A" w:rsidRPr="00447C5A" w:rsidRDefault="00447C5A" w:rsidP="00F25724">
      <w:pPr>
        <w:pStyle w:val="afa"/>
        <w:numPr>
          <w:ilvl w:val="0"/>
          <w:numId w:val="75"/>
        </w:numPr>
        <w:jc w:val="both"/>
        <w:rPr>
          <w:kern w:val="28"/>
        </w:rPr>
      </w:pPr>
      <w:r w:rsidRPr="00301148">
        <w:t> </w:t>
      </w:r>
      <w:r w:rsidRPr="00447C5A">
        <w:rPr>
          <w:kern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47C5A" w:rsidRPr="00447C5A" w:rsidRDefault="00447C5A" w:rsidP="00F25724">
      <w:pPr>
        <w:pStyle w:val="afa"/>
        <w:numPr>
          <w:ilvl w:val="0"/>
          <w:numId w:val="75"/>
        </w:numPr>
        <w:rPr>
          <w:kern w:val="28"/>
        </w:rPr>
      </w:pPr>
      <w:r w:rsidRPr="00447C5A">
        <w:rPr>
          <w:kern w:val="28"/>
        </w:rPr>
        <w:t xml:space="preserve">онтогенетический принцип; </w:t>
      </w:r>
    </w:p>
    <w:p w:rsidR="00447C5A" w:rsidRPr="00447C5A" w:rsidRDefault="00447C5A" w:rsidP="00F25724">
      <w:pPr>
        <w:pStyle w:val="afa"/>
        <w:numPr>
          <w:ilvl w:val="0"/>
          <w:numId w:val="75"/>
        </w:numPr>
        <w:jc w:val="both"/>
        <w:rPr>
          <w:kern w:val="28"/>
        </w:rPr>
      </w:pPr>
      <w:r w:rsidRPr="00301148">
        <w:t> </w:t>
      </w:r>
      <w:r w:rsidRPr="00447C5A">
        <w:rPr>
          <w:kern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47C5A" w:rsidRPr="00447C5A" w:rsidRDefault="00447C5A" w:rsidP="00F25724">
      <w:pPr>
        <w:pStyle w:val="afa"/>
        <w:numPr>
          <w:ilvl w:val="0"/>
          <w:numId w:val="75"/>
        </w:numPr>
        <w:jc w:val="both"/>
        <w:rPr>
          <w:kern w:val="28"/>
        </w:rPr>
      </w:pPr>
      <w:r w:rsidRPr="00447C5A">
        <w:rPr>
          <w:kern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47C5A" w:rsidRPr="00447C5A" w:rsidRDefault="00447C5A" w:rsidP="00F25724">
      <w:pPr>
        <w:pStyle w:val="afa"/>
        <w:numPr>
          <w:ilvl w:val="0"/>
          <w:numId w:val="75"/>
        </w:numPr>
        <w:jc w:val="both"/>
        <w:rPr>
          <w:kern w:val="28"/>
        </w:rPr>
      </w:pPr>
      <w:r w:rsidRPr="00447C5A">
        <w:rPr>
          <w:kern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47C5A" w:rsidRPr="00447C5A" w:rsidRDefault="00447C5A" w:rsidP="00F25724">
      <w:pPr>
        <w:pStyle w:val="afa"/>
        <w:numPr>
          <w:ilvl w:val="0"/>
          <w:numId w:val="75"/>
        </w:numPr>
        <w:jc w:val="both"/>
        <w:rPr>
          <w:kern w:val="28"/>
        </w:rPr>
      </w:pPr>
      <w:r w:rsidRPr="00447C5A">
        <w:rPr>
          <w:kern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71C6A" w:rsidRDefault="00447C5A" w:rsidP="00F25724">
      <w:pPr>
        <w:pStyle w:val="afa"/>
        <w:numPr>
          <w:ilvl w:val="0"/>
          <w:numId w:val="75"/>
        </w:numPr>
        <w:jc w:val="both"/>
        <w:rPr>
          <w:kern w:val="28"/>
        </w:rPr>
      </w:pPr>
      <w:r w:rsidRPr="00447C5A">
        <w:rPr>
          <w:kern w:val="28"/>
        </w:rPr>
        <w:t>принцип сотрудничества с семьей</w:t>
      </w:r>
      <w:r w:rsidR="00A76386">
        <w:rPr>
          <w:kern w:val="28"/>
        </w:rPr>
        <w:t>;</w:t>
      </w:r>
    </w:p>
    <w:p w:rsidR="002156EF" w:rsidRPr="00944D74" w:rsidRDefault="00A76386" w:rsidP="00F25724">
      <w:pPr>
        <w:pStyle w:val="afa"/>
        <w:numPr>
          <w:ilvl w:val="0"/>
          <w:numId w:val="75"/>
        </w:numPr>
        <w:jc w:val="both"/>
        <w:rPr>
          <w:kern w:val="28"/>
        </w:rPr>
      </w:pPr>
      <w:r>
        <w:rPr>
          <w:bCs/>
        </w:rPr>
        <w:t>п</w:t>
      </w:r>
      <w:r w:rsidR="002E6538" w:rsidRPr="00371C6A">
        <w:rPr>
          <w:bCs/>
        </w:rPr>
        <w:t>ринцип охраны и укрепления психического и физического здоровья ребёнка</w:t>
      </w:r>
      <w:r w:rsidR="002E6538" w:rsidRPr="00371C6A">
        <w:rPr>
          <w:b/>
          <w:bCs/>
        </w:rPr>
        <w:t> </w:t>
      </w:r>
      <w:r w:rsidR="002E6538" w:rsidRPr="00371C6A">
        <w:t>базируется на необходимости формирова</w:t>
      </w:r>
      <w:r w:rsidR="002156EF">
        <w:t xml:space="preserve">ния у детей привычек к чистоте, аккуратности,соблюдению режима </w:t>
      </w:r>
      <w:r w:rsidR="002E6538" w:rsidRPr="00371C6A">
        <w:t>д</w:t>
      </w:r>
      <w:r w:rsidR="007F1180">
        <w:t>ня.</w:t>
      </w:r>
    </w:p>
    <w:p w:rsidR="0064502D" w:rsidRDefault="0064502D" w:rsidP="00944D74">
      <w:pPr>
        <w:pStyle w:val="14TexstOSNOVA1012"/>
        <w:spacing w:line="240" w:lineRule="auto"/>
        <w:ind w:firstLine="709"/>
        <w:rPr>
          <w:rFonts w:ascii="Times New Roman" w:hAnsi="Times New Roman" w:cs="Times New Roman"/>
          <w:b/>
          <w:sz w:val="24"/>
          <w:szCs w:val="24"/>
        </w:rPr>
      </w:pPr>
    </w:p>
    <w:p w:rsidR="00944D74" w:rsidRPr="00944D74" w:rsidRDefault="00944D74" w:rsidP="00944D74">
      <w:pPr>
        <w:pStyle w:val="14TexstOSNOVA1012"/>
        <w:spacing w:line="240" w:lineRule="auto"/>
        <w:ind w:firstLine="709"/>
        <w:rPr>
          <w:rFonts w:ascii="Times New Roman" w:hAnsi="Times New Roman" w:cs="Times New Roman"/>
          <w:b/>
          <w:color w:val="auto"/>
          <w:sz w:val="24"/>
          <w:szCs w:val="24"/>
        </w:rPr>
      </w:pPr>
      <w:r w:rsidRPr="00944D74">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944D74" w:rsidRPr="00406165" w:rsidRDefault="00944D74" w:rsidP="00406165">
      <w:pPr>
        <w:spacing w:line="240" w:lineRule="auto"/>
        <w:ind w:firstLine="709"/>
        <w:jc w:val="both"/>
        <w:rPr>
          <w:sz w:val="24"/>
          <w:szCs w:val="24"/>
        </w:rPr>
      </w:pPr>
      <w:r w:rsidRPr="00944D74">
        <w:rPr>
          <w:sz w:val="24"/>
          <w:szCs w:val="24"/>
          <w:u w:color="000000"/>
        </w:rPr>
        <w:t xml:space="preserve">Адаптированная основная общеобразовательная программа начального общего </w:t>
      </w:r>
      <w:r w:rsidRPr="00406165">
        <w:rPr>
          <w:sz w:val="24"/>
          <w:szCs w:val="24"/>
          <w:u w:color="000000"/>
        </w:rPr>
        <w:t>образовани</w:t>
      </w:r>
      <w:r w:rsidR="00406165" w:rsidRPr="00406165">
        <w:rPr>
          <w:sz w:val="24"/>
          <w:szCs w:val="24"/>
          <w:u w:color="000000"/>
        </w:rPr>
        <w:t>я обучающихся с ОВЗ (вариант 7.2</w:t>
      </w:r>
      <w:r w:rsidRPr="00406165">
        <w:rPr>
          <w:sz w:val="24"/>
          <w:szCs w:val="24"/>
          <w:u w:color="000000"/>
        </w:rPr>
        <w:t xml:space="preserve">.) МОУ «СОШ №13» г.Воркуты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406165">
        <w:rPr>
          <w:sz w:val="24"/>
          <w:szCs w:val="24"/>
        </w:rPr>
        <w:t>условиям ее реализации и результатам освоения.</w:t>
      </w:r>
    </w:p>
    <w:p w:rsidR="00944D74" w:rsidRPr="00406165" w:rsidRDefault="00406165" w:rsidP="00406165">
      <w:pPr>
        <w:spacing w:line="240" w:lineRule="auto"/>
        <w:ind w:firstLine="709"/>
        <w:jc w:val="both"/>
        <w:rPr>
          <w:sz w:val="24"/>
          <w:szCs w:val="24"/>
        </w:rPr>
      </w:pPr>
      <w:r w:rsidRPr="00406165">
        <w:rPr>
          <w:sz w:val="24"/>
          <w:szCs w:val="24"/>
        </w:rPr>
        <w:t>Вариант 7.2</w:t>
      </w:r>
      <w:r w:rsidR="00944D74" w:rsidRPr="00406165">
        <w:rPr>
          <w:sz w:val="24"/>
          <w:szCs w:val="24"/>
        </w:rPr>
        <w:t xml:space="preserve">. предполагает, что обучающийся с ЗПР получает образование, </w:t>
      </w:r>
      <w:r w:rsidRPr="00406165">
        <w:rPr>
          <w:sz w:val="24"/>
          <w:szCs w:val="24"/>
        </w:rPr>
        <w:t>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406165" w:rsidRPr="00406165" w:rsidRDefault="00406165" w:rsidP="00406165">
      <w:pPr>
        <w:pStyle w:val="14TexstOSNOVA1012"/>
        <w:spacing w:line="240" w:lineRule="auto"/>
        <w:ind w:firstLine="709"/>
        <w:rPr>
          <w:rFonts w:ascii="Times New Roman" w:hAnsi="Times New Roman" w:cs="Times New Roman"/>
          <w:color w:val="auto"/>
          <w:sz w:val="24"/>
          <w:szCs w:val="24"/>
        </w:rPr>
      </w:pPr>
      <w:r w:rsidRPr="00406165">
        <w:rPr>
          <w:rFonts w:ascii="Times New Roman" w:eastAsia="Arial Unicode MS" w:hAnsi="Times New Roman" w:cs="Times New Roman"/>
          <w:color w:val="auto"/>
          <w:kern w:val="1"/>
          <w:sz w:val="24"/>
          <w:szCs w:val="24"/>
          <w:lang w:eastAsia="en-US"/>
        </w:rPr>
        <w:t xml:space="preserve">АООП НОО обучающихся с ЗПР предполагает </w:t>
      </w:r>
      <w:r w:rsidRPr="00406165">
        <w:rPr>
          <w:rFonts w:ascii="Times New Roman" w:hAnsi="Times New Roman" w:cs="Times New Roman"/>
          <w:color w:val="auto"/>
          <w:sz w:val="24"/>
          <w:szCs w:val="24"/>
        </w:rPr>
        <w:t xml:space="preserve">обеспечение </w:t>
      </w:r>
      <w:r w:rsidRPr="00406165">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406165">
        <w:rPr>
          <w:rFonts w:ascii="Times New Roman" w:hAnsi="Times New Roman" w:cs="Times New Roman"/>
          <w:color w:val="auto"/>
          <w:sz w:val="24"/>
          <w:szCs w:val="24"/>
        </w:rPr>
        <w:t xml:space="preserve"> пролонгированные сроки обучения, </w:t>
      </w:r>
      <w:r w:rsidRPr="00406165">
        <w:rPr>
          <w:rFonts w:ascii="Times New Roman" w:hAnsi="Times New Roman" w:cs="Times New Roman"/>
          <w:sz w:val="24"/>
          <w:szCs w:val="24"/>
        </w:rPr>
        <w:t xml:space="preserve">проведение индивидуальных и групповых коррекционных занятий, </w:t>
      </w:r>
      <w:r w:rsidRPr="00406165">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944D74" w:rsidRPr="00406165" w:rsidRDefault="00406165" w:rsidP="00406165">
      <w:pPr>
        <w:spacing w:line="240" w:lineRule="auto"/>
        <w:ind w:firstLine="709"/>
        <w:jc w:val="both"/>
        <w:rPr>
          <w:kern w:val="2"/>
          <w:sz w:val="24"/>
          <w:szCs w:val="24"/>
        </w:rPr>
      </w:pPr>
      <w:r w:rsidRPr="00406165">
        <w:rPr>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406165">
        <w:rPr>
          <w:kern w:val="2"/>
          <w:sz w:val="24"/>
          <w:szCs w:val="24"/>
        </w:rPr>
        <w:t xml:space="preserve">составляют 5 лет (с обязательным введением первого дополнительного класса). </w:t>
      </w:r>
    </w:p>
    <w:p w:rsidR="000465D3" w:rsidRPr="000465D3" w:rsidRDefault="00406165" w:rsidP="000465D3">
      <w:pPr>
        <w:spacing w:line="240" w:lineRule="auto"/>
        <w:ind w:firstLine="709"/>
        <w:jc w:val="both"/>
        <w:rPr>
          <w:sz w:val="24"/>
          <w:szCs w:val="24"/>
        </w:rPr>
      </w:pPr>
      <w:r w:rsidRPr="00406165">
        <w:rPr>
          <w:sz w:val="24"/>
          <w:szCs w:val="24"/>
        </w:rPr>
        <w:t>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406165" w:rsidRPr="00406165" w:rsidRDefault="00406165" w:rsidP="00406165">
      <w:pPr>
        <w:spacing w:line="240" w:lineRule="auto"/>
        <w:ind w:firstLine="0"/>
        <w:jc w:val="both"/>
        <w:rPr>
          <w:kern w:val="28"/>
          <w:sz w:val="24"/>
          <w:szCs w:val="24"/>
        </w:rPr>
        <w:sectPr w:rsidR="00406165" w:rsidRPr="00406165" w:rsidSect="007307C9">
          <w:footnotePr>
            <w:numRestart w:val="eachPage"/>
          </w:footnotePr>
          <w:pgSz w:w="11905" w:h="16837" w:code="9"/>
          <w:pgMar w:top="851" w:right="851" w:bottom="851" w:left="1134" w:header="0" w:footer="0" w:gutter="0"/>
          <w:cols w:space="720"/>
          <w:noEndnote/>
          <w:docGrid w:linePitch="381"/>
        </w:sectPr>
      </w:pPr>
    </w:p>
    <w:p w:rsidR="00D31761" w:rsidRPr="00406165" w:rsidRDefault="007F1180" w:rsidP="00406165">
      <w:pPr>
        <w:spacing w:line="240" w:lineRule="auto"/>
        <w:ind w:firstLine="0"/>
        <w:jc w:val="both"/>
        <w:rPr>
          <w:rFonts w:eastAsiaTheme="minorHAnsi"/>
          <w:sz w:val="24"/>
          <w:szCs w:val="24"/>
        </w:rPr>
      </w:pPr>
      <w:r w:rsidRPr="00406165">
        <w:rPr>
          <w:rFonts w:eastAsiaTheme="minorHAnsi"/>
          <w:sz w:val="24"/>
          <w:szCs w:val="24"/>
        </w:rPr>
        <w:t>Адаптированная о</w:t>
      </w:r>
      <w:r w:rsidR="00D31761" w:rsidRPr="00406165">
        <w:rPr>
          <w:rFonts w:eastAsiaTheme="minorHAnsi"/>
          <w:sz w:val="24"/>
          <w:szCs w:val="24"/>
        </w:rPr>
        <w:t xml:space="preserve">сновная </w:t>
      </w:r>
      <w:r w:rsidR="0064502D">
        <w:rPr>
          <w:rFonts w:eastAsiaTheme="minorHAnsi"/>
          <w:sz w:val="24"/>
          <w:szCs w:val="24"/>
        </w:rPr>
        <w:t>обще</w:t>
      </w:r>
      <w:r w:rsidR="00D31761" w:rsidRPr="00406165">
        <w:rPr>
          <w:rFonts w:eastAsiaTheme="minorHAnsi"/>
          <w:sz w:val="24"/>
          <w:szCs w:val="24"/>
        </w:rPr>
        <w:t>образовательная программа</w:t>
      </w:r>
      <w:r w:rsidRPr="00406165">
        <w:rPr>
          <w:rFonts w:eastAsiaTheme="minorHAnsi"/>
          <w:sz w:val="24"/>
          <w:szCs w:val="24"/>
        </w:rPr>
        <w:t xml:space="preserve"> начального общего образования</w:t>
      </w:r>
      <w:r w:rsidR="00D31761" w:rsidRPr="00406165">
        <w:rPr>
          <w:rFonts w:eastAsiaTheme="minorHAnsi"/>
          <w:sz w:val="24"/>
          <w:szCs w:val="24"/>
        </w:rPr>
        <w:t xml:space="preserve"> МОУ «СОШ №13» г. Воркуты формируется с учётом особенностей уровня начального общего образования как фундамента всего последующего обучения. </w:t>
      </w:r>
    </w:p>
    <w:p w:rsidR="00D31761" w:rsidRPr="00D31761" w:rsidRDefault="00D31761" w:rsidP="00D31761">
      <w:pPr>
        <w:spacing w:line="240" w:lineRule="auto"/>
        <w:ind w:firstLine="0"/>
        <w:jc w:val="both"/>
        <w:rPr>
          <w:rFonts w:eastAsiaTheme="minorHAnsi"/>
          <w:sz w:val="24"/>
          <w:szCs w:val="24"/>
        </w:rPr>
      </w:pPr>
      <w:r>
        <w:rPr>
          <w:rFonts w:eastAsiaTheme="minorHAnsi"/>
          <w:sz w:val="24"/>
          <w:szCs w:val="24"/>
        </w:rPr>
        <w:t xml:space="preserve">      </w:t>
      </w:r>
      <w:r w:rsidRPr="00D31761">
        <w:rPr>
          <w:rFonts w:eastAsiaTheme="minorHAnsi"/>
          <w:sz w:val="24"/>
          <w:szCs w:val="24"/>
        </w:rPr>
        <w:t xml:space="preserve">Начальная школа — особый этап в жизни ребёнка, связанный: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D31761" w:rsidRPr="00D31761" w:rsidRDefault="00D31761" w:rsidP="00D31761">
      <w:pPr>
        <w:spacing w:line="240" w:lineRule="auto"/>
        <w:ind w:firstLine="0"/>
        <w:jc w:val="both"/>
        <w:rPr>
          <w:rFonts w:eastAsiaTheme="minorHAnsi"/>
          <w:sz w:val="24"/>
          <w:szCs w:val="24"/>
        </w:rPr>
      </w:pPr>
      <w:r w:rsidRPr="00D31761">
        <w:rPr>
          <w:rFonts w:eastAsiaTheme="minorHAnsi"/>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 </w:t>
      </w:r>
    </w:p>
    <w:p w:rsidR="005A2447" w:rsidRPr="00D31761" w:rsidRDefault="00D31761" w:rsidP="005A2447">
      <w:pPr>
        <w:spacing w:line="240" w:lineRule="auto"/>
        <w:ind w:firstLine="0"/>
        <w:jc w:val="both"/>
        <w:rPr>
          <w:rFonts w:eastAsiaTheme="minorHAnsi"/>
          <w:sz w:val="24"/>
          <w:szCs w:val="24"/>
        </w:rPr>
      </w:pPr>
      <w:r w:rsidRPr="00D31761">
        <w:rPr>
          <w:rFonts w:eastAsiaTheme="minorHAnsi"/>
          <w:sz w:val="24"/>
          <w:szCs w:val="24"/>
        </w:rPr>
        <w:t xml:space="preserve">– с изменением при этом самооценки ребёнка, которая приобретает черты </w:t>
      </w:r>
      <w:r w:rsidR="005A2447">
        <w:rPr>
          <w:rFonts w:eastAsiaTheme="minorHAnsi"/>
          <w:sz w:val="24"/>
          <w:szCs w:val="24"/>
        </w:rPr>
        <w:t xml:space="preserve">адекватности и </w:t>
      </w:r>
      <w:r w:rsidR="005A2447" w:rsidRPr="00D31761">
        <w:rPr>
          <w:rFonts w:eastAsiaTheme="minorHAnsi"/>
          <w:sz w:val="24"/>
          <w:szCs w:val="24"/>
        </w:rPr>
        <w:t xml:space="preserve">рефлексивности; </w:t>
      </w:r>
    </w:p>
    <w:p w:rsidR="005A2447" w:rsidRDefault="005A2447" w:rsidP="005A2447">
      <w:pPr>
        <w:tabs>
          <w:tab w:val="left" w:pos="1134"/>
        </w:tabs>
        <w:spacing w:line="240" w:lineRule="auto"/>
        <w:ind w:right="-28" w:firstLine="0"/>
        <w:jc w:val="both"/>
        <w:rPr>
          <w:b/>
          <w:sz w:val="24"/>
          <w:szCs w:val="24"/>
          <w:lang w:eastAsia="ru-RU"/>
        </w:rPr>
      </w:pPr>
      <w:r w:rsidRPr="00D31761">
        <w:rPr>
          <w:rFonts w:eastAsiaTheme="minorHAnsi"/>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r>
        <w:rPr>
          <w:rFonts w:eastAsiaTheme="minorHAnsi"/>
          <w:sz w:val="24"/>
          <w:szCs w:val="24"/>
        </w:rPr>
        <w:t>.</w:t>
      </w:r>
      <w:r w:rsidRPr="005A2447">
        <w:rPr>
          <w:b/>
          <w:sz w:val="24"/>
          <w:szCs w:val="24"/>
          <w:lang w:eastAsia="ru-RU"/>
        </w:rPr>
        <w:t xml:space="preserve"> </w:t>
      </w:r>
    </w:p>
    <w:p w:rsidR="00944D74" w:rsidRPr="005A2447" w:rsidRDefault="00944D74" w:rsidP="00944D74">
      <w:pPr>
        <w:spacing w:line="240" w:lineRule="auto"/>
        <w:ind w:firstLine="0"/>
        <w:jc w:val="both"/>
        <w:rPr>
          <w:rFonts w:eastAsiaTheme="minorHAnsi"/>
          <w:sz w:val="24"/>
          <w:szCs w:val="24"/>
        </w:rPr>
      </w:pPr>
      <w:r w:rsidRPr="005A2447">
        <w:rPr>
          <w:rFonts w:eastAsiaTheme="minorHAnsi"/>
          <w:sz w:val="24"/>
          <w:szCs w:val="24"/>
        </w:rPr>
        <w:t xml:space="preserve">При определении стратегических характеристик </w:t>
      </w:r>
      <w:r>
        <w:rPr>
          <w:rFonts w:eastAsiaTheme="minorHAnsi"/>
          <w:sz w:val="24"/>
          <w:szCs w:val="24"/>
        </w:rPr>
        <w:t xml:space="preserve">адаптированной </w:t>
      </w:r>
      <w:r w:rsidRPr="005A2447">
        <w:rPr>
          <w:rFonts w:eastAsiaTheme="minorHAnsi"/>
          <w:sz w:val="24"/>
          <w:szCs w:val="24"/>
        </w:rPr>
        <w:t xml:space="preserve">основной образовательной программы начального общего образования МОУ </w:t>
      </w:r>
      <w:r>
        <w:rPr>
          <w:rFonts w:eastAsiaTheme="minorHAnsi"/>
          <w:sz w:val="24"/>
          <w:szCs w:val="24"/>
        </w:rPr>
        <w:t>«СОШ №13</w:t>
      </w:r>
      <w:r w:rsidRPr="005A2447">
        <w:rPr>
          <w:rFonts w:eastAsiaTheme="minorHAnsi"/>
          <w:sz w:val="24"/>
          <w:szCs w:val="24"/>
        </w:rPr>
        <w:t xml:space="preserve">» г.Воркуты учитывались: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1)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2) Преемственность с дошкольным образованием (реализация ФГОС):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а) В основу ФГОС положена единая теоретико-методологическая основа – системно - деятельностный подход, который предполагает: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воспитание и развитие качеств личности, отвечающих требованиям информационного общества, инновационной экономики;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готовности к саморазвитию и непрерывному образованию;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активную учебно-познавательную деятельность учащихся;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построение образовательной деятельности с учетом индивидуальных возрастных, психологических и физиологических особенностей учащихся.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б) В образовательной деятельности используются единые формы работы: совместная деятельность детей, совместная деятельность взрослого и детей, самостоятельная деятельность;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 цели ФГОС являются продолжением целей, поставленных ДОУ: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развитие физических качеств - укрепление физического здоровья;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предпосылок учебной деятельности - формирование основ умения учиться и способности к организации своей деятельности; </w:t>
      </w:r>
    </w:p>
    <w:p w:rsidR="00944D74" w:rsidRPr="005A2447"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формирование общей культуры, развитие интеллектуальных и личностных качеств - духовно-нравственное развитие и воспитание. </w:t>
      </w:r>
    </w:p>
    <w:p w:rsidR="00944D74" w:rsidRPr="00170301"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Таким образом, дошкольное образовательное учреждение является фундаментом образования, а школа - само здание, где идет развитие образовательного потенциала, базовой культуры личности. </w:t>
      </w:r>
    </w:p>
    <w:p w:rsidR="00944D74" w:rsidRDefault="00944D74" w:rsidP="00944D74">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Предполагается </w:t>
      </w:r>
      <w:r w:rsidRPr="005A2447">
        <w:rPr>
          <w:rFonts w:eastAsiaTheme="minorHAnsi"/>
          <w:b/>
          <w:sz w:val="24"/>
          <w:szCs w:val="24"/>
        </w:rPr>
        <w:t>обеспечение преемственности образовательной программы</w:t>
      </w:r>
      <w:r w:rsidRPr="005A2447">
        <w:rPr>
          <w:rFonts w:eastAsiaTheme="minorHAnsi"/>
          <w:sz w:val="24"/>
          <w:szCs w:val="24"/>
        </w:rPr>
        <w:t xml:space="preserve"> дошкольных учреждений, осуществляющих образовательную деятельность, с основной общеобразовательной программой начального общего образования. При этом исключается дублирование программных областей знаний, обеспечивается реализация единой линии общего развития ребенка на этапах дошкольного и школьного детства. Такой подход реализации единой линии развития ребёнка на этапах дошкольного и начального школьного образования придает педагогическому процессу целостный, последовательный и перспективный характер. Два уровня образования будут действовать не изолированно друг от друга, а в тесной взаимосвязи, что позволит школе опираться на развитие ребёнка, получаемое на этапе дошкольного образования. </w:t>
      </w:r>
    </w:p>
    <w:p w:rsidR="00C46FAD" w:rsidRPr="005E34B3" w:rsidRDefault="000465D3" w:rsidP="00C46FAD">
      <w:pPr>
        <w:spacing w:line="240" w:lineRule="auto"/>
        <w:ind w:firstLine="709"/>
        <w:jc w:val="both"/>
        <w:rPr>
          <w:sz w:val="24"/>
          <w:szCs w:val="24"/>
        </w:rPr>
      </w:pPr>
      <w:r w:rsidRPr="000465D3">
        <w:rPr>
          <w:sz w:val="24"/>
          <w:szCs w:val="24"/>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r w:rsidR="00C46FAD" w:rsidRPr="00C46FAD">
        <w:rPr>
          <w:sz w:val="24"/>
          <w:szCs w:val="24"/>
        </w:rPr>
        <w:t xml:space="preserve"> </w:t>
      </w:r>
      <w:r w:rsidR="00C46FAD" w:rsidRPr="005E34B3">
        <w:rPr>
          <w:sz w:val="24"/>
          <w:szCs w:val="24"/>
        </w:rPr>
        <w:t>АООП НОО обучающихся с ЗПР может быть реализована в разных формах: как совместно с другими обучающимися, так и по индивидуальному учебному плану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0465D3" w:rsidRPr="000465D3" w:rsidRDefault="000465D3" w:rsidP="00C46FAD">
      <w:pPr>
        <w:spacing w:line="240" w:lineRule="auto"/>
        <w:ind w:firstLine="709"/>
        <w:jc w:val="both"/>
        <w:rPr>
          <w:sz w:val="24"/>
          <w:szCs w:val="24"/>
        </w:rPr>
      </w:pPr>
    </w:p>
    <w:p w:rsidR="000465D3" w:rsidRPr="000465D3" w:rsidRDefault="000465D3" w:rsidP="000465D3">
      <w:pPr>
        <w:spacing w:line="240" w:lineRule="auto"/>
        <w:ind w:firstLine="709"/>
        <w:jc w:val="both"/>
        <w:rPr>
          <w:sz w:val="24"/>
          <w:szCs w:val="24"/>
        </w:rPr>
      </w:pPr>
      <w:r w:rsidRPr="000465D3">
        <w:rPr>
          <w:sz w:val="24"/>
          <w:szCs w:val="24"/>
        </w:rPr>
        <w:t xml:space="preserve">В процессе всего школьного обучения сохраняется </w:t>
      </w:r>
      <w:r w:rsidRPr="000465D3">
        <w:rPr>
          <w:i/>
          <w:sz w:val="24"/>
          <w:szCs w:val="24"/>
        </w:rPr>
        <w:t>возможность перехода обучающегося с одного варианта программы на другой</w:t>
      </w:r>
      <w:r w:rsidRPr="000465D3">
        <w:rPr>
          <w:b/>
          <w:sz w:val="24"/>
          <w:szCs w:val="24"/>
        </w:rPr>
        <w:t xml:space="preserve"> (</w:t>
      </w:r>
      <w:r w:rsidRPr="000465D3">
        <w:rPr>
          <w:sz w:val="24"/>
          <w:szCs w:val="24"/>
        </w:rPr>
        <w:t>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0465D3" w:rsidRPr="000465D3" w:rsidRDefault="000465D3" w:rsidP="000465D3">
      <w:pPr>
        <w:spacing w:line="240" w:lineRule="auto"/>
        <w:ind w:firstLine="709"/>
        <w:jc w:val="both"/>
        <w:rPr>
          <w:iCs/>
          <w:sz w:val="24"/>
          <w:szCs w:val="24"/>
        </w:rPr>
      </w:pPr>
      <w:r w:rsidRPr="000465D3">
        <w:rPr>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0465D3">
        <w:rPr>
          <w:iCs/>
          <w:sz w:val="24"/>
          <w:szCs w:val="24"/>
        </w:rPr>
        <w:t xml:space="preserve">При возникновении трудностей в освоении обучающимся с ЗПР содержания АООП НОО </w:t>
      </w:r>
      <w:r w:rsidRPr="000465D3">
        <w:rPr>
          <w:sz w:val="24"/>
          <w:szCs w:val="24"/>
        </w:rPr>
        <w:t xml:space="preserve">специалисты, осуществляющие его </w:t>
      </w:r>
      <w:r w:rsidRPr="000465D3">
        <w:rPr>
          <w:iCs/>
          <w:sz w:val="24"/>
          <w:szCs w:val="24"/>
        </w:rPr>
        <w:t>психолого-педагогическое сопровождение</w:t>
      </w:r>
      <w:r w:rsidRPr="000465D3">
        <w:rPr>
          <w:sz w:val="24"/>
          <w:szCs w:val="24"/>
        </w:rPr>
        <w:t xml:space="preserve">, </w:t>
      </w:r>
      <w:r w:rsidRPr="000465D3">
        <w:rPr>
          <w:iCs/>
          <w:sz w:val="24"/>
          <w:szCs w:val="24"/>
        </w:rPr>
        <w:t>должны оперативно дополнить структуру Программы коррекционной работы соответствующим направлением работы.</w:t>
      </w:r>
    </w:p>
    <w:p w:rsidR="000465D3" w:rsidRPr="000465D3" w:rsidRDefault="000465D3" w:rsidP="000465D3">
      <w:pPr>
        <w:spacing w:line="240" w:lineRule="auto"/>
        <w:ind w:firstLine="709"/>
        <w:jc w:val="both"/>
        <w:rPr>
          <w:bCs/>
          <w:sz w:val="24"/>
          <w:szCs w:val="24"/>
        </w:rPr>
      </w:pPr>
      <w:r w:rsidRPr="000465D3">
        <w:rPr>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0465D3">
        <w:rPr>
          <w:iCs/>
          <w:sz w:val="24"/>
          <w:szCs w:val="24"/>
        </w:rPr>
        <w:t xml:space="preserve">перевода на обучение </w:t>
      </w:r>
      <w:r w:rsidRPr="000465D3">
        <w:rPr>
          <w:sz w:val="24"/>
          <w:szCs w:val="24"/>
        </w:rPr>
        <w:t>по индивидуальному учебному плану с учетом его особенностей и образовательных потребностей.</w:t>
      </w:r>
    </w:p>
    <w:p w:rsidR="000465D3" w:rsidRPr="000465D3" w:rsidRDefault="000465D3" w:rsidP="000465D3">
      <w:pPr>
        <w:spacing w:line="240" w:lineRule="auto"/>
        <w:ind w:firstLine="709"/>
        <w:jc w:val="both"/>
        <w:rPr>
          <w:sz w:val="24"/>
          <w:szCs w:val="24"/>
        </w:rPr>
      </w:pPr>
      <w:r w:rsidRPr="000465D3">
        <w:rPr>
          <w:bCs/>
          <w:sz w:val="24"/>
          <w:szCs w:val="24"/>
        </w:rPr>
        <w:t>Общий подход к оценке знаний и умений, составляющих</w:t>
      </w:r>
      <w:r w:rsidRPr="000465D3">
        <w:rPr>
          <w:bCs/>
          <w:i/>
          <w:sz w:val="24"/>
          <w:szCs w:val="24"/>
        </w:rPr>
        <w:t xml:space="preserve"> </w:t>
      </w:r>
      <w:r w:rsidRPr="000465D3">
        <w:rPr>
          <w:bCs/>
          <w:sz w:val="24"/>
          <w:szCs w:val="24"/>
        </w:rPr>
        <w:t xml:space="preserve">предметные результаты освоения АООП НОО (вариант 7.2), предлагается в целом сохранить в его традиционном виде. </w:t>
      </w:r>
      <w:r w:rsidRPr="000465D3">
        <w:rPr>
          <w:sz w:val="24"/>
          <w:szCs w:val="24"/>
        </w:rPr>
        <w:t>При этом,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0465D3" w:rsidRPr="000465D3" w:rsidRDefault="000465D3" w:rsidP="000465D3">
      <w:pPr>
        <w:pStyle w:val="14TexstOSNOVA1012"/>
        <w:spacing w:line="240" w:lineRule="auto"/>
        <w:ind w:firstLine="709"/>
        <w:rPr>
          <w:rFonts w:ascii="Times New Roman" w:hAnsi="Times New Roman" w:cs="Times New Roman"/>
          <w:sz w:val="24"/>
          <w:szCs w:val="24"/>
        </w:rPr>
      </w:pPr>
      <w:r w:rsidRPr="000465D3">
        <w:rPr>
          <w:rFonts w:ascii="Times New Roman" w:hAnsi="Times New Roman" w:cs="Times New Roman"/>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p>
    <w:p w:rsidR="00A52F80" w:rsidRDefault="00A52F80" w:rsidP="00A52F80">
      <w:pPr>
        <w:spacing w:line="240" w:lineRule="auto"/>
        <w:ind w:firstLine="708"/>
        <w:jc w:val="both"/>
        <w:rPr>
          <w:rFonts w:eastAsiaTheme="minorHAnsi"/>
          <w:sz w:val="24"/>
          <w:szCs w:val="24"/>
        </w:rPr>
      </w:pPr>
      <w:r>
        <w:rPr>
          <w:rFonts w:eastAsiaTheme="minorHAnsi"/>
          <w:sz w:val="24"/>
          <w:szCs w:val="24"/>
        </w:rPr>
        <w:t>А</w:t>
      </w:r>
      <w:r w:rsidRPr="009750AD">
        <w:rPr>
          <w:rFonts w:eastAsiaTheme="minorHAnsi"/>
          <w:sz w:val="24"/>
          <w:szCs w:val="24"/>
        </w:rPr>
        <w:t xml:space="preserve">ООП НОО МОУ </w:t>
      </w:r>
      <w:r>
        <w:rPr>
          <w:rFonts w:eastAsiaTheme="minorHAnsi"/>
          <w:sz w:val="24"/>
          <w:szCs w:val="24"/>
        </w:rPr>
        <w:t>«СОШ №13</w:t>
      </w:r>
      <w:r w:rsidRPr="009750AD">
        <w:rPr>
          <w:rFonts w:eastAsiaTheme="minorHAnsi"/>
          <w:sz w:val="24"/>
          <w:szCs w:val="24"/>
        </w:rPr>
        <w:t xml:space="preserve">» г.Воркуты соответствует критериям из экспертного </w:t>
      </w:r>
      <w:r>
        <w:rPr>
          <w:rFonts w:eastAsiaTheme="minorHAnsi"/>
          <w:sz w:val="24"/>
          <w:szCs w:val="24"/>
        </w:rPr>
        <w:t xml:space="preserve"> </w:t>
      </w:r>
      <w:r w:rsidRPr="009750AD">
        <w:rPr>
          <w:rFonts w:eastAsiaTheme="minorHAnsi"/>
          <w:sz w:val="24"/>
          <w:szCs w:val="24"/>
        </w:rPr>
        <w:t xml:space="preserve">заключения: описание результатов освоения основной общеобразовательной программы, соответствует структуре основной общеобразовательной программы, описание условий реализации основной общеобразовательной программы. </w:t>
      </w:r>
    </w:p>
    <w:p w:rsidR="00A52F80" w:rsidRPr="00944D74" w:rsidRDefault="000465D3" w:rsidP="00944D74">
      <w:pPr>
        <w:spacing w:line="240" w:lineRule="auto"/>
        <w:ind w:firstLine="0"/>
        <w:jc w:val="both"/>
        <w:rPr>
          <w:rFonts w:eastAsiaTheme="minorHAnsi"/>
          <w:sz w:val="24"/>
          <w:szCs w:val="24"/>
        </w:rPr>
      </w:pPr>
      <w:r>
        <w:rPr>
          <w:rFonts w:eastAsiaTheme="minorHAnsi"/>
          <w:sz w:val="24"/>
          <w:szCs w:val="24"/>
        </w:rPr>
        <w:t xml:space="preserve">    </w:t>
      </w:r>
    </w:p>
    <w:p w:rsidR="00944D74" w:rsidRDefault="00944D74" w:rsidP="00944D74">
      <w:pPr>
        <w:pStyle w:val="14TexstOSNOVA1012"/>
        <w:spacing w:line="360" w:lineRule="auto"/>
        <w:ind w:firstLine="709"/>
        <w:rPr>
          <w:rFonts w:ascii="Times New Roman" w:hAnsi="Times New Roman" w:cs="Times New Roman"/>
          <w:b/>
          <w:color w:val="auto"/>
          <w:sz w:val="24"/>
          <w:szCs w:val="24"/>
        </w:rPr>
      </w:pPr>
      <w:r w:rsidRPr="00944D74">
        <w:rPr>
          <w:rFonts w:ascii="Times New Roman" w:hAnsi="Times New Roman" w:cs="Times New Roman"/>
          <w:b/>
          <w:color w:val="auto"/>
          <w:sz w:val="24"/>
          <w:szCs w:val="24"/>
        </w:rPr>
        <w:t>Психолого-педагогическая характеристика обучающихся с ЗПР</w:t>
      </w:r>
    </w:p>
    <w:p w:rsidR="00944D74" w:rsidRPr="00944D74" w:rsidRDefault="00944D74" w:rsidP="00944D74">
      <w:pPr>
        <w:spacing w:line="240" w:lineRule="auto"/>
        <w:ind w:firstLine="709"/>
        <w:jc w:val="both"/>
        <w:rPr>
          <w:sz w:val="24"/>
          <w:szCs w:val="24"/>
        </w:rPr>
      </w:pPr>
      <w:r w:rsidRPr="00944D74">
        <w:rPr>
          <w:sz w:val="24"/>
          <w:szCs w:val="24"/>
        </w:rPr>
        <w:t>Обучающиеся с ЗПР</w:t>
      </w:r>
      <w:r w:rsidRPr="00944D74">
        <w:rPr>
          <w:b/>
          <w:bCs/>
          <w:sz w:val="24"/>
          <w:szCs w:val="24"/>
        </w:rPr>
        <w:t xml:space="preserve"> </w:t>
      </w:r>
      <w:r w:rsidRPr="00944D74">
        <w:rPr>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Pr>
          <w:sz w:val="24"/>
          <w:szCs w:val="24"/>
        </w:rPr>
        <w:t xml:space="preserve">. </w:t>
      </w:r>
      <w:r w:rsidRPr="00944D74">
        <w:rPr>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944D74" w:rsidRPr="00944D74" w:rsidRDefault="00944D74" w:rsidP="00944D74">
      <w:pPr>
        <w:pStyle w:val="14TexstOSNOVA1012"/>
        <w:spacing w:line="240" w:lineRule="auto"/>
        <w:ind w:firstLine="709"/>
        <w:rPr>
          <w:rFonts w:ascii="Times New Roman" w:hAnsi="Times New Roman" w:cs="Times New Roman"/>
          <w:color w:val="auto"/>
          <w:sz w:val="24"/>
          <w:szCs w:val="24"/>
        </w:rPr>
      </w:pPr>
      <w:r w:rsidRPr="00944D74">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944D74" w:rsidRPr="00944D74" w:rsidRDefault="00944D74" w:rsidP="00944D74">
      <w:pPr>
        <w:pStyle w:val="14TexstOSNOVA1012"/>
        <w:spacing w:line="240" w:lineRule="auto"/>
        <w:ind w:firstLine="709"/>
        <w:rPr>
          <w:rFonts w:ascii="Times New Roman" w:hAnsi="Times New Roman" w:cs="Times New Roman"/>
          <w:color w:val="auto"/>
          <w:sz w:val="24"/>
          <w:szCs w:val="24"/>
        </w:rPr>
      </w:pPr>
      <w:r w:rsidRPr="00944D74">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944D74" w:rsidRDefault="00944D74" w:rsidP="00944D74">
      <w:pPr>
        <w:widowControl w:val="0"/>
        <w:spacing w:line="240" w:lineRule="auto"/>
        <w:ind w:firstLine="709"/>
        <w:jc w:val="both"/>
        <w:rPr>
          <w:sz w:val="24"/>
          <w:szCs w:val="24"/>
        </w:rPr>
      </w:pPr>
      <w:r w:rsidRPr="00944D74">
        <w:rPr>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401376" w:rsidRPr="0064502D" w:rsidRDefault="00401376" w:rsidP="00401376">
      <w:pPr>
        <w:spacing w:line="240" w:lineRule="auto"/>
        <w:ind w:firstLine="709"/>
        <w:jc w:val="both"/>
        <w:rPr>
          <w:sz w:val="24"/>
          <w:szCs w:val="24"/>
        </w:rPr>
      </w:pPr>
      <w:r w:rsidRPr="0064502D">
        <w:rPr>
          <w:sz w:val="24"/>
          <w:szCs w:val="24"/>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401376" w:rsidRPr="00944D74" w:rsidRDefault="00401376" w:rsidP="00944D74">
      <w:pPr>
        <w:widowControl w:val="0"/>
        <w:spacing w:line="240" w:lineRule="auto"/>
        <w:ind w:firstLine="709"/>
        <w:jc w:val="both"/>
        <w:rPr>
          <w:sz w:val="24"/>
          <w:szCs w:val="24"/>
        </w:rPr>
      </w:pPr>
    </w:p>
    <w:p w:rsidR="00A52F80" w:rsidRDefault="00A52F80" w:rsidP="00A52F80">
      <w:pPr>
        <w:ind w:firstLine="709"/>
        <w:jc w:val="both"/>
        <w:rPr>
          <w:b/>
          <w:sz w:val="24"/>
          <w:szCs w:val="24"/>
        </w:rPr>
      </w:pPr>
      <w:r w:rsidRPr="00A52F80">
        <w:rPr>
          <w:b/>
          <w:sz w:val="24"/>
          <w:szCs w:val="24"/>
        </w:rPr>
        <w:t>Особые образовательные потребности обучающихся с ЗПР</w:t>
      </w:r>
    </w:p>
    <w:p w:rsidR="00401376" w:rsidRPr="0064502D" w:rsidRDefault="00401376" w:rsidP="00401376">
      <w:pPr>
        <w:pStyle w:val="14TexstOSNOVA1012"/>
        <w:spacing w:line="240" w:lineRule="auto"/>
        <w:ind w:firstLine="709"/>
        <w:rPr>
          <w:rFonts w:ascii="Times New Roman" w:hAnsi="Times New Roman" w:cs="Times New Roman"/>
          <w:b/>
          <w:caps/>
          <w:color w:val="auto"/>
          <w:sz w:val="24"/>
          <w:szCs w:val="24"/>
          <w:shd w:val="clear" w:color="auto" w:fill="FFFFFF"/>
        </w:rPr>
      </w:pPr>
      <w:r w:rsidRPr="0064502D">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64502D">
        <w:rPr>
          <w:rFonts w:ascii="Times New Roman" w:hAnsi="Times New Roman" w:cs="Times New Roman"/>
          <w:color w:val="auto"/>
          <w:sz w:val="24"/>
          <w:szCs w:val="24"/>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401376" w:rsidRPr="0064502D" w:rsidRDefault="00401376" w:rsidP="00401376">
      <w:pPr>
        <w:spacing w:line="240" w:lineRule="auto"/>
        <w:ind w:firstLine="709"/>
        <w:jc w:val="both"/>
        <w:rPr>
          <w:b/>
          <w:sz w:val="24"/>
          <w:szCs w:val="24"/>
        </w:rPr>
      </w:pPr>
    </w:p>
    <w:p w:rsidR="00A52F80" w:rsidRPr="00A52F80" w:rsidRDefault="00A52F80" w:rsidP="00A52F80">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A52F80">
        <w:rPr>
          <w:rFonts w:ascii="Times New Roman" w:hAnsi="Times New Roman" w:cs="Times New Roman"/>
          <w:b w:val="0"/>
          <w:caps w:val="0"/>
          <w:color w:val="auto"/>
          <w:sz w:val="24"/>
          <w:szCs w:val="24"/>
          <w:shd w:val="clear" w:color="auto" w:fill="FFFFFF"/>
        </w:rPr>
        <w:t xml:space="preserve">К общим потребностям относятся: </w:t>
      </w:r>
    </w:p>
    <w:p w:rsidR="00A52F80" w:rsidRDefault="00A52F80" w:rsidP="00F25724">
      <w:pPr>
        <w:pStyle w:val="p4"/>
        <w:numPr>
          <w:ilvl w:val="0"/>
          <w:numId w:val="77"/>
        </w:numPr>
        <w:spacing w:before="0" w:beforeAutospacing="0" w:after="0" w:afterAutospacing="0"/>
        <w:jc w:val="both"/>
      </w:pPr>
      <w:r w:rsidRPr="00A52F80">
        <w:t>получение специальной помощи средствами образования сразу же после выявления первичного нарушения развития;</w:t>
      </w:r>
    </w:p>
    <w:p w:rsidR="00A52F80" w:rsidRDefault="00A52F80" w:rsidP="00F25724">
      <w:pPr>
        <w:pStyle w:val="p4"/>
        <w:numPr>
          <w:ilvl w:val="0"/>
          <w:numId w:val="77"/>
        </w:numPr>
        <w:spacing w:before="0" w:beforeAutospacing="0" w:after="0" w:afterAutospacing="0"/>
        <w:jc w:val="both"/>
      </w:pPr>
      <w:r w:rsidRPr="00A52F80">
        <w:t>выделение пропедевтического периода в образовании, обеспечивающего преемственность между дошкольным и школьным этапами;</w:t>
      </w:r>
    </w:p>
    <w:p w:rsidR="00A52F80" w:rsidRDefault="00A52F80" w:rsidP="00F25724">
      <w:pPr>
        <w:pStyle w:val="p4"/>
        <w:numPr>
          <w:ilvl w:val="0"/>
          <w:numId w:val="77"/>
        </w:numPr>
        <w:spacing w:before="0" w:beforeAutospacing="0" w:after="0" w:afterAutospacing="0"/>
        <w:jc w:val="both"/>
      </w:pPr>
      <w:r w:rsidRPr="00A52F80">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A52F80" w:rsidRDefault="00A52F80" w:rsidP="00F25724">
      <w:pPr>
        <w:pStyle w:val="p4"/>
        <w:numPr>
          <w:ilvl w:val="0"/>
          <w:numId w:val="77"/>
        </w:numPr>
        <w:spacing w:before="0" w:beforeAutospacing="0" w:after="0" w:afterAutospacing="0"/>
        <w:jc w:val="both"/>
      </w:pPr>
      <w:r w:rsidRPr="00A52F80">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44D74" w:rsidRDefault="00A52F80" w:rsidP="00F25724">
      <w:pPr>
        <w:pStyle w:val="p4"/>
        <w:numPr>
          <w:ilvl w:val="0"/>
          <w:numId w:val="77"/>
        </w:numPr>
        <w:spacing w:before="0" w:beforeAutospacing="0" w:after="0" w:afterAutospacing="0"/>
        <w:jc w:val="both"/>
      </w:pPr>
      <w:r w:rsidRPr="00A52F80">
        <w:t>психологическое сопровождение, оптимизирующее взаимодействие ребенка с педагогами и соучениками</w:t>
      </w:r>
    </w:p>
    <w:p w:rsidR="00A52F80" w:rsidRPr="00A52F80" w:rsidRDefault="00A52F80" w:rsidP="00F25724">
      <w:pPr>
        <w:pStyle w:val="p4"/>
        <w:numPr>
          <w:ilvl w:val="0"/>
          <w:numId w:val="77"/>
        </w:numPr>
        <w:spacing w:before="0" w:beforeAutospacing="0" w:after="0" w:afterAutospacing="0"/>
        <w:jc w:val="both"/>
      </w:pPr>
      <w:r w:rsidRPr="00A52F80">
        <w:t>психологическое сопровождение, направленное на установление взаимодействия семьи и образовательной организации;</w:t>
      </w:r>
    </w:p>
    <w:p w:rsidR="00A52F80" w:rsidRPr="00A52F80" w:rsidRDefault="00A52F80" w:rsidP="00F25724">
      <w:pPr>
        <w:pStyle w:val="p4"/>
        <w:numPr>
          <w:ilvl w:val="0"/>
          <w:numId w:val="77"/>
        </w:numPr>
        <w:spacing w:before="0" w:beforeAutospacing="0" w:after="0" w:afterAutospacing="0"/>
        <w:jc w:val="both"/>
      </w:pPr>
      <w:r w:rsidRPr="00A52F80">
        <w:t>постепенное расширение образовательного пространства, выходящего за пределы образовательной организации.</w:t>
      </w:r>
    </w:p>
    <w:p w:rsidR="00401376" w:rsidRPr="0064502D" w:rsidRDefault="00A52F80" w:rsidP="00401376">
      <w:pPr>
        <w:pStyle w:val="p4"/>
        <w:spacing w:before="0" w:beforeAutospacing="0" w:after="0" w:afterAutospacing="0"/>
        <w:ind w:left="360"/>
        <w:jc w:val="both"/>
        <w:rPr>
          <w:shd w:val="clear" w:color="auto" w:fill="FFFFFF"/>
        </w:rPr>
      </w:pPr>
      <w:r w:rsidRPr="0064502D">
        <w:rPr>
          <w:shd w:val="clear" w:color="auto" w:fill="FFFFFF"/>
        </w:rPr>
        <w:t>Для обучающихся с ЗПР, осваивающи</w:t>
      </w:r>
      <w:r w:rsidR="00401376" w:rsidRPr="0064502D">
        <w:rPr>
          <w:shd w:val="clear" w:color="auto" w:fill="FFFFFF"/>
        </w:rPr>
        <w:t>х АООП НОО (вариант 7.2</w:t>
      </w:r>
      <w:r w:rsidRPr="0064502D">
        <w:rPr>
          <w:shd w:val="clear" w:color="auto" w:fill="FFFFFF"/>
        </w:rPr>
        <w:t>), характерны следующие специфические образовательные потребности:</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увеличение сроков освоения АООП НОО до 5 лет;</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упрощение системы учебно-познавательных задач, решаемых в процессе образования;</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наглядно-действенный характер содержания образования;</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развитие познавательной деятельности обучающихся с ЗПР как основы компенсации, коррекции и профилактики нарушений;</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постоянная помощь в осмыслении и расширении контекста усваиваемых знаний, в закреплении и совершенствовании освоенных умений;</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 xml:space="preserve"> специальное обучение «переносу» сформированных знаний и умений в новые ситуации взаимодействия с действительностью;</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необходимость постоянной актуализации знаний, умений и одобряемых обществом норм поведения;</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постоянное стимулирование познавательной активности, побуждение интереса к себе, окружающему предметному и социальному миру;</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использование преимущественно позитивных средств стимуляции деятельности и поведения;</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01376" w:rsidRPr="0064502D" w:rsidRDefault="00401376" w:rsidP="00401376">
      <w:pPr>
        <w:pStyle w:val="p4"/>
        <w:spacing w:before="0" w:beforeAutospacing="0" w:after="0" w:afterAutospacing="0"/>
        <w:ind w:firstLine="709"/>
        <w:jc w:val="both"/>
      </w:pPr>
      <w:r w:rsidRPr="0064502D">
        <w:rPr>
          <w:rStyle w:val="s1"/>
        </w:rPr>
        <w:sym w:font="Symbol" w:char="F0B7"/>
      </w:r>
      <w:r w:rsidRPr="0064502D">
        <w:rPr>
          <w:rStyle w:val="s1"/>
        </w:rPr>
        <w:t> </w:t>
      </w:r>
      <w:r w:rsidRPr="0064502D">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5A2447" w:rsidRPr="0064502D" w:rsidRDefault="00401376" w:rsidP="00401376">
      <w:pPr>
        <w:pStyle w:val="p4"/>
        <w:spacing w:before="0" w:beforeAutospacing="0" w:after="0" w:afterAutospacing="0"/>
        <w:ind w:firstLine="709"/>
        <w:jc w:val="both"/>
      </w:pPr>
      <w:r w:rsidRPr="0064502D">
        <w:t>Только удовлетворяя особые образовательные потребности обучающегося с ЗПР, можно открыть ему путь к получению качественного образования.</w:t>
      </w:r>
    </w:p>
    <w:p w:rsidR="00401376" w:rsidRPr="0064502D" w:rsidRDefault="00401376" w:rsidP="00401376">
      <w:pPr>
        <w:pStyle w:val="p4"/>
        <w:spacing w:before="0" w:beforeAutospacing="0" w:after="0" w:afterAutospacing="0"/>
        <w:ind w:firstLine="709"/>
        <w:jc w:val="both"/>
      </w:pPr>
    </w:p>
    <w:p w:rsid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005A2447" w:rsidRPr="005A2447">
        <w:rPr>
          <w:rFonts w:eastAsiaTheme="minorHAnsi"/>
          <w:sz w:val="24"/>
          <w:szCs w:val="24"/>
        </w:rPr>
        <w:t>Образовательная деятельность при получении начального общего образования в МОУ «СОШ №</w:t>
      </w:r>
      <w:r>
        <w:rPr>
          <w:rFonts w:eastAsiaTheme="minorHAnsi"/>
          <w:sz w:val="24"/>
          <w:szCs w:val="24"/>
        </w:rPr>
        <w:t>13</w:t>
      </w:r>
      <w:r w:rsidR="005A2447" w:rsidRPr="005A2447">
        <w:rPr>
          <w:rFonts w:eastAsiaTheme="minorHAnsi"/>
          <w:sz w:val="24"/>
          <w:szCs w:val="24"/>
        </w:rPr>
        <w:t xml:space="preserve">» г.Воркуты реализуется на основе </w:t>
      </w:r>
      <w:r w:rsidR="005A2447" w:rsidRPr="00C204F4">
        <w:rPr>
          <w:rFonts w:eastAsiaTheme="minorHAnsi"/>
          <w:sz w:val="24"/>
          <w:szCs w:val="24"/>
        </w:rPr>
        <w:t>учебно-методического комплекса «</w:t>
      </w:r>
      <w:r w:rsidRPr="00C204F4">
        <w:rPr>
          <w:rFonts w:eastAsiaTheme="minorHAnsi"/>
          <w:sz w:val="24"/>
          <w:szCs w:val="24"/>
        </w:rPr>
        <w:t>Школа России</w:t>
      </w:r>
      <w:r w:rsidR="005A2447" w:rsidRPr="00C204F4">
        <w:rPr>
          <w:rFonts w:eastAsiaTheme="minorHAnsi"/>
          <w:sz w:val="24"/>
          <w:szCs w:val="24"/>
        </w:rPr>
        <w:t>»</w:t>
      </w:r>
      <w:r w:rsidRPr="00C204F4">
        <w:rPr>
          <w:rFonts w:eastAsiaTheme="minorHAnsi"/>
          <w:sz w:val="24"/>
          <w:szCs w:val="24"/>
        </w:rPr>
        <w:t xml:space="preserve"> </w:t>
      </w:r>
      <w:r w:rsidRPr="00CA0B83">
        <w:rPr>
          <w:rFonts w:eastAsiaTheme="minorHAnsi"/>
          <w:sz w:val="24"/>
          <w:szCs w:val="24"/>
        </w:rPr>
        <w:t xml:space="preserve">УМК «Школа России»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w:t>
      </w:r>
    </w:p>
    <w:p w:rsidR="00CA0B83" w:rsidRP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Идеологической основой программы «Школа России»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CA0B83" w:rsidRP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Дидактической основой программы является дидактическая система деятельностного метода,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CA0B83" w:rsidRPr="00CA0B83"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CA0B83">
        <w:rPr>
          <w:rFonts w:eastAsiaTheme="minorHAnsi"/>
          <w:sz w:val="24"/>
          <w:szCs w:val="24"/>
        </w:rPr>
        <w:t>Методической основой программы является совокупность современных методов и приемов обучения и воспитания, реализуемых в системе (проектная деятельность, работа с информацией,мир деятельности и пр.). Учебники эффективно дополняют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w:t>
      </w:r>
    </w:p>
    <w:p w:rsidR="00CA0B83" w:rsidRPr="00CA0B83" w:rsidRDefault="00BF27F4" w:rsidP="00CA0B83">
      <w:pPr>
        <w:spacing w:line="240" w:lineRule="auto"/>
        <w:ind w:firstLine="0"/>
        <w:jc w:val="both"/>
        <w:rPr>
          <w:rFonts w:eastAsiaTheme="minorHAnsi"/>
          <w:sz w:val="24"/>
          <w:szCs w:val="24"/>
        </w:rPr>
      </w:pPr>
      <w:r>
        <w:rPr>
          <w:rFonts w:eastAsiaTheme="minorHAnsi"/>
          <w:sz w:val="24"/>
          <w:szCs w:val="24"/>
        </w:rPr>
        <w:t xml:space="preserve">    </w:t>
      </w:r>
      <w:r w:rsidR="00CA0B83" w:rsidRPr="00CA0B83">
        <w:rPr>
          <w:rFonts w:eastAsiaTheme="minorHAnsi"/>
          <w:sz w:val="24"/>
          <w:szCs w:val="24"/>
        </w:rPr>
        <w:t>Интернет-поддержка и другие ресурсы по всем предметным областям учебного плана.</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Ведущие целевые установки УМК  «Школа России»</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 xml:space="preserve">    УМК  «Школа России» построена таким  образом, что  все его важнейшие компоненты:</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 xml:space="preserve">Реализации идеологической  основы ФГОС — Концепции духовно-нравственного развития и воспитания личности гражданина России. </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CA0B83" w:rsidRPr="00CA0B83" w:rsidRDefault="00CA0B83" w:rsidP="00CA0B83">
      <w:pPr>
        <w:spacing w:line="240" w:lineRule="auto"/>
        <w:ind w:firstLine="0"/>
        <w:jc w:val="both"/>
        <w:rPr>
          <w:rFonts w:eastAsiaTheme="minorHAnsi"/>
          <w:sz w:val="24"/>
          <w:szCs w:val="24"/>
        </w:rPr>
      </w:pPr>
      <w:r w:rsidRPr="00CA0B83">
        <w:rPr>
          <w:rFonts w:eastAsiaTheme="minorHAnsi"/>
          <w:sz w:val="24"/>
          <w:szCs w:val="24"/>
        </w:rPr>
        <w:t>•</w:t>
      </w:r>
      <w:r w:rsidRPr="00CA0B83">
        <w:rPr>
          <w:rFonts w:eastAsiaTheme="minorHAnsi"/>
          <w:sz w:val="24"/>
          <w:szCs w:val="24"/>
        </w:rPr>
        <w:tab/>
        <w:t>Организации  учебной деятельности учащихся на основе системно- деятельностного подхода.</w:t>
      </w:r>
    </w:p>
    <w:p w:rsidR="00CA0B83" w:rsidRPr="005A2447" w:rsidRDefault="00CA0B83" w:rsidP="00CA0B83">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Выбор программ обусловлен тем, что он</w:t>
      </w:r>
      <w:r>
        <w:rPr>
          <w:rFonts w:eastAsiaTheme="minorHAnsi"/>
          <w:sz w:val="24"/>
          <w:szCs w:val="24"/>
        </w:rPr>
        <w:t>и</w:t>
      </w:r>
      <w:r w:rsidRPr="005A2447">
        <w:rPr>
          <w:rFonts w:eastAsiaTheme="minorHAnsi"/>
          <w:sz w:val="24"/>
          <w:szCs w:val="24"/>
        </w:rPr>
        <w:t xml:space="preserve"> рекомендован</w:t>
      </w:r>
      <w:r>
        <w:rPr>
          <w:rFonts w:eastAsiaTheme="minorHAnsi"/>
          <w:sz w:val="24"/>
          <w:szCs w:val="24"/>
        </w:rPr>
        <w:t>ы</w:t>
      </w:r>
      <w:r w:rsidRPr="005A2447">
        <w:rPr>
          <w:rFonts w:eastAsiaTheme="minorHAnsi"/>
          <w:sz w:val="24"/>
          <w:szCs w:val="24"/>
        </w:rPr>
        <w:t xml:space="preserve"> Министерством образования и науки РФ. Содержание программы соответствует требованиям федерального государственного образовательного стандарта начального общего образования и обеспечивает необходимый уровень обученности по предметам, который подлежит усвоению в начальной школе, и которая представлена во ФГОС. </w:t>
      </w:r>
    </w:p>
    <w:p w:rsidR="00770E4D" w:rsidRDefault="00CA0B83" w:rsidP="009750AD">
      <w:pPr>
        <w:spacing w:line="240" w:lineRule="auto"/>
        <w:ind w:firstLine="0"/>
        <w:jc w:val="both"/>
        <w:rPr>
          <w:rFonts w:eastAsiaTheme="minorHAnsi"/>
          <w:sz w:val="24"/>
          <w:szCs w:val="24"/>
        </w:rPr>
      </w:pPr>
      <w:r>
        <w:rPr>
          <w:rFonts w:eastAsiaTheme="minorHAnsi"/>
          <w:sz w:val="24"/>
          <w:szCs w:val="24"/>
        </w:rPr>
        <w:t xml:space="preserve">   </w:t>
      </w:r>
      <w:r w:rsidRPr="005A2447">
        <w:rPr>
          <w:rFonts w:eastAsiaTheme="minorHAnsi"/>
          <w:sz w:val="24"/>
          <w:szCs w:val="24"/>
        </w:rPr>
        <w:t xml:space="preserve"> Все учебники </w:t>
      </w:r>
      <w:r>
        <w:rPr>
          <w:rFonts w:eastAsiaTheme="minorHAnsi"/>
          <w:sz w:val="24"/>
          <w:szCs w:val="24"/>
        </w:rPr>
        <w:t>УМК</w:t>
      </w:r>
      <w:r w:rsidRPr="005A2447">
        <w:rPr>
          <w:rFonts w:eastAsiaTheme="minorHAnsi"/>
          <w:sz w:val="24"/>
          <w:szCs w:val="24"/>
        </w:rPr>
        <w:t xml:space="preserve"> «</w:t>
      </w:r>
      <w:r>
        <w:rPr>
          <w:rFonts w:eastAsiaTheme="minorHAnsi"/>
          <w:sz w:val="24"/>
          <w:szCs w:val="24"/>
        </w:rPr>
        <w:t>Школа России</w:t>
      </w:r>
      <w:r w:rsidRPr="005A2447">
        <w:rPr>
          <w:rFonts w:eastAsiaTheme="minorHAnsi"/>
          <w:sz w:val="24"/>
          <w:szCs w:val="24"/>
        </w:rPr>
        <w:t xml:space="preserve">» прошли государственно-общественную экспертизу и рекомендованы Министерством образования и науки РФ к использованию в образовании по ФГОС НОО.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МОУ </w:t>
      </w:r>
      <w:r>
        <w:rPr>
          <w:rFonts w:eastAsiaTheme="minorHAnsi"/>
          <w:sz w:val="24"/>
          <w:szCs w:val="24"/>
        </w:rPr>
        <w:t>«СОШ №13</w:t>
      </w:r>
      <w:r w:rsidRPr="009750AD">
        <w:rPr>
          <w:rFonts w:eastAsiaTheme="minorHAnsi"/>
          <w:sz w:val="24"/>
          <w:szCs w:val="24"/>
        </w:rPr>
        <w:t xml:space="preserve">» г.Воркуты, реализующее </w:t>
      </w:r>
      <w:r w:rsidR="00770E4D">
        <w:rPr>
          <w:rFonts w:eastAsiaTheme="minorHAnsi"/>
          <w:sz w:val="24"/>
          <w:szCs w:val="24"/>
        </w:rPr>
        <w:t xml:space="preserve">адаптированную </w:t>
      </w:r>
      <w:r w:rsidRPr="009750AD">
        <w:rPr>
          <w:rFonts w:eastAsiaTheme="minorHAnsi"/>
          <w:sz w:val="24"/>
          <w:szCs w:val="24"/>
        </w:rPr>
        <w:t xml:space="preserve">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с Уставом и другими документами, регламентирующими осуществление образовательной деятельности в МОУ </w:t>
      </w:r>
      <w:r>
        <w:rPr>
          <w:rFonts w:eastAsiaTheme="minorHAnsi"/>
          <w:sz w:val="24"/>
          <w:szCs w:val="24"/>
        </w:rPr>
        <w:t>«СОШ №13</w:t>
      </w:r>
      <w:r w:rsidRPr="009750AD">
        <w:rPr>
          <w:rFonts w:eastAsiaTheme="minorHAnsi"/>
          <w:sz w:val="24"/>
          <w:szCs w:val="24"/>
        </w:rPr>
        <w:t xml:space="preserve">» г.Воркуты;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с их правами и обязанностями в части формирования и реализации </w:t>
      </w:r>
      <w:r w:rsidR="00770E4D">
        <w:rPr>
          <w:rFonts w:eastAsiaTheme="minorHAnsi"/>
          <w:sz w:val="24"/>
          <w:szCs w:val="24"/>
        </w:rPr>
        <w:t>АООП НОО</w:t>
      </w:r>
      <w:r w:rsidRPr="009750AD">
        <w:rPr>
          <w:rFonts w:eastAsiaTheme="minorHAnsi"/>
          <w:sz w:val="24"/>
          <w:szCs w:val="24"/>
        </w:rPr>
        <w:t xml:space="preserve">, установленными законодательством Российской Федерации и уставом организации, осуществляющей образовательную деятельность. </w:t>
      </w:r>
    </w:p>
    <w:p w:rsidR="00BF27F4"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Права и обязанности родителей (законных представителей) учащихся в части,  касающейся участия в формировании и обеспечении освоения своими детьми </w:t>
      </w:r>
      <w:r w:rsidR="00A52F80">
        <w:rPr>
          <w:rFonts w:eastAsiaTheme="minorHAnsi"/>
          <w:sz w:val="24"/>
          <w:szCs w:val="24"/>
        </w:rPr>
        <w:t xml:space="preserve">адаптированной </w:t>
      </w:r>
      <w:r w:rsidRPr="009750AD">
        <w:rPr>
          <w:rFonts w:eastAsiaTheme="minorHAnsi"/>
          <w:sz w:val="24"/>
          <w:szCs w:val="24"/>
        </w:rPr>
        <w:t xml:space="preserve">основной образовательной программы начального общего образования, могут закрепляться в заключённом между ними и организацией, осуществляющей образовательную деятельность, договоре, отражающем ответственность субъектов образования за конечные результаты освоения основной образовательной программы. </w:t>
      </w:r>
    </w:p>
    <w:p w:rsidR="009750AD" w:rsidRPr="009750AD" w:rsidRDefault="002A41F0" w:rsidP="009750AD">
      <w:pPr>
        <w:spacing w:line="240" w:lineRule="auto"/>
        <w:ind w:firstLine="0"/>
        <w:jc w:val="both"/>
        <w:rPr>
          <w:rFonts w:eastAsiaTheme="minorHAnsi"/>
          <w:sz w:val="24"/>
          <w:szCs w:val="24"/>
        </w:rPr>
      </w:pPr>
      <w:r>
        <w:rPr>
          <w:rFonts w:eastAsia="Times New Roman"/>
          <w:bCs/>
          <w:color w:val="000000"/>
          <w:sz w:val="24"/>
          <w:szCs w:val="24"/>
          <w:lang w:eastAsia="ru-RU" w:bidi="he-IL"/>
        </w:rPr>
        <w:t xml:space="preserve">    </w:t>
      </w:r>
    </w:p>
    <w:p w:rsidR="00CA0B83" w:rsidRPr="00912195" w:rsidRDefault="001A79F3" w:rsidP="00912195">
      <w:pPr>
        <w:tabs>
          <w:tab w:val="left" w:pos="0"/>
          <w:tab w:val="right" w:leader="dot" w:pos="9639"/>
        </w:tabs>
        <w:spacing w:before="120" w:after="120" w:line="240" w:lineRule="auto"/>
        <w:jc w:val="both"/>
        <w:outlineLvl w:val="2"/>
        <w:rPr>
          <w:b/>
        </w:rPr>
      </w:pPr>
      <w:r>
        <w:rPr>
          <w:rFonts w:eastAsiaTheme="minorHAnsi"/>
          <w:b/>
          <w:sz w:val="24"/>
          <w:szCs w:val="24"/>
        </w:rPr>
        <w:t>1.2.</w:t>
      </w:r>
      <w:r w:rsidR="007B5852">
        <w:rPr>
          <w:rFonts w:eastAsiaTheme="minorHAnsi"/>
          <w:b/>
          <w:sz w:val="24"/>
          <w:szCs w:val="24"/>
        </w:rPr>
        <w:t xml:space="preserve"> </w:t>
      </w:r>
      <w:r w:rsidR="009750AD" w:rsidRPr="00912195">
        <w:rPr>
          <w:rFonts w:eastAsiaTheme="minorHAnsi"/>
          <w:b/>
          <w:sz w:val="24"/>
          <w:szCs w:val="24"/>
        </w:rPr>
        <w:t xml:space="preserve">Планируемые результаты освоения обучающимися </w:t>
      </w:r>
      <w:r w:rsidR="00912195" w:rsidRPr="00912195">
        <w:rPr>
          <w:b/>
          <w:sz w:val="24"/>
          <w:szCs w:val="24"/>
        </w:rPr>
        <w:t>с задержкой психического развития адаптированной основной общеобразовательной программы начального общего образования</w:t>
      </w:r>
    </w:p>
    <w:p w:rsidR="000C38FF" w:rsidRPr="000C38FF" w:rsidRDefault="009750AD" w:rsidP="000C38FF">
      <w:pPr>
        <w:tabs>
          <w:tab w:val="left" w:pos="0"/>
          <w:tab w:val="right" w:leader="dot" w:pos="9639"/>
        </w:tabs>
        <w:spacing w:line="240" w:lineRule="auto"/>
        <w:ind w:firstLine="709"/>
        <w:jc w:val="both"/>
        <w:rPr>
          <w:rFonts w:eastAsia="Times New Roman"/>
          <w:sz w:val="24"/>
          <w:szCs w:val="24"/>
        </w:rPr>
      </w:pPr>
      <w:r>
        <w:rPr>
          <w:rFonts w:eastAsiaTheme="minorHAnsi"/>
          <w:sz w:val="24"/>
          <w:szCs w:val="24"/>
        </w:rPr>
        <w:t xml:space="preserve">    </w:t>
      </w:r>
      <w:r w:rsidRPr="00912195">
        <w:rPr>
          <w:rFonts w:eastAsiaTheme="minorHAnsi"/>
          <w:sz w:val="24"/>
          <w:szCs w:val="24"/>
        </w:rPr>
        <w:t xml:space="preserve">Планируемые результаты освоения </w:t>
      </w:r>
      <w:r w:rsidR="00912195" w:rsidRPr="00912195">
        <w:rPr>
          <w:rFonts w:eastAsiaTheme="minorHAnsi"/>
          <w:sz w:val="24"/>
          <w:szCs w:val="24"/>
        </w:rPr>
        <w:t xml:space="preserve">адаптированной </w:t>
      </w:r>
      <w:r w:rsidRPr="00912195">
        <w:rPr>
          <w:rFonts w:eastAsiaTheme="minorHAnsi"/>
          <w:sz w:val="24"/>
          <w:szCs w:val="24"/>
        </w:rPr>
        <w:t xml:space="preserve">основной </w:t>
      </w:r>
      <w:r w:rsidR="0064502D">
        <w:rPr>
          <w:rFonts w:eastAsiaTheme="minorHAnsi"/>
          <w:sz w:val="24"/>
          <w:szCs w:val="24"/>
        </w:rPr>
        <w:t>обще</w:t>
      </w:r>
      <w:r w:rsidRPr="00912195">
        <w:rPr>
          <w:rFonts w:eastAsiaTheme="minorHAnsi"/>
          <w:sz w:val="24"/>
          <w:szCs w:val="24"/>
        </w:rPr>
        <w:t xml:space="preserve">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r w:rsidR="00912195" w:rsidRPr="00912195">
        <w:rPr>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sidR="00912195" w:rsidRPr="00912195">
        <w:rPr>
          <w:rFonts w:eastAsia="Times New Roman"/>
          <w:bCs/>
        </w:rPr>
        <w:t xml:space="preserve"> </w:t>
      </w:r>
      <w:r w:rsidR="00912195" w:rsidRPr="00912195">
        <w:rPr>
          <w:rFonts w:eastAsia="Times New Roman"/>
          <w:bCs/>
          <w:sz w:val="24"/>
          <w:szCs w:val="24"/>
        </w:rPr>
        <w:t>Личностные, метапредметные и предметные результаты</w:t>
      </w:r>
      <w:r w:rsidR="00912195" w:rsidRPr="00912195">
        <w:rPr>
          <w:rFonts w:eastAsia="Times New Roman"/>
          <w:sz w:val="24"/>
          <w:szCs w:val="24"/>
        </w:rPr>
        <w:t xml:space="preserve"> освоения обучающимися с ЗПР АООП НОО соответствуют ФГОС НОО</w:t>
      </w:r>
    </w:p>
    <w:p w:rsidR="009750AD" w:rsidRPr="009750AD" w:rsidRDefault="009750AD" w:rsidP="009750AD">
      <w:pPr>
        <w:spacing w:line="240" w:lineRule="auto"/>
        <w:ind w:firstLine="0"/>
        <w:jc w:val="both"/>
        <w:rPr>
          <w:rFonts w:eastAsiaTheme="minorHAnsi"/>
          <w:b/>
          <w:i/>
          <w:sz w:val="24"/>
          <w:szCs w:val="24"/>
        </w:rPr>
      </w:pPr>
      <w:r w:rsidRPr="009750AD">
        <w:rPr>
          <w:rFonts w:eastAsiaTheme="minorHAnsi"/>
          <w:b/>
          <w:i/>
          <w:sz w:val="24"/>
          <w:szCs w:val="24"/>
        </w:rPr>
        <w:t xml:space="preserve">Планируемые результаты: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обеспечивают связь между требованиями ФГОС НОО, образовательной деятельности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требованием Стандарта.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Планируемые результаты являются содержательной и критериальной основой:</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xml:space="preserve"> - рабочих программ учебных предметов обязательной части учебного п</w:t>
      </w:r>
      <w:r>
        <w:rPr>
          <w:rFonts w:eastAsiaTheme="minorHAnsi"/>
          <w:sz w:val="24"/>
          <w:szCs w:val="24"/>
        </w:rPr>
        <w:t xml:space="preserve">лана </w:t>
      </w:r>
      <w:r w:rsidR="00EC69FA">
        <w:rPr>
          <w:rFonts w:eastAsiaTheme="minorHAnsi"/>
          <w:sz w:val="24"/>
          <w:szCs w:val="24"/>
        </w:rPr>
        <w:t>А</w:t>
      </w:r>
      <w:r>
        <w:rPr>
          <w:rFonts w:eastAsiaTheme="minorHAnsi"/>
          <w:sz w:val="24"/>
          <w:szCs w:val="24"/>
        </w:rPr>
        <w:t>ООП НОО МОУ «СОШ №13</w:t>
      </w:r>
      <w:r w:rsidRPr="00A814B1">
        <w:rPr>
          <w:rFonts w:eastAsiaTheme="minorHAnsi"/>
          <w:sz w:val="24"/>
          <w:szCs w:val="24"/>
        </w:rPr>
        <w:t>»</w:t>
      </w:r>
      <w:r>
        <w:rPr>
          <w:rFonts w:eastAsiaTheme="minorHAnsi"/>
          <w:sz w:val="24"/>
          <w:szCs w:val="24"/>
        </w:rPr>
        <w:t>г.Воркуты</w:t>
      </w:r>
      <w:r w:rsidRPr="00A814B1">
        <w:rPr>
          <w:rFonts w:eastAsiaTheme="minorHAnsi"/>
          <w:sz w:val="24"/>
          <w:szCs w:val="24"/>
        </w:rPr>
        <w:t xml:space="preserve">, </w:t>
      </w:r>
    </w:p>
    <w:p w:rsidR="00A814B1" w:rsidRPr="00A814B1" w:rsidRDefault="00A814B1" w:rsidP="00A814B1">
      <w:pPr>
        <w:spacing w:line="240" w:lineRule="auto"/>
        <w:ind w:firstLine="0"/>
        <w:jc w:val="both"/>
        <w:rPr>
          <w:rFonts w:eastAsiaTheme="minorHAnsi"/>
          <w:sz w:val="24"/>
          <w:szCs w:val="24"/>
        </w:rPr>
      </w:pPr>
      <w:r w:rsidRPr="00A814B1">
        <w:rPr>
          <w:rFonts w:eastAsiaTheme="minorHAnsi"/>
          <w:sz w:val="24"/>
          <w:szCs w:val="24"/>
        </w:rPr>
        <w:t>- рабочих программ курсов метапредметной (междисциплинарной) направленности части учебного плана, формируемой участниками образовательных отнош</w:t>
      </w:r>
      <w:r>
        <w:rPr>
          <w:rFonts w:eastAsiaTheme="minorHAnsi"/>
          <w:sz w:val="24"/>
          <w:szCs w:val="24"/>
        </w:rPr>
        <w:t xml:space="preserve">ений </w:t>
      </w:r>
      <w:r w:rsidR="00EC69FA">
        <w:rPr>
          <w:rFonts w:eastAsiaTheme="minorHAnsi"/>
          <w:sz w:val="24"/>
          <w:szCs w:val="24"/>
        </w:rPr>
        <w:t>А</w:t>
      </w:r>
      <w:r>
        <w:rPr>
          <w:rFonts w:eastAsiaTheme="minorHAnsi"/>
          <w:sz w:val="24"/>
          <w:szCs w:val="24"/>
        </w:rPr>
        <w:t>ООП НОО МОУ «СОШ №13</w:t>
      </w:r>
      <w:r w:rsidRPr="00A814B1">
        <w:rPr>
          <w:rFonts w:eastAsiaTheme="minorHAnsi"/>
          <w:sz w:val="24"/>
          <w:szCs w:val="24"/>
        </w:rPr>
        <w:t>»</w:t>
      </w:r>
      <w:r>
        <w:rPr>
          <w:rFonts w:eastAsiaTheme="minorHAnsi"/>
          <w:sz w:val="24"/>
          <w:szCs w:val="24"/>
        </w:rPr>
        <w:t xml:space="preserve"> г.Воркуты</w:t>
      </w:r>
      <w:r w:rsidRPr="00A814B1">
        <w:rPr>
          <w:rFonts w:eastAsiaTheme="minorHAnsi"/>
          <w:sz w:val="24"/>
          <w:szCs w:val="24"/>
        </w:rPr>
        <w:t>,</w:t>
      </w:r>
    </w:p>
    <w:p w:rsidR="001E6272" w:rsidRDefault="00A814B1" w:rsidP="009750AD">
      <w:pPr>
        <w:spacing w:line="240" w:lineRule="auto"/>
        <w:ind w:firstLine="0"/>
        <w:jc w:val="both"/>
        <w:rPr>
          <w:rFonts w:eastAsiaTheme="minorHAnsi"/>
          <w:sz w:val="24"/>
          <w:szCs w:val="24"/>
        </w:rPr>
      </w:pPr>
      <w:r w:rsidRPr="00A814B1">
        <w:rPr>
          <w:rFonts w:eastAsiaTheme="minorHAnsi"/>
          <w:sz w:val="24"/>
          <w:szCs w:val="24"/>
        </w:rPr>
        <w:t xml:space="preserve"> - системы оценки качества освоения обучающимися </w:t>
      </w:r>
      <w:r w:rsidR="00912195">
        <w:rPr>
          <w:rFonts w:eastAsiaTheme="minorHAnsi"/>
          <w:sz w:val="24"/>
          <w:szCs w:val="24"/>
        </w:rPr>
        <w:t>А</w:t>
      </w:r>
      <w:r w:rsidRPr="00A814B1">
        <w:rPr>
          <w:rFonts w:eastAsiaTheme="minorHAnsi"/>
          <w:sz w:val="24"/>
          <w:szCs w:val="24"/>
        </w:rPr>
        <w:t>ООП НОО, в том числе положения о текущем контроле и промежуточной аттестации</w:t>
      </w:r>
      <w:r w:rsidR="002940BB">
        <w:rPr>
          <w:rFonts w:eastAsiaTheme="minorHAnsi"/>
          <w:sz w:val="24"/>
          <w:szCs w:val="24"/>
        </w:rPr>
        <w:t xml:space="preserve"> обучающихся МОУ «СОШ №13</w:t>
      </w:r>
      <w:r w:rsidRPr="00A814B1">
        <w:rPr>
          <w:rFonts w:eastAsiaTheme="minorHAnsi"/>
          <w:sz w:val="24"/>
          <w:szCs w:val="24"/>
        </w:rPr>
        <w:t>»</w:t>
      </w:r>
      <w:r w:rsidR="002940BB">
        <w:rPr>
          <w:rFonts w:eastAsiaTheme="minorHAnsi"/>
          <w:sz w:val="24"/>
          <w:szCs w:val="24"/>
        </w:rPr>
        <w:t xml:space="preserve"> г.Воркуты</w:t>
      </w:r>
      <w:r w:rsidRPr="00A814B1">
        <w:rPr>
          <w:rFonts w:eastAsiaTheme="minorHAnsi"/>
          <w:sz w:val="24"/>
          <w:szCs w:val="24"/>
        </w:rPr>
        <w:t xml:space="preserve">.     </w:t>
      </w:r>
    </w:p>
    <w:p w:rsidR="00B17F23" w:rsidRPr="0064502D" w:rsidRDefault="00B17F23" w:rsidP="00B17F23">
      <w:pPr>
        <w:pStyle w:val="afc"/>
        <w:spacing w:line="240" w:lineRule="auto"/>
        <w:ind w:firstLine="709"/>
        <w:rPr>
          <w:color w:val="auto"/>
          <w:sz w:val="24"/>
          <w:szCs w:val="24"/>
        </w:rPr>
      </w:pPr>
      <w:r w:rsidRPr="0064502D">
        <w:rPr>
          <w:color w:val="auto"/>
          <w:sz w:val="24"/>
          <w:szCs w:val="24"/>
        </w:rPr>
        <w:t xml:space="preserve">В соответствии с </w:t>
      </w:r>
      <w:r w:rsidRPr="0064502D">
        <w:rPr>
          <w:color w:val="auto"/>
          <w:kern w:val="28"/>
          <w:sz w:val="24"/>
          <w:szCs w:val="24"/>
        </w:rPr>
        <w:t>дифференцированным и деятельностным подходами</w:t>
      </w:r>
      <w:r w:rsidRPr="0064502D">
        <w:rPr>
          <w:color w:val="auto"/>
          <w:sz w:val="24"/>
          <w:szCs w:val="24"/>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B17F23" w:rsidRPr="0064502D" w:rsidRDefault="00B17F23" w:rsidP="00B17F23">
      <w:pPr>
        <w:spacing w:line="240" w:lineRule="auto"/>
        <w:ind w:firstLine="709"/>
        <w:jc w:val="both"/>
        <w:rPr>
          <w:sz w:val="24"/>
          <w:szCs w:val="24"/>
        </w:rPr>
      </w:pPr>
      <w:r w:rsidRPr="0064502D">
        <w:rPr>
          <w:sz w:val="24"/>
          <w:szCs w:val="24"/>
        </w:rPr>
        <w:t>Структура и содержание планируемых результатов освоения АООП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B17F23" w:rsidRPr="0064502D" w:rsidRDefault="00B17F23" w:rsidP="00B17F23">
      <w:pPr>
        <w:spacing w:line="240" w:lineRule="auto"/>
        <w:ind w:firstLine="709"/>
        <w:jc w:val="both"/>
      </w:pPr>
      <w:r w:rsidRPr="0064502D">
        <w:rPr>
          <w:sz w:val="24"/>
          <w:szCs w:val="24"/>
        </w:rPr>
        <w:t>Результаты освоения обучающимися с ЗПР АООП НОО оцениваются как итоговые на момент завершения начального общего образования.</w:t>
      </w:r>
    </w:p>
    <w:p w:rsidR="00B17F23" w:rsidRPr="001B7E53" w:rsidRDefault="00B17F23" w:rsidP="009750AD">
      <w:pPr>
        <w:spacing w:line="240" w:lineRule="auto"/>
        <w:ind w:firstLine="0"/>
        <w:jc w:val="both"/>
        <w:rPr>
          <w:rFonts w:eastAsiaTheme="minorHAnsi"/>
          <w:sz w:val="24"/>
          <w:szCs w:val="24"/>
        </w:rPr>
      </w:pPr>
    </w:p>
    <w:p w:rsidR="009750AD" w:rsidRPr="009750AD" w:rsidRDefault="009750AD" w:rsidP="009750AD">
      <w:pPr>
        <w:spacing w:line="240" w:lineRule="auto"/>
        <w:ind w:firstLine="0"/>
        <w:jc w:val="both"/>
        <w:rPr>
          <w:rFonts w:eastAsiaTheme="minorHAnsi"/>
          <w:sz w:val="24"/>
          <w:szCs w:val="24"/>
        </w:rPr>
      </w:pPr>
      <w:r w:rsidRPr="009750AD">
        <w:rPr>
          <w:rFonts w:eastAsiaTheme="minorHAnsi"/>
          <w:b/>
          <w:i/>
          <w:sz w:val="24"/>
          <w:szCs w:val="24"/>
        </w:rPr>
        <w:t>Структура планируемых результатов</w:t>
      </w:r>
      <w:r w:rsidRPr="009750AD">
        <w:rPr>
          <w:rFonts w:eastAsiaTheme="minorHAnsi"/>
          <w:sz w:val="24"/>
          <w:szCs w:val="24"/>
        </w:rPr>
        <w:t xml:space="preserve"> строится с учётом необходимости: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2A41F0"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С этой целью в структуре планируемых результатов по каждой учебной программе (предметной, междисциплинарной) выделяю</w:t>
      </w:r>
      <w:r w:rsidR="002A41F0">
        <w:rPr>
          <w:rFonts w:eastAsiaTheme="minorHAnsi"/>
          <w:sz w:val="24"/>
          <w:szCs w:val="24"/>
        </w:rPr>
        <w:t>тся следующие уровни описания.</w:t>
      </w:r>
    </w:p>
    <w:p w:rsidR="002A41F0" w:rsidRPr="002A41F0" w:rsidRDefault="002A41F0" w:rsidP="002A41F0">
      <w:pPr>
        <w:spacing w:line="240" w:lineRule="auto"/>
        <w:ind w:firstLine="0"/>
        <w:jc w:val="both"/>
        <w:rPr>
          <w:rFonts w:eastAsiaTheme="minorHAnsi"/>
          <w:sz w:val="24"/>
          <w:szCs w:val="24"/>
        </w:rPr>
      </w:pPr>
      <w:r>
        <w:rPr>
          <w:rFonts w:eastAsiaTheme="minorHAnsi"/>
          <w:sz w:val="24"/>
          <w:szCs w:val="24"/>
        </w:rPr>
        <w:t xml:space="preserve">    </w:t>
      </w:r>
      <w:r w:rsidRPr="002A41F0">
        <w:rPr>
          <w:rFonts w:eastAsiaTheme="minorHAnsi"/>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750AD" w:rsidRPr="009750AD" w:rsidRDefault="002A41F0" w:rsidP="002A41F0">
      <w:pPr>
        <w:spacing w:line="240" w:lineRule="auto"/>
        <w:ind w:firstLine="0"/>
        <w:jc w:val="both"/>
        <w:rPr>
          <w:rFonts w:eastAsiaTheme="minorHAnsi"/>
          <w:sz w:val="24"/>
          <w:szCs w:val="24"/>
        </w:rPr>
      </w:pPr>
      <w:r>
        <w:rPr>
          <w:rFonts w:eastAsiaTheme="minorHAnsi"/>
          <w:sz w:val="24"/>
          <w:szCs w:val="24"/>
        </w:rPr>
        <w:t xml:space="preserve">     </w:t>
      </w:r>
      <w:r w:rsidRPr="002A41F0">
        <w:rPr>
          <w:rFonts w:eastAsiaTheme="minorHAnsi"/>
          <w:sz w:val="24"/>
          <w:szCs w:val="24"/>
        </w:rPr>
        <w:t xml:space="preserve">Первый блок </w:t>
      </w:r>
      <w:r w:rsidRPr="002A41F0">
        <w:rPr>
          <w:rFonts w:eastAsiaTheme="minorHAnsi"/>
          <w:b/>
          <w:bCs/>
          <w:sz w:val="24"/>
          <w:szCs w:val="24"/>
        </w:rPr>
        <w:t>«</w:t>
      </w:r>
      <w:r w:rsidRPr="002A41F0">
        <w:rPr>
          <w:rFonts w:eastAsiaTheme="minorHAnsi"/>
          <w:b/>
          <w:sz w:val="24"/>
          <w:szCs w:val="24"/>
        </w:rPr>
        <w:t>Выпускник научится</w:t>
      </w:r>
      <w:r w:rsidRPr="002A41F0">
        <w:rPr>
          <w:rFonts w:eastAsiaTheme="minorHAnsi"/>
          <w:b/>
          <w:bCs/>
          <w:sz w:val="24"/>
          <w:szCs w:val="24"/>
        </w:rPr>
        <w:t xml:space="preserve">». </w:t>
      </w:r>
      <w:r>
        <w:rPr>
          <w:rFonts w:eastAsiaTheme="minorHAnsi"/>
          <w:sz w:val="24"/>
          <w:szCs w:val="24"/>
        </w:rPr>
        <w:t xml:space="preserve"> </w:t>
      </w:r>
      <w:r w:rsidR="009750AD" w:rsidRPr="009750AD">
        <w:rPr>
          <w:rFonts w:eastAsiaTheme="minorHAnsi"/>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учащихся,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9750AD" w:rsidRPr="009750AD" w:rsidRDefault="00EF5526" w:rsidP="009750AD">
      <w:pPr>
        <w:spacing w:line="240" w:lineRule="auto"/>
        <w:ind w:firstLine="0"/>
        <w:jc w:val="both"/>
        <w:rPr>
          <w:rFonts w:eastAsiaTheme="minorHAnsi"/>
          <w:sz w:val="24"/>
          <w:szCs w:val="24"/>
        </w:rPr>
      </w:pPr>
      <w:r>
        <w:rPr>
          <w:rFonts w:eastAsiaTheme="minorHAnsi"/>
          <w:bCs/>
          <w:sz w:val="24"/>
          <w:szCs w:val="24"/>
        </w:rPr>
        <w:t xml:space="preserve">      </w:t>
      </w:r>
      <w:r w:rsidRPr="00EF5526">
        <w:rPr>
          <w:rFonts w:eastAsiaTheme="minorHAnsi"/>
          <w:bCs/>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F5526">
        <w:rPr>
          <w:rFonts w:eastAsiaTheme="minorHAnsi"/>
          <w:sz w:val="24"/>
          <w:szCs w:val="24"/>
        </w:rPr>
        <w:t>Планируемые результаты, описывающие указанную группу целей, приводятся в блоках «</w:t>
      </w:r>
      <w:r w:rsidRPr="002940BB">
        <w:rPr>
          <w:rFonts w:eastAsiaTheme="minorHAnsi"/>
          <w:b/>
          <w:sz w:val="24"/>
          <w:szCs w:val="24"/>
        </w:rPr>
        <w:t>Выпускник получит возможность научиться»</w:t>
      </w:r>
      <w:r w:rsidRPr="00EF5526">
        <w:rPr>
          <w:rFonts w:eastAsiaTheme="minorHAnsi"/>
          <w:sz w:val="24"/>
          <w:szCs w:val="24"/>
        </w:rPr>
        <w:t xml:space="preserve"> к каждому разделу примерной программы учебного предмета и </w:t>
      </w:r>
      <w:r w:rsidRPr="00EF5526">
        <w:rPr>
          <w:rFonts w:eastAsiaTheme="minorHAnsi"/>
          <w:iCs/>
          <w:sz w:val="24"/>
          <w:szCs w:val="24"/>
        </w:rPr>
        <w:t xml:space="preserve">выделяются курсивом. </w:t>
      </w:r>
      <w:r w:rsidR="009750AD" w:rsidRPr="009750AD">
        <w:rPr>
          <w:rFonts w:eastAsiaTheme="minorHAnsi"/>
          <w:sz w:val="24"/>
          <w:szCs w:val="24"/>
        </w:rPr>
        <w:t xml:space="preserve">Уровень достижений, соответствующий планируемым результатам этой группы, могут продемонстрировать только отдельные учащиеся,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учащимися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Подобная структура представления планируемых результатов подчёркивает тот факт, что при организации образовательной деятельности, направленного на реализацию и достижение планируемых результатов, от учителя</w:t>
      </w:r>
      <w:r w:rsidR="007519F0">
        <w:rPr>
          <w:rFonts w:eastAsiaTheme="minorHAnsi"/>
          <w:sz w:val="24"/>
          <w:szCs w:val="24"/>
        </w:rPr>
        <w:t>, педагога</w:t>
      </w:r>
      <w:r w:rsidRPr="009750AD">
        <w:rPr>
          <w:rFonts w:eastAsiaTheme="minorHAnsi"/>
          <w:sz w:val="24"/>
          <w:szCs w:val="24"/>
        </w:rPr>
        <w:t xml:space="preserve"> требуется использование таких педагогических технологий, которые основаны на дифференциации требований к подготовке учащихся.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При получении начального общего образования устанавливаются планируемые результаты освоения:</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междисциплинарной программы «Формирование универсальных учебных действий», а также её разделов «Чтение. Работа с текстом» и «Формирование ИКТ - компетентности учащихся»; </w:t>
      </w:r>
    </w:p>
    <w:p w:rsidR="009750AD" w:rsidRPr="009750AD" w:rsidRDefault="009750AD" w:rsidP="009750AD">
      <w:pPr>
        <w:spacing w:line="240" w:lineRule="auto"/>
        <w:ind w:firstLine="0"/>
        <w:jc w:val="both"/>
        <w:rPr>
          <w:rFonts w:eastAsiaTheme="minorHAnsi"/>
          <w:sz w:val="24"/>
          <w:szCs w:val="24"/>
        </w:rPr>
      </w:pPr>
      <w:r w:rsidRPr="009750AD">
        <w:rPr>
          <w:rFonts w:eastAsiaTheme="minorHAnsi"/>
          <w:sz w:val="24"/>
          <w:szCs w:val="24"/>
        </w:rPr>
        <w:t xml:space="preserve">– программ по всем учебным предметам.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9750AD">
        <w:rPr>
          <w:rFonts w:eastAsiaTheme="minorHAnsi"/>
          <w:sz w:val="24"/>
          <w:szCs w:val="24"/>
        </w:rPr>
        <w:t xml:space="preserve">В данном разделе основной образовательной программы </w:t>
      </w:r>
      <w:r>
        <w:rPr>
          <w:rFonts w:eastAsiaTheme="minorHAnsi"/>
          <w:sz w:val="24"/>
          <w:szCs w:val="24"/>
        </w:rPr>
        <w:t>МОУ «СОШ №13</w:t>
      </w:r>
      <w:r w:rsidRPr="009750AD">
        <w:rPr>
          <w:rFonts w:eastAsiaTheme="minorHAnsi"/>
          <w:sz w:val="24"/>
          <w:szCs w:val="24"/>
        </w:rPr>
        <w:t xml:space="preserve">» г. Воркуты приводятся планируемые результаты освоения всех обязательных учебных предметов при получении начального общего образования (за исключением коми языка и основ духовно-нравственной культуры народов России). </w:t>
      </w:r>
    </w:p>
    <w:p w:rsidR="009750AD" w:rsidRPr="009750AD" w:rsidRDefault="009750AD" w:rsidP="009750AD">
      <w:pPr>
        <w:spacing w:line="240" w:lineRule="auto"/>
        <w:ind w:firstLine="0"/>
        <w:jc w:val="both"/>
        <w:rPr>
          <w:rFonts w:eastAsiaTheme="minorHAnsi"/>
          <w:sz w:val="24"/>
          <w:szCs w:val="24"/>
        </w:rPr>
      </w:pPr>
      <w:r>
        <w:rPr>
          <w:rFonts w:eastAsiaTheme="minorHAnsi"/>
          <w:sz w:val="24"/>
          <w:szCs w:val="24"/>
        </w:rPr>
        <w:t xml:space="preserve">     </w:t>
      </w:r>
      <w:r w:rsidRPr="00EF5526">
        <w:rPr>
          <w:rFonts w:eastAsiaTheme="minorHAnsi"/>
          <w:sz w:val="24"/>
          <w:szCs w:val="24"/>
        </w:rPr>
        <w:t>Планируемые предметные результаты освоения родного языка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r w:rsidRPr="009750AD">
        <w:rPr>
          <w:rFonts w:eastAsiaTheme="minorHAnsi"/>
          <w:sz w:val="24"/>
          <w:szCs w:val="24"/>
        </w:rPr>
        <w:t xml:space="preserve"> </w:t>
      </w:r>
    </w:p>
    <w:p w:rsidR="00CA0B83" w:rsidRPr="009750AD" w:rsidRDefault="00CA0B83" w:rsidP="005A2447">
      <w:pPr>
        <w:spacing w:line="240" w:lineRule="auto"/>
        <w:ind w:firstLine="0"/>
        <w:jc w:val="both"/>
        <w:rPr>
          <w:rFonts w:eastAsiaTheme="minorHAnsi"/>
          <w:sz w:val="24"/>
          <w:szCs w:val="24"/>
        </w:rPr>
      </w:pPr>
    </w:p>
    <w:p w:rsidR="00CA0B83" w:rsidRPr="009750AD" w:rsidRDefault="00CA0B83" w:rsidP="005A2447">
      <w:pPr>
        <w:spacing w:line="240" w:lineRule="auto"/>
        <w:ind w:firstLine="0"/>
        <w:jc w:val="both"/>
        <w:rPr>
          <w:rFonts w:eastAsiaTheme="minorHAnsi"/>
          <w:sz w:val="24"/>
          <w:szCs w:val="24"/>
        </w:rPr>
      </w:pPr>
    </w:p>
    <w:p w:rsidR="007F4206" w:rsidRPr="007F4206" w:rsidRDefault="007F4206" w:rsidP="007F4206">
      <w:pPr>
        <w:spacing w:line="240" w:lineRule="auto"/>
        <w:ind w:left="-567" w:firstLine="567"/>
        <w:rPr>
          <w:rFonts w:eastAsiaTheme="minorHAnsi"/>
          <w:b/>
          <w:sz w:val="24"/>
          <w:szCs w:val="24"/>
        </w:rPr>
      </w:pPr>
      <w:r w:rsidRPr="007F4206">
        <w:rPr>
          <w:rFonts w:eastAsiaTheme="minorHAnsi"/>
          <w:b/>
          <w:sz w:val="24"/>
          <w:szCs w:val="24"/>
        </w:rPr>
        <w:t xml:space="preserve">1.2.1. Формирование универсальных учебных действий </w:t>
      </w:r>
    </w:p>
    <w:p w:rsidR="007F4206" w:rsidRPr="007F4206" w:rsidRDefault="007F4206" w:rsidP="007F4206">
      <w:pPr>
        <w:spacing w:line="240" w:lineRule="auto"/>
        <w:ind w:left="-567" w:firstLine="567"/>
        <w:rPr>
          <w:rFonts w:eastAsiaTheme="minorHAnsi"/>
          <w:b/>
          <w:sz w:val="24"/>
          <w:szCs w:val="24"/>
        </w:rPr>
      </w:pPr>
      <w:r w:rsidRPr="007F4206">
        <w:rPr>
          <w:rFonts w:eastAsiaTheme="minorHAnsi"/>
          <w:b/>
          <w:sz w:val="24"/>
          <w:szCs w:val="24"/>
        </w:rPr>
        <w:t>(личностные и метапредметные результаты)</w:t>
      </w:r>
    </w:p>
    <w:p w:rsidR="006E20C3" w:rsidRDefault="007F4206" w:rsidP="007F4206">
      <w:pPr>
        <w:spacing w:line="240" w:lineRule="auto"/>
        <w:ind w:firstLine="0"/>
        <w:jc w:val="both"/>
        <w:rPr>
          <w:rFonts w:eastAsiaTheme="minorHAnsi"/>
          <w:sz w:val="24"/>
          <w:szCs w:val="24"/>
        </w:rPr>
      </w:pPr>
      <w:r>
        <w:rPr>
          <w:rFonts w:eastAsiaTheme="minorHAnsi"/>
          <w:sz w:val="24"/>
          <w:szCs w:val="24"/>
        </w:rPr>
        <w:t xml:space="preserve">      </w:t>
      </w:r>
    </w:p>
    <w:p w:rsidR="006E20C3" w:rsidRPr="0064502D" w:rsidRDefault="006E20C3" w:rsidP="006E20C3">
      <w:pPr>
        <w:spacing w:line="240" w:lineRule="auto"/>
        <w:ind w:firstLine="709"/>
        <w:jc w:val="both"/>
        <w:rPr>
          <w:sz w:val="24"/>
          <w:szCs w:val="24"/>
        </w:rPr>
      </w:pPr>
      <w:r w:rsidRPr="0064502D">
        <w:rPr>
          <w:sz w:val="24"/>
          <w:szCs w:val="24"/>
        </w:rPr>
        <w:t xml:space="preserve">Освоение АООП НОО (вариант 7.2) обеспечивает достижение обучающимися с ЗПР трех видов результатов: </w:t>
      </w:r>
      <w:r w:rsidRPr="0064502D">
        <w:rPr>
          <w:b/>
          <w:i/>
          <w:sz w:val="24"/>
          <w:szCs w:val="24"/>
        </w:rPr>
        <w:t>личностных, метапредметных</w:t>
      </w:r>
      <w:r w:rsidRPr="0064502D">
        <w:rPr>
          <w:sz w:val="24"/>
          <w:szCs w:val="24"/>
        </w:rPr>
        <w:t xml:space="preserve"> и </w:t>
      </w:r>
      <w:r w:rsidRPr="0064502D">
        <w:rPr>
          <w:b/>
          <w:i/>
          <w:sz w:val="24"/>
          <w:szCs w:val="24"/>
        </w:rPr>
        <w:t>предметных</w:t>
      </w:r>
      <w:r w:rsidRPr="0064502D">
        <w:rPr>
          <w:sz w:val="24"/>
          <w:szCs w:val="24"/>
        </w:rPr>
        <w:t xml:space="preserve">. </w:t>
      </w:r>
    </w:p>
    <w:p w:rsidR="006E20C3" w:rsidRPr="0064502D" w:rsidRDefault="006E20C3" w:rsidP="006E20C3">
      <w:pPr>
        <w:spacing w:line="240" w:lineRule="auto"/>
        <w:ind w:firstLine="709"/>
        <w:jc w:val="both"/>
        <w:rPr>
          <w:sz w:val="24"/>
          <w:szCs w:val="24"/>
        </w:rPr>
      </w:pPr>
      <w:r w:rsidRPr="0064502D">
        <w:rPr>
          <w:b/>
          <w:i/>
          <w:sz w:val="24"/>
          <w:szCs w:val="24"/>
        </w:rPr>
        <w:t>Личностные результаты</w:t>
      </w:r>
      <w:r w:rsidRPr="0064502D">
        <w:rPr>
          <w:sz w:val="24"/>
          <w:szCs w:val="24"/>
        </w:rPr>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6E20C3" w:rsidRPr="0064502D" w:rsidRDefault="006E20C3" w:rsidP="006E20C3">
      <w:pPr>
        <w:spacing w:line="240" w:lineRule="auto"/>
        <w:ind w:firstLine="709"/>
        <w:jc w:val="both"/>
        <w:rPr>
          <w:sz w:val="24"/>
          <w:szCs w:val="24"/>
        </w:rPr>
      </w:pPr>
      <w:r w:rsidRPr="0064502D">
        <w:rPr>
          <w:rFonts w:eastAsia="Times New Roman"/>
          <w:bCs/>
          <w:sz w:val="24"/>
          <w:szCs w:val="24"/>
        </w:rPr>
        <w:t xml:space="preserve">С учетом </w:t>
      </w:r>
      <w:r w:rsidRPr="0064502D">
        <w:rPr>
          <w:sz w:val="24"/>
          <w:szCs w:val="24"/>
        </w:rPr>
        <w:t xml:space="preserve">индивидуальных возможностей и особых образовательных потребностей обучающихся с ЗПР </w:t>
      </w:r>
      <w:r w:rsidRPr="0064502D">
        <w:rPr>
          <w:rFonts w:eastAsia="Times New Roman"/>
          <w:b/>
          <w:bCs/>
          <w:i/>
          <w:sz w:val="24"/>
          <w:szCs w:val="24"/>
        </w:rPr>
        <w:t>личностные результаты</w:t>
      </w:r>
      <w:r w:rsidRPr="0064502D">
        <w:rPr>
          <w:rFonts w:eastAsia="Times New Roman"/>
          <w:sz w:val="24"/>
          <w:szCs w:val="24"/>
        </w:rPr>
        <w:t xml:space="preserve"> освоения АООП НОО должны отражать:</w:t>
      </w:r>
    </w:p>
    <w:p w:rsidR="006E20C3" w:rsidRPr="0064502D" w:rsidRDefault="006E20C3" w:rsidP="006E20C3">
      <w:pPr>
        <w:spacing w:line="240" w:lineRule="auto"/>
        <w:ind w:firstLine="709"/>
        <w:jc w:val="both"/>
        <w:rPr>
          <w:sz w:val="24"/>
          <w:szCs w:val="24"/>
        </w:rPr>
      </w:pPr>
      <w:r w:rsidRPr="0064502D">
        <w:rPr>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6E20C3" w:rsidRPr="0064502D" w:rsidRDefault="006E20C3" w:rsidP="006E20C3">
      <w:pPr>
        <w:spacing w:line="240" w:lineRule="auto"/>
        <w:ind w:firstLine="709"/>
        <w:jc w:val="both"/>
        <w:rPr>
          <w:sz w:val="24"/>
          <w:szCs w:val="24"/>
        </w:rPr>
      </w:pPr>
      <w:r w:rsidRPr="0064502D">
        <w:rPr>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6E20C3" w:rsidRPr="0064502D" w:rsidRDefault="006E20C3" w:rsidP="006E20C3">
      <w:pPr>
        <w:pStyle w:val="af8"/>
        <w:ind w:firstLine="709"/>
        <w:jc w:val="both"/>
        <w:rPr>
          <w:sz w:val="24"/>
          <w:szCs w:val="24"/>
        </w:rPr>
      </w:pPr>
      <w:r w:rsidRPr="0064502D">
        <w:rPr>
          <w:sz w:val="24"/>
          <w:szCs w:val="24"/>
        </w:rPr>
        <w:t>3) формирование уважительного отношения к иному мнению, истории и культуре других народов;</w:t>
      </w:r>
    </w:p>
    <w:p w:rsidR="006E20C3" w:rsidRPr="0064502D" w:rsidRDefault="006E20C3" w:rsidP="006E20C3">
      <w:pPr>
        <w:pStyle w:val="af8"/>
        <w:ind w:firstLine="709"/>
        <w:jc w:val="both"/>
        <w:rPr>
          <w:sz w:val="24"/>
          <w:szCs w:val="24"/>
        </w:rPr>
      </w:pPr>
      <w:r w:rsidRPr="0064502D">
        <w:rPr>
          <w:sz w:val="24"/>
          <w:szCs w:val="24"/>
        </w:rPr>
        <w:t>4) овладение начальными навыками адаптации в динамично изменяющемся и развивающемся мире;</w:t>
      </w:r>
    </w:p>
    <w:p w:rsidR="006E20C3" w:rsidRPr="0064502D" w:rsidRDefault="006E20C3" w:rsidP="006E20C3">
      <w:pPr>
        <w:spacing w:line="240" w:lineRule="auto"/>
        <w:ind w:firstLine="709"/>
        <w:jc w:val="both"/>
        <w:rPr>
          <w:sz w:val="24"/>
          <w:szCs w:val="24"/>
        </w:rPr>
      </w:pPr>
      <w:r w:rsidRPr="0064502D">
        <w:rPr>
          <w:bCs/>
          <w:sz w:val="24"/>
          <w:szCs w:val="24"/>
        </w:rPr>
        <w:t>5) принятие и освоение социальной роли обучающегося, формирование и развитие социально значимых мотивов учебной деятельности;</w:t>
      </w:r>
    </w:p>
    <w:p w:rsidR="006E20C3" w:rsidRPr="0064502D" w:rsidRDefault="006E20C3" w:rsidP="006E20C3">
      <w:pPr>
        <w:spacing w:line="240" w:lineRule="auto"/>
        <w:ind w:firstLine="709"/>
        <w:jc w:val="both"/>
        <w:rPr>
          <w:bCs/>
          <w:sz w:val="24"/>
          <w:szCs w:val="24"/>
        </w:rPr>
      </w:pPr>
      <w:r w:rsidRPr="0064502D">
        <w:rPr>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6E20C3" w:rsidRPr="0064502D" w:rsidRDefault="006E20C3" w:rsidP="006E20C3">
      <w:pPr>
        <w:pStyle w:val="af8"/>
        <w:ind w:firstLine="709"/>
        <w:jc w:val="both"/>
        <w:rPr>
          <w:sz w:val="24"/>
          <w:szCs w:val="24"/>
        </w:rPr>
      </w:pPr>
      <w:r w:rsidRPr="0064502D">
        <w:rPr>
          <w:sz w:val="24"/>
          <w:szCs w:val="24"/>
        </w:rPr>
        <w:t>7) формирование эстетических потребностей, ценностей и чувств;</w:t>
      </w:r>
    </w:p>
    <w:p w:rsidR="006E20C3" w:rsidRPr="0064502D" w:rsidRDefault="006E20C3" w:rsidP="006E20C3">
      <w:pPr>
        <w:pStyle w:val="af8"/>
        <w:ind w:firstLine="709"/>
        <w:jc w:val="both"/>
        <w:rPr>
          <w:sz w:val="24"/>
          <w:szCs w:val="24"/>
        </w:rPr>
      </w:pPr>
      <w:r w:rsidRPr="0064502D">
        <w:rPr>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E20C3" w:rsidRPr="0064502D" w:rsidRDefault="006E20C3" w:rsidP="006E20C3">
      <w:pPr>
        <w:pStyle w:val="af8"/>
        <w:ind w:firstLine="709"/>
        <w:jc w:val="both"/>
        <w:rPr>
          <w:sz w:val="24"/>
          <w:szCs w:val="24"/>
        </w:rPr>
      </w:pPr>
      <w:r w:rsidRPr="0064502D">
        <w:rPr>
          <w:sz w:val="24"/>
          <w:szCs w:val="24"/>
        </w:rPr>
        <w:t>9) развитие навыков сотрудничества со взрослыми и сверстниками в разных социальных ситуациях;</w:t>
      </w:r>
    </w:p>
    <w:p w:rsidR="006E20C3" w:rsidRPr="0064502D" w:rsidRDefault="006E20C3" w:rsidP="006E20C3">
      <w:pPr>
        <w:spacing w:line="240" w:lineRule="auto"/>
        <w:ind w:firstLine="709"/>
        <w:jc w:val="both"/>
        <w:rPr>
          <w:sz w:val="24"/>
          <w:szCs w:val="24"/>
        </w:rPr>
      </w:pPr>
      <w:r w:rsidRPr="0064502D">
        <w:rPr>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E20C3" w:rsidRPr="0064502D" w:rsidRDefault="006E20C3" w:rsidP="006E20C3">
      <w:pPr>
        <w:spacing w:line="240" w:lineRule="auto"/>
        <w:ind w:firstLine="709"/>
        <w:jc w:val="both"/>
        <w:rPr>
          <w:sz w:val="24"/>
          <w:szCs w:val="24"/>
        </w:rPr>
      </w:pPr>
      <w:r w:rsidRPr="0064502D">
        <w:rPr>
          <w:sz w:val="24"/>
          <w:szCs w:val="24"/>
        </w:rPr>
        <w:t>11) развитие адекватных представлений о собственных возможностях, о насущно необходимом жизнеобеспечении;</w:t>
      </w:r>
    </w:p>
    <w:p w:rsidR="006E20C3" w:rsidRPr="0064502D" w:rsidRDefault="006E20C3" w:rsidP="006E20C3">
      <w:pPr>
        <w:spacing w:line="240" w:lineRule="auto"/>
        <w:ind w:firstLine="709"/>
        <w:jc w:val="both"/>
        <w:rPr>
          <w:sz w:val="24"/>
          <w:szCs w:val="24"/>
        </w:rPr>
      </w:pPr>
      <w:r w:rsidRPr="0064502D">
        <w:rPr>
          <w:sz w:val="24"/>
          <w:szCs w:val="24"/>
        </w:rPr>
        <w:t xml:space="preserve">12) овладение социально-бытовыми умениями, используемыми в повседневной жизни; </w:t>
      </w:r>
    </w:p>
    <w:p w:rsidR="006E20C3" w:rsidRPr="0064502D" w:rsidRDefault="006E20C3" w:rsidP="006E20C3">
      <w:pPr>
        <w:spacing w:line="240" w:lineRule="auto"/>
        <w:ind w:firstLine="709"/>
        <w:jc w:val="both"/>
        <w:rPr>
          <w:iCs/>
          <w:sz w:val="24"/>
          <w:szCs w:val="24"/>
        </w:rPr>
      </w:pPr>
      <w:r w:rsidRPr="0064502D">
        <w:rPr>
          <w:sz w:val="24"/>
          <w:szCs w:val="24"/>
        </w:rPr>
        <w:t xml:space="preserve">13) владение навыками коммуникации и принятыми ритуалами социального взаимодействия, </w:t>
      </w:r>
      <w:r w:rsidRPr="0064502D">
        <w:rPr>
          <w:iCs/>
          <w:sz w:val="24"/>
          <w:szCs w:val="24"/>
        </w:rPr>
        <w:t>в том числе с использованием информационных технологий;</w:t>
      </w:r>
    </w:p>
    <w:p w:rsidR="006E20C3" w:rsidRPr="0064502D" w:rsidRDefault="006E20C3" w:rsidP="006E20C3">
      <w:pPr>
        <w:spacing w:line="240" w:lineRule="auto"/>
        <w:ind w:firstLine="709"/>
        <w:jc w:val="both"/>
        <w:rPr>
          <w:sz w:val="24"/>
          <w:szCs w:val="24"/>
        </w:rPr>
      </w:pPr>
      <w:r w:rsidRPr="0064502D">
        <w:rPr>
          <w:iCs/>
          <w:sz w:val="24"/>
          <w:szCs w:val="24"/>
        </w:rPr>
        <w:t>14) </w:t>
      </w:r>
      <w:r w:rsidRPr="0064502D">
        <w:rPr>
          <w:sz w:val="24"/>
          <w:szCs w:val="24"/>
        </w:rPr>
        <w:t>способность к осмыслению и дифференциации картины мира, ее временно-пространственной организации.</w:t>
      </w:r>
    </w:p>
    <w:p w:rsidR="006E20C3" w:rsidRPr="0064502D" w:rsidRDefault="006E20C3" w:rsidP="006E20C3">
      <w:pPr>
        <w:spacing w:line="240" w:lineRule="auto"/>
        <w:ind w:firstLine="709"/>
        <w:jc w:val="both"/>
        <w:rPr>
          <w:rFonts w:eastAsia="Times New Roman"/>
          <w:bCs/>
          <w:sz w:val="24"/>
          <w:szCs w:val="24"/>
        </w:rPr>
      </w:pPr>
    </w:p>
    <w:p w:rsidR="006E20C3" w:rsidRPr="0064502D" w:rsidRDefault="006E20C3" w:rsidP="006E20C3">
      <w:pPr>
        <w:spacing w:line="240" w:lineRule="auto"/>
        <w:ind w:firstLine="709"/>
        <w:jc w:val="both"/>
        <w:rPr>
          <w:bCs/>
          <w:sz w:val="24"/>
          <w:szCs w:val="24"/>
        </w:rPr>
      </w:pPr>
      <w:r w:rsidRPr="0064502D">
        <w:rPr>
          <w:rFonts w:eastAsia="Times New Roman"/>
          <w:bCs/>
          <w:sz w:val="24"/>
          <w:szCs w:val="24"/>
        </w:rPr>
        <w:t xml:space="preserve">С учетом </w:t>
      </w:r>
      <w:r w:rsidRPr="0064502D">
        <w:rPr>
          <w:sz w:val="24"/>
          <w:szCs w:val="24"/>
        </w:rPr>
        <w:t xml:space="preserve">индивидуальных возможностей и особых образовательных потребностей обучающихся с ЗПР </w:t>
      </w:r>
      <w:r w:rsidRPr="0064502D">
        <w:rPr>
          <w:rFonts w:eastAsia="Times New Roman"/>
          <w:b/>
          <w:bCs/>
          <w:i/>
          <w:sz w:val="24"/>
          <w:szCs w:val="24"/>
        </w:rPr>
        <w:t>метапредметные результаты</w:t>
      </w:r>
      <w:r w:rsidRPr="0064502D">
        <w:rPr>
          <w:rFonts w:eastAsia="Times New Roman"/>
          <w:sz w:val="24"/>
          <w:szCs w:val="24"/>
        </w:rPr>
        <w:t xml:space="preserve"> освоения АООП НОО должны отражать:</w:t>
      </w:r>
    </w:p>
    <w:p w:rsidR="006E20C3" w:rsidRPr="0064502D" w:rsidRDefault="006E20C3" w:rsidP="006E20C3">
      <w:pPr>
        <w:spacing w:line="240" w:lineRule="auto"/>
        <w:ind w:firstLine="709"/>
        <w:jc w:val="both"/>
        <w:rPr>
          <w:bCs/>
          <w:sz w:val="24"/>
          <w:szCs w:val="24"/>
        </w:rPr>
      </w:pPr>
      <w:r w:rsidRPr="0064502D">
        <w:rPr>
          <w:bCs/>
          <w:sz w:val="24"/>
          <w:szCs w:val="24"/>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6E20C3" w:rsidRPr="0064502D" w:rsidRDefault="006E20C3" w:rsidP="006E20C3">
      <w:pPr>
        <w:pStyle w:val="af8"/>
        <w:ind w:firstLine="709"/>
        <w:jc w:val="both"/>
        <w:rPr>
          <w:sz w:val="24"/>
          <w:szCs w:val="24"/>
        </w:rPr>
      </w:pPr>
      <w:r w:rsidRPr="0064502D">
        <w:rPr>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E20C3" w:rsidRPr="0064502D" w:rsidRDefault="006E20C3" w:rsidP="006E20C3">
      <w:pPr>
        <w:pStyle w:val="af8"/>
        <w:ind w:firstLine="709"/>
        <w:jc w:val="both"/>
        <w:rPr>
          <w:sz w:val="24"/>
          <w:szCs w:val="24"/>
        </w:rPr>
      </w:pPr>
      <w:r w:rsidRPr="0064502D">
        <w:rPr>
          <w:sz w:val="24"/>
          <w:szCs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E20C3" w:rsidRPr="0064502D" w:rsidRDefault="006E20C3" w:rsidP="006E20C3">
      <w:pPr>
        <w:pStyle w:val="af8"/>
        <w:ind w:firstLine="709"/>
        <w:jc w:val="both"/>
        <w:rPr>
          <w:sz w:val="24"/>
          <w:szCs w:val="24"/>
        </w:rPr>
      </w:pPr>
      <w:r w:rsidRPr="0064502D">
        <w:rPr>
          <w:sz w:val="24"/>
          <w:szCs w:val="24"/>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E20C3" w:rsidRPr="0064502D" w:rsidRDefault="006E20C3" w:rsidP="006E20C3">
      <w:pPr>
        <w:spacing w:line="240" w:lineRule="auto"/>
        <w:ind w:firstLine="709"/>
        <w:jc w:val="both"/>
        <w:rPr>
          <w:sz w:val="24"/>
          <w:szCs w:val="24"/>
        </w:rPr>
      </w:pPr>
      <w:r w:rsidRPr="0064502D">
        <w:rPr>
          <w:bCs/>
          <w:sz w:val="24"/>
          <w:szCs w:val="24"/>
        </w:rPr>
        <w:t>5) </w:t>
      </w:r>
      <w:r w:rsidRPr="0064502D">
        <w:rPr>
          <w:sz w:val="24"/>
          <w:szCs w:val="24"/>
        </w:rPr>
        <w:t xml:space="preserve">овладение навыками смыслового чтения </w:t>
      </w:r>
      <w:r w:rsidRPr="0064502D">
        <w:rPr>
          <w:bCs/>
          <w:sz w:val="24"/>
          <w:szCs w:val="24"/>
        </w:rPr>
        <w:t>доступных по содержанию и объему художественных текстов и научно-популярных статей в соответствии с целями и задачами;</w:t>
      </w:r>
      <w:r w:rsidRPr="0064502D">
        <w:rPr>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6E20C3" w:rsidRPr="0064502D" w:rsidRDefault="006E20C3" w:rsidP="006E20C3">
      <w:pPr>
        <w:spacing w:line="240" w:lineRule="auto"/>
        <w:ind w:firstLine="709"/>
        <w:jc w:val="both"/>
        <w:rPr>
          <w:sz w:val="24"/>
          <w:szCs w:val="24"/>
        </w:rPr>
      </w:pPr>
      <w:r w:rsidRPr="0064502D">
        <w:rPr>
          <w:bCs/>
          <w:sz w:val="24"/>
          <w:szCs w:val="24"/>
        </w:rPr>
        <w:t>6) </w:t>
      </w:r>
      <w:r w:rsidRPr="0064502D">
        <w:rPr>
          <w:sz w:val="24"/>
          <w:szCs w:val="24"/>
        </w:rPr>
        <w:t xml:space="preserve">овладение логическими действиями сравнения, анализа, синтеза, обобщения, классификации </w:t>
      </w:r>
      <w:r w:rsidRPr="0064502D">
        <w:rPr>
          <w:bCs/>
          <w:sz w:val="24"/>
          <w:szCs w:val="24"/>
        </w:rPr>
        <w:t>по родовидовым признакам</w:t>
      </w:r>
      <w:r w:rsidRPr="0064502D">
        <w:rPr>
          <w:sz w:val="24"/>
          <w:szCs w:val="24"/>
        </w:rPr>
        <w:t xml:space="preserve">, установления аналогий и причинно-следственных связей, построения рассуждений, отнесения к известным понятиям </w:t>
      </w:r>
      <w:r w:rsidRPr="0064502D">
        <w:rPr>
          <w:bCs/>
          <w:sz w:val="24"/>
          <w:szCs w:val="24"/>
        </w:rPr>
        <w:t>на уровне, соответствующем индивидуальным возможностям</w:t>
      </w:r>
      <w:r w:rsidRPr="0064502D">
        <w:rPr>
          <w:sz w:val="24"/>
          <w:szCs w:val="24"/>
        </w:rPr>
        <w:t>;</w:t>
      </w:r>
    </w:p>
    <w:p w:rsidR="006E20C3" w:rsidRPr="0064502D" w:rsidRDefault="006E20C3" w:rsidP="006E20C3">
      <w:pPr>
        <w:pStyle w:val="af8"/>
        <w:ind w:firstLine="709"/>
        <w:jc w:val="both"/>
        <w:rPr>
          <w:sz w:val="24"/>
          <w:szCs w:val="24"/>
        </w:rPr>
      </w:pPr>
      <w:r w:rsidRPr="0064502D">
        <w:rPr>
          <w:sz w:val="24"/>
          <w:szCs w:val="24"/>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E20C3" w:rsidRPr="0064502D" w:rsidRDefault="006E20C3" w:rsidP="006E20C3">
      <w:pPr>
        <w:pStyle w:val="af8"/>
        <w:ind w:firstLine="709"/>
        <w:jc w:val="both"/>
        <w:rPr>
          <w:sz w:val="24"/>
          <w:szCs w:val="24"/>
        </w:rPr>
      </w:pPr>
      <w:r w:rsidRPr="0064502D">
        <w:rPr>
          <w:sz w:val="24"/>
          <w:szCs w:val="24"/>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E20C3" w:rsidRPr="0064502D" w:rsidRDefault="006E20C3" w:rsidP="006E20C3">
      <w:pPr>
        <w:pStyle w:val="af8"/>
        <w:ind w:firstLine="709"/>
        <w:jc w:val="both"/>
        <w:rPr>
          <w:sz w:val="24"/>
          <w:szCs w:val="24"/>
        </w:rPr>
      </w:pPr>
      <w:r w:rsidRPr="0064502D">
        <w:rPr>
          <w:sz w:val="24"/>
          <w:szCs w:val="24"/>
        </w:rPr>
        <w:t>9) готовность конструктивно разрешать конфликты посредством учета интересов сторон и сотрудничества;</w:t>
      </w:r>
    </w:p>
    <w:p w:rsidR="006E20C3" w:rsidRPr="0064502D" w:rsidRDefault="006E20C3" w:rsidP="006E20C3">
      <w:pPr>
        <w:pStyle w:val="af8"/>
        <w:ind w:firstLine="709"/>
        <w:jc w:val="both"/>
        <w:rPr>
          <w:sz w:val="24"/>
          <w:szCs w:val="24"/>
        </w:rPr>
      </w:pPr>
      <w:r w:rsidRPr="0064502D">
        <w:rPr>
          <w:sz w:val="24"/>
          <w:szCs w:val="24"/>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E20C3" w:rsidRPr="0064502D" w:rsidRDefault="006E20C3" w:rsidP="006E20C3">
      <w:pPr>
        <w:spacing w:line="240" w:lineRule="auto"/>
        <w:ind w:firstLine="709"/>
        <w:jc w:val="both"/>
        <w:rPr>
          <w:sz w:val="24"/>
          <w:szCs w:val="24"/>
        </w:rPr>
      </w:pPr>
      <w:r w:rsidRPr="0064502D">
        <w:rPr>
          <w:bCs/>
          <w:sz w:val="24"/>
          <w:szCs w:val="24"/>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7F4206" w:rsidRPr="0064502D" w:rsidRDefault="007F4206" w:rsidP="007F4206">
      <w:pPr>
        <w:spacing w:line="240" w:lineRule="auto"/>
        <w:ind w:firstLine="0"/>
        <w:jc w:val="both"/>
        <w:rPr>
          <w:rFonts w:eastAsiaTheme="minorHAnsi"/>
          <w:b/>
          <w: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Регулятивные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принимать и сохранять учебную задачу;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выделенные учителем ориентиры действия в новом учебном материале в сотрудничестве с учителем;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установленные правила в планировании и контроле способа решения;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воспринимать предложения и оценку учителей, товарищей, родителей и других людей;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различать способ и результат действия;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7F4206" w:rsidRPr="00EF5526" w:rsidRDefault="007F4206" w:rsidP="007F4206">
      <w:pPr>
        <w:spacing w:line="240" w:lineRule="auto"/>
        <w:ind w:firstLine="0"/>
        <w:jc w:val="both"/>
        <w:rPr>
          <w:rFonts w:eastAsiaTheme="minorHAnsi"/>
          <w:i/>
          <w:sz w:val="24"/>
          <w:szCs w:val="24"/>
          <w:u w:val="single"/>
        </w:rPr>
      </w:pP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-в сотрудничестве с учителем ставить новые учебные задачи;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-преобразовывать практическую задачу в познавательную;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-проявлять познавательную инициативу в учебном сотрудничестве;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-самостоятельно учитывать выделенные учителем ориентиры действия в новом учебном материале;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7F4206" w:rsidRPr="007B5852" w:rsidRDefault="007F4206" w:rsidP="007F4206">
      <w:pPr>
        <w:spacing w:line="240" w:lineRule="auto"/>
        <w:ind w:firstLine="0"/>
        <w:jc w:val="both"/>
        <w:rPr>
          <w:rFonts w:eastAsiaTheme="minorHAnsi"/>
          <w:i/>
          <w:sz w:val="24"/>
          <w:szCs w:val="24"/>
        </w:rPr>
      </w:pPr>
    </w:p>
    <w:p w:rsidR="007F4206" w:rsidRPr="007F4206" w:rsidRDefault="007F4206" w:rsidP="0060447E">
      <w:pPr>
        <w:spacing w:line="240" w:lineRule="auto"/>
        <w:ind w:firstLine="0"/>
        <w:rPr>
          <w:rFonts w:eastAsiaTheme="minorHAnsi"/>
          <w:b/>
          <w:i/>
          <w:sz w:val="24"/>
          <w:szCs w:val="24"/>
        </w:rPr>
      </w:pPr>
      <w:r w:rsidRPr="007F4206">
        <w:rPr>
          <w:rFonts w:eastAsiaTheme="minorHAnsi"/>
          <w:b/>
          <w:i/>
          <w:sz w:val="24"/>
          <w:szCs w:val="24"/>
        </w:rPr>
        <w:t>Познавательные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Pr>
          <w:rFonts w:eastAsiaTheme="minorHAnsi"/>
          <w:sz w:val="24"/>
          <w:szCs w:val="24"/>
        </w:rPr>
        <w:t xml:space="preserve">            </w:t>
      </w:r>
      <w:r w:rsidRPr="00EF5526">
        <w:rPr>
          <w:rFonts w:eastAsiaTheme="minorHAnsi"/>
          <w:sz w:val="24"/>
          <w:szCs w:val="24"/>
          <w:u w:val="single"/>
        </w:rPr>
        <w:t xml:space="preserve">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сообщения в устной и письменной форме;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ориентироваться на разнообразие способов решения задач;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анализ объектов с выделением существенных и несущественных признаков;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синтез как составление целого из частей;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проводить сравнение, сериацию и классификацию по заданным критериям;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устанавливать причинно-следственные связи в изучаемом круге явлений;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рассуждения в форме связи простых суждений об объекте, его строении, свойствах и связях;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устанавливать аналогии;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владеть рядом общих приёмов решения задач. </w:t>
      </w:r>
    </w:p>
    <w:p w:rsidR="007F4206" w:rsidRPr="00EF5526" w:rsidRDefault="007F4206" w:rsidP="007F4206">
      <w:pPr>
        <w:spacing w:line="240" w:lineRule="auto"/>
        <w:ind w:firstLine="0"/>
        <w:jc w:val="both"/>
        <w:rPr>
          <w:rFonts w:eastAsiaTheme="minorHAnsi"/>
          <w:i/>
          <w:sz w:val="24"/>
          <w:szCs w:val="24"/>
          <w:u w:val="single"/>
        </w:rPr>
      </w:pPr>
      <w:r>
        <w:rPr>
          <w:rFonts w:eastAsiaTheme="minorHAnsi"/>
          <w:i/>
          <w:sz w:val="24"/>
          <w:szCs w:val="24"/>
        </w:rPr>
        <w:t xml:space="preserve">          </w:t>
      </w: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расширенный поиск информации с использованием ресурсов библиотек и Интернета;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-записывать, фиксировать информацию об окружающем мире с помощью инструментов ИКТ;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-создавать и преобразовывать модели и схемы для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-осознанно и произвольно строить сообщения в устной и письменной форме;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выбор наиболее эффективных способов решения задач в зависимости от конкретных условий;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-строить логическое рассуждение, включающее установление причинно-следственных связей;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-произвольно и осознанно владеть общими приёмами решения задач.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 </w:t>
      </w:r>
    </w:p>
    <w:p w:rsidR="007F4206" w:rsidRPr="007F4206" w:rsidRDefault="007F4206" w:rsidP="0060447E">
      <w:pPr>
        <w:spacing w:line="240" w:lineRule="auto"/>
        <w:ind w:firstLine="0"/>
        <w:rPr>
          <w:rFonts w:eastAsiaTheme="minorHAnsi"/>
          <w:b/>
          <w:sz w:val="24"/>
          <w:szCs w:val="24"/>
        </w:rPr>
      </w:pPr>
      <w:r w:rsidRPr="007F4206">
        <w:rPr>
          <w:rFonts w:eastAsiaTheme="minorHAnsi"/>
          <w:b/>
          <w:sz w:val="24"/>
          <w:szCs w:val="24"/>
        </w:rPr>
        <w:t>Коммуникативные универсальные учебные действия</w:t>
      </w:r>
    </w:p>
    <w:p w:rsidR="007F4206" w:rsidRPr="00EF5526" w:rsidRDefault="007F4206" w:rsidP="007F4206">
      <w:pPr>
        <w:spacing w:line="240" w:lineRule="auto"/>
        <w:ind w:firstLine="0"/>
        <w:jc w:val="both"/>
        <w:rPr>
          <w:rFonts w:eastAsiaTheme="minorHAnsi"/>
          <w:sz w:val="24"/>
          <w:szCs w:val="24"/>
          <w:u w:val="single"/>
        </w:rPr>
      </w:pPr>
      <w:r w:rsidRPr="00EF5526">
        <w:rPr>
          <w:rFonts w:eastAsiaTheme="minorHAnsi"/>
          <w:sz w:val="24"/>
          <w:szCs w:val="24"/>
          <w:u w:val="single"/>
        </w:rPr>
        <w:t xml:space="preserve">          Выпускник научится: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учитывать разные мнения и стремиться к координации различных позиций в сотрудничестве;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формулировать собственное мнение и позицию;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строить понятные для партнёра высказывания, учитывающие, что партнёр знает и видит, а что нет;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задавать вопросы;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контролировать действия партнёра;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использовать речь для регуляции своего действия; </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w:t>
      </w:r>
      <w:r w:rsidRPr="007F4206">
        <w:rPr>
          <w:rFonts w:eastAsiaTheme="minorHAnsi"/>
          <w:sz w:val="24"/>
          <w:szCs w:val="24"/>
        </w:rPr>
        <w:t xml:space="preserve">адекватно использовать речевые средства для решения различных коммуникативных </w:t>
      </w:r>
    </w:p>
    <w:p w:rsidR="007F4206" w:rsidRPr="007F4206" w:rsidRDefault="007F4206" w:rsidP="007F4206">
      <w:pPr>
        <w:spacing w:line="240" w:lineRule="auto"/>
        <w:ind w:firstLine="0"/>
        <w:jc w:val="both"/>
        <w:rPr>
          <w:rFonts w:eastAsiaTheme="minorHAnsi"/>
          <w:sz w:val="24"/>
          <w:szCs w:val="24"/>
        </w:rPr>
      </w:pPr>
      <w:r w:rsidRPr="007F4206">
        <w:rPr>
          <w:rFonts w:eastAsiaTheme="minorHAnsi"/>
          <w:sz w:val="24"/>
          <w:szCs w:val="24"/>
        </w:rPr>
        <w:t xml:space="preserve">задач, строить монологическое высказывание, владеть диалогической формой речи. </w:t>
      </w:r>
    </w:p>
    <w:p w:rsidR="00213BD6" w:rsidRPr="00EF5526" w:rsidRDefault="007F4206" w:rsidP="007F4206">
      <w:pPr>
        <w:spacing w:line="240" w:lineRule="auto"/>
        <w:ind w:firstLine="0"/>
        <w:jc w:val="both"/>
        <w:rPr>
          <w:rFonts w:eastAsiaTheme="minorHAnsi"/>
          <w:i/>
          <w:sz w:val="24"/>
          <w:szCs w:val="24"/>
          <w:u w:val="single"/>
        </w:rPr>
      </w:pPr>
      <w:r>
        <w:rPr>
          <w:rFonts w:eastAsiaTheme="minorHAnsi"/>
          <w:i/>
          <w:sz w:val="24"/>
          <w:szCs w:val="24"/>
        </w:rPr>
        <w:t xml:space="preserve">         </w:t>
      </w:r>
      <w:r w:rsidRPr="00EF5526">
        <w:rPr>
          <w:rFonts w:eastAsiaTheme="minorHAnsi"/>
          <w:i/>
          <w:sz w:val="24"/>
          <w:szCs w:val="24"/>
          <w:u w:val="single"/>
        </w:rPr>
        <w:t xml:space="preserve">Выпускник получит возможность научиться: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-учитывать и координировать в сотрудничестве позиции других людей, отличные от собственной;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-учитывать разные мнения и интересы и обосновывать собственную позицию;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·понимать относительность мнений и подходов к решению проблемы;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-продуктивно содействовать разрешению конфликтов на основе учёта интересов и позиций всех участников;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-задавать вопросы, необходимые для организации собственной деятельности и сотрудничества с партнёром;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-осуществлять взаимный контроль и оказывать в сотрудничестве необходимую взаимопомощь;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-адекватно использовать речь для планирования и регуляции своей деятельности; </w:t>
      </w:r>
    </w:p>
    <w:p w:rsidR="007F4206" w:rsidRPr="007B5852" w:rsidRDefault="007F4206" w:rsidP="007F4206">
      <w:pPr>
        <w:spacing w:line="240" w:lineRule="auto"/>
        <w:ind w:firstLine="0"/>
        <w:jc w:val="both"/>
        <w:rPr>
          <w:rFonts w:eastAsiaTheme="minorHAnsi"/>
          <w:i/>
          <w:sz w:val="24"/>
          <w:szCs w:val="24"/>
        </w:rPr>
      </w:pPr>
      <w:r w:rsidRPr="007B5852">
        <w:rPr>
          <w:rFonts w:eastAsiaTheme="minorHAnsi"/>
          <w:i/>
          <w:sz w:val="24"/>
          <w:szCs w:val="24"/>
        </w:rPr>
        <w:t xml:space="preserve">-адекватно использовать речевые средства для эффективного решения разнообразных коммуникативных задач. </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Pr="007F4206" w:rsidRDefault="001A79F3" w:rsidP="001A79F3">
      <w:pPr>
        <w:spacing w:after="200" w:line="240" w:lineRule="auto"/>
        <w:ind w:left="360" w:firstLine="0"/>
        <w:contextualSpacing/>
        <w:rPr>
          <w:rFonts w:eastAsiaTheme="minorHAnsi"/>
          <w:b/>
          <w:sz w:val="24"/>
          <w:szCs w:val="24"/>
        </w:rPr>
      </w:pPr>
      <w:r>
        <w:rPr>
          <w:rFonts w:eastAsiaTheme="minorHAnsi"/>
          <w:b/>
          <w:sz w:val="24"/>
          <w:szCs w:val="24"/>
        </w:rPr>
        <w:t>1.2.1.</w:t>
      </w:r>
      <w:r w:rsidR="007B5852">
        <w:rPr>
          <w:rFonts w:eastAsiaTheme="minorHAnsi"/>
          <w:b/>
          <w:sz w:val="24"/>
          <w:szCs w:val="24"/>
        </w:rPr>
        <w:t>1.</w:t>
      </w:r>
      <w:r w:rsidR="007F4206" w:rsidRPr="007F4206">
        <w:rPr>
          <w:rFonts w:eastAsiaTheme="minorHAnsi"/>
          <w:b/>
          <w:sz w:val="24"/>
          <w:szCs w:val="24"/>
        </w:rPr>
        <w:t>Чтение. Работа с текстом (метапредметные результаты)</w:t>
      </w:r>
    </w:p>
    <w:p w:rsidR="00CA0B83" w:rsidRDefault="00CA0B83" w:rsidP="005A2447">
      <w:pPr>
        <w:spacing w:line="240" w:lineRule="auto"/>
        <w:ind w:firstLine="0"/>
        <w:jc w:val="both"/>
        <w:rPr>
          <w:rFonts w:asciiTheme="minorHAnsi" w:eastAsiaTheme="minorHAnsi" w:hAnsiTheme="minorHAnsi" w:cstheme="minorBidi"/>
          <w:sz w:val="22"/>
          <w:szCs w:val="22"/>
        </w:rPr>
      </w:pP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 xml:space="preserve">В результате изучения </w:t>
      </w:r>
      <w:r w:rsidRPr="007F4206">
        <w:rPr>
          <w:rFonts w:eastAsiaTheme="minorHAnsi"/>
          <w:b/>
          <w:bCs/>
          <w:sz w:val="24"/>
          <w:szCs w:val="24"/>
        </w:rPr>
        <w:t xml:space="preserve">всех без исключения учебных предметов </w:t>
      </w:r>
      <w:r w:rsidRPr="007F4206">
        <w:rPr>
          <w:rFonts w:eastAsiaTheme="minorHAnsi"/>
          <w:sz w:val="24"/>
          <w:szCs w:val="24"/>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F4206" w:rsidRPr="007F4206" w:rsidRDefault="007F4206" w:rsidP="007F4206">
      <w:pPr>
        <w:spacing w:line="240" w:lineRule="auto"/>
        <w:ind w:firstLine="0"/>
        <w:jc w:val="both"/>
        <w:rPr>
          <w:rFonts w:eastAsiaTheme="minorHAnsi"/>
          <w:sz w:val="24"/>
          <w:szCs w:val="24"/>
        </w:rPr>
      </w:pPr>
      <w:r>
        <w:rPr>
          <w:rFonts w:eastAsiaTheme="minorHAnsi"/>
          <w:sz w:val="24"/>
          <w:szCs w:val="24"/>
        </w:rPr>
        <w:t xml:space="preserve">     </w:t>
      </w:r>
      <w:r w:rsidRPr="007F4206">
        <w:rPr>
          <w:rFonts w:eastAsiaTheme="minorHAnsi"/>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F4206" w:rsidRPr="007F4206" w:rsidRDefault="007F4206" w:rsidP="007F4206">
      <w:pPr>
        <w:spacing w:line="240" w:lineRule="auto"/>
        <w:ind w:firstLine="0"/>
        <w:jc w:val="both"/>
        <w:rPr>
          <w:rFonts w:eastAsiaTheme="minorHAnsi"/>
          <w:b/>
          <w:iCs/>
          <w:sz w:val="24"/>
          <w:szCs w:val="24"/>
        </w:rPr>
      </w:pPr>
      <w:r>
        <w:rPr>
          <w:rFonts w:eastAsiaTheme="minorHAnsi"/>
          <w:b/>
          <w:iCs/>
          <w:sz w:val="24"/>
          <w:szCs w:val="24"/>
        </w:rPr>
        <w:t xml:space="preserve">      </w:t>
      </w:r>
      <w:r w:rsidRPr="007F4206">
        <w:rPr>
          <w:rFonts w:eastAsiaTheme="minorHAnsi"/>
          <w:b/>
          <w:iCs/>
          <w:sz w:val="24"/>
          <w:szCs w:val="24"/>
        </w:rPr>
        <w:t>Работа с текстом: поиск информации и понимание прочитанного</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находить в тексте конкретные сведения, факты, заданные в явном виде;</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определять тему и главную мысль текста;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делить тексты на смысловые части, составлять план текста;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вычленять содержащиеся в тексте основные события и</w:t>
      </w:r>
      <w:r w:rsidRPr="007F4206">
        <w:rPr>
          <w:rFonts w:eastAsiaTheme="minorHAnsi"/>
          <w:sz w:val="24"/>
          <w:szCs w:val="24"/>
        </w:rPr>
        <w:br/>
        <w:t>устанавливать их последовательность; упорядочивать информацию по заданному основанию;</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сравнивать между собой объекты, описанные в тексте, выделяя 2—3 существенных признака;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понимать информацию, представленную разными способами: словесно, в виде таблицы, схемы, диаграммы;</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понимать текст, опираясь не только на содержащуюся в нём информацию, но и на жанр, структуру, выразительные средства текста;</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7F4206" w:rsidRPr="007F4206" w:rsidRDefault="007F4206" w:rsidP="00F25724">
      <w:pPr>
        <w:numPr>
          <w:ilvl w:val="0"/>
          <w:numId w:val="9"/>
        </w:numPr>
        <w:spacing w:line="240" w:lineRule="auto"/>
        <w:jc w:val="both"/>
        <w:rPr>
          <w:rFonts w:eastAsiaTheme="minorHAnsi"/>
          <w:sz w:val="24"/>
          <w:szCs w:val="24"/>
        </w:rPr>
      </w:pPr>
      <w:r w:rsidRPr="007F4206">
        <w:rPr>
          <w:rFonts w:eastAsiaTheme="minorHAnsi"/>
          <w:sz w:val="24"/>
          <w:szCs w:val="24"/>
        </w:rPr>
        <w:t>ориентироваться в соответствующих возрасту словарях и справочниках.</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0"/>
        </w:numPr>
        <w:spacing w:line="240" w:lineRule="auto"/>
        <w:jc w:val="both"/>
        <w:rPr>
          <w:rFonts w:eastAsiaTheme="minorHAnsi"/>
          <w:i/>
          <w:iCs/>
          <w:sz w:val="24"/>
          <w:szCs w:val="24"/>
        </w:rPr>
      </w:pPr>
      <w:r w:rsidRPr="007F4206">
        <w:rPr>
          <w:rFonts w:eastAsiaTheme="minorHAnsi"/>
          <w:i/>
          <w:iCs/>
          <w:sz w:val="24"/>
          <w:szCs w:val="24"/>
        </w:rPr>
        <w:t>использовать формальные элементы текста (например,</w:t>
      </w:r>
      <w:r w:rsidRPr="007F4206">
        <w:rPr>
          <w:rFonts w:eastAsiaTheme="minorHAnsi"/>
          <w:i/>
          <w:iCs/>
          <w:sz w:val="24"/>
          <w:szCs w:val="24"/>
        </w:rPr>
        <w:br/>
        <w:t>подзаголовки, сноски) для поиска нужной информации;</w:t>
      </w:r>
    </w:p>
    <w:p w:rsidR="007F4206" w:rsidRPr="007F4206" w:rsidRDefault="007F4206" w:rsidP="00F25724">
      <w:pPr>
        <w:numPr>
          <w:ilvl w:val="0"/>
          <w:numId w:val="10"/>
        </w:numPr>
        <w:spacing w:line="240" w:lineRule="auto"/>
        <w:jc w:val="both"/>
        <w:rPr>
          <w:rFonts w:eastAsiaTheme="minorHAnsi"/>
          <w:i/>
          <w:iCs/>
          <w:sz w:val="24"/>
          <w:szCs w:val="24"/>
        </w:rPr>
      </w:pPr>
      <w:r w:rsidRPr="007F4206">
        <w:rPr>
          <w:rFonts w:eastAsiaTheme="minorHAnsi"/>
          <w:i/>
          <w:iCs/>
          <w:sz w:val="24"/>
          <w:szCs w:val="24"/>
        </w:rPr>
        <w:t>работать с несколькими источниками информации;</w:t>
      </w:r>
    </w:p>
    <w:p w:rsidR="007F4206" w:rsidRPr="007F4206" w:rsidRDefault="007F4206" w:rsidP="00F25724">
      <w:pPr>
        <w:numPr>
          <w:ilvl w:val="0"/>
          <w:numId w:val="10"/>
        </w:numPr>
        <w:spacing w:line="240" w:lineRule="auto"/>
        <w:jc w:val="both"/>
        <w:rPr>
          <w:rFonts w:eastAsiaTheme="minorHAnsi"/>
          <w:i/>
          <w:iCs/>
          <w:sz w:val="24"/>
          <w:szCs w:val="24"/>
        </w:rPr>
      </w:pPr>
      <w:r w:rsidRPr="007F4206">
        <w:rPr>
          <w:rFonts w:eastAsiaTheme="minorHAnsi"/>
          <w:i/>
          <w:iCs/>
          <w:sz w:val="24"/>
          <w:szCs w:val="24"/>
        </w:rPr>
        <w:t>сопоставлять информацию, полученную из нескольких источников.</w:t>
      </w:r>
    </w:p>
    <w:p w:rsidR="00213BD6" w:rsidRDefault="00213BD6" w:rsidP="007F4206">
      <w:pPr>
        <w:spacing w:line="240" w:lineRule="auto"/>
        <w:ind w:firstLine="0"/>
        <w:jc w:val="both"/>
        <w:rPr>
          <w:rFonts w:eastAsiaTheme="minorHAnsi"/>
          <w:b/>
          <w:iCs/>
          <w:sz w:val="24"/>
          <w:szCs w:val="24"/>
        </w:rPr>
      </w:pPr>
    </w:p>
    <w:p w:rsidR="007F4206" w:rsidRPr="007F4206" w:rsidRDefault="007F4206" w:rsidP="00213BD6">
      <w:pPr>
        <w:spacing w:line="240" w:lineRule="auto"/>
        <w:ind w:firstLine="0"/>
        <w:rPr>
          <w:rFonts w:eastAsiaTheme="minorHAnsi"/>
          <w:b/>
          <w:iCs/>
          <w:sz w:val="24"/>
          <w:szCs w:val="24"/>
        </w:rPr>
      </w:pPr>
      <w:r w:rsidRPr="007F4206">
        <w:rPr>
          <w:rFonts w:eastAsiaTheme="minorHAnsi"/>
          <w:b/>
          <w:iCs/>
          <w:sz w:val="24"/>
          <w:szCs w:val="24"/>
        </w:rPr>
        <w:t>Работа с текстом:преобразование и интерпретация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пересказывать текст подробно и сжато, устно и письменно;</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соотносить факты с общей идеей текста, устанавливать простые связи, не показанные в тексте напрямую;</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формулировать несложные выводы, основываясь на тексте; находить аргументы, подтверждающие вывод;</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сопоставлять и обобщать содержащуюся в разных частях текста информацию;</w:t>
      </w:r>
    </w:p>
    <w:p w:rsidR="007F4206" w:rsidRPr="007F4206" w:rsidRDefault="007F4206" w:rsidP="00F25724">
      <w:pPr>
        <w:numPr>
          <w:ilvl w:val="0"/>
          <w:numId w:val="11"/>
        </w:numPr>
        <w:spacing w:line="240" w:lineRule="auto"/>
        <w:jc w:val="both"/>
        <w:rPr>
          <w:rFonts w:eastAsiaTheme="minorHAnsi"/>
          <w:sz w:val="24"/>
          <w:szCs w:val="24"/>
        </w:rPr>
      </w:pPr>
      <w:r w:rsidRPr="007F4206">
        <w:rPr>
          <w:rFonts w:eastAsiaTheme="minorHAnsi"/>
          <w:sz w:val="24"/>
          <w:szCs w:val="24"/>
        </w:rPr>
        <w:t>составлять на основании текста небольшое монологическое высказывание, отвечая на поставленный вопрос.</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2"/>
        </w:numPr>
        <w:spacing w:line="240" w:lineRule="auto"/>
        <w:jc w:val="both"/>
        <w:rPr>
          <w:rFonts w:eastAsiaTheme="minorHAnsi"/>
          <w:i/>
          <w:iCs/>
          <w:sz w:val="24"/>
          <w:szCs w:val="24"/>
        </w:rPr>
      </w:pPr>
      <w:r w:rsidRPr="007F4206">
        <w:rPr>
          <w:rFonts w:eastAsiaTheme="minorHAnsi"/>
          <w:i/>
          <w:iCs/>
          <w:sz w:val="24"/>
          <w:szCs w:val="24"/>
        </w:rPr>
        <w:t>делать выписки из прочитанных текстов с учётом цели их дальнейшего использования;</w:t>
      </w:r>
    </w:p>
    <w:p w:rsidR="007F4206" w:rsidRPr="007F4206" w:rsidRDefault="007F4206" w:rsidP="00F25724">
      <w:pPr>
        <w:numPr>
          <w:ilvl w:val="0"/>
          <w:numId w:val="12"/>
        </w:numPr>
        <w:spacing w:line="240" w:lineRule="auto"/>
        <w:jc w:val="both"/>
        <w:rPr>
          <w:rFonts w:eastAsiaTheme="minorHAnsi"/>
          <w:sz w:val="24"/>
          <w:szCs w:val="24"/>
        </w:rPr>
      </w:pPr>
      <w:r w:rsidRPr="007F4206">
        <w:rPr>
          <w:rFonts w:eastAsiaTheme="minorHAnsi"/>
          <w:i/>
          <w:iCs/>
          <w:sz w:val="24"/>
          <w:szCs w:val="24"/>
        </w:rPr>
        <w:t>составлять небольшие письменные аннотации к тексту, отзывы опроч</w:t>
      </w:r>
      <w:r w:rsidRPr="007F4206">
        <w:rPr>
          <w:rFonts w:eastAsiaTheme="minorHAnsi"/>
          <w:iCs/>
          <w:sz w:val="24"/>
          <w:szCs w:val="24"/>
        </w:rPr>
        <w:t>итанном</w:t>
      </w:r>
      <w:r w:rsidRPr="007F4206">
        <w:rPr>
          <w:rFonts w:eastAsiaTheme="minorHAnsi"/>
          <w:sz w:val="24"/>
          <w:szCs w:val="24"/>
        </w:rPr>
        <w:t>.</w:t>
      </w:r>
    </w:p>
    <w:p w:rsidR="00213BD6" w:rsidRDefault="00213BD6" w:rsidP="00213BD6">
      <w:pPr>
        <w:spacing w:line="240" w:lineRule="auto"/>
        <w:ind w:firstLine="0"/>
        <w:rPr>
          <w:rFonts w:eastAsiaTheme="minorHAnsi"/>
          <w:b/>
          <w:iCs/>
          <w:sz w:val="24"/>
          <w:szCs w:val="24"/>
        </w:rPr>
      </w:pPr>
    </w:p>
    <w:p w:rsidR="007F4206" w:rsidRPr="007F4206" w:rsidRDefault="007F4206" w:rsidP="00213BD6">
      <w:pPr>
        <w:spacing w:line="240" w:lineRule="auto"/>
        <w:ind w:firstLine="0"/>
        <w:rPr>
          <w:rFonts w:eastAsiaTheme="minorHAnsi"/>
          <w:b/>
          <w:iCs/>
          <w:sz w:val="24"/>
          <w:szCs w:val="24"/>
        </w:rPr>
      </w:pPr>
      <w:r w:rsidRPr="007F4206">
        <w:rPr>
          <w:rFonts w:eastAsiaTheme="minorHAnsi"/>
          <w:b/>
          <w:iCs/>
          <w:sz w:val="24"/>
          <w:szCs w:val="24"/>
        </w:rPr>
        <w:t>Работа с текстом: оценка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высказывать оценочные суждения и свою точку зрения о прочитанном тексте;</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оценивать содержание, языковые особенности и структуру текста; определять место и роль иллюстративного ряда в тексте;</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F4206" w:rsidRPr="007F4206" w:rsidRDefault="007F4206" w:rsidP="00F25724">
      <w:pPr>
        <w:numPr>
          <w:ilvl w:val="0"/>
          <w:numId w:val="13"/>
        </w:numPr>
        <w:spacing w:line="240" w:lineRule="auto"/>
        <w:jc w:val="both"/>
        <w:rPr>
          <w:rFonts w:eastAsiaTheme="minorHAnsi"/>
          <w:sz w:val="24"/>
          <w:szCs w:val="24"/>
        </w:rPr>
      </w:pPr>
      <w:r w:rsidRPr="007F4206">
        <w:rPr>
          <w:rFonts w:eastAsiaTheme="minorHAnsi"/>
          <w:sz w:val="24"/>
          <w:szCs w:val="24"/>
        </w:rPr>
        <w:t>участвовать в учебном диалоге при обсуждении прочитанного или прослушанного текста.</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4"/>
        </w:numPr>
        <w:spacing w:line="240" w:lineRule="auto"/>
        <w:jc w:val="both"/>
        <w:rPr>
          <w:rFonts w:eastAsiaTheme="minorHAnsi"/>
          <w:i/>
          <w:iCs/>
          <w:sz w:val="24"/>
          <w:szCs w:val="24"/>
        </w:rPr>
      </w:pPr>
      <w:r w:rsidRPr="007F4206">
        <w:rPr>
          <w:rFonts w:eastAsiaTheme="minorHAnsi"/>
          <w:i/>
          <w:iCs/>
          <w:sz w:val="24"/>
          <w:szCs w:val="24"/>
        </w:rPr>
        <w:t>сопоставлять различные точки зрения;</w:t>
      </w:r>
    </w:p>
    <w:p w:rsidR="007F4206" w:rsidRPr="007F4206" w:rsidRDefault="007F4206" w:rsidP="00F25724">
      <w:pPr>
        <w:numPr>
          <w:ilvl w:val="0"/>
          <w:numId w:val="14"/>
        </w:numPr>
        <w:spacing w:line="240" w:lineRule="auto"/>
        <w:jc w:val="both"/>
        <w:rPr>
          <w:rFonts w:eastAsiaTheme="minorHAnsi"/>
          <w:i/>
          <w:iCs/>
          <w:sz w:val="24"/>
          <w:szCs w:val="24"/>
        </w:rPr>
      </w:pPr>
      <w:r w:rsidRPr="007F4206">
        <w:rPr>
          <w:rFonts w:eastAsiaTheme="minorHAnsi"/>
          <w:i/>
          <w:iCs/>
          <w:sz w:val="24"/>
          <w:szCs w:val="24"/>
        </w:rPr>
        <w:t>соотносить позицию автора с собственной точкой зрения;</w:t>
      </w:r>
    </w:p>
    <w:p w:rsidR="007F4206" w:rsidRPr="007F4206" w:rsidRDefault="007F4206" w:rsidP="00F25724">
      <w:pPr>
        <w:numPr>
          <w:ilvl w:val="0"/>
          <w:numId w:val="14"/>
        </w:numPr>
        <w:spacing w:line="240" w:lineRule="auto"/>
        <w:jc w:val="both"/>
        <w:rPr>
          <w:rFonts w:eastAsiaTheme="minorHAnsi"/>
          <w:i/>
          <w:iCs/>
          <w:sz w:val="24"/>
          <w:szCs w:val="24"/>
        </w:rPr>
      </w:pPr>
      <w:r w:rsidRPr="007F4206">
        <w:rPr>
          <w:rFonts w:eastAsiaTheme="minorHAnsi"/>
          <w:i/>
          <w:iCs/>
          <w:sz w:val="24"/>
          <w:szCs w:val="24"/>
        </w:rPr>
        <w:t>в процессе работы с одним или несколькими источниками выявлять достоверную (противоречивую) информацию.</w:t>
      </w:r>
    </w:p>
    <w:p w:rsidR="007F4206" w:rsidRDefault="007F4206" w:rsidP="0064502D">
      <w:pPr>
        <w:spacing w:line="240" w:lineRule="auto"/>
        <w:ind w:firstLine="0"/>
        <w:jc w:val="both"/>
        <w:rPr>
          <w:rFonts w:eastAsiaTheme="minorHAnsi"/>
          <w:b/>
          <w:sz w:val="24"/>
          <w:szCs w:val="24"/>
        </w:rPr>
      </w:pPr>
      <w:bookmarkStart w:id="3" w:name="_Toc288394060"/>
      <w:bookmarkStart w:id="4" w:name="_Toc288410527"/>
      <w:bookmarkStart w:id="5" w:name="_Toc288410656"/>
      <w:bookmarkStart w:id="6" w:name="_Toc294246071"/>
    </w:p>
    <w:p w:rsidR="00BF27F4" w:rsidRDefault="007F4206" w:rsidP="00BF27F4">
      <w:pPr>
        <w:spacing w:line="240" w:lineRule="auto"/>
        <w:rPr>
          <w:rFonts w:eastAsiaTheme="minorHAnsi"/>
          <w:b/>
          <w:sz w:val="24"/>
          <w:szCs w:val="24"/>
        </w:rPr>
      </w:pPr>
      <w:r>
        <w:rPr>
          <w:rFonts w:eastAsiaTheme="minorHAnsi"/>
          <w:b/>
          <w:sz w:val="24"/>
          <w:szCs w:val="24"/>
        </w:rPr>
        <w:t>1.2.1.2.</w:t>
      </w:r>
      <w:r w:rsidRPr="007F4206">
        <w:rPr>
          <w:rFonts w:eastAsiaTheme="minorHAnsi"/>
          <w:b/>
          <w:sz w:val="24"/>
          <w:szCs w:val="24"/>
        </w:rPr>
        <w:t>Формирование ИКТ­компетентности обучающихся</w:t>
      </w:r>
      <w:r w:rsidR="00BF27F4">
        <w:rPr>
          <w:rFonts w:eastAsiaTheme="minorHAnsi"/>
          <w:b/>
          <w:sz w:val="24"/>
          <w:szCs w:val="24"/>
        </w:rPr>
        <w:t xml:space="preserve"> </w:t>
      </w:r>
    </w:p>
    <w:p w:rsidR="007F4206" w:rsidRDefault="007F4206" w:rsidP="00BF27F4">
      <w:pPr>
        <w:spacing w:line="240" w:lineRule="auto"/>
        <w:rPr>
          <w:rFonts w:eastAsiaTheme="minorHAnsi"/>
          <w:b/>
          <w:sz w:val="24"/>
          <w:szCs w:val="24"/>
        </w:rPr>
      </w:pPr>
      <w:r w:rsidRPr="007F4206">
        <w:rPr>
          <w:rFonts w:eastAsiaTheme="minorHAnsi"/>
          <w:b/>
          <w:sz w:val="24"/>
          <w:szCs w:val="24"/>
        </w:rPr>
        <w:t>(метапредметные результаты)</w:t>
      </w:r>
      <w:bookmarkEnd w:id="3"/>
      <w:bookmarkEnd w:id="4"/>
      <w:bookmarkEnd w:id="5"/>
      <w:bookmarkEnd w:id="6"/>
    </w:p>
    <w:p w:rsidR="007F4206" w:rsidRPr="007F4206" w:rsidRDefault="007F4206" w:rsidP="007F4206">
      <w:pPr>
        <w:spacing w:line="240" w:lineRule="auto"/>
        <w:jc w:val="both"/>
        <w:rPr>
          <w:rFonts w:eastAsiaTheme="minorHAnsi"/>
          <w:b/>
          <w:bCs/>
          <w:sz w:val="24"/>
          <w:szCs w:val="24"/>
        </w:rPr>
      </w:pP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 xml:space="preserve">В результате изучения </w:t>
      </w:r>
      <w:r w:rsidR="007F4206" w:rsidRPr="007F4206">
        <w:rPr>
          <w:rFonts w:eastAsiaTheme="minorHAnsi"/>
          <w:b/>
          <w:bCs/>
          <w:sz w:val="24"/>
          <w:szCs w:val="24"/>
        </w:rPr>
        <w:t xml:space="preserve">всех без исключения предметов </w:t>
      </w:r>
      <w:r w:rsidR="007F4206" w:rsidRPr="007F4206">
        <w:rPr>
          <w:rFonts w:eastAsiaTheme="minorHAnsi"/>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Они научатся планировать, проектировать и моделировать процессы в простых учебных и практических ситуациях.</w:t>
      </w:r>
    </w:p>
    <w:p w:rsidR="007F4206" w:rsidRPr="007F4206" w:rsidRDefault="00213BD6" w:rsidP="007F4206">
      <w:pPr>
        <w:spacing w:line="240" w:lineRule="auto"/>
        <w:ind w:firstLine="0"/>
        <w:jc w:val="both"/>
        <w:rPr>
          <w:rFonts w:eastAsiaTheme="minorHAnsi"/>
          <w:sz w:val="24"/>
          <w:szCs w:val="24"/>
        </w:rPr>
      </w:pPr>
      <w:r>
        <w:rPr>
          <w:rFonts w:eastAsiaTheme="minorHAnsi"/>
          <w:sz w:val="24"/>
          <w:szCs w:val="24"/>
        </w:rPr>
        <w:t xml:space="preserve">     </w:t>
      </w:r>
      <w:r w:rsidR="007F4206" w:rsidRPr="007F4206">
        <w:rPr>
          <w:rFonts w:eastAsiaTheme="minorHAnsi"/>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F27F4" w:rsidRDefault="007F4206" w:rsidP="007F4206">
      <w:pPr>
        <w:spacing w:line="240" w:lineRule="auto"/>
        <w:ind w:firstLine="0"/>
        <w:jc w:val="both"/>
        <w:rPr>
          <w:rFonts w:eastAsiaTheme="minorHAnsi"/>
          <w:b/>
          <w:iCs/>
          <w:sz w:val="24"/>
          <w:szCs w:val="24"/>
        </w:rPr>
      </w:pPr>
      <w:r>
        <w:rPr>
          <w:rFonts w:eastAsiaTheme="minorHAnsi"/>
          <w:b/>
          <w:iCs/>
          <w:sz w:val="24"/>
          <w:szCs w:val="24"/>
        </w:rPr>
        <w:t xml:space="preserve">                       </w:t>
      </w: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Знакомство со средствами ИКТ, гигиена работы с компьютером</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5"/>
        </w:numPr>
        <w:spacing w:line="240" w:lineRule="auto"/>
        <w:jc w:val="both"/>
        <w:rPr>
          <w:rFonts w:eastAsiaTheme="minorHAnsi"/>
          <w:sz w:val="24"/>
          <w:szCs w:val="24"/>
        </w:rPr>
      </w:pPr>
      <w:r w:rsidRPr="007F4206">
        <w:rPr>
          <w:rFonts w:eastAsiaTheme="minorHAnsi"/>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F4206" w:rsidRPr="007F4206" w:rsidRDefault="007F4206" w:rsidP="00F25724">
      <w:pPr>
        <w:numPr>
          <w:ilvl w:val="0"/>
          <w:numId w:val="15"/>
        </w:numPr>
        <w:spacing w:line="240" w:lineRule="auto"/>
        <w:jc w:val="both"/>
        <w:rPr>
          <w:rFonts w:eastAsiaTheme="minorHAnsi"/>
          <w:sz w:val="24"/>
          <w:szCs w:val="24"/>
        </w:rPr>
      </w:pPr>
      <w:r w:rsidRPr="007F4206">
        <w:rPr>
          <w:rFonts w:eastAsiaTheme="minorHAnsi"/>
          <w:sz w:val="24"/>
          <w:szCs w:val="24"/>
        </w:rPr>
        <w:t>организовывать систему папок для хранения собственной информации в компьютере.</w:t>
      </w:r>
    </w:p>
    <w:p w:rsidR="007F4206" w:rsidRDefault="007F4206" w:rsidP="007F4206">
      <w:pPr>
        <w:spacing w:line="240" w:lineRule="auto"/>
        <w:ind w:firstLine="0"/>
        <w:rPr>
          <w:rFonts w:eastAsiaTheme="minorHAnsi"/>
          <w:b/>
          <w:iCs/>
          <w:sz w:val="24"/>
          <w:szCs w:val="24"/>
        </w:rPr>
      </w:pPr>
    </w:p>
    <w:p w:rsidR="007F4206" w:rsidRPr="007F4206" w:rsidRDefault="007F4206" w:rsidP="007F4206">
      <w:pPr>
        <w:spacing w:line="240" w:lineRule="auto"/>
        <w:ind w:firstLine="0"/>
        <w:rPr>
          <w:rFonts w:eastAsiaTheme="minorHAnsi"/>
          <w:b/>
          <w:iCs/>
          <w:sz w:val="24"/>
          <w:szCs w:val="24"/>
        </w:rPr>
      </w:pPr>
      <w:r w:rsidRPr="007F4206">
        <w:rPr>
          <w:rFonts w:eastAsiaTheme="minorHAnsi"/>
          <w:b/>
          <w:iCs/>
          <w:sz w:val="24"/>
          <w:szCs w:val="24"/>
        </w:rPr>
        <w:t>Технология ввода информации в компьютер:ввод текста, запись звука, изображения, цифровых данных</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6"/>
        </w:numPr>
        <w:spacing w:line="240" w:lineRule="auto"/>
        <w:jc w:val="both"/>
        <w:rPr>
          <w:rFonts w:eastAsiaTheme="minorHAnsi"/>
          <w:sz w:val="24"/>
          <w:szCs w:val="24"/>
        </w:rPr>
      </w:pPr>
      <w:r w:rsidRPr="007F4206">
        <w:rPr>
          <w:rFonts w:eastAsiaTheme="minorHAnsi"/>
          <w:sz w:val="24"/>
          <w:szCs w:val="24"/>
        </w:rPr>
        <w:t>вводить информацию в компьютер с использованием различных технических средств (фото</w:t>
      </w:r>
      <w:r w:rsidRPr="007F4206">
        <w:rPr>
          <w:rFonts w:eastAsiaTheme="minorHAnsi"/>
          <w:sz w:val="24"/>
          <w:szCs w:val="24"/>
        </w:rPr>
        <w:noBreakHyphen/>
        <w:t xml:space="preserve"> и видеокамеры, микрофона и</w:t>
      </w:r>
      <w:r w:rsidRPr="007F4206">
        <w:rPr>
          <w:rFonts w:eastAsiaTheme="minorHAnsi"/>
          <w:sz w:val="24"/>
          <w:szCs w:val="24"/>
        </w:rPr>
        <w:t> </w:t>
      </w:r>
      <w:r w:rsidRPr="007F4206">
        <w:rPr>
          <w:rFonts w:eastAsiaTheme="minorHAnsi"/>
          <w:sz w:val="24"/>
          <w:szCs w:val="24"/>
        </w:rPr>
        <w:t>т.</w:t>
      </w:r>
      <w:r w:rsidRPr="007F4206">
        <w:rPr>
          <w:rFonts w:eastAsiaTheme="minorHAnsi"/>
          <w:sz w:val="24"/>
          <w:szCs w:val="24"/>
        </w:rPr>
        <w:t> </w:t>
      </w:r>
      <w:r w:rsidRPr="007F4206">
        <w:rPr>
          <w:rFonts w:eastAsiaTheme="minorHAnsi"/>
          <w:sz w:val="24"/>
          <w:szCs w:val="24"/>
        </w:rPr>
        <w:t>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7F4206" w:rsidRPr="007F4206" w:rsidRDefault="007F4206" w:rsidP="00F25724">
      <w:pPr>
        <w:numPr>
          <w:ilvl w:val="0"/>
          <w:numId w:val="16"/>
        </w:numPr>
        <w:spacing w:line="240" w:lineRule="auto"/>
        <w:jc w:val="both"/>
        <w:rPr>
          <w:rFonts w:eastAsiaTheme="minorHAnsi"/>
          <w:sz w:val="24"/>
          <w:szCs w:val="24"/>
        </w:rPr>
      </w:pPr>
      <w:r w:rsidRPr="007F4206">
        <w:rPr>
          <w:rFonts w:eastAsiaTheme="minorHAnsi"/>
          <w:sz w:val="24"/>
          <w:szCs w:val="24"/>
        </w:rPr>
        <w:t>рисовать (создавать простые изображения)на графическом планшете;</w:t>
      </w:r>
    </w:p>
    <w:p w:rsidR="007F4206" w:rsidRPr="007F4206" w:rsidRDefault="007F4206" w:rsidP="00F25724">
      <w:pPr>
        <w:numPr>
          <w:ilvl w:val="0"/>
          <w:numId w:val="16"/>
        </w:numPr>
        <w:spacing w:line="240" w:lineRule="auto"/>
        <w:jc w:val="both"/>
        <w:rPr>
          <w:rFonts w:eastAsiaTheme="minorHAnsi"/>
          <w:sz w:val="24"/>
          <w:szCs w:val="24"/>
        </w:rPr>
      </w:pPr>
      <w:r w:rsidRPr="007F4206">
        <w:rPr>
          <w:rFonts w:eastAsiaTheme="minorHAnsi"/>
          <w:sz w:val="24"/>
          <w:szCs w:val="24"/>
        </w:rPr>
        <w:t>сканировать рисунки и тексты.</w:t>
      </w:r>
    </w:p>
    <w:p w:rsidR="007F4206" w:rsidRPr="007F4206" w:rsidRDefault="007F4206" w:rsidP="007F4206">
      <w:pPr>
        <w:spacing w:line="240" w:lineRule="auto"/>
        <w:ind w:firstLine="0"/>
        <w:jc w:val="both"/>
        <w:rPr>
          <w:rFonts w:eastAsiaTheme="minorHAnsi"/>
          <w:iCs/>
          <w:sz w:val="24"/>
          <w:szCs w:val="24"/>
        </w:rPr>
      </w:pPr>
      <w:r w:rsidRPr="007F4206">
        <w:rPr>
          <w:rFonts w:eastAsiaTheme="minorHAnsi"/>
          <w:b/>
          <w:iCs/>
          <w:sz w:val="24"/>
          <w:szCs w:val="24"/>
        </w:rPr>
        <w:t>Выпускник получит возможностьнаучиться</w:t>
      </w:r>
      <w:r w:rsidRPr="007F4206">
        <w:rPr>
          <w:rFonts w:eastAsiaTheme="minorHAnsi"/>
          <w:i/>
          <w:iCs/>
          <w:sz w:val="24"/>
          <w:szCs w:val="24"/>
        </w:rPr>
        <w:t xml:space="preserve"> использовать программу распознавания сканированного текста на русском языке</w:t>
      </w:r>
      <w:r w:rsidRPr="007F4206">
        <w:rPr>
          <w:rFonts w:eastAsiaTheme="minorHAnsi"/>
          <w:iCs/>
          <w:sz w:val="24"/>
          <w:szCs w:val="24"/>
        </w:rPr>
        <w:t>.</w:t>
      </w:r>
    </w:p>
    <w:p w:rsidR="00BF27F4" w:rsidRDefault="00BF27F4" w:rsidP="007F4206">
      <w:pPr>
        <w:spacing w:line="240" w:lineRule="auto"/>
        <w:ind w:firstLine="0"/>
        <w:jc w:val="both"/>
        <w:rPr>
          <w:rFonts w:eastAsiaTheme="minorHAnsi"/>
          <w:b/>
          <w:iCs/>
          <w:sz w:val="24"/>
          <w:szCs w:val="24"/>
        </w:rPr>
      </w:pP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Обработка и поиск информации</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F4206">
        <w:rPr>
          <w:rFonts w:eastAsiaTheme="minorHAnsi"/>
          <w:sz w:val="24"/>
          <w:szCs w:val="24"/>
        </w:rPr>
        <w:noBreakHyphen/>
        <w:t xml:space="preserve"> и аудиозаписей, фотоизображений;</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F4206" w:rsidRPr="007F4206" w:rsidRDefault="007F4206" w:rsidP="00F25724">
      <w:pPr>
        <w:numPr>
          <w:ilvl w:val="0"/>
          <w:numId w:val="17"/>
        </w:numPr>
        <w:spacing w:line="240" w:lineRule="auto"/>
        <w:jc w:val="both"/>
        <w:rPr>
          <w:rFonts w:eastAsiaTheme="minorHAnsi"/>
          <w:sz w:val="24"/>
          <w:szCs w:val="24"/>
        </w:rPr>
      </w:pPr>
      <w:r w:rsidRPr="007F4206">
        <w:rPr>
          <w:rFonts w:eastAsiaTheme="minorHAnsi"/>
          <w:sz w:val="24"/>
          <w:szCs w:val="24"/>
        </w:rPr>
        <w:t>заполнять учебные базы данных.</w:t>
      </w:r>
    </w:p>
    <w:p w:rsidR="007F4206" w:rsidRPr="007F4206" w:rsidRDefault="007F4206" w:rsidP="007F4206">
      <w:pPr>
        <w:spacing w:line="240" w:lineRule="auto"/>
        <w:ind w:firstLine="0"/>
        <w:jc w:val="both"/>
        <w:rPr>
          <w:rFonts w:eastAsiaTheme="minorHAnsi"/>
          <w:iCs/>
          <w:sz w:val="24"/>
          <w:szCs w:val="24"/>
        </w:rPr>
      </w:pPr>
      <w:r w:rsidRPr="007F4206">
        <w:rPr>
          <w:rFonts w:eastAsiaTheme="minorHAnsi"/>
          <w:b/>
          <w:iCs/>
          <w:sz w:val="24"/>
          <w:szCs w:val="24"/>
        </w:rPr>
        <w:t>Выпускник получит возможность</w:t>
      </w:r>
      <w:r w:rsidRPr="007F4206">
        <w:rPr>
          <w:rFonts w:eastAsiaTheme="minorHAnsi"/>
          <w:i/>
          <w:iCs/>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F4206" w:rsidRDefault="007F4206" w:rsidP="007F4206">
      <w:pPr>
        <w:spacing w:line="240" w:lineRule="auto"/>
        <w:ind w:firstLine="0"/>
        <w:rPr>
          <w:rFonts w:eastAsiaTheme="minorHAnsi"/>
          <w:b/>
          <w:iCs/>
          <w:sz w:val="24"/>
          <w:szCs w:val="24"/>
        </w:rPr>
      </w:pPr>
    </w:p>
    <w:p w:rsidR="007F4206" w:rsidRPr="007F4206" w:rsidRDefault="007F4206" w:rsidP="007F4206">
      <w:pPr>
        <w:spacing w:line="240" w:lineRule="auto"/>
        <w:ind w:firstLine="0"/>
        <w:rPr>
          <w:rFonts w:eastAsiaTheme="minorHAnsi"/>
          <w:b/>
          <w:iCs/>
          <w:sz w:val="24"/>
          <w:szCs w:val="24"/>
        </w:rPr>
      </w:pPr>
      <w:r w:rsidRPr="007F4206">
        <w:rPr>
          <w:rFonts w:eastAsiaTheme="minorHAnsi"/>
          <w:b/>
          <w:iCs/>
          <w:sz w:val="24"/>
          <w:szCs w:val="24"/>
        </w:rPr>
        <w:t>Создание, представление и передача сообщений</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текстовые сообщения с использованием средств ИКТ, редактировать, оформлять и сохранять их;</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простые сообщения в виде аудио</w:t>
      </w:r>
      <w:r w:rsidRPr="007F4206">
        <w:rPr>
          <w:rFonts w:eastAsiaTheme="minorHAnsi"/>
          <w:sz w:val="24"/>
          <w:szCs w:val="24"/>
        </w:rPr>
        <w:noBreakHyphen/>
        <w:t xml:space="preserve"> и видеофрагментов или последовательности слайдов с использованием иллюстраций, видеоизображения, звука, текста;</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простые схемы, диаграммы, планы и пр.;</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размещать сообщение в информационной образовательной среде образовательной организации;</w:t>
      </w:r>
    </w:p>
    <w:p w:rsidR="007F4206" w:rsidRPr="007F4206" w:rsidRDefault="007F4206" w:rsidP="00F25724">
      <w:pPr>
        <w:numPr>
          <w:ilvl w:val="0"/>
          <w:numId w:val="21"/>
        </w:numPr>
        <w:spacing w:line="240" w:lineRule="auto"/>
        <w:jc w:val="both"/>
        <w:rPr>
          <w:rFonts w:eastAsiaTheme="minorHAnsi"/>
          <w:sz w:val="24"/>
          <w:szCs w:val="24"/>
        </w:rPr>
      </w:pPr>
      <w:r w:rsidRPr="007F4206">
        <w:rPr>
          <w:rFonts w:eastAsiaTheme="minorHAnsi"/>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18"/>
        </w:numPr>
        <w:spacing w:line="240" w:lineRule="auto"/>
        <w:jc w:val="both"/>
        <w:rPr>
          <w:rFonts w:eastAsiaTheme="minorHAnsi"/>
          <w:i/>
          <w:iCs/>
          <w:sz w:val="24"/>
          <w:szCs w:val="24"/>
        </w:rPr>
      </w:pPr>
      <w:r w:rsidRPr="007F4206">
        <w:rPr>
          <w:rFonts w:eastAsiaTheme="minorHAnsi"/>
          <w:i/>
          <w:iCs/>
          <w:sz w:val="24"/>
          <w:szCs w:val="24"/>
        </w:rPr>
        <w:t>представлять данные;</w:t>
      </w:r>
    </w:p>
    <w:p w:rsidR="007F4206" w:rsidRPr="007F4206" w:rsidRDefault="007F4206" w:rsidP="00F25724">
      <w:pPr>
        <w:numPr>
          <w:ilvl w:val="0"/>
          <w:numId w:val="18"/>
        </w:numPr>
        <w:spacing w:line="240" w:lineRule="auto"/>
        <w:jc w:val="both"/>
        <w:rPr>
          <w:rFonts w:eastAsiaTheme="minorHAnsi"/>
          <w:i/>
          <w:iCs/>
          <w:sz w:val="24"/>
          <w:szCs w:val="24"/>
        </w:rPr>
      </w:pPr>
      <w:r w:rsidRPr="007F4206">
        <w:rPr>
          <w:rFonts w:eastAsiaTheme="minorHAnsi"/>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F27F4" w:rsidRDefault="00BF27F4" w:rsidP="007F4206">
      <w:pPr>
        <w:spacing w:line="240" w:lineRule="auto"/>
        <w:ind w:firstLine="0"/>
        <w:jc w:val="both"/>
        <w:rPr>
          <w:rFonts w:eastAsiaTheme="minorHAnsi"/>
          <w:b/>
          <w:iCs/>
          <w:sz w:val="24"/>
          <w:szCs w:val="24"/>
        </w:rPr>
      </w:pPr>
    </w:p>
    <w:p w:rsidR="007F4206" w:rsidRPr="007F4206" w:rsidRDefault="007F4206" w:rsidP="00BF27F4">
      <w:pPr>
        <w:spacing w:line="240" w:lineRule="auto"/>
        <w:ind w:firstLine="0"/>
        <w:rPr>
          <w:rFonts w:eastAsiaTheme="minorHAnsi"/>
          <w:b/>
          <w:iCs/>
          <w:sz w:val="24"/>
          <w:szCs w:val="24"/>
        </w:rPr>
      </w:pPr>
      <w:r w:rsidRPr="007F4206">
        <w:rPr>
          <w:rFonts w:eastAsiaTheme="minorHAnsi"/>
          <w:b/>
          <w:iCs/>
          <w:sz w:val="24"/>
          <w:szCs w:val="24"/>
        </w:rPr>
        <w:t>Планирование деятельности, управление и организация</w:t>
      </w:r>
    </w:p>
    <w:p w:rsidR="007F4206" w:rsidRPr="007F4206" w:rsidRDefault="007F4206" w:rsidP="007F4206">
      <w:pPr>
        <w:spacing w:line="240" w:lineRule="auto"/>
        <w:ind w:firstLine="0"/>
        <w:jc w:val="both"/>
        <w:rPr>
          <w:rFonts w:eastAsiaTheme="minorHAnsi"/>
          <w:b/>
          <w:sz w:val="24"/>
          <w:szCs w:val="24"/>
        </w:rPr>
      </w:pPr>
      <w:r w:rsidRPr="007F4206">
        <w:rPr>
          <w:rFonts w:eastAsiaTheme="minorHAnsi"/>
          <w:b/>
          <w:sz w:val="24"/>
          <w:szCs w:val="24"/>
        </w:rPr>
        <w:t>Выпускник научится:</w:t>
      </w:r>
    </w:p>
    <w:p w:rsidR="007F4206" w:rsidRPr="007F4206" w:rsidRDefault="007F4206" w:rsidP="00F25724">
      <w:pPr>
        <w:numPr>
          <w:ilvl w:val="0"/>
          <w:numId w:val="19"/>
        </w:numPr>
        <w:spacing w:line="240" w:lineRule="auto"/>
        <w:jc w:val="both"/>
        <w:rPr>
          <w:rFonts w:eastAsiaTheme="minorHAnsi"/>
          <w:sz w:val="24"/>
          <w:szCs w:val="24"/>
        </w:rPr>
      </w:pPr>
      <w:r w:rsidRPr="007F4206">
        <w:rPr>
          <w:rFonts w:eastAsiaTheme="minorHAnsi"/>
          <w:sz w:val="24"/>
          <w:szCs w:val="24"/>
        </w:rPr>
        <w:t>создавать движущиеся модели и управлять ими в компьютерно управляемых средах (создание простейших роботов);</w:t>
      </w:r>
    </w:p>
    <w:p w:rsidR="007F4206" w:rsidRPr="007F4206" w:rsidRDefault="007F4206" w:rsidP="00F25724">
      <w:pPr>
        <w:numPr>
          <w:ilvl w:val="0"/>
          <w:numId w:val="19"/>
        </w:numPr>
        <w:spacing w:line="240" w:lineRule="auto"/>
        <w:jc w:val="both"/>
        <w:rPr>
          <w:rFonts w:eastAsiaTheme="minorHAnsi"/>
          <w:sz w:val="24"/>
          <w:szCs w:val="24"/>
        </w:rPr>
      </w:pPr>
      <w:r w:rsidRPr="007F4206">
        <w:rPr>
          <w:rFonts w:eastAsiaTheme="minorHAnsi"/>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F4206" w:rsidRPr="007F4206" w:rsidRDefault="007F4206" w:rsidP="00F25724">
      <w:pPr>
        <w:numPr>
          <w:ilvl w:val="0"/>
          <w:numId w:val="19"/>
        </w:numPr>
        <w:spacing w:line="240" w:lineRule="auto"/>
        <w:jc w:val="both"/>
        <w:rPr>
          <w:rFonts w:eastAsiaTheme="minorHAnsi"/>
          <w:sz w:val="24"/>
          <w:szCs w:val="24"/>
        </w:rPr>
      </w:pPr>
      <w:r w:rsidRPr="007F4206">
        <w:rPr>
          <w:rFonts w:eastAsiaTheme="minorHAnsi"/>
          <w:sz w:val="24"/>
          <w:szCs w:val="24"/>
        </w:rPr>
        <w:t>планировать несложные исследования объектов и процессов внешнего мира.</w:t>
      </w:r>
    </w:p>
    <w:p w:rsidR="007F4206" w:rsidRPr="007F4206" w:rsidRDefault="007F4206" w:rsidP="007F4206">
      <w:pPr>
        <w:spacing w:line="240" w:lineRule="auto"/>
        <w:ind w:firstLine="0"/>
        <w:jc w:val="both"/>
        <w:rPr>
          <w:rFonts w:eastAsiaTheme="minorHAnsi"/>
          <w:b/>
          <w:iCs/>
          <w:sz w:val="24"/>
          <w:szCs w:val="24"/>
        </w:rPr>
      </w:pPr>
      <w:r w:rsidRPr="007F4206">
        <w:rPr>
          <w:rFonts w:eastAsiaTheme="minorHAnsi"/>
          <w:b/>
          <w:iCs/>
          <w:sz w:val="24"/>
          <w:szCs w:val="24"/>
        </w:rPr>
        <w:t>Выпускник получит возможность научиться:</w:t>
      </w:r>
    </w:p>
    <w:p w:rsidR="007F4206" w:rsidRPr="007F4206" w:rsidRDefault="007F4206" w:rsidP="00F25724">
      <w:pPr>
        <w:numPr>
          <w:ilvl w:val="0"/>
          <w:numId w:val="20"/>
        </w:numPr>
        <w:spacing w:line="240" w:lineRule="auto"/>
        <w:jc w:val="both"/>
        <w:rPr>
          <w:rFonts w:eastAsiaTheme="minorHAnsi"/>
          <w:i/>
          <w:iCs/>
          <w:sz w:val="24"/>
          <w:szCs w:val="24"/>
        </w:rPr>
      </w:pPr>
      <w:r w:rsidRPr="007F4206">
        <w:rPr>
          <w:rFonts w:eastAsiaTheme="minorHAnsi"/>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7F4206" w:rsidRPr="007F4206" w:rsidRDefault="007F4206" w:rsidP="00F25724">
      <w:pPr>
        <w:numPr>
          <w:ilvl w:val="0"/>
          <w:numId w:val="20"/>
        </w:numPr>
        <w:spacing w:line="240" w:lineRule="auto"/>
        <w:jc w:val="both"/>
        <w:rPr>
          <w:rFonts w:eastAsiaTheme="minorHAnsi"/>
          <w:iCs/>
          <w:sz w:val="24"/>
          <w:szCs w:val="24"/>
        </w:rPr>
      </w:pPr>
      <w:r w:rsidRPr="007F4206">
        <w:rPr>
          <w:rFonts w:eastAsiaTheme="minorHAnsi"/>
          <w:i/>
          <w:iCs/>
          <w:sz w:val="24"/>
          <w:szCs w:val="24"/>
        </w:rPr>
        <w:t>моделировать объекты и процессы реального мира.</w:t>
      </w:r>
    </w:p>
    <w:p w:rsidR="007F4206" w:rsidRPr="007F4206" w:rsidRDefault="007F4206" w:rsidP="001A79F3">
      <w:pPr>
        <w:spacing w:line="240" w:lineRule="auto"/>
        <w:ind w:left="1134" w:firstLine="0"/>
        <w:jc w:val="both"/>
        <w:rPr>
          <w:rFonts w:eastAsiaTheme="minorHAnsi"/>
          <w:sz w:val="24"/>
          <w:szCs w:val="24"/>
        </w:rPr>
      </w:pPr>
    </w:p>
    <w:p w:rsidR="00572F54" w:rsidRPr="00572F54" w:rsidRDefault="00572F54" w:rsidP="00572F54">
      <w:pPr>
        <w:tabs>
          <w:tab w:val="left" w:pos="0"/>
          <w:tab w:val="right" w:leader="dot" w:pos="9639"/>
        </w:tabs>
        <w:spacing w:line="240" w:lineRule="auto"/>
        <w:ind w:firstLine="709"/>
        <w:jc w:val="both"/>
        <w:rPr>
          <w:b/>
          <w:sz w:val="24"/>
          <w:szCs w:val="24"/>
        </w:rPr>
      </w:pPr>
      <w:r w:rsidRPr="00572F54">
        <w:rPr>
          <w:b/>
          <w:sz w:val="24"/>
          <w:szCs w:val="24"/>
          <w:lang w:eastAsia="ru-RU"/>
        </w:rPr>
        <w:t>1.2.1.3</w:t>
      </w:r>
      <w:r w:rsidRPr="00572F54">
        <w:rPr>
          <w:sz w:val="24"/>
          <w:szCs w:val="24"/>
          <w:lang w:eastAsia="ru-RU"/>
        </w:rPr>
        <w:t xml:space="preserve"> </w:t>
      </w:r>
      <w:r w:rsidRPr="00572F54">
        <w:rPr>
          <w:b/>
          <w:sz w:val="24"/>
          <w:szCs w:val="24"/>
        </w:rPr>
        <w:t>Планируемые результаты освоения обучающимися с задержкой психического развития программы коррекционной работы</w:t>
      </w:r>
    </w:p>
    <w:p w:rsidR="005A2447" w:rsidRDefault="005A2447" w:rsidP="00572F54">
      <w:pPr>
        <w:tabs>
          <w:tab w:val="left" w:pos="1134"/>
        </w:tabs>
        <w:spacing w:line="240" w:lineRule="auto"/>
        <w:ind w:right="-28" w:firstLine="0"/>
        <w:jc w:val="left"/>
        <w:rPr>
          <w:sz w:val="24"/>
          <w:szCs w:val="24"/>
          <w:lang w:eastAsia="ru-RU"/>
        </w:rPr>
      </w:pPr>
    </w:p>
    <w:p w:rsidR="00874BEA" w:rsidRPr="00874BEA" w:rsidRDefault="00874BEA" w:rsidP="00874BEA">
      <w:pPr>
        <w:tabs>
          <w:tab w:val="left" w:pos="0"/>
        </w:tabs>
        <w:spacing w:line="240" w:lineRule="auto"/>
        <w:ind w:firstLine="709"/>
        <w:jc w:val="both"/>
        <w:rPr>
          <w:sz w:val="24"/>
          <w:szCs w:val="24"/>
        </w:rPr>
      </w:pPr>
      <w:r w:rsidRPr="00874BEA">
        <w:rPr>
          <w:sz w:val="24"/>
          <w:szCs w:val="24"/>
        </w:rPr>
        <w:t xml:space="preserve">Результаты освоения программы коррекционной работы отражают сформированность социальных (жизненных) компетенций, </w:t>
      </w:r>
      <w:r w:rsidRPr="00874BEA">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874BEA">
        <w:rPr>
          <w:sz w:val="24"/>
          <w:szCs w:val="24"/>
        </w:rPr>
        <w:t>:</w:t>
      </w:r>
    </w:p>
    <w:p w:rsidR="00874BEA" w:rsidRPr="00874BEA" w:rsidRDefault="00874BEA" w:rsidP="00F25724">
      <w:pPr>
        <w:pStyle w:val="afa"/>
        <w:numPr>
          <w:ilvl w:val="0"/>
          <w:numId w:val="78"/>
        </w:numPr>
        <w:tabs>
          <w:tab w:val="left" w:pos="0"/>
        </w:tabs>
        <w:jc w:val="both"/>
      </w:pPr>
      <w:r w:rsidRPr="00874BEA">
        <w:t>развитие адекватных представлений о собственных возможностях, о насущно</w:t>
      </w:r>
    </w:p>
    <w:p w:rsidR="00874BEA" w:rsidRPr="00874BEA" w:rsidRDefault="00874BEA" w:rsidP="00874BEA">
      <w:pPr>
        <w:tabs>
          <w:tab w:val="left" w:pos="0"/>
        </w:tabs>
        <w:spacing w:line="240" w:lineRule="auto"/>
        <w:ind w:firstLine="0"/>
        <w:jc w:val="both"/>
        <w:rPr>
          <w:sz w:val="24"/>
          <w:szCs w:val="24"/>
        </w:rPr>
      </w:pPr>
      <w:r w:rsidRPr="00874BEA">
        <w:rPr>
          <w:sz w:val="24"/>
          <w:szCs w:val="24"/>
        </w:rPr>
        <w:t>необходимом жизнеобеспечении</w:t>
      </w:r>
      <w:r w:rsidRPr="00874BEA">
        <w:rPr>
          <w:b/>
          <w:bCs/>
          <w:sz w:val="24"/>
          <w:szCs w:val="24"/>
        </w:rPr>
        <w:t xml:space="preserve">, </w:t>
      </w:r>
      <w:r w:rsidRPr="00874BEA">
        <w:rPr>
          <w:bCs/>
          <w:sz w:val="24"/>
          <w:szCs w:val="24"/>
        </w:rPr>
        <w:t>проявляющееся:</w:t>
      </w:r>
    </w:p>
    <w:p w:rsidR="00874BEA" w:rsidRPr="00874BEA" w:rsidRDefault="00874BEA" w:rsidP="00874BEA">
      <w:pPr>
        <w:tabs>
          <w:tab w:val="left" w:pos="0"/>
          <w:tab w:val="left" w:pos="993"/>
        </w:tabs>
        <w:autoSpaceDE w:val="0"/>
        <w:spacing w:line="240" w:lineRule="auto"/>
        <w:ind w:left="57" w:firstLine="567"/>
        <w:jc w:val="both"/>
        <w:rPr>
          <w:sz w:val="24"/>
          <w:szCs w:val="24"/>
        </w:rPr>
      </w:pPr>
      <w:r w:rsidRPr="00874BEA">
        <w:rPr>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874BEA" w:rsidRDefault="00874BEA" w:rsidP="00874BEA">
      <w:pPr>
        <w:tabs>
          <w:tab w:val="left" w:pos="0"/>
          <w:tab w:val="left" w:pos="993"/>
        </w:tabs>
        <w:autoSpaceDE w:val="0"/>
        <w:spacing w:line="240" w:lineRule="auto"/>
        <w:ind w:left="57" w:firstLine="567"/>
        <w:jc w:val="both"/>
        <w:rPr>
          <w:sz w:val="24"/>
          <w:szCs w:val="24"/>
        </w:rPr>
      </w:pPr>
      <w:r w:rsidRPr="00874BEA">
        <w:rPr>
          <w:sz w:val="24"/>
          <w:szCs w:val="24"/>
        </w:rPr>
        <w:t>в умении обратиться к учителю при затруднениях в учебном процессе, сформулировать запрос о специальной помощи;</w:t>
      </w:r>
    </w:p>
    <w:p w:rsidR="00874BEA" w:rsidRPr="00874BEA" w:rsidRDefault="00874BEA" w:rsidP="00874BEA">
      <w:pPr>
        <w:tabs>
          <w:tab w:val="left" w:pos="0"/>
          <w:tab w:val="left" w:pos="993"/>
        </w:tabs>
        <w:autoSpaceDE w:val="0"/>
        <w:spacing w:line="240" w:lineRule="auto"/>
        <w:ind w:left="57" w:firstLine="567"/>
        <w:jc w:val="both"/>
        <w:rPr>
          <w:sz w:val="24"/>
          <w:szCs w:val="24"/>
        </w:rPr>
      </w:pPr>
      <w:r w:rsidRPr="00874BEA">
        <w:rPr>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874BEA" w:rsidRPr="00874BEA" w:rsidRDefault="00874BEA" w:rsidP="00874BEA">
      <w:pPr>
        <w:tabs>
          <w:tab w:val="left" w:pos="0"/>
          <w:tab w:val="left" w:pos="993"/>
        </w:tabs>
        <w:autoSpaceDE w:val="0"/>
        <w:spacing w:line="240" w:lineRule="auto"/>
        <w:ind w:left="57" w:firstLine="567"/>
        <w:jc w:val="both"/>
        <w:rPr>
          <w:b/>
          <w:bCs/>
          <w:sz w:val="24"/>
          <w:szCs w:val="24"/>
        </w:rPr>
      </w:pPr>
      <w:r w:rsidRPr="00874BEA">
        <w:rPr>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874BEA" w:rsidRPr="00874BEA" w:rsidRDefault="00874BEA" w:rsidP="00F25724">
      <w:pPr>
        <w:pStyle w:val="afa"/>
        <w:numPr>
          <w:ilvl w:val="0"/>
          <w:numId w:val="78"/>
        </w:numPr>
        <w:tabs>
          <w:tab w:val="left" w:pos="0"/>
        </w:tabs>
        <w:jc w:val="both"/>
      </w:pPr>
      <w:r w:rsidRPr="00874BEA">
        <w:rPr>
          <w:bCs/>
        </w:rPr>
        <w:t>овладение социально-бытовыми умениями, используемыми в повседневной жизни,</w:t>
      </w:r>
    </w:p>
    <w:p w:rsidR="00874BEA" w:rsidRPr="00874BEA" w:rsidRDefault="00874BEA" w:rsidP="00874BEA">
      <w:pPr>
        <w:tabs>
          <w:tab w:val="left" w:pos="0"/>
        </w:tabs>
        <w:spacing w:line="240" w:lineRule="auto"/>
        <w:ind w:firstLine="0"/>
        <w:jc w:val="both"/>
        <w:rPr>
          <w:sz w:val="24"/>
          <w:szCs w:val="24"/>
        </w:rPr>
      </w:pPr>
      <w:r w:rsidRPr="00874BEA">
        <w:rPr>
          <w:bCs/>
          <w:sz w:val="24"/>
          <w:szCs w:val="24"/>
        </w:rPr>
        <w:t>проявляющееся</w:t>
      </w:r>
      <w:r w:rsidRPr="00874BEA">
        <w:rPr>
          <w:b/>
          <w:bCs/>
          <w:sz w:val="24"/>
          <w:szCs w:val="24"/>
        </w:rPr>
        <w:t>:</w:t>
      </w:r>
    </w:p>
    <w:p w:rsidR="00874BEA" w:rsidRPr="00874BEA" w:rsidRDefault="00874BEA" w:rsidP="00874BEA">
      <w:pPr>
        <w:tabs>
          <w:tab w:val="left" w:pos="0"/>
        </w:tabs>
        <w:spacing w:line="240" w:lineRule="auto"/>
        <w:ind w:firstLine="709"/>
        <w:jc w:val="both"/>
        <w:rPr>
          <w:sz w:val="24"/>
          <w:szCs w:val="24"/>
        </w:rPr>
      </w:pPr>
      <w:r w:rsidRPr="00874BEA">
        <w:rPr>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874BEA" w:rsidRPr="00874BEA" w:rsidRDefault="00874BEA" w:rsidP="00874BEA">
      <w:pPr>
        <w:tabs>
          <w:tab w:val="left" w:pos="0"/>
        </w:tabs>
        <w:spacing w:line="240" w:lineRule="auto"/>
        <w:ind w:firstLine="709"/>
        <w:jc w:val="both"/>
        <w:rPr>
          <w:sz w:val="24"/>
          <w:szCs w:val="24"/>
        </w:rPr>
      </w:pPr>
      <w:r w:rsidRPr="00874BEA">
        <w:rPr>
          <w:sz w:val="24"/>
          <w:szCs w:val="24"/>
        </w:rPr>
        <w:t>в умении включаться в разнообразные повседневные дела, принимать посильное участие;</w:t>
      </w:r>
    </w:p>
    <w:p w:rsidR="00874BEA" w:rsidRPr="00874BEA" w:rsidRDefault="00874BEA" w:rsidP="00874BEA">
      <w:pPr>
        <w:tabs>
          <w:tab w:val="left" w:pos="0"/>
        </w:tabs>
        <w:spacing w:line="240" w:lineRule="auto"/>
        <w:ind w:firstLine="709"/>
        <w:jc w:val="both"/>
        <w:rPr>
          <w:sz w:val="24"/>
          <w:szCs w:val="24"/>
        </w:rPr>
      </w:pPr>
      <w:r w:rsidRPr="00874BEA">
        <w:rPr>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874BEA" w:rsidRPr="00874BEA" w:rsidRDefault="00874BEA" w:rsidP="00874BEA">
      <w:pPr>
        <w:tabs>
          <w:tab w:val="left" w:pos="0"/>
          <w:tab w:val="left" w:pos="993"/>
        </w:tabs>
        <w:spacing w:line="240" w:lineRule="auto"/>
        <w:ind w:firstLine="709"/>
        <w:jc w:val="both"/>
        <w:rPr>
          <w:sz w:val="24"/>
          <w:szCs w:val="24"/>
        </w:rPr>
      </w:pPr>
      <w:r w:rsidRPr="00874BEA">
        <w:rPr>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874BEA" w:rsidRPr="00874BEA" w:rsidRDefault="00874BEA" w:rsidP="00874BEA">
      <w:pPr>
        <w:tabs>
          <w:tab w:val="left" w:pos="0"/>
          <w:tab w:val="left" w:pos="993"/>
        </w:tabs>
        <w:spacing w:line="240" w:lineRule="auto"/>
        <w:ind w:firstLine="709"/>
        <w:jc w:val="both"/>
        <w:rPr>
          <w:sz w:val="24"/>
          <w:szCs w:val="24"/>
        </w:rPr>
      </w:pPr>
      <w:r w:rsidRPr="00874BEA">
        <w:rPr>
          <w:sz w:val="24"/>
          <w:szCs w:val="24"/>
        </w:rPr>
        <w:t>в умении ориентироваться в пространстве школы и просить помощи в случае затруднений, ориентироваться в расписании занятий;</w:t>
      </w:r>
    </w:p>
    <w:p w:rsidR="00874BEA" w:rsidRPr="00874BEA" w:rsidRDefault="00874BEA" w:rsidP="00874BEA">
      <w:pPr>
        <w:tabs>
          <w:tab w:val="left" w:pos="0"/>
          <w:tab w:val="left" w:pos="993"/>
        </w:tabs>
        <w:spacing w:line="240" w:lineRule="auto"/>
        <w:ind w:firstLine="709"/>
        <w:jc w:val="both"/>
        <w:rPr>
          <w:sz w:val="24"/>
          <w:szCs w:val="24"/>
        </w:rPr>
      </w:pPr>
      <w:r w:rsidRPr="00874BEA">
        <w:rPr>
          <w:sz w:val="24"/>
          <w:szCs w:val="24"/>
        </w:rPr>
        <w:t>в умении включаться в разнообразные повседневные школьные дела, принимать посильное участие, брать на себя ответственность;</w:t>
      </w:r>
    </w:p>
    <w:p w:rsidR="00874BEA" w:rsidRDefault="00874BEA" w:rsidP="00874BEA">
      <w:pPr>
        <w:tabs>
          <w:tab w:val="left" w:pos="0"/>
        </w:tabs>
        <w:spacing w:line="240" w:lineRule="auto"/>
        <w:ind w:firstLine="709"/>
        <w:jc w:val="both"/>
        <w:rPr>
          <w:sz w:val="24"/>
          <w:szCs w:val="24"/>
        </w:rPr>
      </w:pPr>
      <w:r w:rsidRPr="00874BEA">
        <w:rPr>
          <w:sz w:val="24"/>
          <w:szCs w:val="24"/>
        </w:rPr>
        <w:t>в стремлении участвовать в подготовке и проведении праздников дома и в школе.</w:t>
      </w:r>
    </w:p>
    <w:p w:rsidR="008E027D" w:rsidRDefault="008E027D" w:rsidP="00F25724">
      <w:pPr>
        <w:pStyle w:val="afa"/>
        <w:numPr>
          <w:ilvl w:val="0"/>
          <w:numId w:val="78"/>
        </w:numPr>
        <w:tabs>
          <w:tab w:val="left" w:pos="0"/>
        </w:tabs>
        <w:jc w:val="both"/>
      </w:pPr>
      <w:r w:rsidRPr="008E027D">
        <w:t xml:space="preserve">овладение навыками коммуникации и </w:t>
      </w:r>
      <w:r>
        <w:t>принятыми ритуалами социального</w:t>
      </w:r>
    </w:p>
    <w:p w:rsidR="008E027D" w:rsidRPr="008E027D" w:rsidRDefault="008E027D" w:rsidP="008E027D">
      <w:pPr>
        <w:tabs>
          <w:tab w:val="left" w:pos="0"/>
        </w:tabs>
        <w:ind w:firstLine="0"/>
        <w:jc w:val="both"/>
        <w:rPr>
          <w:sz w:val="24"/>
          <w:szCs w:val="24"/>
        </w:rPr>
      </w:pPr>
      <w:r w:rsidRPr="008E027D">
        <w:rPr>
          <w:sz w:val="24"/>
          <w:szCs w:val="24"/>
        </w:rPr>
        <w:t>взаимодействия</w:t>
      </w:r>
      <w:r w:rsidRPr="008E027D">
        <w:rPr>
          <w:bCs/>
          <w:sz w:val="24"/>
          <w:szCs w:val="24"/>
        </w:rPr>
        <w:t>, проявляющееся:</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знаний правил коммуникации;</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8E027D" w:rsidRPr="008E027D" w:rsidRDefault="008E027D" w:rsidP="008E027D">
      <w:pPr>
        <w:tabs>
          <w:tab w:val="left" w:pos="0"/>
        </w:tabs>
        <w:spacing w:line="240" w:lineRule="auto"/>
        <w:ind w:firstLine="709"/>
        <w:jc w:val="both"/>
        <w:rPr>
          <w:sz w:val="24"/>
          <w:szCs w:val="24"/>
        </w:rPr>
      </w:pPr>
      <w:r w:rsidRPr="008E027D">
        <w:rPr>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умении корректно выразить отказ и недовольство, благодарность, сочувствие и т.д.;</w:t>
      </w:r>
    </w:p>
    <w:p w:rsidR="008E027D" w:rsidRPr="008E027D" w:rsidRDefault="008E027D" w:rsidP="008E027D">
      <w:pPr>
        <w:tabs>
          <w:tab w:val="left" w:pos="0"/>
          <w:tab w:val="left" w:pos="993"/>
          <w:tab w:val="left" w:pos="1418"/>
        </w:tabs>
        <w:spacing w:line="240" w:lineRule="auto"/>
        <w:ind w:firstLine="709"/>
        <w:jc w:val="both"/>
        <w:rPr>
          <w:sz w:val="24"/>
          <w:szCs w:val="24"/>
        </w:rPr>
      </w:pPr>
      <w:r w:rsidRPr="008E027D">
        <w:rPr>
          <w:sz w:val="24"/>
          <w:szCs w:val="24"/>
        </w:rPr>
        <w:t>в умении получать и уточнять информацию от собеседника;</w:t>
      </w:r>
    </w:p>
    <w:p w:rsidR="00874BEA" w:rsidRDefault="008E027D" w:rsidP="008E027D">
      <w:pPr>
        <w:tabs>
          <w:tab w:val="left" w:pos="0"/>
          <w:tab w:val="left" w:pos="993"/>
          <w:tab w:val="left" w:pos="1418"/>
        </w:tabs>
        <w:spacing w:line="240" w:lineRule="auto"/>
        <w:ind w:firstLine="709"/>
        <w:jc w:val="both"/>
        <w:rPr>
          <w:b/>
          <w:sz w:val="24"/>
          <w:szCs w:val="24"/>
        </w:rPr>
      </w:pPr>
      <w:r w:rsidRPr="008E027D">
        <w:rPr>
          <w:sz w:val="24"/>
          <w:szCs w:val="24"/>
        </w:rPr>
        <w:t>в освоении культурных форм выражения своих чувств.</w:t>
      </w:r>
    </w:p>
    <w:p w:rsidR="008E027D" w:rsidRDefault="008E027D" w:rsidP="00F25724">
      <w:pPr>
        <w:pStyle w:val="afa"/>
        <w:numPr>
          <w:ilvl w:val="0"/>
          <w:numId w:val="78"/>
        </w:numPr>
        <w:tabs>
          <w:tab w:val="left" w:pos="0"/>
        </w:tabs>
        <w:jc w:val="both"/>
      </w:pPr>
      <w:r w:rsidRPr="008E027D">
        <w:t>способность к осмыслению и дифференциации к</w:t>
      </w:r>
      <w:r>
        <w:t>артины мира, ее пространственно</w:t>
      </w:r>
    </w:p>
    <w:p w:rsidR="008E027D" w:rsidRPr="008E027D" w:rsidRDefault="008E027D" w:rsidP="008E027D">
      <w:pPr>
        <w:tabs>
          <w:tab w:val="left" w:pos="0"/>
        </w:tabs>
        <w:spacing w:line="240" w:lineRule="auto"/>
        <w:ind w:firstLine="0"/>
        <w:jc w:val="both"/>
        <w:rPr>
          <w:sz w:val="24"/>
          <w:szCs w:val="24"/>
        </w:rPr>
      </w:pPr>
      <w:r w:rsidRPr="008E027D">
        <w:rPr>
          <w:sz w:val="24"/>
          <w:szCs w:val="24"/>
        </w:rPr>
        <w:t>временной организации, проявляющаяся:</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накапливать личные впечатления, связанные с явлениями окружающего мира;</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устанавливать взаимосвязь между природным порядком и ходом собственной жизни в семье и в школе;</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развитии любознательности, наблюдательности, способности замечать новое, задавать вопросы;</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развитии активности во взаимодействии с миром, понимании собственной результативности;</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накоплении опыта освоения нового при помощи экскурсий и путешествий;</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передать свои впечатления, соображения, умозаключения так, чтобы быть понятым другим человеком;</w:t>
      </w:r>
    </w:p>
    <w:p w:rsidR="008E027D" w:rsidRPr="008E027D" w:rsidRDefault="008E027D" w:rsidP="008E027D">
      <w:pPr>
        <w:tabs>
          <w:tab w:val="left" w:pos="0"/>
        </w:tabs>
        <w:spacing w:line="240" w:lineRule="auto"/>
        <w:ind w:firstLine="709"/>
        <w:jc w:val="both"/>
        <w:rPr>
          <w:sz w:val="24"/>
          <w:szCs w:val="24"/>
        </w:rPr>
      </w:pPr>
      <w:r w:rsidRPr="008E027D">
        <w:rPr>
          <w:sz w:val="24"/>
          <w:szCs w:val="24"/>
        </w:rPr>
        <w:t>в умении принимать и включать в свой личный опыт жизненный опыт других людей;</w:t>
      </w:r>
    </w:p>
    <w:p w:rsidR="008E027D" w:rsidRPr="0026544C" w:rsidRDefault="008E027D" w:rsidP="0026544C">
      <w:pPr>
        <w:tabs>
          <w:tab w:val="left" w:pos="0"/>
        </w:tabs>
        <w:spacing w:line="240" w:lineRule="auto"/>
        <w:ind w:firstLine="709"/>
        <w:jc w:val="both"/>
        <w:rPr>
          <w:b/>
          <w:sz w:val="24"/>
          <w:szCs w:val="24"/>
        </w:rPr>
      </w:pPr>
      <w:r w:rsidRPr="008E027D">
        <w:rPr>
          <w:sz w:val="24"/>
          <w:szCs w:val="24"/>
        </w:rPr>
        <w:t>в способности взаимодействовать с другими людьми, уменииделиться своими воспоминаниями, впечатлениями и планами.</w:t>
      </w:r>
    </w:p>
    <w:p w:rsidR="0026544C" w:rsidRDefault="0026544C" w:rsidP="00F25724">
      <w:pPr>
        <w:pStyle w:val="afa"/>
        <w:numPr>
          <w:ilvl w:val="0"/>
          <w:numId w:val="78"/>
        </w:numPr>
        <w:tabs>
          <w:tab w:val="left" w:pos="0"/>
        </w:tabs>
        <w:suppressAutoHyphens/>
        <w:jc w:val="both"/>
      </w:pPr>
      <w:r w:rsidRPr="0026544C">
        <w:t>способность к осмыслению социального окружени</w:t>
      </w:r>
      <w:r>
        <w:t>я, своего места в нем, принятие</w:t>
      </w:r>
    </w:p>
    <w:p w:rsidR="0026544C" w:rsidRPr="0026544C" w:rsidRDefault="0026544C" w:rsidP="0026544C">
      <w:pPr>
        <w:tabs>
          <w:tab w:val="left" w:pos="0"/>
        </w:tabs>
        <w:suppressAutoHyphens/>
        <w:spacing w:line="240" w:lineRule="auto"/>
        <w:ind w:firstLine="0"/>
        <w:jc w:val="both"/>
        <w:rPr>
          <w:sz w:val="24"/>
          <w:szCs w:val="24"/>
        </w:rPr>
      </w:pPr>
      <w:r w:rsidRPr="0026544C">
        <w:rPr>
          <w:sz w:val="24"/>
          <w:szCs w:val="24"/>
        </w:rPr>
        <w:t>соответствующих возрасту ценностей и социальных ролей</w:t>
      </w:r>
      <w:r w:rsidRPr="0026544C">
        <w:rPr>
          <w:bCs/>
          <w:sz w:val="24"/>
          <w:szCs w:val="24"/>
        </w:rPr>
        <w:t>,</w:t>
      </w:r>
      <w:r w:rsidRPr="0026544C">
        <w:rPr>
          <w:b/>
          <w:bCs/>
          <w:sz w:val="24"/>
          <w:szCs w:val="24"/>
        </w:rPr>
        <w:t xml:space="preserve"> </w:t>
      </w:r>
      <w:r w:rsidRPr="0026544C">
        <w:rPr>
          <w:bCs/>
          <w:sz w:val="24"/>
          <w:szCs w:val="24"/>
        </w:rPr>
        <w:t>проявляющаяся:</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умении проявлять инициативу, корректно устанавливать и ограничивать контакт;</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умении не быть назойливым в своих просьбах и требованиях, быть благодарным за проявление внимания и оказание помощи;</w:t>
      </w:r>
    </w:p>
    <w:p w:rsidR="0026544C" w:rsidRPr="0026544C" w:rsidRDefault="0026544C" w:rsidP="0026544C">
      <w:pPr>
        <w:tabs>
          <w:tab w:val="left" w:pos="0"/>
        </w:tabs>
        <w:spacing w:line="240" w:lineRule="auto"/>
        <w:ind w:firstLine="709"/>
        <w:jc w:val="both"/>
        <w:rPr>
          <w:sz w:val="24"/>
          <w:szCs w:val="24"/>
        </w:rPr>
      </w:pPr>
      <w:r w:rsidRPr="0026544C">
        <w:rPr>
          <w:sz w:val="24"/>
          <w:szCs w:val="24"/>
        </w:rPr>
        <w:t>в умении применять формы выражения своих чувств соответственно ситуации социального контакта.</w:t>
      </w:r>
    </w:p>
    <w:p w:rsidR="0026544C" w:rsidRPr="0026544C" w:rsidRDefault="0026544C" w:rsidP="0026544C">
      <w:pPr>
        <w:tabs>
          <w:tab w:val="left" w:pos="0"/>
        </w:tabs>
        <w:spacing w:line="240" w:lineRule="auto"/>
        <w:ind w:firstLine="709"/>
        <w:jc w:val="both"/>
        <w:rPr>
          <w:sz w:val="24"/>
          <w:szCs w:val="24"/>
        </w:rPr>
      </w:pPr>
      <w:r w:rsidRPr="0026544C">
        <w:rPr>
          <w:sz w:val="24"/>
          <w:szCs w:val="24"/>
        </w:rPr>
        <w:t>Результаты специальной поддержки освоения АООП НОО должны отражать:</w:t>
      </w:r>
    </w:p>
    <w:p w:rsidR="0026544C" w:rsidRPr="0026544C" w:rsidRDefault="0026544C" w:rsidP="0026544C">
      <w:pPr>
        <w:tabs>
          <w:tab w:val="left" w:pos="0"/>
        </w:tabs>
        <w:spacing w:line="240" w:lineRule="auto"/>
        <w:ind w:firstLine="709"/>
        <w:jc w:val="both"/>
        <w:rPr>
          <w:sz w:val="24"/>
          <w:szCs w:val="24"/>
        </w:rPr>
      </w:pPr>
      <w:r w:rsidRPr="0026544C">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26544C" w:rsidRPr="0026544C" w:rsidRDefault="0026544C" w:rsidP="0026544C">
      <w:pPr>
        <w:tabs>
          <w:tab w:val="left" w:pos="0"/>
        </w:tabs>
        <w:spacing w:line="240" w:lineRule="auto"/>
        <w:ind w:firstLine="709"/>
        <w:jc w:val="both"/>
        <w:rPr>
          <w:sz w:val="24"/>
          <w:szCs w:val="24"/>
        </w:rPr>
      </w:pPr>
      <w:r w:rsidRPr="0026544C">
        <w:rPr>
          <w:sz w:val="24"/>
          <w:szCs w:val="24"/>
        </w:rPr>
        <w:t xml:space="preserve">способность использовать речевые возможности на уроках при ответах и в других ситуациях общения, </w:t>
      </w:r>
      <w:r w:rsidRPr="0026544C">
        <w:rPr>
          <w:kern w:val="2"/>
          <w:sz w:val="24"/>
          <w:szCs w:val="24"/>
        </w:rPr>
        <w:t>умение передавать свои впечатления, умозаключения так, чтобы быть понятым другим человеком,</w:t>
      </w:r>
      <w:r w:rsidRPr="0026544C">
        <w:rPr>
          <w:sz w:val="24"/>
          <w:szCs w:val="24"/>
        </w:rPr>
        <w:t xml:space="preserve"> умение задавать вопросы;</w:t>
      </w:r>
    </w:p>
    <w:p w:rsidR="0026544C" w:rsidRPr="0026544C" w:rsidRDefault="0026544C" w:rsidP="0026544C">
      <w:pPr>
        <w:tabs>
          <w:tab w:val="left" w:pos="0"/>
        </w:tabs>
        <w:spacing w:line="240" w:lineRule="auto"/>
        <w:ind w:firstLine="709"/>
        <w:jc w:val="both"/>
        <w:rPr>
          <w:kern w:val="2"/>
          <w:sz w:val="24"/>
          <w:szCs w:val="24"/>
        </w:rPr>
      </w:pPr>
      <w:r w:rsidRPr="0026544C">
        <w:rPr>
          <w:sz w:val="24"/>
          <w:szCs w:val="24"/>
        </w:rPr>
        <w:t xml:space="preserve">способность к </w:t>
      </w:r>
      <w:r w:rsidRPr="0026544C">
        <w:rPr>
          <w:kern w:val="2"/>
          <w:sz w:val="24"/>
          <w:szCs w:val="24"/>
        </w:rPr>
        <w:t>наблюдательности, умение замечать новое;</w:t>
      </w:r>
    </w:p>
    <w:p w:rsidR="0026544C" w:rsidRPr="0026544C" w:rsidRDefault="0026544C" w:rsidP="0026544C">
      <w:pPr>
        <w:tabs>
          <w:tab w:val="left" w:pos="0"/>
        </w:tabs>
        <w:spacing w:line="240" w:lineRule="auto"/>
        <w:ind w:firstLine="709"/>
        <w:jc w:val="both"/>
        <w:rPr>
          <w:kern w:val="2"/>
          <w:sz w:val="24"/>
          <w:szCs w:val="24"/>
        </w:rPr>
      </w:pPr>
      <w:r w:rsidRPr="0026544C">
        <w:rPr>
          <w:sz w:val="24"/>
          <w:szCs w:val="24"/>
        </w:rPr>
        <w:t>овладение эффективными способами учебно-познавательной и предметно-практической деятельности;</w:t>
      </w:r>
    </w:p>
    <w:p w:rsidR="0026544C" w:rsidRPr="0026544C" w:rsidRDefault="0026544C" w:rsidP="0026544C">
      <w:pPr>
        <w:tabs>
          <w:tab w:val="left" w:pos="0"/>
        </w:tabs>
        <w:spacing w:line="240" w:lineRule="auto"/>
        <w:ind w:firstLine="709"/>
        <w:jc w:val="both"/>
        <w:rPr>
          <w:sz w:val="24"/>
          <w:szCs w:val="24"/>
        </w:rPr>
      </w:pPr>
      <w:r w:rsidRPr="0026544C">
        <w:rPr>
          <w:sz w:val="24"/>
          <w:szCs w:val="24"/>
        </w:rPr>
        <w:t>стремление к активности и самостоятельности в разных видах предметно-практической деятельности;</w:t>
      </w:r>
    </w:p>
    <w:p w:rsidR="0026544C" w:rsidRPr="0026544C" w:rsidRDefault="0026544C" w:rsidP="0026544C">
      <w:pPr>
        <w:tabs>
          <w:tab w:val="left" w:pos="0"/>
        </w:tabs>
        <w:spacing w:line="240" w:lineRule="auto"/>
        <w:ind w:firstLine="709"/>
        <w:jc w:val="both"/>
        <w:rPr>
          <w:sz w:val="24"/>
          <w:szCs w:val="24"/>
        </w:rPr>
      </w:pPr>
      <w:r w:rsidRPr="0026544C">
        <w:rPr>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26544C" w:rsidRPr="0026544C" w:rsidRDefault="0026544C" w:rsidP="0026544C">
      <w:pPr>
        <w:tabs>
          <w:tab w:val="left" w:pos="0"/>
        </w:tabs>
        <w:spacing w:line="240" w:lineRule="auto"/>
        <w:ind w:firstLine="709"/>
        <w:jc w:val="both"/>
        <w:rPr>
          <w:sz w:val="24"/>
          <w:szCs w:val="24"/>
        </w:rPr>
      </w:pPr>
      <w:r w:rsidRPr="0026544C">
        <w:rPr>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26544C" w:rsidRDefault="0026544C" w:rsidP="0026544C">
      <w:pPr>
        <w:tabs>
          <w:tab w:val="left" w:pos="0"/>
        </w:tabs>
        <w:spacing w:line="240" w:lineRule="auto"/>
        <w:ind w:firstLine="709"/>
        <w:jc w:val="both"/>
        <w:rPr>
          <w:sz w:val="24"/>
          <w:szCs w:val="24"/>
        </w:rPr>
      </w:pPr>
      <w:r w:rsidRPr="0026544C">
        <w:rPr>
          <w:sz w:val="24"/>
          <w:szCs w:val="24"/>
        </w:rPr>
        <w:t>сформированные в соответствии АООП НОО универсальные учебные действия</w:t>
      </w:r>
    </w:p>
    <w:p w:rsidR="0064502D" w:rsidRDefault="0026544C" w:rsidP="00AC52EE">
      <w:pPr>
        <w:spacing w:line="240" w:lineRule="auto"/>
        <w:ind w:firstLine="708"/>
        <w:jc w:val="both"/>
        <w:rPr>
          <w:sz w:val="24"/>
          <w:szCs w:val="24"/>
        </w:rPr>
      </w:pPr>
      <w:r w:rsidRPr="0026544C">
        <w:rPr>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r>
        <w:rPr>
          <w:sz w:val="24"/>
          <w:szCs w:val="24"/>
        </w:rPr>
        <w:t>.</w:t>
      </w:r>
    </w:p>
    <w:p w:rsidR="00AC52EE" w:rsidRDefault="00AC52EE" w:rsidP="00AC52EE">
      <w:pPr>
        <w:spacing w:line="240" w:lineRule="auto"/>
        <w:ind w:firstLine="708"/>
        <w:jc w:val="both"/>
        <w:rPr>
          <w:sz w:val="24"/>
          <w:szCs w:val="24"/>
        </w:rPr>
      </w:pPr>
    </w:p>
    <w:p w:rsidR="00AC52EE" w:rsidRDefault="00AC52EE" w:rsidP="00AC52EE">
      <w:pPr>
        <w:spacing w:line="240" w:lineRule="auto"/>
        <w:ind w:firstLine="708"/>
        <w:jc w:val="both"/>
        <w:rPr>
          <w:sz w:val="24"/>
          <w:szCs w:val="24"/>
        </w:rPr>
      </w:pPr>
    </w:p>
    <w:p w:rsidR="00AC52EE" w:rsidRDefault="00AC52EE" w:rsidP="00AC52EE">
      <w:pPr>
        <w:spacing w:line="240" w:lineRule="auto"/>
        <w:ind w:firstLine="708"/>
        <w:jc w:val="both"/>
        <w:rPr>
          <w:sz w:val="24"/>
          <w:szCs w:val="24"/>
        </w:rPr>
      </w:pPr>
    </w:p>
    <w:p w:rsidR="00AC52EE" w:rsidRPr="00AC52EE" w:rsidRDefault="00AC52EE" w:rsidP="00AC52EE">
      <w:pPr>
        <w:pStyle w:val="a9"/>
        <w:spacing w:line="240" w:lineRule="auto"/>
        <w:ind w:firstLine="0"/>
        <w:rPr>
          <w:b/>
          <w:sz w:val="24"/>
          <w:szCs w:val="26"/>
        </w:rPr>
        <w:sectPr w:rsidR="00AC52EE" w:rsidRPr="00AC52EE" w:rsidSect="006824A3">
          <w:footnotePr>
            <w:numRestart w:val="eachPage"/>
          </w:footnotePr>
          <w:type w:val="continuous"/>
          <w:pgSz w:w="11905" w:h="16837" w:code="9"/>
          <w:pgMar w:top="851" w:right="851" w:bottom="851" w:left="1134" w:header="0" w:footer="0" w:gutter="0"/>
          <w:cols w:space="720"/>
          <w:noEndnote/>
          <w:titlePg/>
          <w:docGrid w:linePitch="381"/>
        </w:sectPr>
      </w:pPr>
      <w:r>
        <w:rPr>
          <w:b/>
          <w:sz w:val="24"/>
          <w:szCs w:val="26"/>
        </w:rPr>
        <w:t>.</w:t>
      </w:r>
    </w:p>
    <w:p w:rsidR="001E6272" w:rsidRDefault="00814FB6" w:rsidP="0064502D">
      <w:pPr>
        <w:pStyle w:val="a9"/>
        <w:spacing w:line="240" w:lineRule="auto"/>
        <w:ind w:firstLine="0"/>
        <w:rPr>
          <w:b/>
          <w:sz w:val="24"/>
          <w:szCs w:val="26"/>
        </w:rPr>
      </w:pPr>
      <w:bookmarkStart w:id="7" w:name="bookmark23"/>
      <w:bookmarkEnd w:id="2"/>
      <w:r>
        <w:rPr>
          <w:b/>
          <w:sz w:val="24"/>
          <w:szCs w:val="26"/>
        </w:rPr>
        <w:t xml:space="preserve">1.2.2. </w:t>
      </w:r>
      <w:r w:rsidR="008D186D" w:rsidRPr="008D186D">
        <w:rPr>
          <w:b/>
          <w:sz w:val="24"/>
          <w:szCs w:val="26"/>
        </w:rPr>
        <w:t>Планируемые</w:t>
      </w:r>
      <w:r w:rsidR="00987F2B">
        <w:rPr>
          <w:b/>
          <w:sz w:val="24"/>
          <w:szCs w:val="26"/>
        </w:rPr>
        <w:t xml:space="preserve"> предметные</w:t>
      </w:r>
      <w:r w:rsidR="008D186D" w:rsidRPr="008D186D">
        <w:rPr>
          <w:b/>
          <w:sz w:val="24"/>
          <w:szCs w:val="26"/>
        </w:rPr>
        <w:t xml:space="preserve"> результаты </w:t>
      </w:r>
      <w:r w:rsidR="00987F2B">
        <w:rPr>
          <w:b/>
          <w:sz w:val="24"/>
          <w:szCs w:val="26"/>
        </w:rPr>
        <w:t>освоения АООП НОО</w:t>
      </w:r>
    </w:p>
    <w:p w:rsidR="001E6272" w:rsidRPr="008D186D" w:rsidRDefault="001E6272" w:rsidP="001E6272">
      <w:pPr>
        <w:pStyle w:val="a9"/>
        <w:spacing w:line="240" w:lineRule="auto"/>
        <w:jc w:val="center"/>
        <w:rPr>
          <w:b/>
          <w:sz w:val="24"/>
          <w:szCs w:val="26"/>
        </w:rPr>
      </w:pPr>
    </w:p>
    <w:p w:rsidR="00C46FAD" w:rsidRPr="005E34B3" w:rsidRDefault="00C46FAD" w:rsidP="00C46FAD">
      <w:pPr>
        <w:spacing w:line="240" w:lineRule="auto"/>
        <w:ind w:firstLine="709"/>
        <w:jc w:val="both"/>
        <w:rPr>
          <w:bCs/>
          <w:color w:val="000000"/>
          <w:kern w:val="28"/>
          <w:sz w:val="24"/>
          <w:szCs w:val="24"/>
        </w:rPr>
      </w:pPr>
      <w:r w:rsidRPr="005E34B3">
        <w:rPr>
          <w:bCs/>
          <w:sz w:val="24"/>
          <w:szCs w:val="24"/>
        </w:rPr>
        <w:t xml:space="preserve">С учетом </w:t>
      </w:r>
      <w:r w:rsidRPr="005E34B3">
        <w:rPr>
          <w:sz w:val="24"/>
          <w:szCs w:val="24"/>
        </w:rPr>
        <w:t xml:space="preserve">индивидуальных возможностей и особых образовательных потребностей обучающихся с ЗПР </w:t>
      </w:r>
      <w:r w:rsidRPr="005E34B3">
        <w:rPr>
          <w:b/>
          <w:i/>
          <w:sz w:val="24"/>
          <w:szCs w:val="24"/>
        </w:rPr>
        <w:t>предметные результаты</w:t>
      </w:r>
      <w:r w:rsidRPr="005E34B3">
        <w:rPr>
          <w:sz w:val="24"/>
          <w:szCs w:val="24"/>
        </w:rPr>
        <w:t xml:space="preserve"> отражают:</w:t>
      </w:r>
    </w:p>
    <w:p w:rsidR="008D186D" w:rsidRDefault="008D186D" w:rsidP="0064502D">
      <w:pPr>
        <w:pStyle w:val="a9"/>
        <w:spacing w:line="240" w:lineRule="auto"/>
        <w:ind w:firstLine="0"/>
        <w:rPr>
          <w:sz w:val="24"/>
          <w:szCs w:val="26"/>
        </w:rPr>
      </w:pPr>
    </w:p>
    <w:p w:rsidR="00C46FAD" w:rsidRPr="00534443" w:rsidRDefault="00C46FAD" w:rsidP="00534443">
      <w:pPr>
        <w:autoSpaceDE w:val="0"/>
        <w:spacing w:line="240" w:lineRule="auto"/>
        <w:ind w:firstLine="720"/>
        <w:jc w:val="both"/>
        <w:rPr>
          <w:b/>
          <w:bCs/>
          <w:color w:val="000000"/>
          <w:sz w:val="24"/>
          <w:szCs w:val="24"/>
        </w:rPr>
      </w:pPr>
      <w:r w:rsidRPr="00534443">
        <w:rPr>
          <w:b/>
          <w:bCs/>
          <w:color w:val="000000"/>
          <w:sz w:val="24"/>
          <w:szCs w:val="24"/>
        </w:rPr>
        <w:t>Филология</w:t>
      </w:r>
    </w:p>
    <w:p w:rsidR="00C46FAD" w:rsidRPr="00534443" w:rsidRDefault="00C46FAD" w:rsidP="00534443">
      <w:pPr>
        <w:autoSpaceDE w:val="0"/>
        <w:spacing w:line="240" w:lineRule="auto"/>
        <w:ind w:firstLine="720"/>
        <w:rPr>
          <w:b/>
          <w:bCs/>
          <w:i/>
          <w:color w:val="000000"/>
          <w:sz w:val="24"/>
          <w:szCs w:val="24"/>
        </w:rPr>
      </w:pPr>
      <w:r w:rsidRPr="00534443">
        <w:rPr>
          <w:b/>
          <w:bCs/>
          <w:i/>
          <w:color w:val="000000"/>
          <w:sz w:val="24"/>
          <w:szCs w:val="24"/>
        </w:rPr>
        <w:t>Русский язык. Родной язык:</w:t>
      </w:r>
    </w:p>
    <w:p w:rsidR="00C46FAD" w:rsidRPr="00534443" w:rsidRDefault="00C46FAD" w:rsidP="00534443">
      <w:pPr>
        <w:numPr>
          <w:ilvl w:val="0"/>
          <w:numId w:val="108"/>
        </w:numPr>
        <w:suppressAutoHyphens/>
        <w:autoSpaceDE w:val="0"/>
        <w:spacing w:line="240" w:lineRule="auto"/>
        <w:ind w:firstLine="720"/>
        <w:jc w:val="both"/>
        <w:rPr>
          <w:bCs/>
          <w:color w:val="000000"/>
          <w:sz w:val="24"/>
          <w:szCs w:val="24"/>
        </w:rPr>
      </w:pPr>
      <w:r w:rsidRPr="00534443">
        <w:rPr>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46FAD" w:rsidRPr="00534443" w:rsidRDefault="00C46FAD" w:rsidP="00534443">
      <w:pPr>
        <w:pStyle w:val="afa"/>
        <w:numPr>
          <w:ilvl w:val="0"/>
          <w:numId w:val="108"/>
        </w:numPr>
        <w:suppressAutoHyphens/>
        <w:ind w:firstLine="720"/>
        <w:contextualSpacing w:val="0"/>
        <w:jc w:val="both"/>
        <w:rPr>
          <w:bCs/>
          <w:caps/>
          <w:color w:val="000000"/>
        </w:rPr>
      </w:pPr>
      <w:r w:rsidRPr="00534443">
        <w:rPr>
          <w:bCs/>
          <w:color w:val="000000"/>
        </w:rPr>
        <w:t>формирование интереса к изучению родного (русского) языка;</w:t>
      </w:r>
    </w:p>
    <w:p w:rsidR="00C46FAD" w:rsidRPr="00534443" w:rsidRDefault="00C46FAD" w:rsidP="00534443">
      <w:pPr>
        <w:numPr>
          <w:ilvl w:val="0"/>
          <w:numId w:val="108"/>
        </w:numPr>
        <w:suppressAutoHyphens/>
        <w:autoSpaceDE w:val="0"/>
        <w:spacing w:line="240" w:lineRule="auto"/>
        <w:ind w:firstLine="720"/>
        <w:jc w:val="both"/>
        <w:rPr>
          <w:bCs/>
          <w:color w:val="000000"/>
          <w:sz w:val="24"/>
          <w:szCs w:val="24"/>
        </w:rPr>
      </w:pPr>
      <w:r w:rsidRPr="00534443">
        <w:rPr>
          <w:bCs/>
          <w:color w:val="000000"/>
          <w:sz w:val="24"/>
          <w:szCs w:val="24"/>
        </w:rPr>
        <w:t xml:space="preserve">овладение первоначальными представлениями о правилах речевого этикета; </w:t>
      </w:r>
    </w:p>
    <w:p w:rsidR="00C46FAD" w:rsidRPr="00534443" w:rsidRDefault="00C46FAD" w:rsidP="00534443">
      <w:pPr>
        <w:pStyle w:val="afa"/>
        <w:numPr>
          <w:ilvl w:val="0"/>
          <w:numId w:val="108"/>
        </w:numPr>
        <w:suppressAutoHyphens/>
        <w:ind w:firstLine="720"/>
        <w:contextualSpacing w:val="0"/>
        <w:jc w:val="both"/>
        <w:rPr>
          <w:bCs/>
          <w:caps/>
          <w:color w:val="000000"/>
        </w:rPr>
      </w:pPr>
      <w:r w:rsidRPr="00534443">
        <w:rPr>
          <w:bCs/>
          <w:color w:val="000000"/>
        </w:rPr>
        <w:t>овладение основами грамотного письма;</w:t>
      </w:r>
    </w:p>
    <w:p w:rsidR="00C46FAD" w:rsidRPr="00534443" w:rsidRDefault="00C46FAD" w:rsidP="00534443">
      <w:pPr>
        <w:pStyle w:val="afa"/>
        <w:numPr>
          <w:ilvl w:val="0"/>
          <w:numId w:val="108"/>
        </w:numPr>
        <w:suppressAutoHyphens/>
        <w:ind w:firstLine="720"/>
        <w:contextualSpacing w:val="0"/>
        <w:jc w:val="both"/>
        <w:rPr>
          <w:bCs/>
          <w:caps/>
          <w:color w:val="000000"/>
        </w:rPr>
      </w:pPr>
      <w:r w:rsidRPr="00534443">
        <w:rPr>
          <w:bCs/>
          <w:color w:val="000000"/>
        </w:rPr>
        <w:t>овладение обучающимися коммуникативно-речевыми умениями, необходимыми для совершенствования их речевой практики;</w:t>
      </w:r>
    </w:p>
    <w:p w:rsidR="00C46FAD" w:rsidRPr="00534443" w:rsidRDefault="00C46FAD" w:rsidP="00534443">
      <w:pPr>
        <w:numPr>
          <w:ilvl w:val="0"/>
          <w:numId w:val="108"/>
        </w:numPr>
        <w:suppressAutoHyphens/>
        <w:autoSpaceDE w:val="0"/>
        <w:spacing w:line="240" w:lineRule="auto"/>
        <w:ind w:firstLine="720"/>
        <w:jc w:val="both"/>
        <w:rPr>
          <w:bCs/>
          <w:color w:val="000000"/>
          <w:sz w:val="24"/>
          <w:szCs w:val="24"/>
        </w:rPr>
      </w:pPr>
      <w:r w:rsidRPr="00534443">
        <w:rPr>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46FAD" w:rsidRPr="00987F2B" w:rsidRDefault="00C46FAD" w:rsidP="00534443">
      <w:pPr>
        <w:pStyle w:val="afa"/>
        <w:numPr>
          <w:ilvl w:val="0"/>
          <w:numId w:val="108"/>
        </w:numPr>
        <w:suppressAutoHyphens/>
        <w:ind w:firstLine="709"/>
        <w:contextualSpacing w:val="0"/>
        <w:jc w:val="both"/>
        <w:rPr>
          <w:bCs/>
          <w:caps/>
          <w:color w:val="000000"/>
        </w:rPr>
      </w:pPr>
      <w:r w:rsidRPr="00534443">
        <w:rPr>
          <w:bCs/>
          <w:color w:val="000000"/>
        </w:rPr>
        <w:t>использование знаний в области русского языка и сформированных грамматико-орфографических умений для решения практических задач.</w:t>
      </w:r>
    </w:p>
    <w:p w:rsidR="00987F2B" w:rsidRPr="00534443" w:rsidRDefault="00987F2B" w:rsidP="00534443">
      <w:pPr>
        <w:pStyle w:val="afa"/>
        <w:numPr>
          <w:ilvl w:val="0"/>
          <w:numId w:val="108"/>
        </w:numPr>
        <w:suppressAutoHyphens/>
        <w:ind w:firstLine="709"/>
        <w:contextualSpacing w:val="0"/>
        <w:jc w:val="both"/>
        <w:rPr>
          <w:bCs/>
          <w:caps/>
          <w:color w:val="000000"/>
        </w:rPr>
      </w:pPr>
    </w:p>
    <w:p w:rsidR="00C46FAD" w:rsidRPr="00987F2B" w:rsidRDefault="00987F2B" w:rsidP="00987F2B">
      <w:pPr>
        <w:tabs>
          <w:tab w:val="left" w:pos="1080"/>
        </w:tabs>
        <w:autoSpaceDE w:val="0"/>
        <w:spacing w:line="240" w:lineRule="auto"/>
        <w:ind w:firstLine="0"/>
        <w:jc w:val="both"/>
        <w:rPr>
          <w:b/>
          <w:bCs/>
          <w:color w:val="000000"/>
          <w:sz w:val="24"/>
          <w:szCs w:val="24"/>
        </w:rPr>
      </w:pPr>
      <w:r w:rsidRPr="00987F2B">
        <w:rPr>
          <w:b/>
          <w:bCs/>
          <w:color w:val="000000"/>
          <w:sz w:val="24"/>
          <w:szCs w:val="24"/>
        </w:rPr>
        <w:t xml:space="preserve">1.2.3 </w:t>
      </w:r>
      <w:r w:rsidR="00C46FAD" w:rsidRPr="00987F2B">
        <w:rPr>
          <w:b/>
          <w:bCs/>
          <w:color w:val="000000"/>
          <w:sz w:val="24"/>
          <w:szCs w:val="24"/>
        </w:rPr>
        <w:t>Литературное чтение. Литературное чтение на родном языке:</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понимание литературы как явления национальной и мировой культуры, средства сохранения и передачи нравственных ценностей и традиций;</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осознанное, правильное, плавное чтение вслух целыми словами с использованием некоторых средств устной выразительности речи;</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 xml:space="preserve">понимание роли чтения, использование разных видов чтения; </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 xml:space="preserve">формирование потребности в систематическом чтении; </w:t>
      </w:r>
    </w:p>
    <w:p w:rsidR="00C46FAD" w:rsidRPr="00534443" w:rsidRDefault="00C46FAD" w:rsidP="00534443">
      <w:pPr>
        <w:pStyle w:val="afa"/>
        <w:numPr>
          <w:ilvl w:val="0"/>
          <w:numId w:val="109"/>
        </w:numPr>
        <w:suppressAutoHyphens/>
        <w:ind w:firstLine="709"/>
        <w:contextualSpacing w:val="0"/>
        <w:jc w:val="both"/>
        <w:rPr>
          <w:bCs/>
          <w:caps/>
          <w:color w:val="000000"/>
        </w:rPr>
      </w:pPr>
      <w:r w:rsidRPr="00534443">
        <w:rPr>
          <w:bCs/>
          <w:color w:val="000000"/>
        </w:rPr>
        <w:t xml:space="preserve">выбор с помощью взрослого интересующей литературы. </w:t>
      </w:r>
    </w:p>
    <w:p w:rsidR="00C46FAD" w:rsidRPr="00534443" w:rsidRDefault="00C46FAD" w:rsidP="00534443">
      <w:pPr>
        <w:autoSpaceDE w:val="0"/>
        <w:spacing w:line="240" w:lineRule="auto"/>
        <w:ind w:firstLine="720"/>
        <w:jc w:val="both"/>
        <w:rPr>
          <w:b/>
          <w:bCs/>
          <w:i/>
          <w:color w:val="000000"/>
          <w:spacing w:val="-15"/>
          <w:sz w:val="24"/>
          <w:szCs w:val="24"/>
        </w:rPr>
      </w:pPr>
      <w:r w:rsidRPr="00534443">
        <w:rPr>
          <w:b/>
          <w:bCs/>
          <w:i/>
          <w:color w:val="000000"/>
          <w:spacing w:val="-15"/>
          <w:sz w:val="24"/>
          <w:szCs w:val="24"/>
        </w:rPr>
        <w:t>Иностранный язык:</w:t>
      </w:r>
    </w:p>
    <w:p w:rsidR="00C46FAD" w:rsidRPr="00534443" w:rsidRDefault="00C46FAD" w:rsidP="00534443">
      <w:pPr>
        <w:numPr>
          <w:ilvl w:val="0"/>
          <w:numId w:val="110"/>
        </w:numPr>
        <w:suppressAutoHyphens/>
        <w:spacing w:line="240" w:lineRule="auto"/>
        <w:ind w:left="0" w:firstLine="709"/>
        <w:jc w:val="both"/>
        <w:rPr>
          <w:sz w:val="24"/>
          <w:szCs w:val="24"/>
        </w:rPr>
      </w:pPr>
      <w:r w:rsidRPr="00534443">
        <w:rPr>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46FAD" w:rsidRPr="00534443" w:rsidRDefault="00C46FAD" w:rsidP="00534443">
      <w:pPr>
        <w:numPr>
          <w:ilvl w:val="0"/>
          <w:numId w:val="110"/>
        </w:numPr>
        <w:suppressAutoHyphens/>
        <w:spacing w:line="240" w:lineRule="auto"/>
        <w:ind w:left="0" w:firstLine="709"/>
        <w:jc w:val="both"/>
        <w:rPr>
          <w:sz w:val="24"/>
          <w:szCs w:val="24"/>
        </w:rPr>
      </w:pPr>
      <w:r w:rsidRPr="00534443">
        <w:rPr>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534443" w:rsidRPr="00534443" w:rsidRDefault="00C46FAD" w:rsidP="00534443">
      <w:pPr>
        <w:numPr>
          <w:ilvl w:val="0"/>
          <w:numId w:val="110"/>
        </w:numPr>
        <w:suppressAutoHyphens/>
        <w:spacing w:line="240" w:lineRule="auto"/>
        <w:ind w:left="0" w:firstLine="709"/>
        <w:jc w:val="both"/>
        <w:rPr>
          <w:sz w:val="24"/>
          <w:szCs w:val="24"/>
        </w:rPr>
      </w:pPr>
      <w:r w:rsidRPr="00534443">
        <w:rPr>
          <w:sz w:val="24"/>
          <w:szCs w:val="24"/>
        </w:rPr>
        <w:t>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34443" w:rsidRPr="00534443" w:rsidRDefault="00534443" w:rsidP="00534443">
      <w:pPr>
        <w:tabs>
          <w:tab w:val="left" w:pos="1080"/>
        </w:tabs>
        <w:autoSpaceDE w:val="0"/>
        <w:spacing w:line="240" w:lineRule="auto"/>
        <w:ind w:firstLine="720"/>
        <w:rPr>
          <w:b/>
          <w:sz w:val="24"/>
          <w:szCs w:val="24"/>
        </w:rPr>
      </w:pPr>
      <w:r w:rsidRPr="00534443">
        <w:rPr>
          <w:b/>
          <w:sz w:val="24"/>
          <w:szCs w:val="24"/>
        </w:rPr>
        <w:t>Математика и информатика</w:t>
      </w:r>
    </w:p>
    <w:p w:rsidR="00534443" w:rsidRPr="00534443" w:rsidRDefault="00534443" w:rsidP="00534443">
      <w:pPr>
        <w:tabs>
          <w:tab w:val="left" w:pos="1080"/>
        </w:tabs>
        <w:autoSpaceDE w:val="0"/>
        <w:spacing w:line="240" w:lineRule="auto"/>
        <w:ind w:firstLine="720"/>
        <w:rPr>
          <w:i/>
          <w:sz w:val="24"/>
          <w:szCs w:val="24"/>
        </w:rPr>
      </w:pPr>
      <w:r w:rsidRPr="00534443">
        <w:rPr>
          <w:b/>
          <w:i/>
          <w:sz w:val="24"/>
          <w:szCs w:val="24"/>
        </w:rPr>
        <w:t>Математика:</w:t>
      </w:r>
    </w:p>
    <w:p w:rsidR="00534443" w:rsidRPr="00534443" w:rsidRDefault="00534443" w:rsidP="00534443">
      <w:pPr>
        <w:pStyle w:val="afa"/>
        <w:numPr>
          <w:ilvl w:val="0"/>
          <w:numId w:val="115"/>
        </w:numPr>
        <w:suppressAutoHyphens/>
        <w:ind w:left="0" w:firstLine="709"/>
        <w:contextualSpacing w:val="0"/>
        <w:jc w:val="both"/>
        <w:rPr>
          <w:bCs/>
          <w:caps/>
          <w:color w:val="000000"/>
        </w:rPr>
      </w:pPr>
      <w:r w:rsidRPr="00534443">
        <w:rPr>
          <w:bCs/>
          <w:color w:val="000000"/>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534443" w:rsidRPr="00534443" w:rsidRDefault="00534443" w:rsidP="00534443">
      <w:pPr>
        <w:pStyle w:val="afa"/>
        <w:numPr>
          <w:ilvl w:val="0"/>
          <w:numId w:val="115"/>
        </w:numPr>
        <w:suppressAutoHyphens/>
        <w:ind w:left="0" w:firstLine="709"/>
        <w:contextualSpacing w:val="0"/>
        <w:jc w:val="both"/>
        <w:rPr>
          <w:bCs/>
          <w:caps/>
          <w:color w:val="000000"/>
        </w:rPr>
      </w:pPr>
      <w:r w:rsidRPr="00534443">
        <w:rPr>
          <w:bCs/>
          <w:color w:val="000000"/>
        </w:rPr>
        <w:t>приобретение начального опыта применения математических знаний для решения учебно-познавательных и учебно-практических задач;</w:t>
      </w:r>
    </w:p>
    <w:p w:rsidR="00534443" w:rsidRPr="00534443" w:rsidRDefault="00534443" w:rsidP="00534443">
      <w:pPr>
        <w:pStyle w:val="afa"/>
        <w:numPr>
          <w:ilvl w:val="0"/>
          <w:numId w:val="115"/>
        </w:numPr>
        <w:suppressAutoHyphens/>
        <w:ind w:left="0" w:firstLine="709"/>
        <w:contextualSpacing w:val="0"/>
        <w:jc w:val="both"/>
        <w:rPr>
          <w:bCs/>
          <w:caps/>
          <w:color w:val="000000"/>
        </w:rPr>
      </w:pPr>
      <w:r w:rsidRPr="00534443">
        <w:rPr>
          <w:bCs/>
          <w:color w:val="000000"/>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534443" w:rsidRPr="00534443" w:rsidRDefault="00534443" w:rsidP="00534443">
      <w:pPr>
        <w:spacing w:line="240" w:lineRule="auto"/>
        <w:ind w:right="113" w:firstLine="709"/>
        <w:rPr>
          <w:b/>
          <w:sz w:val="24"/>
          <w:szCs w:val="24"/>
        </w:rPr>
      </w:pPr>
      <w:r w:rsidRPr="00534443">
        <w:rPr>
          <w:b/>
          <w:sz w:val="24"/>
          <w:szCs w:val="24"/>
        </w:rPr>
        <w:t>Обществознание и естествознание (Окружающий мир)</w:t>
      </w:r>
    </w:p>
    <w:p w:rsidR="00534443" w:rsidRPr="00534443" w:rsidRDefault="00534443" w:rsidP="00534443">
      <w:pPr>
        <w:spacing w:line="240" w:lineRule="auto"/>
        <w:ind w:right="113" w:firstLine="709"/>
        <w:rPr>
          <w:i/>
          <w:sz w:val="24"/>
          <w:szCs w:val="24"/>
        </w:rPr>
      </w:pPr>
      <w:r w:rsidRPr="00534443">
        <w:rPr>
          <w:b/>
          <w:i/>
          <w:sz w:val="24"/>
          <w:szCs w:val="24"/>
        </w:rPr>
        <w:t>Окружающий мир:</w:t>
      </w:r>
    </w:p>
    <w:p w:rsidR="00534443" w:rsidRPr="00534443" w:rsidRDefault="00534443" w:rsidP="00534443">
      <w:pPr>
        <w:numPr>
          <w:ilvl w:val="0"/>
          <w:numId w:val="101"/>
        </w:numPr>
        <w:tabs>
          <w:tab w:val="clear" w:pos="720"/>
          <w:tab w:val="left" w:pos="1080"/>
          <w:tab w:val="num" w:pos="1165"/>
        </w:tabs>
        <w:suppressAutoHyphens/>
        <w:autoSpaceDE w:val="0"/>
        <w:spacing w:line="240" w:lineRule="auto"/>
        <w:ind w:left="0" w:firstLine="709"/>
        <w:jc w:val="both"/>
        <w:rPr>
          <w:bCs/>
          <w:color w:val="000000"/>
          <w:sz w:val="24"/>
          <w:szCs w:val="24"/>
        </w:rPr>
      </w:pPr>
      <w:r w:rsidRPr="00534443">
        <w:rPr>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534443" w:rsidRPr="00534443" w:rsidRDefault="00534443" w:rsidP="00534443">
      <w:pPr>
        <w:numPr>
          <w:ilvl w:val="0"/>
          <w:numId w:val="101"/>
        </w:numPr>
        <w:tabs>
          <w:tab w:val="clear" w:pos="720"/>
          <w:tab w:val="left" w:pos="1080"/>
          <w:tab w:val="num" w:pos="1165"/>
        </w:tabs>
        <w:suppressAutoHyphens/>
        <w:autoSpaceDE w:val="0"/>
        <w:spacing w:line="240" w:lineRule="auto"/>
        <w:ind w:left="0" w:firstLine="709"/>
        <w:jc w:val="both"/>
        <w:rPr>
          <w:sz w:val="24"/>
          <w:szCs w:val="24"/>
          <w:shd w:val="clear" w:color="auto" w:fill="FF0000"/>
        </w:rPr>
      </w:pPr>
      <w:r w:rsidRPr="00534443">
        <w:rPr>
          <w:bCs/>
          <w:color w:val="000000"/>
          <w:sz w:val="24"/>
          <w:szCs w:val="24"/>
        </w:rPr>
        <w:t xml:space="preserve">расширение, углубление и систематизация знаний о предметах и явлениях окружающего мира, </w:t>
      </w:r>
      <w:r w:rsidRPr="00534443">
        <w:rP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34443" w:rsidRPr="00534443" w:rsidRDefault="00534443" w:rsidP="00534443">
      <w:pPr>
        <w:numPr>
          <w:ilvl w:val="0"/>
          <w:numId w:val="101"/>
        </w:numPr>
        <w:tabs>
          <w:tab w:val="clear" w:pos="720"/>
          <w:tab w:val="left" w:pos="1080"/>
          <w:tab w:val="num" w:pos="1165"/>
        </w:tabs>
        <w:suppressAutoHyphens/>
        <w:autoSpaceDE w:val="0"/>
        <w:spacing w:line="240" w:lineRule="auto"/>
        <w:ind w:left="0" w:firstLine="709"/>
        <w:jc w:val="both"/>
        <w:rPr>
          <w:sz w:val="24"/>
          <w:szCs w:val="24"/>
        </w:rPr>
      </w:pPr>
      <w:r w:rsidRPr="00534443">
        <w:rPr>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534443" w:rsidRPr="00534443" w:rsidRDefault="00534443" w:rsidP="00534443">
      <w:pPr>
        <w:numPr>
          <w:ilvl w:val="0"/>
          <w:numId w:val="101"/>
        </w:numPr>
        <w:tabs>
          <w:tab w:val="clear" w:pos="720"/>
          <w:tab w:val="left" w:pos="1080"/>
          <w:tab w:val="num" w:pos="1165"/>
        </w:tabs>
        <w:suppressAutoHyphens/>
        <w:autoSpaceDE w:val="0"/>
        <w:spacing w:line="240" w:lineRule="auto"/>
        <w:ind w:left="0" w:firstLine="709"/>
        <w:jc w:val="both"/>
        <w:rPr>
          <w:sz w:val="24"/>
          <w:szCs w:val="24"/>
        </w:rPr>
      </w:pPr>
      <w:r w:rsidRPr="00534443">
        <w:rPr>
          <w:sz w:val="24"/>
          <w:szCs w:val="24"/>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534443" w:rsidRPr="00534443" w:rsidRDefault="00534443" w:rsidP="00534443">
      <w:pPr>
        <w:tabs>
          <w:tab w:val="left" w:pos="1080"/>
        </w:tabs>
        <w:autoSpaceDE w:val="0"/>
        <w:spacing w:line="240" w:lineRule="auto"/>
        <w:ind w:firstLine="720"/>
        <w:rPr>
          <w:b/>
          <w:sz w:val="24"/>
          <w:szCs w:val="24"/>
        </w:rPr>
      </w:pPr>
      <w:r w:rsidRPr="00534443">
        <w:rPr>
          <w:b/>
          <w:sz w:val="24"/>
          <w:szCs w:val="24"/>
        </w:rPr>
        <w:t>Основы религиозных культур и светской этики</w:t>
      </w:r>
    </w:p>
    <w:p w:rsidR="00534443" w:rsidRPr="00534443" w:rsidRDefault="00534443" w:rsidP="00534443">
      <w:pPr>
        <w:tabs>
          <w:tab w:val="left" w:pos="1080"/>
        </w:tabs>
        <w:autoSpaceDE w:val="0"/>
        <w:spacing w:line="240" w:lineRule="auto"/>
        <w:ind w:firstLine="720"/>
        <w:rPr>
          <w:b/>
          <w:i/>
          <w:sz w:val="24"/>
          <w:szCs w:val="24"/>
        </w:rPr>
      </w:pPr>
      <w:r w:rsidRPr="00534443">
        <w:rPr>
          <w:b/>
          <w:i/>
          <w:sz w:val="24"/>
          <w:szCs w:val="24"/>
        </w:rPr>
        <w:t>Основы религиозных культур и светской этики:</w:t>
      </w:r>
    </w:p>
    <w:p w:rsidR="00534443" w:rsidRPr="00534443" w:rsidRDefault="00534443" w:rsidP="00534443">
      <w:pPr>
        <w:numPr>
          <w:ilvl w:val="0"/>
          <w:numId w:val="111"/>
        </w:numPr>
        <w:tabs>
          <w:tab w:val="left" w:pos="1080"/>
        </w:tabs>
        <w:suppressAutoHyphens/>
        <w:autoSpaceDE w:val="0"/>
        <w:spacing w:line="240" w:lineRule="auto"/>
        <w:ind w:left="0" w:firstLine="720"/>
        <w:jc w:val="both"/>
        <w:rPr>
          <w:sz w:val="24"/>
          <w:szCs w:val="24"/>
          <w:shd w:val="clear" w:color="auto" w:fill="FFFF00"/>
        </w:rPr>
      </w:pPr>
      <w:r w:rsidRPr="00534443">
        <w:rPr>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34443" w:rsidRPr="00534443" w:rsidRDefault="00534443" w:rsidP="00534443">
      <w:pPr>
        <w:numPr>
          <w:ilvl w:val="0"/>
          <w:numId w:val="111"/>
        </w:numPr>
        <w:tabs>
          <w:tab w:val="left" w:pos="1080"/>
        </w:tabs>
        <w:suppressAutoHyphens/>
        <w:autoSpaceDE w:val="0"/>
        <w:spacing w:line="240" w:lineRule="auto"/>
        <w:ind w:left="0" w:firstLine="720"/>
        <w:jc w:val="both"/>
        <w:rPr>
          <w:kern w:val="28"/>
          <w:sz w:val="24"/>
          <w:szCs w:val="24"/>
          <w:shd w:val="clear" w:color="auto" w:fill="FF0000"/>
        </w:rPr>
      </w:pPr>
      <w:r w:rsidRPr="00534443">
        <w:rPr>
          <w:kern w:val="28"/>
          <w:sz w:val="24"/>
          <w:szCs w:val="24"/>
        </w:rPr>
        <w:t>понимание значения нравственности, веры и религии в жизни человека и общества;</w:t>
      </w:r>
    </w:p>
    <w:p w:rsidR="00534443" w:rsidRPr="00534443" w:rsidRDefault="00534443" w:rsidP="00534443">
      <w:pPr>
        <w:numPr>
          <w:ilvl w:val="0"/>
          <w:numId w:val="111"/>
        </w:numPr>
        <w:tabs>
          <w:tab w:val="left" w:pos="1080"/>
        </w:tabs>
        <w:suppressAutoHyphens/>
        <w:autoSpaceDE w:val="0"/>
        <w:spacing w:line="240" w:lineRule="auto"/>
        <w:ind w:left="0" w:firstLine="720"/>
        <w:jc w:val="both"/>
        <w:rPr>
          <w:kern w:val="28"/>
          <w:sz w:val="24"/>
          <w:szCs w:val="24"/>
          <w:shd w:val="clear" w:color="auto" w:fill="FF0000"/>
        </w:rPr>
      </w:pPr>
      <w:r w:rsidRPr="00534443">
        <w:rPr>
          <w:kern w:val="28"/>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534443" w:rsidRPr="00534443" w:rsidRDefault="00534443" w:rsidP="00534443">
      <w:pPr>
        <w:numPr>
          <w:ilvl w:val="0"/>
          <w:numId w:val="111"/>
        </w:numPr>
        <w:tabs>
          <w:tab w:val="left" w:pos="1080"/>
        </w:tabs>
        <w:suppressAutoHyphens/>
        <w:autoSpaceDE w:val="0"/>
        <w:spacing w:line="240" w:lineRule="auto"/>
        <w:ind w:left="0" w:firstLine="720"/>
        <w:jc w:val="both"/>
        <w:rPr>
          <w:kern w:val="28"/>
          <w:sz w:val="24"/>
          <w:szCs w:val="24"/>
        </w:rPr>
      </w:pPr>
      <w:r w:rsidRPr="00534443">
        <w:rPr>
          <w:kern w:val="28"/>
          <w:sz w:val="24"/>
          <w:szCs w:val="24"/>
        </w:rPr>
        <w:t>осознание ценности человеческой жизни.</w:t>
      </w:r>
    </w:p>
    <w:p w:rsidR="00534443" w:rsidRPr="00534443" w:rsidRDefault="00534443" w:rsidP="00534443">
      <w:pPr>
        <w:tabs>
          <w:tab w:val="left" w:pos="1080"/>
        </w:tabs>
        <w:autoSpaceDE w:val="0"/>
        <w:spacing w:line="240" w:lineRule="auto"/>
        <w:ind w:firstLine="720"/>
        <w:rPr>
          <w:b/>
          <w:kern w:val="28"/>
          <w:sz w:val="24"/>
          <w:szCs w:val="24"/>
        </w:rPr>
      </w:pPr>
      <w:r w:rsidRPr="00534443">
        <w:rPr>
          <w:b/>
          <w:kern w:val="28"/>
          <w:sz w:val="24"/>
          <w:szCs w:val="24"/>
        </w:rPr>
        <w:t>Искусство</w:t>
      </w:r>
    </w:p>
    <w:p w:rsidR="00534443" w:rsidRPr="00534443" w:rsidRDefault="00534443" w:rsidP="00534443">
      <w:pPr>
        <w:tabs>
          <w:tab w:val="left" w:pos="1080"/>
        </w:tabs>
        <w:autoSpaceDE w:val="0"/>
        <w:spacing w:line="240" w:lineRule="auto"/>
        <w:ind w:firstLine="720"/>
        <w:rPr>
          <w:i/>
          <w:kern w:val="28"/>
          <w:sz w:val="24"/>
          <w:szCs w:val="24"/>
        </w:rPr>
      </w:pPr>
      <w:r w:rsidRPr="00534443">
        <w:rPr>
          <w:b/>
          <w:i/>
          <w:kern w:val="28"/>
          <w:sz w:val="24"/>
          <w:szCs w:val="24"/>
        </w:rPr>
        <w:t>Изобразительное искусство:</w:t>
      </w:r>
    </w:p>
    <w:p w:rsidR="00534443" w:rsidRPr="00534443" w:rsidRDefault="00534443" w:rsidP="00534443">
      <w:pPr>
        <w:numPr>
          <w:ilvl w:val="0"/>
          <w:numId w:val="112"/>
        </w:numPr>
        <w:tabs>
          <w:tab w:val="left" w:pos="1080"/>
        </w:tabs>
        <w:suppressAutoHyphens/>
        <w:autoSpaceDE w:val="0"/>
        <w:spacing w:line="240" w:lineRule="auto"/>
        <w:ind w:left="0" w:firstLine="720"/>
        <w:jc w:val="both"/>
        <w:rPr>
          <w:bCs/>
          <w:color w:val="000000"/>
          <w:kern w:val="28"/>
          <w:sz w:val="24"/>
          <w:szCs w:val="24"/>
        </w:rPr>
      </w:pPr>
      <w:r w:rsidRPr="00534443">
        <w:rPr>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34443" w:rsidRPr="00534443" w:rsidRDefault="00534443" w:rsidP="00534443">
      <w:pPr>
        <w:numPr>
          <w:ilvl w:val="0"/>
          <w:numId w:val="112"/>
        </w:numPr>
        <w:tabs>
          <w:tab w:val="left" w:pos="1080"/>
        </w:tabs>
        <w:suppressAutoHyphens/>
        <w:autoSpaceDE w:val="0"/>
        <w:spacing w:line="240" w:lineRule="auto"/>
        <w:ind w:left="0" w:firstLine="720"/>
        <w:jc w:val="both"/>
        <w:rPr>
          <w:kern w:val="28"/>
          <w:sz w:val="24"/>
          <w:szCs w:val="24"/>
        </w:rPr>
      </w:pPr>
      <w:r w:rsidRPr="00534443">
        <w:rPr>
          <w:bCs/>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534443" w:rsidRPr="00534443" w:rsidRDefault="00534443" w:rsidP="00534443">
      <w:pPr>
        <w:numPr>
          <w:ilvl w:val="0"/>
          <w:numId w:val="112"/>
        </w:numPr>
        <w:tabs>
          <w:tab w:val="left" w:pos="1080"/>
        </w:tabs>
        <w:suppressAutoHyphens/>
        <w:autoSpaceDE w:val="0"/>
        <w:spacing w:line="240" w:lineRule="auto"/>
        <w:ind w:left="0" w:firstLine="720"/>
        <w:jc w:val="both"/>
        <w:rPr>
          <w:kern w:val="28"/>
          <w:sz w:val="24"/>
          <w:szCs w:val="24"/>
        </w:rPr>
      </w:pPr>
      <w:r w:rsidRPr="00534443">
        <w:rPr>
          <w:kern w:val="28"/>
          <w:sz w:val="24"/>
          <w:szCs w:val="24"/>
        </w:rPr>
        <w:t xml:space="preserve">овладение элементарными практическими умениями и навыками в различных видах художественной деятельности </w:t>
      </w:r>
      <w:r w:rsidRPr="00534443">
        <w:rPr>
          <w:bCs/>
          <w:color w:val="000000"/>
          <w:kern w:val="28"/>
          <w:sz w:val="24"/>
          <w:szCs w:val="24"/>
        </w:rPr>
        <w:t>(изобразительного, декоративно-прикладного и народного искусства, скульптуры, дизайна и др.);</w:t>
      </w:r>
    </w:p>
    <w:p w:rsidR="00534443" w:rsidRPr="00534443" w:rsidRDefault="00534443" w:rsidP="00534443">
      <w:pPr>
        <w:numPr>
          <w:ilvl w:val="0"/>
          <w:numId w:val="112"/>
        </w:numPr>
        <w:tabs>
          <w:tab w:val="left" w:pos="1080"/>
        </w:tabs>
        <w:suppressAutoHyphens/>
        <w:autoSpaceDE w:val="0"/>
        <w:spacing w:line="240" w:lineRule="auto"/>
        <w:ind w:left="0" w:firstLine="720"/>
        <w:jc w:val="both"/>
        <w:rPr>
          <w:bCs/>
          <w:color w:val="000000"/>
          <w:kern w:val="28"/>
          <w:sz w:val="24"/>
          <w:szCs w:val="24"/>
        </w:rPr>
      </w:pPr>
      <w:r w:rsidRPr="00534443">
        <w:rPr>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534443" w:rsidRPr="00534443" w:rsidRDefault="00534443" w:rsidP="00534443">
      <w:pPr>
        <w:numPr>
          <w:ilvl w:val="0"/>
          <w:numId w:val="112"/>
        </w:numPr>
        <w:tabs>
          <w:tab w:val="left" w:pos="1080"/>
        </w:tabs>
        <w:suppressAutoHyphens/>
        <w:autoSpaceDE w:val="0"/>
        <w:spacing w:line="240" w:lineRule="auto"/>
        <w:ind w:left="0" w:firstLine="720"/>
        <w:jc w:val="both"/>
        <w:rPr>
          <w:b/>
          <w:kern w:val="28"/>
          <w:sz w:val="24"/>
          <w:szCs w:val="24"/>
        </w:rPr>
      </w:pPr>
      <w:r w:rsidRPr="00534443">
        <w:rPr>
          <w:bCs/>
          <w:color w:val="000000"/>
          <w:kern w:val="28"/>
          <w:sz w:val="24"/>
          <w:szCs w:val="24"/>
        </w:rPr>
        <w:t>овладение практическими умениями самовыражения средствами изобразительного искусства</w:t>
      </w:r>
      <w:r w:rsidRPr="00534443">
        <w:rPr>
          <w:kern w:val="28"/>
          <w:sz w:val="24"/>
          <w:szCs w:val="24"/>
        </w:rPr>
        <w:t>.</w:t>
      </w:r>
    </w:p>
    <w:p w:rsidR="00534443" w:rsidRPr="00534443" w:rsidRDefault="00534443" w:rsidP="00534443">
      <w:pPr>
        <w:tabs>
          <w:tab w:val="left" w:pos="1080"/>
        </w:tabs>
        <w:autoSpaceDE w:val="0"/>
        <w:spacing w:line="240" w:lineRule="auto"/>
        <w:ind w:firstLine="720"/>
        <w:rPr>
          <w:i/>
          <w:kern w:val="28"/>
          <w:sz w:val="24"/>
          <w:szCs w:val="24"/>
        </w:rPr>
      </w:pPr>
      <w:r w:rsidRPr="00534443">
        <w:rPr>
          <w:b/>
          <w:i/>
          <w:kern w:val="28"/>
          <w:sz w:val="24"/>
          <w:szCs w:val="24"/>
        </w:rPr>
        <w:t>Музыка:</w:t>
      </w:r>
    </w:p>
    <w:p w:rsidR="00534443" w:rsidRPr="00534443" w:rsidRDefault="00534443" w:rsidP="00534443">
      <w:pPr>
        <w:numPr>
          <w:ilvl w:val="0"/>
          <w:numId w:val="99"/>
        </w:numPr>
        <w:tabs>
          <w:tab w:val="clear" w:pos="0"/>
          <w:tab w:val="left" w:pos="1080"/>
          <w:tab w:val="num" w:pos="1165"/>
        </w:tabs>
        <w:suppressAutoHyphens/>
        <w:autoSpaceDE w:val="0"/>
        <w:spacing w:line="240" w:lineRule="auto"/>
        <w:ind w:firstLine="720"/>
        <w:jc w:val="both"/>
        <w:rPr>
          <w:bCs/>
          <w:color w:val="000000"/>
          <w:kern w:val="28"/>
          <w:sz w:val="24"/>
          <w:szCs w:val="24"/>
        </w:rPr>
      </w:pPr>
      <w:r w:rsidRPr="00534443">
        <w:rPr>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534443" w:rsidRPr="00534443" w:rsidRDefault="00534443" w:rsidP="00534443">
      <w:pPr>
        <w:numPr>
          <w:ilvl w:val="0"/>
          <w:numId w:val="99"/>
        </w:numPr>
        <w:tabs>
          <w:tab w:val="clear" w:pos="0"/>
          <w:tab w:val="left" w:pos="1080"/>
          <w:tab w:val="num" w:pos="1165"/>
        </w:tabs>
        <w:suppressAutoHyphens/>
        <w:autoSpaceDE w:val="0"/>
        <w:spacing w:line="240" w:lineRule="auto"/>
        <w:ind w:firstLine="720"/>
        <w:jc w:val="both"/>
        <w:rPr>
          <w:bCs/>
          <w:color w:val="000000"/>
          <w:kern w:val="28"/>
          <w:sz w:val="24"/>
          <w:szCs w:val="24"/>
        </w:rPr>
      </w:pPr>
      <w:r w:rsidRPr="00534443">
        <w:rPr>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534443" w:rsidRPr="00534443" w:rsidRDefault="00534443" w:rsidP="00534443">
      <w:pPr>
        <w:numPr>
          <w:ilvl w:val="0"/>
          <w:numId w:val="99"/>
        </w:numPr>
        <w:tabs>
          <w:tab w:val="clear" w:pos="0"/>
          <w:tab w:val="left" w:pos="1080"/>
          <w:tab w:val="num" w:pos="1165"/>
        </w:tabs>
        <w:suppressAutoHyphens/>
        <w:autoSpaceDE w:val="0"/>
        <w:spacing w:line="240" w:lineRule="auto"/>
        <w:ind w:firstLine="720"/>
        <w:jc w:val="both"/>
        <w:rPr>
          <w:bCs/>
          <w:color w:val="000000"/>
          <w:kern w:val="28"/>
          <w:sz w:val="24"/>
          <w:szCs w:val="24"/>
        </w:rPr>
      </w:pPr>
      <w:r w:rsidRPr="00534443">
        <w:rPr>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534443" w:rsidRPr="00534443" w:rsidRDefault="00534443" w:rsidP="00534443">
      <w:pPr>
        <w:numPr>
          <w:ilvl w:val="0"/>
          <w:numId w:val="99"/>
        </w:numPr>
        <w:tabs>
          <w:tab w:val="clear" w:pos="0"/>
          <w:tab w:val="left" w:pos="1080"/>
          <w:tab w:val="num" w:pos="1165"/>
        </w:tabs>
        <w:suppressAutoHyphens/>
        <w:autoSpaceDE w:val="0"/>
        <w:spacing w:line="240" w:lineRule="auto"/>
        <w:ind w:firstLine="720"/>
        <w:jc w:val="both"/>
        <w:rPr>
          <w:kern w:val="28"/>
          <w:sz w:val="24"/>
          <w:szCs w:val="24"/>
        </w:rPr>
      </w:pPr>
      <w:r w:rsidRPr="00534443">
        <w:rPr>
          <w:bCs/>
          <w:color w:val="000000"/>
          <w:kern w:val="28"/>
          <w:sz w:val="24"/>
          <w:szCs w:val="24"/>
        </w:rPr>
        <w:t>формирование эстетических чувств в процессе слушания музыкальных произведений различных жанров;</w:t>
      </w:r>
    </w:p>
    <w:p w:rsidR="00534443" w:rsidRPr="00534443" w:rsidRDefault="00534443" w:rsidP="00534443">
      <w:pPr>
        <w:numPr>
          <w:ilvl w:val="0"/>
          <w:numId w:val="99"/>
        </w:numPr>
        <w:tabs>
          <w:tab w:val="clear" w:pos="0"/>
          <w:tab w:val="left" w:pos="1080"/>
          <w:tab w:val="num" w:pos="1165"/>
        </w:tabs>
        <w:suppressAutoHyphens/>
        <w:autoSpaceDE w:val="0"/>
        <w:spacing w:line="240" w:lineRule="auto"/>
        <w:ind w:firstLine="720"/>
        <w:jc w:val="both"/>
        <w:rPr>
          <w:kern w:val="28"/>
          <w:sz w:val="24"/>
          <w:szCs w:val="24"/>
        </w:rPr>
      </w:pPr>
      <w:r w:rsidRPr="00534443">
        <w:rPr>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34443" w:rsidRPr="00534443" w:rsidRDefault="00534443" w:rsidP="00534443">
      <w:pPr>
        <w:tabs>
          <w:tab w:val="left" w:pos="1080"/>
        </w:tabs>
        <w:autoSpaceDE w:val="0"/>
        <w:spacing w:line="240" w:lineRule="auto"/>
        <w:ind w:firstLine="720"/>
        <w:rPr>
          <w:b/>
          <w:kern w:val="28"/>
          <w:sz w:val="24"/>
          <w:szCs w:val="24"/>
        </w:rPr>
      </w:pPr>
      <w:r w:rsidRPr="00534443">
        <w:rPr>
          <w:b/>
          <w:kern w:val="28"/>
          <w:sz w:val="24"/>
          <w:szCs w:val="24"/>
        </w:rPr>
        <w:t>Технология</w:t>
      </w:r>
    </w:p>
    <w:p w:rsidR="00534443" w:rsidRPr="00534443" w:rsidRDefault="00534443" w:rsidP="00534443">
      <w:pPr>
        <w:tabs>
          <w:tab w:val="left" w:pos="1080"/>
        </w:tabs>
        <w:autoSpaceDE w:val="0"/>
        <w:spacing w:line="240" w:lineRule="auto"/>
        <w:ind w:firstLine="720"/>
        <w:rPr>
          <w:b/>
          <w:bCs/>
          <w:i/>
          <w:color w:val="000000"/>
          <w:kern w:val="28"/>
          <w:sz w:val="24"/>
          <w:szCs w:val="24"/>
        </w:rPr>
      </w:pPr>
      <w:r w:rsidRPr="00534443">
        <w:rPr>
          <w:b/>
          <w:i/>
          <w:kern w:val="28"/>
          <w:sz w:val="24"/>
          <w:szCs w:val="24"/>
        </w:rPr>
        <w:t>Технология (труд):</w:t>
      </w:r>
    </w:p>
    <w:p w:rsidR="00534443" w:rsidRPr="00534443" w:rsidRDefault="00534443" w:rsidP="00534443">
      <w:pPr>
        <w:numPr>
          <w:ilvl w:val="0"/>
          <w:numId w:val="114"/>
        </w:numPr>
        <w:tabs>
          <w:tab w:val="left" w:pos="1080"/>
        </w:tabs>
        <w:suppressAutoHyphens/>
        <w:autoSpaceDE w:val="0"/>
        <w:spacing w:line="240" w:lineRule="auto"/>
        <w:ind w:left="0" w:firstLine="720"/>
        <w:jc w:val="both"/>
        <w:rPr>
          <w:bCs/>
          <w:color w:val="000000"/>
          <w:kern w:val="28"/>
          <w:sz w:val="24"/>
          <w:szCs w:val="24"/>
        </w:rPr>
      </w:pPr>
      <w:r w:rsidRPr="00534443">
        <w:rPr>
          <w:bCs/>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534443">
        <w:rPr>
          <w:kern w:val="28"/>
          <w:sz w:val="24"/>
          <w:szCs w:val="24"/>
        </w:rPr>
        <w:t xml:space="preserve"> усвоение правил техники безопасности;</w:t>
      </w:r>
    </w:p>
    <w:p w:rsidR="00534443" w:rsidRPr="00534443" w:rsidRDefault="00534443" w:rsidP="00534443">
      <w:pPr>
        <w:numPr>
          <w:ilvl w:val="0"/>
          <w:numId w:val="114"/>
        </w:numPr>
        <w:tabs>
          <w:tab w:val="left" w:pos="1080"/>
        </w:tabs>
        <w:suppressAutoHyphens/>
        <w:autoSpaceDE w:val="0"/>
        <w:spacing w:line="240" w:lineRule="auto"/>
        <w:ind w:left="0" w:firstLine="720"/>
        <w:jc w:val="both"/>
        <w:rPr>
          <w:bCs/>
          <w:color w:val="000000"/>
          <w:kern w:val="28"/>
          <w:sz w:val="24"/>
          <w:szCs w:val="24"/>
        </w:rPr>
      </w:pPr>
      <w:r w:rsidRPr="00534443">
        <w:rPr>
          <w:bCs/>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534443" w:rsidRPr="00534443" w:rsidRDefault="00534443" w:rsidP="00534443">
      <w:pPr>
        <w:numPr>
          <w:ilvl w:val="0"/>
          <w:numId w:val="114"/>
        </w:numPr>
        <w:tabs>
          <w:tab w:val="left" w:pos="1080"/>
        </w:tabs>
        <w:suppressAutoHyphens/>
        <w:autoSpaceDE w:val="0"/>
        <w:spacing w:line="240" w:lineRule="auto"/>
        <w:ind w:left="0" w:firstLine="720"/>
        <w:jc w:val="both"/>
        <w:rPr>
          <w:kern w:val="28"/>
          <w:sz w:val="24"/>
          <w:szCs w:val="24"/>
        </w:rPr>
      </w:pPr>
      <w:r w:rsidRPr="00534443">
        <w:rPr>
          <w:bCs/>
          <w:color w:val="000000"/>
          <w:kern w:val="28"/>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534443" w:rsidRPr="00534443" w:rsidRDefault="00534443" w:rsidP="00534443">
      <w:pPr>
        <w:numPr>
          <w:ilvl w:val="0"/>
          <w:numId w:val="114"/>
        </w:numPr>
        <w:tabs>
          <w:tab w:val="left" w:pos="1080"/>
        </w:tabs>
        <w:suppressAutoHyphens/>
        <w:autoSpaceDE w:val="0"/>
        <w:spacing w:line="240" w:lineRule="auto"/>
        <w:ind w:left="0" w:firstLine="720"/>
        <w:jc w:val="both"/>
        <w:rPr>
          <w:kern w:val="28"/>
          <w:sz w:val="24"/>
          <w:szCs w:val="24"/>
        </w:rPr>
      </w:pPr>
      <w:r w:rsidRPr="00534443">
        <w:rPr>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534443" w:rsidRPr="00534443" w:rsidRDefault="00534443" w:rsidP="00534443">
      <w:pPr>
        <w:numPr>
          <w:ilvl w:val="0"/>
          <w:numId w:val="114"/>
        </w:numPr>
        <w:tabs>
          <w:tab w:val="left" w:pos="1080"/>
        </w:tabs>
        <w:suppressAutoHyphens/>
        <w:autoSpaceDE w:val="0"/>
        <w:spacing w:line="240" w:lineRule="auto"/>
        <w:ind w:left="0" w:firstLine="720"/>
        <w:jc w:val="both"/>
        <w:rPr>
          <w:kern w:val="28"/>
          <w:sz w:val="24"/>
          <w:szCs w:val="24"/>
        </w:rPr>
      </w:pPr>
      <w:r w:rsidRPr="00534443">
        <w:rPr>
          <w:kern w:val="28"/>
          <w:sz w:val="24"/>
          <w:szCs w:val="24"/>
        </w:rPr>
        <w:t xml:space="preserve">использование приобретенных знаний и умений </w:t>
      </w:r>
      <w:r w:rsidRPr="00534443">
        <w:rPr>
          <w:bCs/>
          <w:color w:val="000000"/>
          <w:kern w:val="28"/>
          <w:sz w:val="24"/>
          <w:szCs w:val="24"/>
        </w:rPr>
        <w:t>для решения практических задач.</w:t>
      </w:r>
    </w:p>
    <w:p w:rsidR="00534443" w:rsidRPr="00534443" w:rsidRDefault="00534443" w:rsidP="00534443">
      <w:pPr>
        <w:tabs>
          <w:tab w:val="left" w:pos="1080"/>
        </w:tabs>
        <w:autoSpaceDE w:val="0"/>
        <w:spacing w:line="240" w:lineRule="auto"/>
        <w:ind w:firstLine="720"/>
        <w:rPr>
          <w:b/>
          <w:kern w:val="28"/>
          <w:sz w:val="24"/>
          <w:szCs w:val="24"/>
        </w:rPr>
      </w:pPr>
      <w:r w:rsidRPr="00534443">
        <w:rPr>
          <w:b/>
          <w:kern w:val="28"/>
          <w:sz w:val="24"/>
          <w:szCs w:val="24"/>
        </w:rPr>
        <w:t>Физическая культура</w:t>
      </w:r>
    </w:p>
    <w:p w:rsidR="00534443" w:rsidRPr="00534443" w:rsidRDefault="00534443" w:rsidP="00534443">
      <w:pPr>
        <w:tabs>
          <w:tab w:val="left" w:pos="1080"/>
        </w:tabs>
        <w:autoSpaceDE w:val="0"/>
        <w:spacing w:line="240" w:lineRule="auto"/>
        <w:ind w:firstLine="720"/>
        <w:rPr>
          <w:bCs/>
          <w:i/>
          <w:color w:val="000000"/>
          <w:kern w:val="28"/>
          <w:sz w:val="24"/>
          <w:szCs w:val="24"/>
        </w:rPr>
      </w:pPr>
      <w:r w:rsidRPr="00534443">
        <w:rPr>
          <w:b/>
          <w:i/>
          <w:kern w:val="28"/>
          <w:sz w:val="24"/>
          <w:szCs w:val="24"/>
        </w:rPr>
        <w:t>Физическая культура</w:t>
      </w:r>
    </w:p>
    <w:p w:rsidR="00534443" w:rsidRPr="00534443" w:rsidRDefault="00534443" w:rsidP="00534443">
      <w:pPr>
        <w:numPr>
          <w:ilvl w:val="0"/>
          <w:numId w:val="113"/>
        </w:numPr>
        <w:tabs>
          <w:tab w:val="left" w:pos="1080"/>
        </w:tabs>
        <w:suppressAutoHyphens/>
        <w:autoSpaceDE w:val="0"/>
        <w:spacing w:line="240" w:lineRule="auto"/>
        <w:ind w:left="0" w:firstLine="720"/>
        <w:jc w:val="both"/>
        <w:rPr>
          <w:kern w:val="28"/>
          <w:sz w:val="24"/>
          <w:szCs w:val="24"/>
        </w:rPr>
      </w:pPr>
      <w:r w:rsidRPr="00534443">
        <w:rPr>
          <w:bCs/>
          <w:color w:val="000000"/>
          <w:kern w:val="28"/>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34443" w:rsidRPr="00534443" w:rsidRDefault="00534443" w:rsidP="00534443">
      <w:pPr>
        <w:numPr>
          <w:ilvl w:val="0"/>
          <w:numId w:val="113"/>
        </w:numPr>
        <w:tabs>
          <w:tab w:val="left" w:pos="1080"/>
        </w:tabs>
        <w:suppressAutoHyphens/>
        <w:autoSpaceDE w:val="0"/>
        <w:spacing w:line="240" w:lineRule="auto"/>
        <w:ind w:left="0" w:firstLine="720"/>
        <w:jc w:val="both"/>
        <w:rPr>
          <w:kern w:val="28"/>
          <w:sz w:val="24"/>
          <w:szCs w:val="24"/>
        </w:rPr>
      </w:pPr>
      <w:r w:rsidRPr="00534443">
        <w:rPr>
          <w:kern w:val="28"/>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34443" w:rsidRPr="00534443" w:rsidRDefault="00534443" w:rsidP="00534443">
      <w:pPr>
        <w:numPr>
          <w:ilvl w:val="0"/>
          <w:numId w:val="113"/>
        </w:numPr>
        <w:tabs>
          <w:tab w:val="left" w:pos="1080"/>
        </w:tabs>
        <w:suppressAutoHyphens/>
        <w:autoSpaceDE w:val="0"/>
        <w:spacing w:line="240" w:lineRule="auto"/>
        <w:ind w:left="0" w:firstLine="720"/>
        <w:jc w:val="both"/>
        <w:rPr>
          <w:b/>
          <w:bCs/>
          <w:color w:val="000000"/>
          <w:kern w:val="28"/>
          <w:sz w:val="24"/>
          <w:szCs w:val="24"/>
        </w:rPr>
      </w:pPr>
      <w:r w:rsidRPr="00534443">
        <w:rPr>
          <w:kern w:val="28"/>
          <w:sz w:val="24"/>
          <w:szCs w:val="24"/>
        </w:rPr>
        <w:t>формирование умения следить за своим физическим состоянием, величиной физических нагрузок.</w:t>
      </w:r>
    </w:p>
    <w:p w:rsidR="00C46FAD" w:rsidRPr="00534443" w:rsidRDefault="00C46FAD" w:rsidP="00534443">
      <w:pPr>
        <w:suppressAutoHyphens/>
        <w:spacing w:line="240" w:lineRule="auto"/>
        <w:ind w:left="709" w:firstLine="0"/>
        <w:jc w:val="both"/>
        <w:rPr>
          <w:sz w:val="24"/>
          <w:szCs w:val="24"/>
        </w:rPr>
      </w:pPr>
      <w:r w:rsidRPr="00534443">
        <w:rPr>
          <w:sz w:val="24"/>
          <w:szCs w:val="24"/>
        </w:rPr>
        <w:t xml:space="preserve"> </w:t>
      </w:r>
    </w:p>
    <w:p w:rsidR="00C46FAD" w:rsidRPr="008D186D" w:rsidRDefault="00C46FAD" w:rsidP="0064502D">
      <w:pPr>
        <w:pStyle w:val="a9"/>
        <w:spacing w:line="240" w:lineRule="auto"/>
        <w:ind w:firstLine="0"/>
        <w:rPr>
          <w:sz w:val="24"/>
          <w:szCs w:val="26"/>
        </w:rPr>
      </w:pPr>
    </w:p>
    <w:p w:rsidR="00AA477A" w:rsidRPr="00C47D1D" w:rsidRDefault="008D186D" w:rsidP="00AC52EE">
      <w:pPr>
        <w:pStyle w:val="a9"/>
        <w:spacing w:line="240" w:lineRule="auto"/>
        <w:rPr>
          <w:kern w:val="2"/>
          <w:sz w:val="24"/>
          <w:szCs w:val="24"/>
          <w:lang w:eastAsia="ru-RU"/>
        </w:rPr>
      </w:pPr>
      <w:r w:rsidRPr="008D186D">
        <w:rPr>
          <w:b/>
          <w:sz w:val="24"/>
          <w:szCs w:val="26"/>
        </w:rPr>
        <w:tab/>
      </w:r>
      <w:bookmarkEnd w:id="7"/>
    </w:p>
    <w:p w:rsidR="004A5A1F" w:rsidRDefault="00E069C8" w:rsidP="00AA477A">
      <w:pPr>
        <w:pStyle w:val="a9"/>
        <w:spacing w:line="240" w:lineRule="auto"/>
        <w:rPr>
          <w:sz w:val="24"/>
          <w:szCs w:val="24"/>
        </w:rPr>
      </w:pPr>
      <w:r w:rsidRPr="00C47D1D">
        <w:rPr>
          <w:sz w:val="24"/>
          <w:szCs w:val="24"/>
        </w:rPr>
        <w:t xml:space="preserve">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w:t>
      </w:r>
      <w:r w:rsidR="005A0453" w:rsidRPr="00C47D1D">
        <w:rPr>
          <w:sz w:val="24"/>
          <w:szCs w:val="24"/>
        </w:rPr>
        <w:t>ООП НОО</w:t>
      </w:r>
      <w:r w:rsidR="005A0453" w:rsidRPr="00B22B6E">
        <w:rPr>
          <w:sz w:val="24"/>
          <w:szCs w:val="24"/>
        </w:rPr>
        <w:t xml:space="preserve"> </w:t>
      </w:r>
      <w:bookmarkStart w:id="8" w:name="bookmark77"/>
    </w:p>
    <w:p w:rsidR="001E6272" w:rsidRDefault="001E6272" w:rsidP="00873252">
      <w:pPr>
        <w:pStyle w:val="aff3"/>
        <w:tabs>
          <w:tab w:val="left" w:pos="900"/>
        </w:tabs>
        <w:spacing w:line="240" w:lineRule="auto"/>
        <w:ind w:firstLine="0"/>
        <w:rPr>
          <w:rStyle w:val="FontStyle15"/>
          <w:b/>
          <w:bCs/>
          <w:i w:val="0"/>
          <w:sz w:val="24"/>
          <w:szCs w:val="24"/>
        </w:rPr>
      </w:pPr>
    </w:p>
    <w:p w:rsidR="001E6272" w:rsidRDefault="001E6272" w:rsidP="00873252">
      <w:pPr>
        <w:pStyle w:val="aff3"/>
        <w:tabs>
          <w:tab w:val="left" w:pos="900"/>
        </w:tabs>
        <w:spacing w:line="240" w:lineRule="auto"/>
        <w:ind w:firstLine="0"/>
        <w:rPr>
          <w:rStyle w:val="FontStyle15"/>
          <w:b/>
          <w:bCs/>
          <w:i w:val="0"/>
          <w:sz w:val="24"/>
          <w:szCs w:val="24"/>
        </w:rPr>
      </w:pPr>
    </w:p>
    <w:p w:rsidR="00873252" w:rsidRPr="00881476" w:rsidRDefault="00692D1D" w:rsidP="00881476">
      <w:pPr>
        <w:pStyle w:val="aff3"/>
        <w:tabs>
          <w:tab w:val="left" w:pos="900"/>
        </w:tabs>
        <w:spacing w:line="240" w:lineRule="auto"/>
        <w:ind w:firstLine="0"/>
        <w:rPr>
          <w:rStyle w:val="FontStyle15"/>
          <w:b/>
          <w:bCs/>
          <w:i w:val="0"/>
          <w:sz w:val="24"/>
          <w:szCs w:val="24"/>
        </w:rPr>
      </w:pPr>
      <w:r>
        <w:rPr>
          <w:rStyle w:val="FontStyle15"/>
          <w:b/>
          <w:bCs/>
          <w:i w:val="0"/>
          <w:sz w:val="24"/>
          <w:szCs w:val="24"/>
        </w:rPr>
        <w:t>1.</w:t>
      </w:r>
      <w:r w:rsidR="00A945A6" w:rsidRPr="00A945A6">
        <w:rPr>
          <w:rStyle w:val="FontStyle15"/>
          <w:b/>
          <w:bCs/>
          <w:i w:val="0"/>
          <w:sz w:val="24"/>
          <w:szCs w:val="24"/>
        </w:rPr>
        <w:t>3.</w:t>
      </w:r>
      <w:r w:rsidR="00881476">
        <w:rPr>
          <w:b/>
        </w:rPr>
        <w:t>Система</w:t>
      </w:r>
      <w:r w:rsidR="00CB7CA7">
        <w:rPr>
          <w:b/>
        </w:rPr>
        <w:t xml:space="preserve"> </w:t>
      </w:r>
      <w:r w:rsidR="00881476" w:rsidRPr="00881476">
        <w:rPr>
          <w:b/>
        </w:rPr>
        <w:t xml:space="preserve">оценки достижения обучающимися </w:t>
      </w:r>
      <w:r w:rsidR="00881476" w:rsidRPr="00881476">
        <w:rPr>
          <w:b/>
        </w:rPr>
        <w:br/>
        <w:t xml:space="preserve">с задержкой психического развития планируемых результатов освоения </w:t>
      </w:r>
      <w:r w:rsidR="00881476" w:rsidRPr="00881476">
        <w:rPr>
          <w:b/>
        </w:rPr>
        <w:br/>
        <w:t xml:space="preserve">адаптированной основной общеобразовательной программы </w:t>
      </w:r>
      <w:r w:rsidR="00881476" w:rsidRPr="00881476">
        <w:rPr>
          <w:b/>
        </w:rPr>
        <w:br/>
        <w:t>начального общего образования</w:t>
      </w:r>
    </w:p>
    <w:p w:rsidR="00A945A6" w:rsidRDefault="00072ECB" w:rsidP="00873252">
      <w:pPr>
        <w:pStyle w:val="aff3"/>
        <w:tabs>
          <w:tab w:val="left" w:pos="900"/>
        </w:tabs>
        <w:ind w:firstLine="0"/>
        <w:jc w:val="both"/>
        <w:rPr>
          <w:rStyle w:val="FontStyle15"/>
          <w:b/>
          <w:bCs/>
          <w:i w:val="0"/>
          <w:sz w:val="24"/>
          <w:szCs w:val="24"/>
        </w:rPr>
      </w:pPr>
      <w:r>
        <w:rPr>
          <w:rStyle w:val="FontStyle15"/>
          <w:b/>
          <w:bCs/>
          <w:i w:val="0"/>
          <w:sz w:val="24"/>
          <w:szCs w:val="24"/>
        </w:rPr>
        <w:t>1</w:t>
      </w:r>
      <w:r w:rsidR="00A945A6" w:rsidRPr="00A945A6">
        <w:rPr>
          <w:rStyle w:val="FontStyle15"/>
          <w:b/>
          <w:bCs/>
          <w:i w:val="0"/>
          <w:sz w:val="24"/>
          <w:szCs w:val="24"/>
        </w:rPr>
        <w:t>.</w:t>
      </w:r>
      <w:r>
        <w:rPr>
          <w:rStyle w:val="FontStyle15"/>
          <w:b/>
          <w:bCs/>
          <w:i w:val="0"/>
          <w:sz w:val="24"/>
          <w:szCs w:val="24"/>
        </w:rPr>
        <w:t>3</w:t>
      </w:r>
      <w:r w:rsidR="00A945A6">
        <w:rPr>
          <w:rStyle w:val="FontStyle15"/>
          <w:b/>
          <w:bCs/>
          <w:i w:val="0"/>
          <w:sz w:val="24"/>
          <w:szCs w:val="24"/>
        </w:rPr>
        <w:t>.</w:t>
      </w:r>
      <w:r w:rsidR="00873252">
        <w:rPr>
          <w:rStyle w:val="FontStyle15"/>
          <w:b/>
          <w:bCs/>
          <w:i w:val="0"/>
          <w:sz w:val="24"/>
          <w:szCs w:val="24"/>
        </w:rPr>
        <w:t xml:space="preserve">1. </w:t>
      </w:r>
      <w:r w:rsidR="00A945A6" w:rsidRPr="00A945A6">
        <w:rPr>
          <w:rStyle w:val="FontStyle15"/>
          <w:b/>
          <w:bCs/>
          <w:i w:val="0"/>
          <w:sz w:val="24"/>
          <w:szCs w:val="24"/>
        </w:rPr>
        <w:t xml:space="preserve">Общие </w:t>
      </w:r>
      <w:r w:rsidR="00B51FAD">
        <w:rPr>
          <w:rStyle w:val="FontStyle15"/>
          <w:b/>
          <w:bCs/>
          <w:i w:val="0"/>
          <w:sz w:val="24"/>
          <w:szCs w:val="24"/>
        </w:rPr>
        <w:t>положения</w:t>
      </w:r>
    </w:p>
    <w:p w:rsidR="001C27CA" w:rsidRPr="001C27CA" w:rsidRDefault="001C27CA" w:rsidP="001C27CA">
      <w:pPr>
        <w:spacing w:line="240" w:lineRule="auto"/>
        <w:ind w:firstLine="709"/>
        <w:contextualSpacing/>
        <w:jc w:val="both"/>
      </w:pPr>
      <w:r w:rsidRPr="001C27CA">
        <w:rPr>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r w:rsidRPr="00B11FEA">
        <w:t>.</w:t>
      </w:r>
    </w:p>
    <w:p w:rsidR="00C8234C" w:rsidRPr="00C8234C" w:rsidRDefault="00F967A1" w:rsidP="00C8234C">
      <w:pPr>
        <w:shd w:val="clear" w:color="auto" w:fill="FFFFFF"/>
        <w:spacing w:line="240" w:lineRule="auto"/>
        <w:ind w:firstLine="709"/>
        <w:jc w:val="both"/>
        <w:outlineLvl w:val="2"/>
        <w:rPr>
          <w:sz w:val="24"/>
          <w:szCs w:val="24"/>
          <w:lang w:bidi="he-IL"/>
        </w:rPr>
      </w:pPr>
      <w:r w:rsidRPr="00F967A1">
        <w:rPr>
          <w:sz w:val="24"/>
          <w:szCs w:val="24"/>
          <w:lang w:bidi="he-IL"/>
        </w:rPr>
        <w:t xml:space="preserve">Система оценки достижения планируемых результатов освоения основной образовательной программы начального общего образования </w:t>
      </w:r>
      <w:r w:rsidR="00C8234C" w:rsidRPr="00C8234C">
        <w:rPr>
          <w:sz w:val="24"/>
          <w:szCs w:val="24"/>
          <w:lang w:bidi="he-IL"/>
        </w:rPr>
        <w:t xml:space="preserve">(далее — система оценки) МОУ </w:t>
      </w:r>
      <w:r w:rsidR="00C8234C">
        <w:rPr>
          <w:sz w:val="24"/>
          <w:szCs w:val="24"/>
          <w:lang w:bidi="he-IL"/>
        </w:rPr>
        <w:t>«СОШ №13</w:t>
      </w:r>
      <w:r w:rsidR="00C8234C" w:rsidRPr="00C8234C">
        <w:rPr>
          <w:sz w:val="24"/>
          <w:szCs w:val="24"/>
          <w:lang w:bidi="he-IL"/>
        </w:rPr>
        <w:t>» г. Воркуты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Программа составлена на основе следующих нормативно-правовых документов:</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«Примерная основная образовательная программа образовательного учреждения. Начальная школа» (М., «Просвещение», 2015);</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Закон РФ «Об образовании».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Письмо Минобразования России от 25 сентября 2000 г. N 2021/11-13</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«Об организации обучения в первом классе четырехлетней начальной школы»</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 xml:space="preserve">Письмо Минобразования РФ от 3 июня 2003 г. N 13-51-120/13 «О системе оценивания учебных достижений младших школьников в условиях безотметочного обучения в образовательных учреждениях, участвующих в эксперименте по совершенствованию структуры и содержания общего образования» </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 xml:space="preserve">Программа «Система оценки достижения планируемых результатов освоения основной образовательной программы начального общего образования» включает следующие разделы: </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Общие замечания.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Характеристика системы оценки достижения планируемых результатов освоения основной образовательной программы начального общего образования.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•Портфель достижений как инструмент оценки динамики индивидуальных образовательных достижений.</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Итоговая оценка выпускника и её использование при переходе от начального к основному общему образованию.</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Система оценки достижения планируемых результатов освоения основной образовательной программы обучающимися.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Оценка универсальных учебных действий, осваиваемых обучающимися.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Процедура оценки результатов образования обучающихся.</w:t>
      </w:r>
    </w:p>
    <w:p w:rsidR="00C8234C" w:rsidRPr="00C8234C" w:rsidRDefault="00C8234C" w:rsidP="00C8234C">
      <w:pPr>
        <w:shd w:val="clear" w:color="auto" w:fill="FFFFFF"/>
        <w:spacing w:line="240" w:lineRule="auto"/>
        <w:ind w:firstLine="709"/>
        <w:jc w:val="both"/>
        <w:outlineLvl w:val="2"/>
        <w:rPr>
          <w:sz w:val="24"/>
          <w:szCs w:val="24"/>
          <w:lang w:bidi="he-IL"/>
        </w:rPr>
      </w:pP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Основными адресатами и пользователями данного раздела программы являются:</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обучающиеся и их родители;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учителя начальных классов;</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учителя-предметники;</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w:t>
      </w:r>
      <w:r w:rsidRPr="00C8234C">
        <w:rPr>
          <w:sz w:val="24"/>
          <w:szCs w:val="24"/>
          <w:lang w:bidi="he-IL"/>
        </w:rPr>
        <w:tab/>
        <w:t>директор и его заместители.</w:t>
      </w:r>
    </w:p>
    <w:p w:rsidR="002039BF" w:rsidRDefault="00F967A1" w:rsidP="0064502D">
      <w:pPr>
        <w:shd w:val="clear" w:color="auto" w:fill="FFFFFF"/>
        <w:spacing w:line="240" w:lineRule="auto"/>
        <w:ind w:firstLine="709"/>
        <w:jc w:val="both"/>
        <w:outlineLvl w:val="2"/>
        <w:rPr>
          <w:sz w:val="24"/>
          <w:szCs w:val="24"/>
          <w:lang w:bidi="he-IL"/>
        </w:rPr>
      </w:pPr>
      <w:r w:rsidRPr="00F967A1">
        <w:rPr>
          <w:sz w:val="24"/>
          <w:szCs w:val="24"/>
          <w:lang w:bidi="he-IL"/>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2039BF" w:rsidRDefault="002039BF" w:rsidP="0064502D">
      <w:pPr>
        <w:pStyle w:val="afc"/>
        <w:spacing w:line="240" w:lineRule="auto"/>
        <w:ind w:firstLine="708"/>
        <w:rPr>
          <w:color w:val="auto"/>
          <w:sz w:val="24"/>
          <w:szCs w:val="24"/>
        </w:rPr>
      </w:pPr>
      <w:r w:rsidRPr="0064502D">
        <w:rPr>
          <w:color w:val="auto"/>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F738BC" w:rsidRPr="00F738BC" w:rsidRDefault="00F738BC" w:rsidP="0064502D">
      <w:pPr>
        <w:pStyle w:val="afc"/>
        <w:spacing w:line="240" w:lineRule="auto"/>
        <w:ind w:firstLine="708"/>
        <w:rPr>
          <w:color w:val="auto"/>
          <w:sz w:val="24"/>
          <w:szCs w:val="24"/>
        </w:rPr>
      </w:pPr>
    </w:p>
    <w:p w:rsidR="00F738BC" w:rsidRPr="00F738BC" w:rsidRDefault="00F738BC" w:rsidP="00F738BC">
      <w:pPr>
        <w:pStyle w:val="afc"/>
        <w:spacing w:line="240" w:lineRule="auto"/>
        <w:ind w:firstLine="709"/>
        <w:rPr>
          <w:color w:val="auto"/>
          <w:sz w:val="24"/>
          <w:szCs w:val="24"/>
        </w:rPr>
      </w:pPr>
      <w:r w:rsidRPr="00F738BC">
        <w:rPr>
          <w:color w:val="auto"/>
          <w:sz w:val="24"/>
          <w:szCs w:val="24"/>
        </w:rPr>
        <w:t>В соответствии с ФГОС НОО обучающихся с ОВЗ основным</w:t>
      </w:r>
      <w:r w:rsidRPr="00F738BC">
        <w:rPr>
          <w:rStyle w:val="215"/>
          <w:color w:val="auto"/>
          <w:sz w:val="24"/>
          <w:szCs w:val="24"/>
        </w:rPr>
        <w:t xml:space="preserve"> объектом</w:t>
      </w:r>
      <w:r w:rsidRPr="00F738BC">
        <w:rPr>
          <w:color w:val="auto"/>
          <w:sz w:val="24"/>
          <w:szCs w:val="24"/>
        </w:rPr>
        <w:t xml:space="preserve"> системы оценки, её</w:t>
      </w:r>
      <w:r w:rsidRPr="00F738BC">
        <w:rPr>
          <w:rStyle w:val="215"/>
          <w:color w:val="auto"/>
          <w:sz w:val="24"/>
          <w:szCs w:val="24"/>
        </w:rPr>
        <w:t xml:space="preserve"> содержательной и критериальной базой выступают планируемые результаты</w:t>
      </w:r>
      <w:r w:rsidRPr="00F738BC">
        <w:rPr>
          <w:color w:val="auto"/>
          <w:sz w:val="24"/>
          <w:szCs w:val="24"/>
        </w:rPr>
        <w:t xml:space="preserve"> освоения обучающимися АООП НОО.</w:t>
      </w:r>
    </w:p>
    <w:p w:rsidR="00F738BC" w:rsidRPr="00F738BC" w:rsidRDefault="00F738BC" w:rsidP="00F738BC">
      <w:pPr>
        <w:pStyle w:val="afc"/>
        <w:spacing w:line="240" w:lineRule="auto"/>
        <w:ind w:firstLine="709"/>
        <w:rPr>
          <w:i/>
          <w:color w:val="auto"/>
          <w:sz w:val="24"/>
          <w:szCs w:val="24"/>
        </w:rPr>
      </w:pPr>
      <w:r w:rsidRPr="00F738BC">
        <w:rPr>
          <w:color w:val="auto"/>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F738BC">
        <w:rPr>
          <w:rStyle w:val="215"/>
          <w:color w:val="auto"/>
          <w:sz w:val="24"/>
          <w:szCs w:val="24"/>
        </w:rPr>
        <w:t xml:space="preserve"> функциями</w:t>
      </w:r>
      <w:r w:rsidRPr="00F738BC">
        <w:rPr>
          <w:color w:val="auto"/>
          <w:sz w:val="24"/>
          <w:szCs w:val="24"/>
        </w:rPr>
        <w:t xml:space="preserve"> являются</w:t>
      </w:r>
      <w:r w:rsidRPr="00F738BC">
        <w:rPr>
          <w:rStyle w:val="202"/>
          <w:color w:val="auto"/>
          <w:sz w:val="24"/>
          <w:szCs w:val="24"/>
        </w:rPr>
        <w:t xml:space="preserve"> ориентация образовательного процесса</w:t>
      </w:r>
      <w:r w:rsidRPr="00F738BC">
        <w:rPr>
          <w:color w:val="auto"/>
          <w:sz w:val="24"/>
          <w:szCs w:val="24"/>
        </w:rPr>
        <w:t xml:space="preserve"> на достижение планируемых результатов освоения АООП НОО и обеспечение эффективной</w:t>
      </w:r>
      <w:r w:rsidRPr="00F738BC">
        <w:rPr>
          <w:rStyle w:val="202"/>
          <w:color w:val="auto"/>
          <w:sz w:val="24"/>
          <w:szCs w:val="24"/>
        </w:rPr>
        <w:t xml:space="preserve"> обратной связи,</w:t>
      </w:r>
      <w:r w:rsidRPr="00F738BC">
        <w:rPr>
          <w:color w:val="auto"/>
          <w:sz w:val="24"/>
          <w:szCs w:val="24"/>
        </w:rPr>
        <w:t xml:space="preserve"> позволяющей осуществлять</w:t>
      </w:r>
      <w:r w:rsidRPr="00F738BC">
        <w:rPr>
          <w:rStyle w:val="202"/>
          <w:color w:val="auto"/>
          <w:sz w:val="24"/>
          <w:szCs w:val="24"/>
        </w:rPr>
        <w:t xml:space="preserve"> управление образовательным процессом.</w:t>
      </w:r>
    </w:p>
    <w:p w:rsidR="00F738BC" w:rsidRPr="00F738BC" w:rsidRDefault="00F738BC" w:rsidP="00F738BC">
      <w:pPr>
        <w:spacing w:line="240" w:lineRule="auto"/>
        <w:ind w:firstLine="709"/>
        <w:jc w:val="both"/>
        <w:rPr>
          <w:sz w:val="24"/>
          <w:szCs w:val="24"/>
        </w:rPr>
      </w:pPr>
      <w:r w:rsidRPr="00F738BC">
        <w:rPr>
          <w:sz w:val="24"/>
          <w:szCs w:val="24"/>
        </w:rPr>
        <w:t>Основными направлениями и целями оценочной деятель</w:t>
      </w:r>
      <w:r w:rsidRPr="00F738BC">
        <w:rPr>
          <w:spacing w:val="2"/>
          <w:sz w:val="24"/>
          <w:szCs w:val="24"/>
        </w:rPr>
        <w:t xml:space="preserve">ности в соответствии с требованиями </w:t>
      </w:r>
      <w:r w:rsidRPr="00F738BC">
        <w:rPr>
          <w:caps/>
          <w:sz w:val="24"/>
          <w:szCs w:val="24"/>
        </w:rPr>
        <w:t xml:space="preserve">ФГОС НОО </w:t>
      </w:r>
      <w:r w:rsidRPr="00F738BC">
        <w:rPr>
          <w:sz w:val="24"/>
          <w:szCs w:val="24"/>
        </w:rPr>
        <w:t xml:space="preserve">обучающихся с </w:t>
      </w:r>
      <w:r w:rsidRPr="00F738BC">
        <w:rPr>
          <w:caps/>
          <w:sz w:val="24"/>
          <w:szCs w:val="24"/>
        </w:rPr>
        <w:t>ОВЗ</w:t>
      </w:r>
      <w:r w:rsidRPr="00F738BC">
        <w:rPr>
          <w:spacing w:val="2"/>
          <w:sz w:val="24"/>
          <w:szCs w:val="24"/>
        </w:rPr>
        <w:t xml:space="preserve"> являются </w:t>
      </w:r>
      <w:r w:rsidRPr="00F738BC">
        <w:rPr>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F738BC" w:rsidRPr="00F738BC" w:rsidRDefault="00F738BC" w:rsidP="00F738BC">
      <w:pPr>
        <w:spacing w:line="240" w:lineRule="auto"/>
        <w:ind w:firstLine="567"/>
        <w:jc w:val="both"/>
        <w:rPr>
          <w:sz w:val="24"/>
          <w:szCs w:val="24"/>
        </w:rPr>
      </w:pPr>
      <w:r w:rsidRPr="00F738BC">
        <w:rPr>
          <w:sz w:val="24"/>
          <w:szCs w:val="24"/>
        </w:rPr>
        <w:t>Система оценки достижения обучающимися с ЗПР планируемых результатов освоения АООП НОО призвана решить следующие задачи:</w:t>
      </w:r>
    </w:p>
    <w:p w:rsidR="00F738BC" w:rsidRPr="00F738BC" w:rsidRDefault="00F738BC" w:rsidP="00F738BC">
      <w:pPr>
        <w:pStyle w:val="afa"/>
        <w:numPr>
          <w:ilvl w:val="0"/>
          <w:numId w:val="117"/>
        </w:numPr>
        <w:ind w:left="0" w:firstLine="0"/>
        <w:jc w:val="both"/>
      </w:pPr>
      <w:r w:rsidRPr="00F738BC">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738BC" w:rsidRPr="00F738BC" w:rsidRDefault="00F738BC" w:rsidP="00F738BC">
      <w:pPr>
        <w:pStyle w:val="afa"/>
        <w:numPr>
          <w:ilvl w:val="0"/>
          <w:numId w:val="117"/>
        </w:numPr>
        <w:ind w:left="0" w:firstLine="0"/>
        <w:jc w:val="both"/>
      </w:pPr>
      <w:r w:rsidRPr="00F738BC">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F738BC" w:rsidRPr="00F738BC" w:rsidRDefault="00F738BC" w:rsidP="00F738BC">
      <w:pPr>
        <w:pStyle w:val="afa"/>
        <w:numPr>
          <w:ilvl w:val="0"/>
          <w:numId w:val="117"/>
        </w:numPr>
        <w:ind w:left="0" w:firstLine="0"/>
        <w:jc w:val="both"/>
      </w:pPr>
      <w:r w:rsidRPr="00F738BC">
        <w:t>обеспечивать комплексный подход к оценке результатов</w:t>
      </w:r>
      <w:r w:rsidRPr="00F738BC">
        <w:rPr>
          <w:b/>
        </w:rPr>
        <w:t xml:space="preserve"> </w:t>
      </w:r>
      <w:r w:rsidRPr="00F738BC">
        <w:t>освоения аооп ноо, позволяющий вести оценку личностных, метапредметных и предметных результатов;</w:t>
      </w:r>
    </w:p>
    <w:p w:rsidR="00F738BC" w:rsidRPr="00F738BC" w:rsidRDefault="00F738BC" w:rsidP="00F738BC">
      <w:pPr>
        <w:pStyle w:val="afa"/>
        <w:numPr>
          <w:ilvl w:val="0"/>
          <w:numId w:val="117"/>
        </w:numPr>
        <w:ind w:left="0" w:firstLine="0"/>
        <w:jc w:val="both"/>
      </w:pPr>
      <w:r w:rsidRPr="00F738BC">
        <w:t>предусматривать оценку достижений обучающихся и оценку эффективности деятельности общеобразовательной организации;</w:t>
      </w:r>
    </w:p>
    <w:p w:rsidR="00F738BC" w:rsidRPr="00F738BC" w:rsidRDefault="00F738BC" w:rsidP="00F738BC">
      <w:pPr>
        <w:pStyle w:val="afa"/>
        <w:numPr>
          <w:ilvl w:val="0"/>
          <w:numId w:val="117"/>
        </w:numPr>
        <w:ind w:left="0" w:firstLine="0"/>
        <w:jc w:val="both"/>
      </w:pPr>
      <w:r w:rsidRPr="00F738BC">
        <w:t xml:space="preserve">позволять осуществлять оценку динамики учебных достижений обучающихся и развития их социальной (жизненной) компетенции. </w:t>
      </w:r>
    </w:p>
    <w:p w:rsidR="00F738BC" w:rsidRPr="00F738BC" w:rsidRDefault="00F738BC" w:rsidP="00F738BC">
      <w:pPr>
        <w:spacing w:line="240" w:lineRule="auto"/>
        <w:ind w:firstLine="709"/>
        <w:jc w:val="both"/>
        <w:rPr>
          <w:sz w:val="24"/>
          <w:szCs w:val="24"/>
        </w:rPr>
      </w:pPr>
      <w:r w:rsidRPr="00F738BC">
        <w:rPr>
          <w:sz w:val="24"/>
          <w:szCs w:val="24"/>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F738BC" w:rsidRPr="00F738BC" w:rsidRDefault="00F738BC" w:rsidP="00F738BC">
      <w:pPr>
        <w:autoSpaceDE w:val="0"/>
        <w:autoSpaceDN w:val="0"/>
        <w:adjustRightInd w:val="0"/>
        <w:spacing w:line="240" w:lineRule="auto"/>
        <w:ind w:firstLine="709"/>
        <w:jc w:val="both"/>
        <w:rPr>
          <w:kern w:val="28"/>
          <w:sz w:val="24"/>
          <w:szCs w:val="24"/>
        </w:rPr>
      </w:pPr>
      <w:r w:rsidRPr="00F738BC">
        <w:rPr>
          <w:kern w:val="28"/>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738BC" w:rsidRPr="00F738BC" w:rsidRDefault="00F738BC" w:rsidP="00F738BC">
      <w:pPr>
        <w:autoSpaceDE w:val="0"/>
        <w:autoSpaceDN w:val="0"/>
        <w:adjustRightInd w:val="0"/>
        <w:spacing w:line="240" w:lineRule="auto"/>
        <w:ind w:firstLine="709"/>
        <w:jc w:val="both"/>
        <w:rPr>
          <w:kern w:val="28"/>
          <w:sz w:val="24"/>
          <w:szCs w:val="24"/>
        </w:rPr>
      </w:pPr>
      <w:r w:rsidRPr="00F738BC">
        <w:rPr>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738BC" w:rsidRPr="00F738BC" w:rsidRDefault="00F738BC" w:rsidP="00F738BC">
      <w:pPr>
        <w:autoSpaceDE w:val="0"/>
        <w:autoSpaceDN w:val="0"/>
        <w:adjustRightInd w:val="0"/>
        <w:spacing w:line="240" w:lineRule="auto"/>
        <w:ind w:firstLine="709"/>
        <w:jc w:val="both"/>
        <w:rPr>
          <w:kern w:val="28"/>
          <w:sz w:val="24"/>
          <w:szCs w:val="24"/>
        </w:rPr>
      </w:pPr>
      <w:r w:rsidRPr="00F738BC">
        <w:rPr>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738BC" w:rsidRPr="00F738BC" w:rsidRDefault="00F738BC" w:rsidP="00F738BC">
      <w:pPr>
        <w:autoSpaceDE w:val="0"/>
        <w:autoSpaceDN w:val="0"/>
        <w:adjustRightInd w:val="0"/>
        <w:spacing w:line="240" w:lineRule="auto"/>
        <w:ind w:firstLine="709"/>
        <w:jc w:val="both"/>
        <w:rPr>
          <w:kern w:val="28"/>
          <w:sz w:val="24"/>
          <w:szCs w:val="24"/>
        </w:rPr>
      </w:pPr>
      <w:r w:rsidRPr="00F738BC">
        <w:rPr>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738BC" w:rsidRPr="00F738BC" w:rsidRDefault="00F738BC" w:rsidP="00F738BC">
      <w:pPr>
        <w:autoSpaceDE w:val="0"/>
        <w:autoSpaceDN w:val="0"/>
        <w:adjustRightInd w:val="0"/>
        <w:spacing w:line="240" w:lineRule="auto"/>
        <w:ind w:firstLine="709"/>
        <w:jc w:val="both"/>
        <w:rPr>
          <w:kern w:val="28"/>
          <w:sz w:val="24"/>
          <w:szCs w:val="24"/>
        </w:rPr>
      </w:pPr>
      <w:r w:rsidRPr="00F738BC">
        <w:rPr>
          <w:kern w:val="28"/>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F738BC" w:rsidRPr="00F738BC" w:rsidRDefault="00F738BC" w:rsidP="00F738BC">
      <w:pPr>
        <w:autoSpaceDE w:val="0"/>
        <w:autoSpaceDN w:val="0"/>
        <w:adjustRightInd w:val="0"/>
        <w:spacing w:line="240" w:lineRule="auto"/>
        <w:ind w:firstLine="709"/>
        <w:jc w:val="both"/>
        <w:rPr>
          <w:sz w:val="24"/>
          <w:szCs w:val="24"/>
        </w:rPr>
      </w:pPr>
      <w:r w:rsidRPr="00F738BC">
        <w:rPr>
          <w:kern w:val="28"/>
          <w:sz w:val="24"/>
          <w:szCs w:val="24"/>
        </w:rPr>
        <w:t xml:space="preserve">Система оценки достижений обучающихся в освоении содержания АООП НОО ориентирована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sidRPr="00F738BC">
        <w:rPr>
          <w:sz w:val="24"/>
          <w:szCs w:val="24"/>
        </w:rPr>
        <w:t>личностные, метапредметные и предметные результаты.</w:t>
      </w:r>
    </w:p>
    <w:p w:rsidR="001E6272" w:rsidRDefault="001E6272" w:rsidP="00943C84">
      <w:pPr>
        <w:shd w:val="clear" w:color="auto" w:fill="FFFFFF"/>
        <w:spacing w:line="240" w:lineRule="auto"/>
        <w:ind w:firstLine="709"/>
        <w:outlineLvl w:val="2"/>
        <w:rPr>
          <w:b/>
          <w:sz w:val="24"/>
          <w:szCs w:val="24"/>
          <w:lang w:bidi="he-IL"/>
        </w:rPr>
      </w:pPr>
    </w:p>
    <w:p w:rsidR="00943C84" w:rsidRPr="00943C84" w:rsidRDefault="00072ECB" w:rsidP="00943C84">
      <w:pPr>
        <w:shd w:val="clear" w:color="auto" w:fill="FFFFFF"/>
        <w:spacing w:line="240" w:lineRule="auto"/>
        <w:ind w:firstLine="709"/>
        <w:outlineLvl w:val="2"/>
        <w:rPr>
          <w:b/>
          <w:sz w:val="24"/>
          <w:szCs w:val="24"/>
          <w:lang w:bidi="he-IL"/>
        </w:rPr>
      </w:pPr>
      <w:r w:rsidRPr="00072ECB">
        <w:rPr>
          <w:b/>
          <w:sz w:val="24"/>
          <w:szCs w:val="24"/>
          <w:lang w:bidi="he-IL"/>
        </w:rPr>
        <w:t>1.3.2.</w:t>
      </w:r>
      <w:r w:rsidRPr="00072ECB">
        <w:rPr>
          <w:b/>
          <w:sz w:val="24"/>
          <w:szCs w:val="24"/>
          <w:lang w:bidi="he-IL"/>
        </w:rPr>
        <w:tab/>
        <w:t>Особенности оценки личностных, метапредметных и предметных результатов</w:t>
      </w:r>
      <w:r>
        <w:rPr>
          <w:b/>
          <w:sz w:val="24"/>
          <w:szCs w:val="24"/>
          <w:lang w:bidi="he-IL"/>
        </w:rPr>
        <w:t xml:space="preserve"> </w:t>
      </w:r>
    </w:p>
    <w:p w:rsidR="00F738BC" w:rsidRDefault="00F738BC" w:rsidP="00943C84">
      <w:pPr>
        <w:shd w:val="clear" w:color="auto" w:fill="FFFFFF"/>
        <w:spacing w:line="240" w:lineRule="auto"/>
        <w:ind w:firstLine="709"/>
        <w:jc w:val="both"/>
        <w:outlineLvl w:val="2"/>
        <w:rPr>
          <w:sz w:val="24"/>
          <w:szCs w:val="24"/>
          <w:lang w:bidi="he-IL"/>
        </w:rPr>
      </w:pPr>
    </w:p>
    <w:p w:rsidR="00F738BC" w:rsidRPr="00F738BC" w:rsidRDefault="00F738BC" w:rsidP="00F738BC">
      <w:pPr>
        <w:autoSpaceDE w:val="0"/>
        <w:autoSpaceDN w:val="0"/>
        <w:adjustRightInd w:val="0"/>
        <w:spacing w:line="240" w:lineRule="auto"/>
        <w:ind w:firstLine="709"/>
        <w:jc w:val="both"/>
        <w:rPr>
          <w:sz w:val="24"/>
          <w:szCs w:val="24"/>
        </w:rPr>
      </w:pPr>
      <w:r w:rsidRPr="00F738BC">
        <w:rPr>
          <w:b/>
          <w:i/>
          <w:sz w:val="24"/>
          <w:szCs w:val="24"/>
        </w:rPr>
        <w:t>Личностные результаты</w:t>
      </w:r>
      <w:r w:rsidRPr="00F738BC">
        <w:rPr>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738BC" w:rsidRPr="00F738BC" w:rsidRDefault="00F738BC" w:rsidP="00F738BC">
      <w:pPr>
        <w:spacing w:line="240" w:lineRule="auto"/>
        <w:ind w:firstLine="709"/>
        <w:contextualSpacing/>
        <w:jc w:val="both"/>
        <w:rPr>
          <w:sz w:val="24"/>
          <w:szCs w:val="24"/>
        </w:rPr>
      </w:pPr>
      <w:r w:rsidRPr="00F738BC">
        <w:rPr>
          <w:sz w:val="24"/>
          <w:szCs w:val="24"/>
        </w:rPr>
        <w:t>Оценка личностных достижений осуществляется в процессе проведения мониторинговых процедур, содержание которых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Для оценки продвижения обучающегося с ЗПР в овладении социальными (жизненными) компетенциями  применяется метод экспертной оценки, который представляет собой процедуру оценки результатов на основе мнений группы специалистов (экспертов) и фиксируется в Портфолио обучающихся. Данная группа  объединяет всех участников образовательного процесса – учителя-предметника, классного руководителя, воспитателя ГПД, педагога-психолога, учителя-логопеда, социального педагога, медицинского работника. Для полноты оценки личностных результатов освоения обучающимися с ЗПР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F738BC">
        <w:rPr>
          <w:bCs/>
          <w:sz w:val="24"/>
          <w:szCs w:val="24"/>
        </w:rPr>
        <w:t xml:space="preserve"> Результаты анализа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F738BC">
        <w:rPr>
          <w:sz w:val="24"/>
          <w:szCs w:val="24"/>
        </w:rPr>
        <w:t xml:space="preserve"> Результаты оценки личностных достижений заносятся в индивидуальную карту развития (Портфолио)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Основной формой работы участников экспертной группы является психолого-медико-педагогический консилиум.</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 xml:space="preserve">На основе требований, сформулированных во </w:t>
      </w:r>
      <w:r w:rsidRPr="00F738BC">
        <w:rPr>
          <w:kern w:val="28"/>
          <w:sz w:val="24"/>
          <w:szCs w:val="24"/>
        </w:rPr>
        <w:t>ФГОС НОО обучающихся с ОВЗ</w:t>
      </w:r>
      <w:r w:rsidRPr="00F738BC">
        <w:rPr>
          <w:sz w:val="24"/>
          <w:szCs w:val="24"/>
        </w:rPr>
        <w:t xml:space="preserve"> программа оценки личностных результатов с учетом типологических и индивидуальных особенностей обучающихся разработана в форме Портфолио, которая утверждена «Положением о Портфолио МОУ «СОШ №13»  г. Воркуты. </w:t>
      </w:r>
    </w:p>
    <w:p w:rsidR="00F738BC" w:rsidRPr="00F738BC" w:rsidRDefault="00F738BC" w:rsidP="00F738BC">
      <w:pPr>
        <w:autoSpaceDE w:val="0"/>
        <w:autoSpaceDN w:val="0"/>
        <w:adjustRightInd w:val="0"/>
        <w:spacing w:line="240" w:lineRule="auto"/>
        <w:ind w:firstLine="709"/>
        <w:jc w:val="both"/>
        <w:rPr>
          <w:sz w:val="24"/>
          <w:szCs w:val="24"/>
        </w:rPr>
      </w:pPr>
      <w:r w:rsidRPr="00F738BC">
        <w:rPr>
          <w:b/>
          <w:i/>
          <w:sz w:val="24"/>
          <w:szCs w:val="24"/>
        </w:rPr>
        <w:t>Метапредметные результаты</w:t>
      </w:r>
      <w:r w:rsidRPr="00F738BC">
        <w:rPr>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738BC" w:rsidRPr="00F738BC" w:rsidRDefault="00F738BC" w:rsidP="00F738BC">
      <w:pPr>
        <w:autoSpaceDE w:val="0"/>
        <w:autoSpaceDN w:val="0"/>
        <w:adjustRightInd w:val="0"/>
        <w:spacing w:line="240" w:lineRule="auto"/>
        <w:ind w:firstLine="709"/>
        <w:jc w:val="both"/>
        <w:rPr>
          <w:spacing w:val="2"/>
          <w:sz w:val="24"/>
          <w:szCs w:val="24"/>
        </w:rPr>
      </w:pPr>
      <w:r w:rsidRPr="00F738BC">
        <w:rPr>
          <w:sz w:val="24"/>
          <w:szCs w:val="24"/>
        </w:rPr>
        <w:t xml:space="preserve">Оценка метапредметных результатов предполагает </w:t>
      </w:r>
      <w:r w:rsidRPr="00F738BC">
        <w:rPr>
          <w:spacing w:val="-2"/>
          <w:sz w:val="24"/>
          <w:szCs w:val="24"/>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F738BC">
        <w:rPr>
          <w:spacing w:val="2"/>
          <w:sz w:val="24"/>
          <w:szCs w:val="24"/>
        </w:rPr>
        <w:t xml:space="preserve">е. таких умственных действий обучающихся, </w:t>
      </w:r>
      <w:r w:rsidRPr="00F738BC">
        <w:rPr>
          <w:sz w:val="24"/>
          <w:szCs w:val="24"/>
        </w:rPr>
        <w:t>которые направлены на управление своей познавательной деятельностью</w:t>
      </w:r>
      <w:r w:rsidRPr="00F738BC">
        <w:rPr>
          <w:spacing w:val="2"/>
          <w:sz w:val="24"/>
          <w:szCs w:val="24"/>
        </w:rPr>
        <w:t>.</w:t>
      </w:r>
    </w:p>
    <w:p w:rsidR="00F738BC" w:rsidRPr="00F738BC" w:rsidRDefault="00F738BC" w:rsidP="00F738BC">
      <w:pPr>
        <w:autoSpaceDE w:val="0"/>
        <w:autoSpaceDN w:val="0"/>
        <w:adjustRightInd w:val="0"/>
        <w:spacing w:line="240" w:lineRule="auto"/>
        <w:ind w:firstLine="709"/>
        <w:jc w:val="both"/>
        <w:rPr>
          <w:sz w:val="24"/>
          <w:szCs w:val="24"/>
        </w:rPr>
      </w:pPr>
      <w:r w:rsidRPr="00F738BC">
        <w:rPr>
          <w:bCs/>
          <w:iCs/>
          <w:sz w:val="24"/>
          <w:szCs w:val="24"/>
        </w:rPr>
        <w:t>Основное содержание оценки метапредметных результатов</w:t>
      </w:r>
      <w:r w:rsidRPr="00F738BC">
        <w:rPr>
          <w:sz w:val="24"/>
          <w:szCs w:val="24"/>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F738BC">
        <w:rPr>
          <w:spacing w:val="2"/>
          <w:sz w:val="24"/>
          <w:szCs w:val="24"/>
        </w:rPr>
        <w:t xml:space="preserve">обучающихся с ЗПР к самостоятельному усвоению новых знаний </w:t>
      </w:r>
      <w:r w:rsidRPr="00F738BC">
        <w:rPr>
          <w:sz w:val="24"/>
          <w:szCs w:val="24"/>
        </w:rPr>
        <w:t>и умений, включая организацию этого процесса.</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Уровень сформированности универсальных учебных дей</w:t>
      </w:r>
      <w:r w:rsidRPr="00F738BC">
        <w:rPr>
          <w:spacing w:val="2"/>
          <w:sz w:val="24"/>
          <w:szCs w:val="24"/>
        </w:rPr>
        <w:t>ствий, представляющих содержание и объект оценки мета</w:t>
      </w:r>
      <w:r w:rsidRPr="00F738BC">
        <w:rPr>
          <w:sz w:val="24"/>
          <w:szCs w:val="24"/>
        </w:rPr>
        <w:t>предметных результатов, качественно оценивается и измеряется в следующих основных формах:</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 достижение метапредметных результатов - как результат выполнения специально сконструи</w:t>
      </w:r>
      <w:r w:rsidRPr="00F738BC">
        <w:rPr>
          <w:spacing w:val="2"/>
          <w:sz w:val="24"/>
          <w:szCs w:val="24"/>
        </w:rPr>
        <w:t xml:space="preserve">рованных диагностических задач, направленных на оценку </w:t>
      </w:r>
      <w:r w:rsidRPr="00F738BC">
        <w:rPr>
          <w:sz w:val="24"/>
          <w:szCs w:val="24"/>
        </w:rPr>
        <w:t>уровня сформированности конкретного вида универсальных учебных действий;</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 xml:space="preserve">- </w:t>
      </w:r>
      <w:r w:rsidRPr="00F738BC">
        <w:rPr>
          <w:spacing w:val="-2"/>
          <w:sz w:val="24"/>
          <w:szCs w:val="24"/>
        </w:rPr>
        <w:t>достижение метапредметных результатов -</w:t>
      </w:r>
      <w:r w:rsidRPr="00F738BC">
        <w:rPr>
          <w:sz w:val="24"/>
          <w:szCs w:val="24"/>
        </w:rPr>
        <w:t xml:space="preserve">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 xml:space="preserve">- </w:t>
      </w:r>
      <w:r w:rsidRPr="00F738BC">
        <w:rPr>
          <w:spacing w:val="2"/>
          <w:sz w:val="24"/>
          <w:szCs w:val="24"/>
        </w:rPr>
        <w:t>достижение метапредметных результатов -</w:t>
      </w:r>
      <w:r w:rsidRPr="00F738BC">
        <w:rPr>
          <w:sz w:val="24"/>
          <w:szCs w:val="24"/>
        </w:rPr>
        <w:t xml:space="preserve"> в успешности выполнения комплексных заданий на межпредметной основе.</w:t>
      </w:r>
    </w:p>
    <w:p w:rsidR="00F738BC" w:rsidRPr="00F738BC" w:rsidRDefault="00F738BC" w:rsidP="00F738BC">
      <w:pPr>
        <w:spacing w:line="240" w:lineRule="auto"/>
        <w:ind w:firstLine="709"/>
        <w:jc w:val="both"/>
        <w:rPr>
          <w:sz w:val="24"/>
          <w:szCs w:val="24"/>
        </w:rPr>
      </w:pPr>
      <w:r w:rsidRPr="00F738BC">
        <w:rPr>
          <w:b/>
          <w:i/>
          <w:sz w:val="24"/>
          <w:szCs w:val="24"/>
        </w:rPr>
        <w:t>Предметные результаты</w:t>
      </w:r>
      <w:r w:rsidRPr="00F738BC">
        <w:rPr>
          <w:sz w:val="24"/>
          <w:szCs w:val="24"/>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F738BC" w:rsidRPr="00F738BC" w:rsidRDefault="00F738BC" w:rsidP="00F738BC">
      <w:pPr>
        <w:autoSpaceDE w:val="0"/>
        <w:autoSpaceDN w:val="0"/>
        <w:adjustRightInd w:val="0"/>
        <w:spacing w:line="240" w:lineRule="auto"/>
        <w:ind w:firstLine="709"/>
        <w:jc w:val="both"/>
        <w:rPr>
          <w:bCs/>
          <w:sz w:val="24"/>
          <w:szCs w:val="24"/>
        </w:rPr>
      </w:pPr>
      <w:r w:rsidRPr="00F738BC">
        <w:rPr>
          <w:bCs/>
          <w:sz w:val="24"/>
          <w:szCs w:val="24"/>
        </w:rPr>
        <w:t>Оценка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738BC" w:rsidRPr="00F738BC" w:rsidRDefault="00F738BC" w:rsidP="00F738BC">
      <w:pPr>
        <w:autoSpaceDE w:val="0"/>
        <w:autoSpaceDN w:val="0"/>
        <w:adjustRightInd w:val="0"/>
        <w:spacing w:line="240" w:lineRule="auto"/>
        <w:ind w:firstLine="709"/>
        <w:jc w:val="both"/>
        <w:rPr>
          <w:bCs/>
          <w:sz w:val="24"/>
          <w:szCs w:val="24"/>
        </w:rPr>
      </w:pPr>
      <w:r w:rsidRPr="00F738BC">
        <w:rPr>
          <w:bCs/>
          <w:sz w:val="24"/>
          <w:szCs w:val="24"/>
        </w:rPr>
        <w:t>Во время обучения в 1 и 1 дополнительном классах работа обучающихся, всячески поощряется и стимулируется, опираясь только на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738BC" w:rsidRPr="00F738BC" w:rsidRDefault="00F738BC" w:rsidP="00F738BC">
      <w:pPr>
        <w:spacing w:line="240" w:lineRule="auto"/>
        <w:ind w:firstLine="709"/>
        <w:jc w:val="both"/>
        <w:rPr>
          <w:sz w:val="24"/>
          <w:szCs w:val="24"/>
        </w:rPr>
      </w:pPr>
      <w:r w:rsidRPr="00F738BC">
        <w:rPr>
          <w:sz w:val="24"/>
          <w:szCs w:val="24"/>
        </w:rPr>
        <w:t xml:space="preserve">В целом оценка достижения обучающимися с ЗПР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 xml:space="preserve">Оценка достижения обучающимися предметных результатов ведётся как в ходе текущего и промежуточного оценивания и отражается в Листах индивидуальных достижений Портфолио обучающегося. </w:t>
      </w:r>
    </w:p>
    <w:p w:rsidR="00F738BC" w:rsidRPr="00F738BC" w:rsidRDefault="00F738BC" w:rsidP="00F738BC">
      <w:pPr>
        <w:pStyle w:val="aff1"/>
        <w:spacing w:after="0" w:line="240" w:lineRule="auto"/>
        <w:ind w:firstLine="709"/>
        <w:jc w:val="both"/>
        <w:rPr>
          <w:sz w:val="24"/>
          <w:szCs w:val="24"/>
        </w:rPr>
      </w:pPr>
      <w:r w:rsidRPr="00F738BC">
        <w:rPr>
          <w:sz w:val="24"/>
          <w:szCs w:val="24"/>
        </w:rPr>
        <w:t>Обучающиеся с ЗПР имеют право на прохождение текущей, промежуточной и государственной итоговой аттестации</w:t>
      </w:r>
      <w:r w:rsidRPr="00F738BC">
        <w:rPr>
          <w:b/>
          <w:sz w:val="24"/>
          <w:szCs w:val="24"/>
        </w:rPr>
        <w:t xml:space="preserve"> </w:t>
      </w:r>
      <w:r w:rsidRPr="00F738BC">
        <w:rPr>
          <w:sz w:val="24"/>
          <w:szCs w:val="24"/>
        </w:rPr>
        <w:t>освоения АООП НОО в иных формах.</w:t>
      </w:r>
    </w:p>
    <w:p w:rsidR="00F738BC" w:rsidRPr="00F738BC" w:rsidRDefault="00F738BC" w:rsidP="00F738BC">
      <w:pPr>
        <w:pStyle w:val="aff1"/>
        <w:spacing w:after="0" w:line="240" w:lineRule="auto"/>
        <w:ind w:firstLine="709"/>
        <w:jc w:val="both"/>
        <w:rPr>
          <w:sz w:val="24"/>
          <w:szCs w:val="24"/>
        </w:rPr>
      </w:pPr>
      <w:r w:rsidRPr="00F738BC">
        <w:rPr>
          <w:sz w:val="24"/>
          <w:szCs w:val="24"/>
        </w:rPr>
        <w:t>Специальные условия</w:t>
      </w:r>
      <w:r w:rsidRPr="00F738BC">
        <w:rPr>
          <w:b/>
          <w:sz w:val="24"/>
          <w:szCs w:val="24"/>
        </w:rPr>
        <w:t xml:space="preserve"> </w:t>
      </w:r>
      <w:r w:rsidRPr="00F738BC">
        <w:rPr>
          <w:sz w:val="24"/>
          <w:szCs w:val="24"/>
        </w:rPr>
        <w:t xml:space="preserve">проведения </w:t>
      </w:r>
      <w:r w:rsidRPr="00F738BC">
        <w:rPr>
          <w:i/>
          <w:sz w:val="24"/>
          <w:szCs w:val="24"/>
        </w:rPr>
        <w:t>текущей, промежуточной</w:t>
      </w:r>
      <w:r w:rsidRPr="00F738BC">
        <w:rPr>
          <w:sz w:val="24"/>
          <w:szCs w:val="24"/>
        </w:rPr>
        <w:t xml:space="preserve"> и </w:t>
      </w:r>
      <w:r w:rsidRPr="00F738BC">
        <w:rPr>
          <w:i/>
          <w:sz w:val="24"/>
          <w:szCs w:val="24"/>
        </w:rPr>
        <w:t>итоговой</w:t>
      </w:r>
      <w:r w:rsidRPr="00F738BC">
        <w:rPr>
          <w:sz w:val="24"/>
          <w:szCs w:val="24"/>
        </w:rPr>
        <w:t xml:space="preserve"> (по итогам освоения АООП НОО) </w:t>
      </w:r>
      <w:r w:rsidRPr="00F738BC">
        <w:rPr>
          <w:i/>
          <w:sz w:val="24"/>
          <w:szCs w:val="24"/>
        </w:rPr>
        <w:t xml:space="preserve">аттестации </w:t>
      </w:r>
      <w:r w:rsidRPr="00F738BC">
        <w:rPr>
          <w:sz w:val="24"/>
          <w:szCs w:val="24"/>
        </w:rPr>
        <w:t>обучающихся с ЗПР включают:</w:t>
      </w:r>
    </w:p>
    <w:p w:rsidR="00F738BC" w:rsidRPr="00F738BC" w:rsidRDefault="00F738BC" w:rsidP="00F738BC">
      <w:pPr>
        <w:pStyle w:val="afa"/>
        <w:numPr>
          <w:ilvl w:val="0"/>
          <w:numId w:val="116"/>
        </w:numPr>
        <w:ind w:left="0" w:firstLine="709"/>
        <w:jc w:val="both"/>
      </w:pPr>
      <w:r w:rsidRPr="00F738BC">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738BC" w:rsidRPr="00F738BC" w:rsidRDefault="00F738BC" w:rsidP="00F738BC">
      <w:pPr>
        <w:pStyle w:val="afa"/>
        <w:numPr>
          <w:ilvl w:val="0"/>
          <w:numId w:val="116"/>
        </w:numPr>
        <w:ind w:left="0" w:firstLine="709"/>
        <w:jc w:val="both"/>
      </w:pPr>
      <w:r w:rsidRPr="00F738BC">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738BC" w:rsidRPr="00F738BC" w:rsidRDefault="00F738BC" w:rsidP="00F738BC">
      <w:pPr>
        <w:pStyle w:val="afa"/>
        <w:numPr>
          <w:ilvl w:val="0"/>
          <w:numId w:val="116"/>
        </w:numPr>
        <w:ind w:left="0" w:firstLine="709"/>
        <w:jc w:val="both"/>
      </w:pPr>
      <w:r w:rsidRPr="00F738BC">
        <w:t>присутствие в начале работы этапа общей организации деятельности;</w:t>
      </w:r>
    </w:p>
    <w:p w:rsidR="00F738BC" w:rsidRPr="00F738BC" w:rsidRDefault="00F738BC" w:rsidP="00F738BC">
      <w:pPr>
        <w:pStyle w:val="afa"/>
        <w:numPr>
          <w:ilvl w:val="0"/>
          <w:numId w:val="116"/>
        </w:numPr>
        <w:ind w:left="0" w:firstLine="709"/>
        <w:jc w:val="both"/>
      </w:pPr>
      <w:r w:rsidRPr="00F738BC">
        <w:t>адаптирование инструкции с учетом особых образовательных потребностей и индивидуальных трудностей обучающихся с ЗПР:</w:t>
      </w:r>
    </w:p>
    <w:p w:rsidR="00F738BC" w:rsidRPr="00F738BC" w:rsidRDefault="00F738BC" w:rsidP="00F738BC">
      <w:pPr>
        <w:spacing w:line="240" w:lineRule="auto"/>
        <w:ind w:firstLine="709"/>
        <w:jc w:val="both"/>
        <w:rPr>
          <w:sz w:val="24"/>
          <w:szCs w:val="24"/>
        </w:rPr>
      </w:pPr>
      <w:r w:rsidRPr="00F738BC">
        <w:rPr>
          <w:sz w:val="24"/>
          <w:szCs w:val="24"/>
        </w:rPr>
        <w:t>1) упрощение формулировок по грамматическому и семантическому оформлению;</w:t>
      </w:r>
    </w:p>
    <w:p w:rsidR="00F738BC" w:rsidRPr="00F738BC" w:rsidRDefault="00F738BC" w:rsidP="00F738BC">
      <w:pPr>
        <w:spacing w:line="240" w:lineRule="auto"/>
        <w:ind w:firstLine="709"/>
        <w:jc w:val="both"/>
        <w:rPr>
          <w:sz w:val="24"/>
          <w:szCs w:val="24"/>
        </w:rPr>
      </w:pPr>
      <w:r w:rsidRPr="00F738BC">
        <w:rPr>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738BC" w:rsidRPr="00F738BC" w:rsidRDefault="00F738BC" w:rsidP="00F738BC">
      <w:pPr>
        <w:spacing w:line="240" w:lineRule="auto"/>
        <w:ind w:firstLine="709"/>
        <w:jc w:val="both"/>
        <w:rPr>
          <w:sz w:val="24"/>
          <w:szCs w:val="24"/>
        </w:rPr>
      </w:pPr>
      <w:r w:rsidRPr="00F738BC">
        <w:rPr>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738BC" w:rsidRPr="00F738BC" w:rsidRDefault="00F738BC" w:rsidP="00F738BC">
      <w:pPr>
        <w:pStyle w:val="afa"/>
        <w:numPr>
          <w:ilvl w:val="0"/>
          <w:numId w:val="116"/>
        </w:numPr>
        <w:ind w:left="0" w:firstLine="709"/>
        <w:jc w:val="both"/>
      </w:pPr>
      <w:r w:rsidRPr="00F738BC">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F738BC" w:rsidRPr="00F738BC" w:rsidRDefault="00F738BC" w:rsidP="00F738BC">
      <w:pPr>
        <w:pStyle w:val="afa"/>
        <w:numPr>
          <w:ilvl w:val="0"/>
          <w:numId w:val="116"/>
        </w:numPr>
        <w:ind w:left="0" w:firstLine="709"/>
        <w:jc w:val="both"/>
      </w:pPr>
      <w:r w:rsidRPr="00F738BC">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738BC" w:rsidRPr="00F738BC" w:rsidRDefault="00F738BC" w:rsidP="00F738BC">
      <w:pPr>
        <w:pStyle w:val="afa"/>
        <w:numPr>
          <w:ilvl w:val="0"/>
          <w:numId w:val="116"/>
        </w:numPr>
        <w:ind w:left="0" w:firstLine="709"/>
        <w:jc w:val="both"/>
      </w:pPr>
      <w:r w:rsidRPr="00F738BC">
        <w:t xml:space="preserve">увеличение времени на выполнение заданий;  </w:t>
      </w:r>
    </w:p>
    <w:p w:rsidR="00F738BC" w:rsidRPr="00F738BC" w:rsidRDefault="00F738BC" w:rsidP="00F738BC">
      <w:pPr>
        <w:pStyle w:val="afa"/>
        <w:numPr>
          <w:ilvl w:val="0"/>
          <w:numId w:val="116"/>
        </w:numPr>
        <w:ind w:left="0" w:firstLine="709"/>
        <w:jc w:val="both"/>
      </w:pPr>
      <w:r w:rsidRPr="00F738BC">
        <w:t xml:space="preserve">возможность организации короткого перерыва (10-15 мин) при нарастании в поведении ребенка проявлений утомления, истощения; </w:t>
      </w:r>
    </w:p>
    <w:p w:rsidR="00F738BC" w:rsidRPr="00F738BC" w:rsidRDefault="00F738BC" w:rsidP="00F738BC">
      <w:pPr>
        <w:pStyle w:val="afa"/>
        <w:numPr>
          <w:ilvl w:val="0"/>
          <w:numId w:val="116"/>
        </w:numPr>
        <w:ind w:left="0" w:firstLine="709"/>
        <w:jc w:val="both"/>
      </w:pPr>
      <w:r w:rsidRPr="00F738BC">
        <w:t>недопустимыми являются негативные реакции со стороны педагога, создание ситуаций, приводящих к эмоциональному травмированию ребенка.</w:t>
      </w:r>
    </w:p>
    <w:p w:rsidR="00F738BC" w:rsidRPr="00F738BC" w:rsidRDefault="00F738BC" w:rsidP="00F738BC">
      <w:pPr>
        <w:pStyle w:val="af8"/>
        <w:ind w:firstLine="709"/>
        <w:jc w:val="both"/>
        <w:rPr>
          <w:sz w:val="24"/>
          <w:szCs w:val="24"/>
        </w:rPr>
      </w:pPr>
      <w:r w:rsidRPr="00F738BC">
        <w:rPr>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F738BC">
        <w:rPr>
          <w:rStyle w:val="3f"/>
          <w:iCs w:val="0"/>
          <w:sz w:val="24"/>
          <w:szCs w:val="24"/>
        </w:rPr>
        <w:t xml:space="preserve"> предметные, метапредметные результаты </w:t>
      </w:r>
      <w:r w:rsidRPr="00F738BC">
        <w:rPr>
          <w:sz w:val="24"/>
          <w:szCs w:val="24"/>
        </w:rPr>
        <w:t xml:space="preserve">и </w:t>
      </w:r>
      <w:r w:rsidRPr="00F738BC">
        <w:rPr>
          <w:i/>
          <w:sz w:val="24"/>
          <w:szCs w:val="24"/>
        </w:rPr>
        <w:t>результаты освоения программы коррекционной работы</w:t>
      </w:r>
      <w:r w:rsidRPr="00F738BC">
        <w:rPr>
          <w:sz w:val="24"/>
          <w:szCs w:val="24"/>
        </w:rPr>
        <w:t>.</w:t>
      </w:r>
    </w:p>
    <w:p w:rsidR="00F738BC" w:rsidRPr="00F738BC" w:rsidRDefault="00F738BC" w:rsidP="00F738BC">
      <w:pPr>
        <w:autoSpaceDE w:val="0"/>
        <w:autoSpaceDN w:val="0"/>
        <w:adjustRightInd w:val="0"/>
        <w:spacing w:line="240" w:lineRule="auto"/>
        <w:ind w:firstLine="709"/>
        <w:jc w:val="both"/>
        <w:rPr>
          <w:sz w:val="24"/>
          <w:szCs w:val="24"/>
        </w:rPr>
      </w:pPr>
      <w:r w:rsidRPr="00F738BC">
        <w:rPr>
          <w:sz w:val="24"/>
          <w:szCs w:val="24"/>
        </w:rPr>
        <w:t>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738BC" w:rsidRPr="00F738BC" w:rsidRDefault="00F738BC" w:rsidP="00F738BC">
      <w:pPr>
        <w:pStyle w:val="af8"/>
        <w:ind w:firstLine="709"/>
        <w:jc w:val="both"/>
        <w:rPr>
          <w:sz w:val="24"/>
          <w:szCs w:val="24"/>
        </w:rPr>
      </w:pPr>
      <w:r w:rsidRPr="00F738BC">
        <w:rPr>
          <w:sz w:val="24"/>
          <w:szCs w:val="24"/>
        </w:rPr>
        <w:t>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осуществляется на основании положительной индивидуальной динамики.</w:t>
      </w:r>
    </w:p>
    <w:p w:rsidR="00F738BC" w:rsidRPr="00F738BC" w:rsidRDefault="00F738BC" w:rsidP="00F738BC">
      <w:pPr>
        <w:spacing w:line="240" w:lineRule="auto"/>
        <w:ind w:firstLine="709"/>
        <w:jc w:val="both"/>
        <w:rPr>
          <w:sz w:val="24"/>
          <w:szCs w:val="24"/>
        </w:rPr>
      </w:pPr>
      <w:r w:rsidRPr="00F738BC">
        <w:rPr>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F738BC" w:rsidRDefault="00F738BC" w:rsidP="00962690">
      <w:pPr>
        <w:shd w:val="clear" w:color="auto" w:fill="FFFFFF"/>
        <w:spacing w:line="240" w:lineRule="auto"/>
        <w:ind w:firstLine="0"/>
        <w:jc w:val="both"/>
        <w:outlineLvl w:val="2"/>
        <w:rPr>
          <w:sz w:val="24"/>
          <w:szCs w:val="24"/>
          <w:lang w:bidi="he-IL"/>
        </w:rPr>
      </w:pPr>
    </w:p>
    <w:p w:rsidR="00C8234C" w:rsidRPr="00C8234C" w:rsidRDefault="00C8234C" w:rsidP="00C8234C">
      <w:pPr>
        <w:spacing w:line="240" w:lineRule="auto"/>
        <w:ind w:firstLine="0"/>
        <w:jc w:val="both"/>
        <w:rPr>
          <w:rFonts w:eastAsiaTheme="minorHAnsi"/>
          <w:sz w:val="24"/>
          <w:szCs w:val="24"/>
        </w:rPr>
      </w:pPr>
    </w:p>
    <w:tbl>
      <w:tblPr>
        <w:tblStyle w:val="82"/>
        <w:tblW w:w="9922" w:type="dxa"/>
        <w:tblInd w:w="392" w:type="dxa"/>
        <w:tblLayout w:type="fixed"/>
        <w:tblLook w:val="04A0" w:firstRow="1" w:lastRow="0" w:firstColumn="1" w:lastColumn="0" w:noHBand="0" w:noVBand="1"/>
      </w:tblPr>
      <w:tblGrid>
        <w:gridCol w:w="1559"/>
        <w:gridCol w:w="1418"/>
        <w:gridCol w:w="1842"/>
        <w:gridCol w:w="5103"/>
      </w:tblGrid>
      <w:tr w:rsidR="00C8234C" w:rsidRPr="00C8234C" w:rsidTr="00873252">
        <w:trPr>
          <w:trHeight w:val="771"/>
        </w:trPr>
        <w:tc>
          <w:tcPr>
            <w:tcW w:w="1559" w:type="dxa"/>
          </w:tcPr>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Вид КОД </w:t>
            </w:r>
          </w:p>
        </w:tc>
        <w:tc>
          <w:tcPr>
            <w:tcW w:w="1418" w:type="dxa"/>
          </w:tcPr>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Время </w:t>
            </w:r>
          </w:p>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проведения, </w:t>
            </w:r>
          </w:p>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ответственный </w:t>
            </w:r>
          </w:p>
        </w:tc>
        <w:tc>
          <w:tcPr>
            <w:tcW w:w="1842" w:type="dxa"/>
          </w:tcPr>
          <w:p w:rsidR="00C8234C" w:rsidRPr="00C8234C" w:rsidRDefault="00C8234C" w:rsidP="00C8234C">
            <w:pPr>
              <w:spacing w:line="276" w:lineRule="auto"/>
              <w:ind w:left="-567" w:firstLine="567"/>
              <w:jc w:val="both"/>
              <w:rPr>
                <w:rFonts w:ascii="Times New Roman" w:hAnsi="Times New Roman" w:cs="Times New Roman"/>
                <w:b/>
                <w:sz w:val="24"/>
                <w:szCs w:val="24"/>
              </w:rPr>
            </w:pPr>
            <w:r w:rsidRPr="00C8234C">
              <w:rPr>
                <w:rFonts w:ascii="Times New Roman" w:hAnsi="Times New Roman" w:cs="Times New Roman"/>
                <w:b/>
                <w:sz w:val="24"/>
                <w:szCs w:val="24"/>
              </w:rPr>
              <w:t xml:space="preserve">Содержание </w:t>
            </w:r>
          </w:p>
        </w:tc>
        <w:tc>
          <w:tcPr>
            <w:tcW w:w="5103" w:type="dxa"/>
          </w:tcPr>
          <w:p w:rsidR="00C8234C" w:rsidRPr="00C8234C" w:rsidRDefault="00C8234C" w:rsidP="00C8234C">
            <w:pPr>
              <w:spacing w:line="276" w:lineRule="auto"/>
              <w:ind w:left="52" w:firstLine="0"/>
              <w:jc w:val="both"/>
              <w:rPr>
                <w:rFonts w:ascii="Times New Roman" w:hAnsi="Times New Roman" w:cs="Times New Roman"/>
                <w:b/>
                <w:sz w:val="24"/>
                <w:szCs w:val="24"/>
              </w:rPr>
            </w:pPr>
            <w:r w:rsidRPr="00C8234C">
              <w:rPr>
                <w:rFonts w:ascii="Times New Roman" w:hAnsi="Times New Roman" w:cs="Times New Roman"/>
                <w:b/>
                <w:sz w:val="24"/>
                <w:szCs w:val="24"/>
              </w:rPr>
              <w:t xml:space="preserve">Средства, формы и виды оценки </w:t>
            </w:r>
          </w:p>
        </w:tc>
      </w:tr>
      <w:tr w:rsidR="00C8234C" w:rsidRPr="00C8234C" w:rsidTr="00873252">
        <w:tc>
          <w:tcPr>
            <w:tcW w:w="1559"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Стартовая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диагностика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418"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Сентябрь,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1 класс </w:t>
            </w:r>
          </w:p>
          <w:p w:rsidR="00C8234C" w:rsidRPr="00C8234C" w:rsidRDefault="00C8234C" w:rsidP="00C8234C">
            <w:pPr>
              <w:spacing w:line="276" w:lineRule="auto"/>
              <w:ind w:firstLine="0"/>
              <w:jc w:val="left"/>
              <w:rPr>
                <w:rFonts w:ascii="Times New Roman" w:hAnsi="Times New Roman" w:cs="Times New Roman"/>
                <w:sz w:val="24"/>
                <w:szCs w:val="24"/>
              </w:rPr>
            </w:pPr>
            <w:r w:rsidRPr="00C8234C">
              <w:rPr>
                <w:rFonts w:ascii="Times New Roman" w:hAnsi="Times New Roman" w:cs="Times New Roman"/>
                <w:sz w:val="24"/>
                <w:szCs w:val="24"/>
              </w:rPr>
              <w:t xml:space="preserve">Педагог - психолог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firstLine="0"/>
              <w:jc w:val="both"/>
              <w:rPr>
                <w:rFonts w:ascii="Times New Roman" w:hAnsi="Times New Roman" w:cs="Times New Roman"/>
                <w:sz w:val="24"/>
                <w:szCs w:val="24"/>
              </w:rPr>
            </w:pPr>
          </w:p>
        </w:tc>
        <w:tc>
          <w:tcPr>
            <w:tcW w:w="1842"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Готовность к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обучению в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школе.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На основе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анализа данных ставятся задачи на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адаптационный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период.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Определяются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задачи психолого-</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педагогического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сопровождения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учащихся в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зависимости от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выявленного </w:t>
            </w:r>
          </w:p>
          <w:p w:rsidR="00C8234C" w:rsidRPr="00C8234C" w:rsidRDefault="00C8234C" w:rsidP="00C8234C">
            <w:pPr>
              <w:spacing w:line="276" w:lineRule="auto"/>
              <w:ind w:left="35"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уровня.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5103" w:type="dxa"/>
          </w:tcPr>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sz w:val="24"/>
                <w:szCs w:val="24"/>
              </w:rPr>
              <w:t xml:space="preserve">Пакет </w:t>
            </w:r>
            <w:r w:rsidRPr="009D4488">
              <w:rPr>
                <w:rFonts w:ascii="Times New Roman" w:hAnsi="Times New Roman" w:cs="Times New Roman"/>
                <w:i/>
                <w:sz w:val="24"/>
                <w:szCs w:val="24"/>
              </w:rPr>
              <w:t xml:space="preserve">диагностик: Методика исследования мотивации учения у первоклассников. Автор и источник: М.Р. Гинзбург, «Особенности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психического развития детей 6 – 7 летнего возраста» под ред. Эльконина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А.Л., Венгер А.Л., 1988 г. Изд.: Москва Методика «Выявление школьной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тревожности у детей» (Е.Р. Гореловой)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Тест Тулуз-Пьерона. Диагностика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функционального состояния и </w:t>
            </w:r>
          </w:p>
          <w:p w:rsidR="00C8234C"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работоспособности </w:t>
            </w:r>
          </w:p>
          <w:p w:rsidR="00967203" w:rsidRPr="009D4488" w:rsidRDefault="00C8234C" w:rsidP="00C8234C">
            <w:pPr>
              <w:spacing w:line="276" w:lineRule="auto"/>
              <w:ind w:firstLine="0"/>
              <w:jc w:val="both"/>
              <w:rPr>
                <w:rFonts w:ascii="Times New Roman" w:hAnsi="Times New Roman" w:cs="Times New Roman"/>
                <w:i/>
                <w:sz w:val="24"/>
                <w:szCs w:val="24"/>
              </w:rPr>
            </w:pPr>
            <w:r w:rsidRPr="009D4488">
              <w:rPr>
                <w:rFonts w:ascii="Times New Roman" w:hAnsi="Times New Roman" w:cs="Times New Roman"/>
                <w:i/>
                <w:sz w:val="24"/>
                <w:szCs w:val="24"/>
              </w:rPr>
              <w:t xml:space="preserve">Методика Графический тест Бендер (мелкая моторика, зрительно-моторная координация, нейрофизиологические нарушения, сформированность пространственных представлений, сформированность стратегии </w:t>
            </w:r>
          </w:p>
          <w:p w:rsidR="00C8234C" w:rsidRPr="00C8234C" w:rsidRDefault="00C8234C" w:rsidP="00C8234C">
            <w:pPr>
              <w:spacing w:line="276" w:lineRule="auto"/>
              <w:ind w:firstLine="0"/>
              <w:jc w:val="both"/>
              <w:rPr>
                <w:rFonts w:ascii="Times New Roman" w:hAnsi="Times New Roman" w:cs="Times New Roman"/>
                <w:sz w:val="24"/>
                <w:szCs w:val="24"/>
              </w:rPr>
            </w:pPr>
            <w:r w:rsidRPr="009D4488">
              <w:rPr>
                <w:rFonts w:ascii="Times New Roman" w:hAnsi="Times New Roman" w:cs="Times New Roman"/>
                <w:i/>
                <w:sz w:val="24"/>
                <w:szCs w:val="24"/>
              </w:rPr>
              <w:t>копирования) Проективный тест «Домики» (определение</w:t>
            </w:r>
            <w:r w:rsidRPr="009D4488">
              <w:rPr>
                <w:rFonts w:ascii="Times New Roman" w:hAnsi="Times New Roman" w:cs="Times New Roman"/>
                <w:sz w:val="24"/>
                <w:szCs w:val="24"/>
              </w:rPr>
              <w:t xml:space="preserve"> личностных отношени</w:t>
            </w:r>
            <w:r w:rsidRPr="00C8234C">
              <w:rPr>
                <w:rFonts w:ascii="Times New Roman" w:hAnsi="Times New Roman" w:cs="Times New Roman"/>
                <w:sz w:val="24"/>
                <w:szCs w:val="24"/>
              </w:rPr>
              <w:t xml:space="preserve">й, социальных эмоций и ценностных ориентаций) </w:t>
            </w:r>
          </w:p>
        </w:tc>
      </w:tr>
      <w:tr w:rsidR="00C8234C" w:rsidRPr="00C8234C" w:rsidTr="00873252">
        <w:tc>
          <w:tcPr>
            <w:tcW w:w="1559"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Промежуточная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аттестация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418"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1,2,3, 4класс </w:t>
            </w:r>
          </w:p>
          <w:p w:rsidR="00C8234C" w:rsidRPr="00C8234C" w:rsidRDefault="00C8234C" w:rsidP="00C8234C">
            <w:pPr>
              <w:spacing w:line="276" w:lineRule="auto"/>
              <w:ind w:left="-567" w:firstLine="567"/>
              <w:jc w:val="both"/>
              <w:rPr>
                <w:rFonts w:ascii="Times New Roman" w:hAnsi="Times New Roman" w:cs="Times New Roman"/>
                <w:sz w:val="24"/>
                <w:szCs w:val="24"/>
              </w:rPr>
            </w:pPr>
          </w:p>
          <w:p w:rsidR="00C8234C" w:rsidRPr="00C8234C" w:rsidRDefault="00C8234C" w:rsidP="00C8234C">
            <w:pPr>
              <w:spacing w:line="276" w:lineRule="auto"/>
              <w:ind w:firstLine="18"/>
              <w:jc w:val="both"/>
              <w:rPr>
                <w:rFonts w:ascii="Times New Roman" w:hAnsi="Times New Roman" w:cs="Times New Roman"/>
                <w:sz w:val="24"/>
                <w:szCs w:val="24"/>
              </w:rPr>
            </w:pPr>
            <w:r w:rsidRPr="00C8234C">
              <w:rPr>
                <w:rFonts w:ascii="Times New Roman" w:hAnsi="Times New Roman" w:cs="Times New Roman"/>
                <w:sz w:val="24"/>
                <w:szCs w:val="24"/>
              </w:rPr>
              <w:t xml:space="preserve">Апрель-май </w:t>
            </w:r>
          </w:p>
          <w:p w:rsidR="00C8234C" w:rsidRPr="00C8234C" w:rsidRDefault="00C8234C" w:rsidP="00C8234C">
            <w:pPr>
              <w:spacing w:line="276" w:lineRule="auto"/>
              <w:ind w:firstLine="18"/>
              <w:jc w:val="both"/>
              <w:rPr>
                <w:rFonts w:ascii="Times New Roman" w:hAnsi="Times New Roman" w:cs="Times New Roman"/>
                <w:sz w:val="24"/>
                <w:szCs w:val="24"/>
              </w:rPr>
            </w:pPr>
          </w:p>
          <w:p w:rsidR="00C8234C" w:rsidRPr="00C8234C" w:rsidRDefault="00C8234C" w:rsidP="00C8234C">
            <w:pPr>
              <w:spacing w:line="276" w:lineRule="auto"/>
              <w:ind w:firstLine="18"/>
              <w:jc w:val="both"/>
              <w:rPr>
                <w:rFonts w:ascii="Times New Roman" w:hAnsi="Times New Roman" w:cs="Times New Roman"/>
                <w:sz w:val="24"/>
                <w:szCs w:val="24"/>
              </w:rPr>
            </w:pPr>
            <w:r w:rsidRPr="00C8234C">
              <w:rPr>
                <w:rFonts w:ascii="Times New Roman" w:hAnsi="Times New Roman" w:cs="Times New Roman"/>
                <w:sz w:val="24"/>
                <w:szCs w:val="24"/>
              </w:rPr>
              <w:t xml:space="preserve">Учитель, </w:t>
            </w:r>
          </w:p>
          <w:p w:rsidR="00C8234C" w:rsidRPr="00C8234C" w:rsidRDefault="00C8234C" w:rsidP="00C8234C">
            <w:pPr>
              <w:spacing w:line="276" w:lineRule="auto"/>
              <w:ind w:firstLine="18"/>
              <w:jc w:val="both"/>
              <w:rPr>
                <w:rFonts w:ascii="Times New Roman" w:hAnsi="Times New Roman" w:cs="Times New Roman"/>
                <w:sz w:val="24"/>
                <w:szCs w:val="24"/>
              </w:rPr>
            </w:pPr>
            <w:r w:rsidRPr="00C8234C">
              <w:rPr>
                <w:rFonts w:ascii="Times New Roman" w:hAnsi="Times New Roman" w:cs="Times New Roman"/>
                <w:sz w:val="24"/>
                <w:szCs w:val="24"/>
              </w:rPr>
              <w:t xml:space="preserve">администрация </w:t>
            </w:r>
          </w:p>
        </w:tc>
        <w:tc>
          <w:tcPr>
            <w:tcW w:w="1842" w:type="dxa"/>
          </w:tcPr>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Оценка уровня </w:t>
            </w:r>
          </w:p>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сформированности освоения </w:t>
            </w:r>
          </w:p>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программного </w:t>
            </w:r>
          </w:p>
          <w:p w:rsidR="00C8234C" w:rsidRPr="00C8234C" w:rsidRDefault="00C8234C" w:rsidP="00C8234C">
            <w:pPr>
              <w:spacing w:line="276" w:lineRule="auto"/>
              <w:ind w:firstLine="35"/>
              <w:jc w:val="both"/>
              <w:rPr>
                <w:rFonts w:ascii="Times New Roman" w:hAnsi="Times New Roman" w:cs="Times New Roman"/>
                <w:sz w:val="24"/>
                <w:szCs w:val="24"/>
              </w:rPr>
            </w:pPr>
            <w:r w:rsidRPr="00C8234C">
              <w:rPr>
                <w:rFonts w:ascii="Times New Roman" w:hAnsi="Times New Roman" w:cs="Times New Roman"/>
                <w:sz w:val="24"/>
                <w:szCs w:val="24"/>
              </w:rPr>
              <w:t xml:space="preserve">материала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5103"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Комплексные работы </w:t>
            </w:r>
          </w:p>
          <w:p w:rsidR="00C8234C" w:rsidRPr="00C8234C" w:rsidRDefault="00C8234C" w:rsidP="00C8234C">
            <w:pPr>
              <w:spacing w:line="276" w:lineRule="auto"/>
              <w:ind w:firstLine="0"/>
              <w:jc w:val="both"/>
              <w:rPr>
                <w:rFonts w:ascii="Times New Roman" w:hAnsi="Times New Roman" w:cs="Times New Roman"/>
                <w:sz w:val="24"/>
                <w:szCs w:val="24"/>
              </w:rPr>
            </w:pPr>
          </w:p>
        </w:tc>
      </w:tr>
      <w:tr w:rsidR="00C8234C" w:rsidRPr="00C8234C" w:rsidTr="00873252">
        <w:tc>
          <w:tcPr>
            <w:tcW w:w="1559"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Проекты </w:t>
            </w:r>
          </w:p>
          <w:p w:rsidR="00C8234C" w:rsidRPr="00C8234C" w:rsidRDefault="00C8234C" w:rsidP="00C8234C">
            <w:pPr>
              <w:spacing w:line="276" w:lineRule="auto"/>
              <w:ind w:firstLine="0"/>
              <w:jc w:val="both"/>
              <w:rPr>
                <w:rFonts w:ascii="Times New Roman" w:hAnsi="Times New Roman" w:cs="Times New Roman"/>
                <w:sz w:val="24"/>
                <w:szCs w:val="24"/>
              </w:rPr>
            </w:pPr>
          </w:p>
        </w:tc>
        <w:tc>
          <w:tcPr>
            <w:tcW w:w="1418" w:type="dxa"/>
          </w:tcPr>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Проводится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1 раз в год</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Учитель,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Администра</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ция </w:t>
            </w:r>
          </w:p>
        </w:tc>
        <w:tc>
          <w:tcPr>
            <w:tcW w:w="1842" w:type="dxa"/>
          </w:tcPr>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Направлена на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выявление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уровня освоения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ключевых </w:t>
            </w:r>
          </w:p>
          <w:p w:rsidR="00C8234C" w:rsidRPr="00C8234C" w:rsidRDefault="00C8234C" w:rsidP="00C8234C">
            <w:pPr>
              <w:spacing w:line="276" w:lineRule="auto"/>
              <w:ind w:left="-567" w:firstLine="567"/>
              <w:jc w:val="both"/>
              <w:rPr>
                <w:rFonts w:ascii="Times New Roman" w:hAnsi="Times New Roman" w:cs="Times New Roman"/>
                <w:sz w:val="24"/>
                <w:szCs w:val="24"/>
              </w:rPr>
            </w:pPr>
            <w:r w:rsidRPr="00C8234C">
              <w:rPr>
                <w:rFonts w:ascii="Times New Roman" w:hAnsi="Times New Roman" w:cs="Times New Roman"/>
                <w:sz w:val="24"/>
                <w:szCs w:val="24"/>
              </w:rPr>
              <w:t xml:space="preserve">компетентностей </w:t>
            </w:r>
          </w:p>
        </w:tc>
        <w:tc>
          <w:tcPr>
            <w:tcW w:w="5103" w:type="dxa"/>
          </w:tcPr>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Экспертная оценка по специально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созданным экспертным картам.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Фиксируются в таблице </w:t>
            </w:r>
          </w:p>
          <w:p w:rsidR="00C8234C" w:rsidRPr="00C8234C" w:rsidRDefault="00C8234C" w:rsidP="00C8234C">
            <w:pPr>
              <w:spacing w:line="276" w:lineRule="auto"/>
              <w:ind w:firstLine="0"/>
              <w:jc w:val="both"/>
              <w:rPr>
                <w:rFonts w:ascii="Times New Roman" w:hAnsi="Times New Roman" w:cs="Times New Roman"/>
                <w:sz w:val="24"/>
                <w:szCs w:val="24"/>
              </w:rPr>
            </w:pPr>
            <w:r w:rsidRPr="00C8234C">
              <w:rPr>
                <w:rFonts w:ascii="Times New Roman" w:hAnsi="Times New Roman" w:cs="Times New Roman"/>
                <w:sz w:val="24"/>
                <w:szCs w:val="24"/>
              </w:rPr>
              <w:t xml:space="preserve">образовательных результатов. </w:t>
            </w:r>
          </w:p>
          <w:p w:rsidR="00C8234C" w:rsidRPr="00C8234C" w:rsidRDefault="00C8234C" w:rsidP="00C8234C">
            <w:pPr>
              <w:spacing w:line="276" w:lineRule="auto"/>
              <w:ind w:firstLine="0"/>
              <w:jc w:val="both"/>
              <w:rPr>
                <w:rFonts w:ascii="Times New Roman" w:hAnsi="Times New Roman" w:cs="Times New Roman"/>
                <w:sz w:val="24"/>
                <w:szCs w:val="24"/>
              </w:rPr>
            </w:pPr>
          </w:p>
        </w:tc>
      </w:tr>
    </w:tbl>
    <w:p w:rsidR="00943C84" w:rsidRPr="00943C84" w:rsidRDefault="00967203" w:rsidP="00967203">
      <w:pPr>
        <w:shd w:val="clear" w:color="auto" w:fill="FFFFFF"/>
        <w:spacing w:line="240" w:lineRule="auto"/>
        <w:ind w:firstLine="0"/>
        <w:jc w:val="both"/>
        <w:outlineLvl w:val="2"/>
        <w:rPr>
          <w:sz w:val="24"/>
          <w:szCs w:val="24"/>
          <w:lang w:bidi="he-IL"/>
        </w:rPr>
      </w:pPr>
      <w:r>
        <w:rPr>
          <w:b/>
          <w:sz w:val="24"/>
          <w:szCs w:val="24"/>
          <w:lang w:bidi="he-IL"/>
        </w:rPr>
        <w:t xml:space="preserve">     </w:t>
      </w:r>
      <w:r w:rsidR="00943C84" w:rsidRPr="004D6F16">
        <w:rPr>
          <w:b/>
          <w:sz w:val="24"/>
          <w:szCs w:val="24"/>
          <w:lang w:bidi="he-IL"/>
        </w:rPr>
        <w:t>Оценка предметных результатов</w:t>
      </w:r>
      <w:r w:rsidR="00943C84" w:rsidRPr="00943C84">
        <w:rPr>
          <w:sz w:val="24"/>
          <w:szCs w:val="24"/>
          <w:lang w:bidi="he-IL"/>
        </w:rPr>
        <w:t xml:space="preserve"> представляет собой оценку достижения обучающимся планируемых результатов по отдельным предметам.</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Достижение этих результатов обеспечивается за счёт основных компонентов образовательной</w:t>
      </w:r>
      <w:r>
        <w:rPr>
          <w:sz w:val="24"/>
          <w:szCs w:val="24"/>
          <w:lang w:bidi="he-IL"/>
        </w:rPr>
        <w:t xml:space="preserve"> </w:t>
      </w:r>
      <w:r w:rsidRPr="00943C84">
        <w:rPr>
          <w:sz w:val="24"/>
          <w:szCs w:val="24"/>
          <w:lang w:bidi="he-IL"/>
        </w:rPr>
        <w:t>деятельности — учебных предметов, представленных в обязательной части учебного плана.</w:t>
      </w:r>
    </w:p>
    <w:p w:rsid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w:t>
      </w:r>
      <w:r w:rsidR="00F967A1">
        <w:rPr>
          <w:sz w:val="24"/>
          <w:szCs w:val="24"/>
          <w:lang w:bidi="he-IL"/>
        </w:rPr>
        <w:t xml:space="preserve"> </w:t>
      </w:r>
      <w:r w:rsidRPr="00943C84">
        <w:rPr>
          <w:sz w:val="24"/>
          <w:szCs w:val="24"/>
          <w:lang w:bidi="he-IL"/>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4430CC" w:rsidRPr="004430CC" w:rsidRDefault="004430CC" w:rsidP="004430CC">
      <w:pPr>
        <w:autoSpaceDE w:val="0"/>
        <w:autoSpaceDN w:val="0"/>
        <w:adjustRightInd w:val="0"/>
        <w:spacing w:line="240" w:lineRule="auto"/>
        <w:ind w:firstLine="708"/>
        <w:jc w:val="left"/>
        <w:rPr>
          <w:color w:val="000000"/>
          <w:sz w:val="24"/>
          <w:szCs w:val="24"/>
          <w:lang w:eastAsia="ru-RU"/>
        </w:rPr>
      </w:pPr>
      <w:r w:rsidRPr="004430CC">
        <w:rPr>
          <w:color w:val="000000"/>
          <w:sz w:val="24"/>
          <w:szCs w:val="24"/>
          <w:lang w:eastAsia="ru-RU"/>
        </w:rPr>
        <w:t>Предметные результаты связаны с овладением обучающимися содержанием каждой предметной и коррекционно-развивающей области и характеризуют их достижения в усвоении знаний и умений, возможности их применения в практической деятельности.</w:t>
      </w:r>
    </w:p>
    <w:p w:rsidR="004430CC" w:rsidRPr="004430CC" w:rsidRDefault="004430CC" w:rsidP="004430CC">
      <w:pPr>
        <w:shd w:val="clear" w:color="auto" w:fill="FFFFFF"/>
        <w:spacing w:line="240" w:lineRule="auto"/>
        <w:ind w:firstLine="709"/>
        <w:jc w:val="both"/>
        <w:outlineLvl w:val="2"/>
        <w:rPr>
          <w:sz w:val="24"/>
          <w:szCs w:val="24"/>
          <w:lang w:bidi="he-IL"/>
        </w:rPr>
      </w:pPr>
      <w:r w:rsidRPr="004430CC">
        <w:rPr>
          <w:color w:val="000000"/>
          <w:sz w:val="24"/>
          <w:szCs w:val="24"/>
          <w:lang w:eastAsia="ru-RU"/>
        </w:rPr>
        <w:t>Предметные результаты связаны с овладением обучающимися содержанием каждой предметной области, характеризуют опыт специфической для предметной области деятельности по получению нового знания, достиженияв усвоении знаний и умений, возможностиих применения в практической деятельности и жизни. Предметные результаты овладения содержанием коррекционно-развивающей области обеспечивают обучающимся с ОВЗ эффективное освоение АООП НОО, коррекциюи профилактику нарушений развития, социализацию и социальную адаптацию.</w:t>
      </w:r>
    </w:p>
    <w:p w:rsidR="00943C84" w:rsidRPr="00943C84" w:rsidRDefault="00943C84" w:rsidP="00943C84">
      <w:pPr>
        <w:shd w:val="clear" w:color="auto" w:fill="FFFFFF"/>
        <w:spacing w:line="240" w:lineRule="auto"/>
        <w:ind w:firstLine="709"/>
        <w:jc w:val="both"/>
        <w:outlineLvl w:val="2"/>
        <w:rPr>
          <w:sz w:val="24"/>
          <w:szCs w:val="24"/>
          <w:lang w:bidi="he-IL"/>
        </w:rPr>
      </w:pPr>
      <w:r w:rsidRPr="00967203">
        <w:rPr>
          <w:b/>
          <w:sz w:val="24"/>
          <w:szCs w:val="24"/>
          <w:lang w:bidi="he-IL"/>
        </w:rPr>
        <w:t>Система предметных знаний</w:t>
      </w:r>
      <w:r w:rsidRPr="00943C84">
        <w:rPr>
          <w:sz w:val="24"/>
          <w:szCs w:val="24"/>
          <w:lang w:bidi="he-IL"/>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67203" w:rsidRPr="00967203" w:rsidRDefault="00967203" w:rsidP="00967203">
      <w:pPr>
        <w:shd w:val="clear" w:color="auto" w:fill="FFFFFF"/>
        <w:spacing w:line="240" w:lineRule="auto"/>
        <w:ind w:firstLine="709"/>
        <w:jc w:val="both"/>
        <w:outlineLvl w:val="2"/>
        <w:rPr>
          <w:sz w:val="24"/>
          <w:szCs w:val="24"/>
          <w:lang w:bidi="he-IL"/>
        </w:rPr>
      </w:pPr>
      <w:r w:rsidRPr="00967203">
        <w:rPr>
          <w:sz w:val="24"/>
          <w:szCs w:val="24"/>
          <w:lang w:bidi="he-IL"/>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w:t>
      </w:r>
      <w:r w:rsidR="004430CC">
        <w:rPr>
          <w:sz w:val="24"/>
          <w:szCs w:val="24"/>
          <w:lang w:bidi="he-IL"/>
        </w:rPr>
        <w:t xml:space="preserve"> </w:t>
      </w:r>
      <w:r w:rsidRPr="00967203">
        <w:rPr>
          <w:sz w:val="24"/>
          <w:szCs w:val="24"/>
          <w:lang w:bidi="he-IL"/>
        </w:rPr>
        <w:t>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Опорная система знаний определяется с учётом их значимости для решения основных задач образования на данном</w:t>
      </w:r>
      <w:r>
        <w:rPr>
          <w:sz w:val="24"/>
          <w:szCs w:val="24"/>
          <w:lang w:bidi="he-IL"/>
        </w:rPr>
        <w:t xml:space="preserve"> </w:t>
      </w:r>
      <w:r w:rsidRPr="00943C84">
        <w:rPr>
          <w:sz w:val="24"/>
          <w:szCs w:val="24"/>
          <w:lang w:bidi="he-IL"/>
        </w:rPr>
        <w:t xml:space="preserve">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w:t>
      </w:r>
      <w:r w:rsidR="00F967A1" w:rsidRPr="00943C84">
        <w:rPr>
          <w:sz w:val="24"/>
          <w:szCs w:val="24"/>
          <w:lang w:bidi="he-IL"/>
        </w:rPr>
        <w:t>В</w:t>
      </w:r>
      <w:r w:rsidR="00F967A1">
        <w:rPr>
          <w:sz w:val="24"/>
          <w:szCs w:val="24"/>
          <w:lang w:bidi="he-IL"/>
        </w:rPr>
        <w:t xml:space="preserve"> </w:t>
      </w:r>
      <w:r w:rsidRPr="00943C84">
        <w:rPr>
          <w:sz w:val="24"/>
          <w:szCs w:val="24"/>
          <w:lang w:bidi="he-IL"/>
        </w:rPr>
        <w:t xml:space="preserve">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8234C" w:rsidRPr="00C8234C" w:rsidRDefault="00C8234C" w:rsidP="00C8234C">
      <w:pPr>
        <w:shd w:val="clear" w:color="auto" w:fill="FFFFFF"/>
        <w:spacing w:line="240" w:lineRule="auto"/>
        <w:ind w:firstLine="709"/>
        <w:jc w:val="both"/>
        <w:outlineLvl w:val="2"/>
        <w:rPr>
          <w:sz w:val="24"/>
          <w:szCs w:val="24"/>
          <w:lang w:bidi="he-IL"/>
        </w:rPr>
      </w:pPr>
      <w:r w:rsidRPr="00C8234C">
        <w:rPr>
          <w:sz w:val="24"/>
          <w:szCs w:val="24"/>
          <w:lang w:bidi="he-IL"/>
        </w:rPr>
        <w:t xml:space="preserve">При получении начального общего образования особое значение для продолжения образования имеет усвоение учащимися </w:t>
      </w:r>
      <w:r w:rsidRPr="00C8234C">
        <w:rPr>
          <w:iCs/>
          <w:sz w:val="24"/>
          <w:szCs w:val="24"/>
          <w:lang w:bidi="he-IL"/>
        </w:rPr>
        <w:t>опорной системы знаний по русскому языку, родному языку и математике</w:t>
      </w:r>
      <w:r w:rsidRPr="00C8234C">
        <w:rPr>
          <w:sz w:val="24"/>
          <w:szCs w:val="24"/>
          <w:lang w:bidi="he-IL"/>
        </w:rPr>
        <w:t>.</w:t>
      </w:r>
    </w:p>
    <w:p w:rsidR="00C8234C"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w:t>
      </w:r>
    </w:p>
    <w:p w:rsidR="00943C84" w:rsidRPr="00943C84" w:rsidRDefault="00943C84" w:rsidP="00943C84">
      <w:pPr>
        <w:shd w:val="clear" w:color="auto" w:fill="FFFFFF"/>
        <w:spacing w:line="240" w:lineRule="auto"/>
        <w:ind w:firstLine="709"/>
        <w:jc w:val="both"/>
        <w:outlineLvl w:val="2"/>
        <w:rPr>
          <w:sz w:val="24"/>
          <w:szCs w:val="24"/>
          <w:lang w:bidi="he-IL"/>
        </w:rPr>
      </w:pPr>
      <w:r w:rsidRPr="004D6F16">
        <w:rPr>
          <w:b/>
          <w:sz w:val="24"/>
          <w:szCs w:val="24"/>
          <w:lang w:bidi="he-IL"/>
        </w:rPr>
        <w:t>Действия с предметным содержанием</w:t>
      </w:r>
      <w:r w:rsidRPr="00943C84">
        <w:rPr>
          <w:sz w:val="24"/>
          <w:szCs w:val="24"/>
          <w:lang w:bidi="he-IL"/>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w:t>
      </w:r>
      <w:r>
        <w:rPr>
          <w:sz w:val="24"/>
          <w:szCs w:val="24"/>
          <w:lang w:bidi="he-IL"/>
        </w:rPr>
        <w:t xml:space="preserve"> </w:t>
      </w:r>
      <w:r w:rsidRPr="00943C84">
        <w:rPr>
          <w:sz w:val="24"/>
          <w:szCs w:val="24"/>
          <w:lang w:bidi="he-IL"/>
        </w:rPr>
        <w:t>деятельность ориентирована на достижение планируемых результатов.</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 xml:space="preserve">Поэтому </w:t>
      </w:r>
      <w:r w:rsidRPr="00474E45">
        <w:rPr>
          <w:b/>
          <w:sz w:val="24"/>
          <w:szCs w:val="24"/>
          <w:lang w:bidi="he-IL"/>
        </w:rPr>
        <w:t>объектом оценки</w:t>
      </w:r>
      <w:r w:rsidRPr="00943C84">
        <w:rPr>
          <w:sz w:val="24"/>
          <w:szCs w:val="24"/>
          <w:lang w:bidi="he-IL"/>
        </w:rPr>
        <w:t xml:space="preserve"> </w:t>
      </w:r>
      <w:r w:rsidRPr="00C8234C">
        <w:rPr>
          <w:b/>
          <w:sz w:val="24"/>
          <w:szCs w:val="24"/>
          <w:lang w:bidi="he-IL"/>
        </w:rPr>
        <w:t>предметных результатов</w:t>
      </w:r>
      <w:r w:rsidRPr="00943C84">
        <w:rPr>
          <w:sz w:val="24"/>
          <w:szCs w:val="24"/>
          <w:lang w:bidi="he-IL"/>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43C84" w:rsidRPr="00943C84" w:rsidRDefault="00943C84" w:rsidP="00943C84">
      <w:pPr>
        <w:shd w:val="clear" w:color="auto" w:fill="FFFFFF"/>
        <w:spacing w:line="240" w:lineRule="auto"/>
        <w:ind w:firstLine="709"/>
        <w:jc w:val="both"/>
        <w:outlineLvl w:val="2"/>
        <w:rPr>
          <w:sz w:val="24"/>
          <w:szCs w:val="24"/>
          <w:lang w:bidi="he-IL"/>
        </w:rPr>
      </w:pPr>
      <w:r w:rsidRPr="00943C84">
        <w:rPr>
          <w:sz w:val="24"/>
          <w:szCs w:val="24"/>
          <w:lang w:bidi="he-IL"/>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67203" w:rsidRPr="00967203" w:rsidRDefault="00967203" w:rsidP="00967203">
      <w:pPr>
        <w:widowControl w:val="0"/>
        <w:tabs>
          <w:tab w:val="left" w:pos="142"/>
        </w:tabs>
        <w:autoSpaceDE w:val="0"/>
        <w:autoSpaceDN w:val="0"/>
        <w:adjustRightInd w:val="0"/>
        <w:spacing w:line="240" w:lineRule="auto"/>
        <w:ind w:left="-567" w:firstLine="567"/>
        <w:jc w:val="both"/>
        <w:rPr>
          <w:rFonts w:eastAsia="Times New Roman"/>
          <w:b/>
          <w:i/>
          <w:sz w:val="24"/>
          <w:szCs w:val="24"/>
        </w:rPr>
      </w:pPr>
      <w:r w:rsidRPr="00967203">
        <w:rPr>
          <w:rFonts w:eastAsia="Times New Roman"/>
          <w:b/>
          <w:i/>
          <w:sz w:val="24"/>
          <w:szCs w:val="24"/>
        </w:rPr>
        <w:t>Виды контроля:</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стартовый контроль,</w:t>
      </w:r>
      <w:r w:rsidRPr="00967203">
        <w:rPr>
          <w:rFonts w:eastAsiaTheme="minorHAnsi"/>
          <w:sz w:val="24"/>
          <w:szCs w:val="24"/>
        </w:rPr>
        <w:t xml:space="preserve"> позволяющий определить исходный уровень обученности и развития обучающихся;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прогностический контроль,</w:t>
      </w:r>
      <w:r w:rsidRPr="00967203">
        <w:rPr>
          <w:rFonts w:eastAsiaTheme="minorHAnsi"/>
          <w:sz w:val="24"/>
          <w:szCs w:val="24"/>
        </w:rPr>
        <w:t xml:space="preserve"> то есть «проигрывание» всех операций учебного действия в уме до начала его реального выполнения;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пооперационный контроль,</w:t>
      </w:r>
      <w:r w:rsidRPr="00967203">
        <w:rPr>
          <w:rFonts w:eastAsiaTheme="minorHAnsi"/>
          <w:sz w:val="24"/>
          <w:szCs w:val="24"/>
        </w:rPr>
        <w:t xml:space="preserve"> то есть контроль правильности, полноты и последовательности выполнения операций, входящих в состав действия;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контроль по результату</w:t>
      </w:r>
      <w:r w:rsidRPr="00967203">
        <w:rPr>
          <w:rFonts w:eastAsiaTheme="minorHAnsi"/>
          <w:sz w:val="24"/>
          <w:szCs w:val="24"/>
        </w:rPr>
        <w:t>, который проводится после осуществления учебного действия методом сравнения фактических результатов или выполненных операций с образцом;</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рефлексивный контроль</w:t>
      </w:r>
      <w:r w:rsidRPr="00967203">
        <w:rPr>
          <w:rFonts w:eastAsiaTheme="minorHAnsi"/>
          <w:sz w:val="24"/>
          <w:szCs w:val="24"/>
        </w:rPr>
        <w:t xml:space="preserve"> – контроль, обращенный на ориентировочную основу, «план» действия и опирающийся на понимание принципов его построения.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 </w:t>
      </w:r>
      <w:r w:rsidRPr="00967203">
        <w:rPr>
          <w:rFonts w:eastAsiaTheme="minorHAnsi"/>
          <w:i/>
          <w:sz w:val="24"/>
          <w:szCs w:val="24"/>
        </w:rPr>
        <w:t>итоговый контроль,</w:t>
      </w:r>
      <w:r w:rsidRPr="00967203">
        <w:rPr>
          <w:rFonts w:eastAsiaTheme="minorHAnsi"/>
          <w:sz w:val="24"/>
          <w:szCs w:val="24"/>
        </w:rPr>
        <w:t xml:space="preserve"> на основе которого определяется уровень сформированности знаний по предметам и основных компонентов учебной деятельности школьников.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Основной инструмент итоговой оценки предметных результатов – итоговые комплексные работы, представляющие собой систему заданий различного уровня сложности по литературному чтению, русскому языку, математике и окружающему миру. </w:t>
      </w:r>
    </w:p>
    <w:p w:rsidR="00967203" w:rsidRPr="00967203" w:rsidRDefault="00967203" w:rsidP="00355271">
      <w:pPr>
        <w:spacing w:line="240" w:lineRule="auto"/>
        <w:ind w:firstLine="0"/>
        <w:jc w:val="both"/>
        <w:rPr>
          <w:rFonts w:eastAsiaTheme="minorHAnsi"/>
          <w:sz w:val="24"/>
          <w:szCs w:val="24"/>
        </w:rPr>
      </w:pPr>
      <w:r w:rsidRPr="00967203">
        <w:rPr>
          <w:rFonts w:eastAsiaTheme="minorHAnsi"/>
          <w:sz w:val="24"/>
          <w:szCs w:val="24"/>
        </w:rPr>
        <w:t xml:space="preserve">В учебном процессе оценка достижения предметных результатов осуществляется с помощью диагностических работ (вводных, промежуточных и итоговых), направленных на определение уровня освоения школьниками той или иной учебной темы. </w:t>
      </w:r>
    </w:p>
    <w:p w:rsidR="001D3FE1" w:rsidRPr="005F4BDC" w:rsidRDefault="001D3FE1" w:rsidP="001D3FE1">
      <w:pPr>
        <w:tabs>
          <w:tab w:val="left" w:pos="0"/>
          <w:tab w:val="right" w:leader="dot" w:pos="9639"/>
        </w:tabs>
        <w:spacing w:line="240" w:lineRule="auto"/>
        <w:ind w:firstLine="709"/>
        <w:jc w:val="both"/>
        <w:rPr>
          <w:sz w:val="24"/>
          <w:szCs w:val="24"/>
        </w:rPr>
      </w:pPr>
      <w:r w:rsidRPr="005F4BDC">
        <w:rPr>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1D3FE1" w:rsidRDefault="001D3FE1" w:rsidP="001D3FE1">
      <w:pPr>
        <w:pStyle w:val="aff1"/>
        <w:spacing w:after="0" w:line="240" w:lineRule="auto"/>
        <w:ind w:left="0" w:firstLine="0"/>
        <w:jc w:val="both"/>
        <w:rPr>
          <w:sz w:val="24"/>
          <w:szCs w:val="24"/>
        </w:rPr>
      </w:pPr>
      <w:r w:rsidRPr="005F4BDC">
        <w:rPr>
          <w:sz w:val="24"/>
          <w:szCs w:val="24"/>
        </w:rPr>
        <w:t>Обучающиеся с ЗПР имеют право на прохождение текущей, промежуточной и государственной итоговой аттестации</w:t>
      </w:r>
      <w:r w:rsidRPr="005F4BDC">
        <w:rPr>
          <w:b/>
          <w:sz w:val="24"/>
          <w:szCs w:val="24"/>
        </w:rPr>
        <w:t xml:space="preserve"> </w:t>
      </w:r>
      <w:r w:rsidRPr="005F4BDC">
        <w:rPr>
          <w:sz w:val="24"/>
          <w:szCs w:val="24"/>
        </w:rPr>
        <w:t>освоения АООП НОО в иных формах.</w:t>
      </w:r>
    </w:p>
    <w:p w:rsidR="001D3FE1" w:rsidRDefault="001D3FE1" w:rsidP="001D3FE1">
      <w:pPr>
        <w:pStyle w:val="aff1"/>
        <w:spacing w:after="0" w:line="240" w:lineRule="auto"/>
        <w:ind w:left="0" w:firstLine="0"/>
        <w:jc w:val="both"/>
        <w:rPr>
          <w:sz w:val="24"/>
          <w:szCs w:val="24"/>
        </w:rPr>
      </w:pPr>
      <w:r w:rsidRPr="005F4BDC">
        <w:rPr>
          <w:sz w:val="24"/>
          <w:szCs w:val="24"/>
        </w:rPr>
        <w:t>Специальные условия</w:t>
      </w:r>
      <w:r w:rsidRPr="005F4BDC">
        <w:rPr>
          <w:b/>
          <w:sz w:val="24"/>
          <w:szCs w:val="24"/>
        </w:rPr>
        <w:t xml:space="preserve"> </w:t>
      </w:r>
      <w:r w:rsidRPr="005F4BDC">
        <w:rPr>
          <w:sz w:val="24"/>
          <w:szCs w:val="24"/>
        </w:rPr>
        <w:t xml:space="preserve">проведения </w:t>
      </w:r>
      <w:r w:rsidRPr="005F4BDC">
        <w:rPr>
          <w:i/>
          <w:sz w:val="24"/>
          <w:szCs w:val="24"/>
        </w:rPr>
        <w:t>текущей, промежуточной</w:t>
      </w:r>
      <w:r w:rsidRPr="005F4BDC">
        <w:rPr>
          <w:sz w:val="24"/>
          <w:szCs w:val="24"/>
        </w:rPr>
        <w:t xml:space="preserve"> и </w:t>
      </w:r>
      <w:r w:rsidRPr="005F4BDC">
        <w:rPr>
          <w:i/>
          <w:sz w:val="24"/>
          <w:szCs w:val="24"/>
        </w:rPr>
        <w:t>итоговой</w:t>
      </w:r>
      <w:r w:rsidRPr="005F4BDC">
        <w:rPr>
          <w:sz w:val="24"/>
          <w:szCs w:val="24"/>
        </w:rPr>
        <w:t xml:space="preserve"> (по итогам освоения АООП НОО) </w:t>
      </w:r>
      <w:r w:rsidRPr="005F4BDC">
        <w:rPr>
          <w:i/>
          <w:sz w:val="24"/>
          <w:szCs w:val="24"/>
        </w:rPr>
        <w:t xml:space="preserve">аттестации </w:t>
      </w:r>
      <w:r w:rsidRPr="005F4BDC">
        <w:rPr>
          <w:sz w:val="24"/>
          <w:szCs w:val="24"/>
        </w:rPr>
        <w:t>обучающихся с ЗПР включают:</w:t>
      </w:r>
    </w:p>
    <w:p w:rsidR="0064502D" w:rsidRDefault="00BB474E" w:rsidP="00124380">
      <w:pPr>
        <w:pStyle w:val="afa"/>
        <w:numPr>
          <w:ilvl w:val="0"/>
          <w:numId w:val="106"/>
        </w:numPr>
        <w:jc w:val="both"/>
      </w:pPr>
      <w:r w:rsidRPr="0064502D">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64502D" w:rsidRDefault="00BB474E" w:rsidP="00124380">
      <w:pPr>
        <w:pStyle w:val="afa"/>
        <w:numPr>
          <w:ilvl w:val="0"/>
          <w:numId w:val="106"/>
        </w:numPr>
        <w:jc w:val="both"/>
      </w:pPr>
      <w:r w:rsidRPr="0064502D">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64502D" w:rsidRDefault="00BB474E" w:rsidP="00124380">
      <w:pPr>
        <w:pStyle w:val="afa"/>
        <w:numPr>
          <w:ilvl w:val="0"/>
          <w:numId w:val="106"/>
        </w:numPr>
        <w:jc w:val="both"/>
      </w:pPr>
      <w:r w:rsidRPr="0064502D">
        <w:t>присутствие в начале работы этапа общей организации деятельности;</w:t>
      </w:r>
    </w:p>
    <w:p w:rsidR="00BB474E" w:rsidRPr="0064502D" w:rsidRDefault="00BB474E" w:rsidP="00124380">
      <w:pPr>
        <w:pStyle w:val="afa"/>
        <w:numPr>
          <w:ilvl w:val="0"/>
          <w:numId w:val="106"/>
        </w:numPr>
        <w:jc w:val="both"/>
      </w:pPr>
      <w:r w:rsidRPr="0064502D">
        <w:t>адаптирование инструкции с учетом особых образовательных потребностей и индивидуальных трудностей обучающихся с ЗПР:</w:t>
      </w:r>
    </w:p>
    <w:p w:rsidR="00BB474E" w:rsidRPr="0064502D" w:rsidRDefault="00BB474E" w:rsidP="00BB474E">
      <w:pPr>
        <w:spacing w:line="240" w:lineRule="auto"/>
        <w:ind w:firstLine="709"/>
        <w:jc w:val="both"/>
        <w:rPr>
          <w:sz w:val="24"/>
          <w:szCs w:val="24"/>
        </w:rPr>
      </w:pPr>
      <w:r w:rsidRPr="0064502D">
        <w:rPr>
          <w:sz w:val="24"/>
          <w:szCs w:val="24"/>
        </w:rPr>
        <w:t>1) упрощение формулировок по грамматическому и семантическому оформлению;</w:t>
      </w:r>
    </w:p>
    <w:p w:rsidR="00BB474E" w:rsidRPr="0064502D" w:rsidRDefault="00BB474E" w:rsidP="00BB474E">
      <w:pPr>
        <w:spacing w:line="240" w:lineRule="auto"/>
        <w:ind w:firstLine="709"/>
        <w:jc w:val="both"/>
        <w:rPr>
          <w:sz w:val="24"/>
          <w:szCs w:val="24"/>
        </w:rPr>
      </w:pPr>
      <w:r w:rsidRPr="0064502D">
        <w:rPr>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B474E" w:rsidRPr="0064502D" w:rsidRDefault="00BB474E" w:rsidP="00BB474E">
      <w:pPr>
        <w:spacing w:line="240" w:lineRule="auto"/>
        <w:ind w:firstLine="709"/>
        <w:jc w:val="both"/>
        <w:rPr>
          <w:sz w:val="24"/>
          <w:szCs w:val="24"/>
        </w:rPr>
      </w:pPr>
      <w:r w:rsidRPr="0064502D">
        <w:rPr>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64502D" w:rsidRDefault="00BB474E" w:rsidP="00124380">
      <w:pPr>
        <w:pStyle w:val="afa"/>
        <w:numPr>
          <w:ilvl w:val="0"/>
          <w:numId w:val="107"/>
        </w:numPr>
        <w:jc w:val="both"/>
      </w:pPr>
      <w:r w:rsidRPr="0064502D">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64502D" w:rsidRDefault="00BB474E" w:rsidP="00124380">
      <w:pPr>
        <w:pStyle w:val="afa"/>
        <w:numPr>
          <w:ilvl w:val="0"/>
          <w:numId w:val="107"/>
        </w:numPr>
        <w:jc w:val="both"/>
      </w:pPr>
      <w:r w:rsidRPr="0064502D">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64502D" w:rsidRDefault="00BB474E" w:rsidP="00124380">
      <w:pPr>
        <w:pStyle w:val="afa"/>
        <w:numPr>
          <w:ilvl w:val="0"/>
          <w:numId w:val="107"/>
        </w:numPr>
        <w:jc w:val="both"/>
      </w:pPr>
      <w:r w:rsidRPr="0064502D">
        <w:t xml:space="preserve">увеличение времени на выполнение заданий;  </w:t>
      </w:r>
    </w:p>
    <w:p w:rsidR="0064502D" w:rsidRDefault="00BB474E" w:rsidP="00124380">
      <w:pPr>
        <w:pStyle w:val="afa"/>
        <w:numPr>
          <w:ilvl w:val="0"/>
          <w:numId w:val="107"/>
        </w:numPr>
        <w:jc w:val="both"/>
      </w:pPr>
      <w:r w:rsidRPr="0064502D">
        <w:t xml:space="preserve">возможность организации короткого перерыва (10-15 мин) при нарастании в поведении ребенка проявлений утомления, истощения; </w:t>
      </w:r>
    </w:p>
    <w:p w:rsidR="00BB474E" w:rsidRPr="0064502D" w:rsidRDefault="00BB474E" w:rsidP="00124380">
      <w:pPr>
        <w:pStyle w:val="afa"/>
        <w:numPr>
          <w:ilvl w:val="0"/>
          <w:numId w:val="107"/>
        </w:numPr>
        <w:jc w:val="both"/>
      </w:pPr>
      <w:r w:rsidRPr="0064502D">
        <w:t>недопустимыми являются негативные реакции со стороны педагога, создание ситуаций, приводящих к эмоциональному травмированию ребенка</w:t>
      </w:r>
      <w:r w:rsidRPr="0064502D">
        <w:rPr>
          <w:sz w:val="28"/>
          <w:szCs w:val="28"/>
        </w:rPr>
        <w:t>.</w:t>
      </w:r>
    </w:p>
    <w:p w:rsidR="009E4882" w:rsidRPr="0064502D" w:rsidRDefault="009E4882" w:rsidP="00C308CD">
      <w:pPr>
        <w:spacing w:line="240" w:lineRule="auto"/>
        <w:ind w:firstLine="0"/>
        <w:jc w:val="both"/>
        <w:rPr>
          <w:rFonts w:eastAsiaTheme="minorHAnsi"/>
          <w:b/>
          <w:sz w:val="24"/>
          <w:szCs w:val="24"/>
        </w:rPr>
      </w:pPr>
    </w:p>
    <w:p w:rsidR="00C308CD" w:rsidRPr="0064502D" w:rsidRDefault="00C308CD" w:rsidP="00C308CD">
      <w:pPr>
        <w:pStyle w:val="af8"/>
        <w:ind w:firstLine="709"/>
        <w:jc w:val="both"/>
        <w:rPr>
          <w:sz w:val="24"/>
          <w:szCs w:val="24"/>
        </w:rPr>
      </w:pPr>
      <w:r w:rsidRPr="0064502D">
        <w:rPr>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64502D">
        <w:rPr>
          <w:rStyle w:val="3f"/>
          <w:sz w:val="24"/>
          <w:szCs w:val="24"/>
        </w:rPr>
        <w:t xml:space="preserve"> предметные, метапредметные результаты </w:t>
      </w:r>
      <w:r w:rsidRPr="0064502D">
        <w:rPr>
          <w:sz w:val="24"/>
          <w:szCs w:val="24"/>
        </w:rPr>
        <w:t xml:space="preserve">и </w:t>
      </w:r>
      <w:r w:rsidRPr="0064502D">
        <w:rPr>
          <w:i/>
          <w:sz w:val="24"/>
          <w:szCs w:val="24"/>
        </w:rPr>
        <w:t>результаты освоения программы коррекционной работы</w:t>
      </w:r>
      <w:r w:rsidRPr="0064502D">
        <w:rPr>
          <w:sz w:val="24"/>
          <w:szCs w:val="24"/>
        </w:rPr>
        <w:t>.</w:t>
      </w:r>
    </w:p>
    <w:p w:rsidR="00C308CD" w:rsidRPr="0064502D" w:rsidRDefault="00C308CD" w:rsidP="00C308CD">
      <w:pPr>
        <w:pStyle w:val="af8"/>
        <w:ind w:firstLine="709"/>
        <w:jc w:val="both"/>
        <w:rPr>
          <w:sz w:val="24"/>
          <w:szCs w:val="24"/>
        </w:rPr>
      </w:pPr>
      <w:r w:rsidRPr="0064502D">
        <w:rPr>
          <w:sz w:val="24"/>
          <w:szCs w:val="24"/>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C308CD" w:rsidRPr="0064502D" w:rsidRDefault="00C308CD" w:rsidP="00C308CD">
      <w:pPr>
        <w:spacing w:line="240" w:lineRule="auto"/>
        <w:ind w:firstLine="709"/>
        <w:jc w:val="both"/>
        <w:rPr>
          <w:sz w:val="24"/>
          <w:szCs w:val="24"/>
        </w:rPr>
      </w:pPr>
      <w:r w:rsidRPr="0064502D">
        <w:rPr>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9E4882" w:rsidRPr="0064502D" w:rsidRDefault="009E4882" w:rsidP="00967203">
      <w:pPr>
        <w:spacing w:line="240" w:lineRule="auto"/>
        <w:ind w:left="-567" w:firstLine="567"/>
        <w:rPr>
          <w:rFonts w:eastAsiaTheme="minorHAnsi"/>
          <w:b/>
          <w:sz w:val="24"/>
          <w:szCs w:val="24"/>
        </w:rPr>
      </w:pPr>
    </w:p>
    <w:p w:rsidR="00967203" w:rsidRDefault="00967203" w:rsidP="00967203">
      <w:pPr>
        <w:spacing w:line="240" w:lineRule="auto"/>
        <w:ind w:left="-567" w:firstLine="567"/>
        <w:rPr>
          <w:rFonts w:eastAsiaTheme="minorHAnsi"/>
          <w:b/>
          <w:sz w:val="24"/>
          <w:szCs w:val="24"/>
        </w:rPr>
      </w:pPr>
      <w:r w:rsidRPr="00967203">
        <w:rPr>
          <w:rFonts w:eastAsiaTheme="minorHAnsi"/>
          <w:b/>
          <w:sz w:val="24"/>
          <w:szCs w:val="24"/>
        </w:rPr>
        <w:t>Обобщенная таблица оценки предметных результатов</w:t>
      </w:r>
    </w:p>
    <w:p w:rsidR="009E4882" w:rsidRPr="00967203" w:rsidRDefault="009E4882" w:rsidP="009E4882">
      <w:pPr>
        <w:spacing w:line="240" w:lineRule="auto"/>
        <w:ind w:left="-567" w:firstLine="567"/>
        <w:jc w:val="both"/>
        <w:rPr>
          <w:rFonts w:eastAsiaTheme="minorHAnsi"/>
          <w:b/>
          <w:sz w:val="24"/>
          <w:szCs w:val="24"/>
        </w:rPr>
      </w:pPr>
    </w:p>
    <w:p w:rsidR="00967203" w:rsidRPr="00967203" w:rsidRDefault="00967203" w:rsidP="00967203">
      <w:pPr>
        <w:spacing w:line="240" w:lineRule="auto"/>
        <w:ind w:left="-567" w:firstLine="567"/>
        <w:rPr>
          <w:rFonts w:eastAsiaTheme="minorHAnsi"/>
          <w:b/>
          <w:sz w:val="24"/>
          <w:szCs w:val="24"/>
        </w:rPr>
      </w:pPr>
    </w:p>
    <w:tbl>
      <w:tblPr>
        <w:tblStyle w:val="93"/>
        <w:tblW w:w="0" w:type="auto"/>
        <w:tblInd w:w="250" w:type="dxa"/>
        <w:tblLook w:val="04A0" w:firstRow="1" w:lastRow="0" w:firstColumn="1" w:lastColumn="0" w:noHBand="0" w:noVBand="1"/>
      </w:tblPr>
      <w:tblGrid>
        <w:gridCol w:w="1983"/>
        <w:gridCol w:w="1961"/>
        <w:gridCol w:w="2948"/>
        <w:gridCol w:w="2994"/>
      </w:tblGrid>
      <w:tr w:rsidR="00967203" w:rsidRPr="00967203" w:rsidTr="00873252">
        <w:tc>
          <w:tcPr>
            <w:tcW w:w="1274" w:type="dxa"/>
          </w:tcPr>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Вид КОД </w:t>
            </w:r>
          </w:p>
          <w:p w:rsidR="00967203" w:rsidRPr="00967203" w:rsidRDefault="00967203" w:rsidP="00967203">
            <w:pPr>
              <w:spacing w:line="276" w:lineRule="auto"/>
              <w:ind w:firstLine="0"/>
              <w:jc w:val="both"/>
              <w:rPr>
                <w:rFonts w:ascii="Times New Roman" w:hAnsi="Times New Roman" w:cs="Times New Roman"/>
                <w:b/>
                <w:sz w:val="24"/>
                <w:szCs w:val="24"/>
              </w:rPr>
            </w:pPr>
          </w:p>
        </w:tc>
        <w:tc>
          <w:tcPr>
            <w:tcW w:w="1961" w:type="dxa"/>
          </w:tcPr>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Время </w:t>
            </w:r>
          </w:p>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проведения, </w:t>
            </w:r>
          </w:p>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ответственный </w:t>
            </w:r>
          </w:p>
        </w:tc>
        <w:tc>
          <w:tcPr>
            <w:tcW w:w="2968" w:type="dxa"/>
          </w:tcPr>
          <w:p w:rsidR="00967203" w:rsidRPr="00967203" w:rsidRDefault="00967203" w:rsidP="00967203">
            <w:pPr>
              <w:spacing w:line="276" w:lineRule="auto"/>
              <w:ind w:left="-567" w:firstLine="567"/>
              <w:jc w:val="both"/>
              <w:rPr>
                <w:rFonts w:ascii="Times New Roman" w:hAnsi="Times New Roman" w:cs="Times New Roman"/>
                <w:b/>
                <w:sz w:val="24"/>
                <w:szCs w:val="24"/>
              </w:rPr>
            </w:pPr>
            <w:r w:rsidRPr="00967203">
              <w:rPr>
                <w:rFonts w:ascii="Times New Roman" w:hAnsi="Times New Roman" w:cs="Times New Roman"/>
                <w:b/>
                <w:sz w:val="24"/>
                <w:szCs w:val="24"/>
              </w:rPr>
              <w:t xml:space="preserve">Содержание </w:t>
            </w:r>
          </w:p>
          <w:p w:rsidR="00967203" w:rsidRPr="00967203" w:rsidRDefault="00967203" w:rsidP="00967203">
            <w:pPr>
              <w:spacing w:line="276" w:lineRule="auto"/>
              <w:ind w:firstLine="0"/>
              <w:jc w:val="both"/>
              <w:rPr>
                <w:rFonts w:ascii="Times New Roman" w:hAnsi="Times New Roman" w:cs="Times New Roman"/>
                <w:b/>
                <w:sz w:val="24"/>
                <w:szCs w:val="24"/>
              </w:rPr>
            </w:pPr>
          </w:p>
        </w:tc>
        <w:tc>
          <w:tcPr>
            <w:tcW w:w="3011" w:type="dxa"/>
          </w:tcPr>
          <w:p w:rsidR="00967203" w:rsidRPr="00967203" w:rsidRDefault="00967203" w:rsidP="00967203">
            <w:pPr>
              <w:spacing w:line="276" w:lineRule="auto"/>
              <w:ind w:left="52" w:firstLine="0"/>
              <w:jc w:val="both"/>
              <w:rPr>
                <w:rFonts w:ascii="Times New Roman" w:hAnsi="Times New Roman" w:cs="Times New Roman"/>
                <w:b/>
                <w:sz w:val="24"/>
                <w:szCs w:val="24"/>
              </w:rPr>
            </w:pPr>
            <w:r w:rsidRPr="00967203">
              <w:rPr>
                <w:rFonts w:ascii="Times New Roman" w:hAnsi="Times New Roman" w:cs="Times New Roman"/>
                <w:b/>
                <w:sz w:val="24"/>
                <w:szCs w:val="24"/>
              </w:rPr>
              <w:t xml:space="preserve">Средства, формы и виды оценки </w:t>
            </w:r>
          </w:p>
          <w:p w:rsidR="00967203" w:rsidRPr="00967203" w:rsidRDefault="00967203" w:rsidP="00967203">
            <w:pPr>
              <w:spacing w:line="276" w:lineRule="auto"/>
              <w:ind w:firstLine="0"/>
              <w:jc w:val="both"/>
              <w:rPr>
                <w:rFonts w:ascii="Times New Roman" w:hAnsi="Times New Roman" w:cs="Times New Roman"/>
                <w:b/>
                <w:sz w:val="24"/>
                <w:szCs w:val="24"/>
              </w:rPr>
            </w:pP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Стартовая </w:t>
            </w:r>
          </w:p>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диагностика: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Стартовая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Начало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сентября </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Определяет актуальный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уровень знаний,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необходимый для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продолжения обучения, 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также намечает «зону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ближайшего развития»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предметных знаний,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организует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коррекционную работу в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зоне актуальных знаний </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Фиксируется учителем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таблице образовательных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Результаты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не влияют на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дальнейшую итоговую оценку младшего школьника. </w:t>
            </w:r>
          </w:p>
          <w:p w:rsidR="00967203" w:rsidRPr="00967203" w:rsidRDefault="00967203" w:rsidP="00967203">
            <w:pPr>
              <w:spacing w:line="276" w:lineRule="auto"/>
              <w:ind w:firstLine="0"/>
              <w:jc w:val="left"/>
              <w:rPr>
                <w:rFonts w:ascii="Times New Roman" w:hAnsi="Times New Roman" w:cs="Times New Roman"/>
                <w:sz w:val="24"/>
                <w:szCs w:val="24"/>
              </w:rPr>
            </w:pPr>
          </w:p>
        </w:tc>
      </w:tr>
      <w:tr w:rsidR="00967203" w:rsidRPr="00967203" w:rsidTr="00873252">
        <w:tc>
          <w:tcPr>
            <w:tcW w:w="9214" w:type="dxa"/>
            <w:gridSpan w:val="4"/>
          </w:tcPr>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Текущее оценивание: </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Упражнения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(письменные,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устные) </w:t>
            </w: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 каждом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уроке по мере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необходимости</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Учитель</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Направлены на отработку предметного умения и фиксацию его освоения на базовом или повышенном уровне </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Обучающийся сам оценивает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правильность выполнения.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соглашается или нет с его оценкой. </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Самостоятельная работа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Не более одного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месяца (5-6 работ в год) </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Является тренировочной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работой. Направлена, с одной стороны, на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возможную коррекцию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предыдущей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темы обучения, с другой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стороны, на параллельную отработку и углубление текущей изучаемой учебной темы. Задания составляются на двух уровнях: 1 (базовый) и 2 (расширенный) по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основным предметным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содержательным линиям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Обучающийся сам оценивает все задания, которые он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выполнил, проводит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рефлексивную оценку своей работы: описывает объем выполненной работы; указывает достижения и трудности в данной работе.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проверяет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оценивает выполненные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учащихся. </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Проверочная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по итогам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работы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Проводится после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выполнения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(5-6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 в год) </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Учитель</w:t>
            </w:r>
          </w:p>
          <w:p w:rsidR="00967203" w:rsidRPr="00967203" w:rsidRDefault="00967203" w:rsidP="00967203">
            <w:pPr>
              <w:spacing w:line="276" w:lineRule="auto"/>
              <w:ind w:firstLine="0"/>
              <w:jc w:val="left"/>
              <w:rPr>
                <w:rFonts w:ascii="Times New Roman" w:hAnsi="Times New Roman" w:cs="Times New Roman"/>
                <w:sz w:val="24"/>
                <w:szCs w:val="24"/>
              </w:rPr>
            </w:pPr>
          </w:p>
          <w:p w:rsidR="00967203" w:rsidRPr="00967203" w:rsidRDefault="00967203" w:rsidP="00967203">
            <w:pPr>
              <w:spacing w:line="276" w:lineRule="auto"/>
              <w:ind w:firstLine="0"/>
              <w:jc w:val="left"/>
              <w:rPr>
                <w:rFonts w:ascii="Times New Roman" w:hAnsi="Times New Roman" w:cs="Times New Roman"/>
                <w:sz w:val="24"/>
                <w:szCs w:val="24"/>
              </w:rPr>
            </w:pP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Предъявляет результаты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учителю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служит механизмом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управления и коррекции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следующего этапа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самостоятельной работы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школьников. Обучающийся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сам определяет объем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проверочной работы для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своего выполнения</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проверяет и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оценивает только те задания, которые решил ученик и предъявил на оценку.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Оценивание происходит по каждому умению. </w:t>
            </w:r>
          </w:p>
          <w:p w:rsidR="00967203" w:rsidRPr="00967203" w:rsidRDefault="00967203" w:rsidP="00967203">
            <w:pPr>
              <w:spacing w:line="276" w:lineRule="auto"/>
              <w:ind w:firstLine="0"/>
              <w:jc w:val="left"/>
              <w:rPr>
                <w:rFonts w:ascii="Times New Roman" w:hAnsi="Times New Roman" w:cs="Times New Roman"/>
                <w:sz w:val="24"/>
                <w:szCs w:val="24"/>
              </w:rPr>
            </w:pP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Практические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работы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Проводятся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в соответствии с КТП</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Проверяется уровень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предметных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w:t>
            </w: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Оценивание происходит по каждому умению</w:t>
            </w:r>
          </w:p>
        </w:tc>
      </w:tr>
      <w:tr w:rsidR="00967203" w:rsidRPr="00967203" w:rsidTr="00873252">
        <w:tc>
          <w:tcPr>
            <w:tcW w:w="1274"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Контрольная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работа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Проводится после завершения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изучения темы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Проверяется уровень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достижения предметных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результатов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оценивает все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задания по уровням</w:t>
            </w:r>
          </w:p>
          <w:p w:rsidR="00967203" w:rsidRPr="00967203" w:rsidRDefault="00967203" w:rsidP="00967203">
            <w:pPr>
              <w:spacing w:line="276" w:lineRule="auto"/>
              <w:ind w:firstLine="0"/>
              <w:jc w:val="left"/>
              <w:rPr>
                <w:rFonts w:ascii="Times New Roman" w:hAnsi="Times New Roman" w:cs="Times New Roman"/>
                <w:sz w:val="24"/>
                <w:szCs w:val="24"/>
              </w:rPr>
            </w:pPr>
          </w:p>
        </w:tc>
      </w:tr>
      <w:tr w:rsidR="00967203" w:rsidRPr="00967203" w:rsidTr="00873252">
        <w:tc>
          <w:tcPr>
            <w:tcW w:w="1274" w:type="dxa"/>
          </w:tcPr>
          <w:p w:rsidR="00967203" w:rsidRPr="00967203" w:rsidRDefault="001D3FE1" w:rsidP="00967203">
            <w:pPr>
              <w:spacing w:line="276" w:lineRule="auto"/>
              <w:ind w:firstLine="0"/>
              <w:jc w:val="left"/>
              <w:rPr>
                <w:rFonts w:ascii="Times New Roman" w:hAnsi="Times New Roman" w:cs="Times New Roman"/>
                <w:b/>
                <w:sz w:val="24"/>
                <w:szCs w:val="24"/>
              </w:rPr>
            </w:pPr>
            <w:r>
              <w:rPr>
                <w:rFonts w:ascii="Times New Roman" w:hAnsi="Times New Roman" w:cs="Times New Roman"/>
                <w:b/>
                <w:sz w:val="24"/>
                <w:szCs w:val="24"/>
              </w:rPr>
              <w:t>Годовая п</w:t>
            </w:r>
            <w:r w:rsidR="00967203" w:rsidRPr="00967203">
              <w:rPr>
                <w:rFonts w:ascii="Times New Roman" w:hAnsi="Times New Roman" w:cs="Times New Roman"/>
                <w:b/>
                <w:sz w:val="24"/>
                <w:szCs w:val="24"/>
              </w:rPr>
              <w:t xml:space="preserve">ромежуточная </w:t>
            </w:r>
          </w:p>
          <w:p w:rsidR="00967203" w:rsidRPr="00967203" w:rsidRDefault="00967203" w:rsidP="00967203">
            <w:pPr>
              <w:spacing w:line="276" w:lineRule="auto"/>
              <w:ind w:firstLine="0"/>
              <w:jc w:val="left"/>
              <w:rPr>
                <w:rFonts w:ascii="Times New Roman" w:hAnsi="Times New Roman" w:cs="Times New Roman"/>
                <w:b/>
                <w:sz w:val="24"/>
                <w:szCs w:val="24"/>
              </w:rPr>
            </w:pPr>
            <w:r w:rsidRPr="00967203">
              <w:rPr>
                <w:rFonts w:ascii="Times New Roman" w:hAnsi="Times New Roman" w:cs="Times New Roman"/>
                <w:b/>
                <w:sz w:val="24"/>
                <w:szCs w:val="24"/>
              </w:rPr>
              <w:t xml:space="preserve">аттестация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196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2,3 4 класс.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Конец апреля-май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Администрация,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учитель </w:t>
            </w:r>
          </w:p>
        </w:tc>
        <w:tc>
          <w:tcPr>
            <w:tcW w:w="2968"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Включает основные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темы учебного года. </w:t>
            </w:r>
          </w:p>
          <w:p w:rsidR="00967203" w:rsidRPr="00967203" w:rsidRDefault="00967203" w:rsidP="00967203">
            <w:pPr>
              <w:spacing w:line="276" w:lineRule="auto"/>
              <w:ind w:firstLine="0"/>
              <w:jc w:val="left"/>
              <w:rPr>
                <w:rFonts w:ascii="Times New Roman" w:hAnsi="Times New Roman" w:cs="Times New Roman"/>
                <w:sz w:val="24"/>
                <w:szCs w:val="24"/>
              </w:rPr>
            </w:pPr>
          </w:p>
        </w:tc>
        <w:tc>
          <w:tcPr>
            <w:tcW w:w="3011" w:type="dxa"/>
          </w:tcPr>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Оценивание уровня </w:t>
            </w:r>
          </w:p>
          <w:p w:rsidR="00967203" w:rsidRPr="00967203" w:rsidRDefault="00967203" w:rsidP="00967203">
            <w:pPr>
              <w:spacing w:line="276" w:lineRule="auto"/>
              <w:ind w:firstLine="0"/>
              <w:jc w:val="left"/>
              <w:rPr>
                <w:rFonts w:ascii="Times New Roman" w:hAnsi="Times New Roman" w:cs="Times New Roman"/>
                <w:sz w:val="24"/>
                <w:szCs w:val="24"/>
              </w:rPr>
            </w:pPr>
            <w:r w:rsidRPr="00967203">
              <w:rPr>
                <w:rFonts w:ascii="Times New Roman" w:hAnsi="Times New Roman" w:cs="Times New Roman"/>
                <w:sz w:val="24"/>
                <w:szCs w:val="24"/>
              </w:rPr>
              <w:t xml:space="preserve">сформированности освоения учебной программы. </w:t>
            </w:r>
          </w:p>
          <w:p w:rsidR="00967203" w:rsidRPr="00967203" w:rsidRDefault="00967203" w:rsidP="00967203">
            <w:pPr>
              <w:spacing w:line="276" w:lineRule="auto"/>
              <w:ind w:firstLine="0"/>
              <w:jc w:val="left"/>
              <w:rPr>
                <w:rFonts w:ascii="Times New Roman" w:hAnsi="Times New Roman" w:cs="Times New Roman"/>
                <w:sz w:val="24"/>
                <w:szCs w:val="24"/>
              </w:rPr>
            </w:pPr>
          </w:p>
        </w:tc>
      </w:tr>
    </w:tbl>
    <w:p w:rsidR="00967203" w:rsidRPr="00967203" w:rsidRDefault="00967203" w:rsidP="00967203">
      <w:pPr>
        <w:spacing w:line="240" w:lineRule="auto"/>
        <w:ind w:left="-567" w:firstLine="567"/>
        <w:jc w:val="both"/>
        <w:rPr>
          <w:rFonts w:asciiTheme="minorHAnsi" w:eastAsiaTheme="minorHAnsi" w:hAnsiTheme="minorHAnsi" w:cstheme="minorBidi"/>
          <w:sz w:val="24"/>
          <w:szCs w:val="24"/>
        </w:rPr>
      </w:pPr>
    </w:p>
    <w:p w:rsidR="00967203" w:rsidRDefault="00967203" w:rsidP="00355271">
      <w:pPr>
        <w:spacing w:line="240" w:lineRule="auto"/>
        <w:ind w:firstLine="0"/>
        <w:jc w:val="both"/>
        <w:rPr>
          <w:rFonts w:eastAsiaTheme="minorHAnsi"/>
          <w:sz w:val="24"/>
          <w:szCs w:val="24"/>
        </w:rPr>
      </w:pPr>
      <w:r w:rsidRPr="00967203">
        <w:rPr>
          <w:rFonts w:eastAsiaTheme="minorHAnsi"/>
          <w:b/>
          <w:i/>
          <w:sz w:val="24"/>
          <w:szCs w:val="24"/>
        </w:rPr>
        <w:t>Оценка достижения предметных результатов</w:t>
      </w:r>
      <w:r w:rsidRPr="00967203">
        <w:rPr>
          <w:rFonts w:eastAsiaTheme="minorHAnsi"/>
          <w:sz w:val="24"/>
          <w:szCs w:val="24"/>
        </w:rPr>
        <w:t xml:space="preserve"> освоения ООП </w:t>
      </w:r>
      <w:r>
        <w:rPr>
          <w:rFonts w:eastAsiaTheme="minorHAnsi"/>
          <w:sz w:val="24"/>
          <w:szCs w:val="24"/>
        </w:rPr>
        <w:t>МОУ «СОШ №13</w:t>
      </w:r>
      <w:r w:rsidRPr="00967203">
        <w:rPr>
          <w:rFonts w:eastAsiaTheme="minorHAnsi"/>
          <w:sz w:val="24"/>
          <w:szCs w:val="24"/>
        </w:rPr>
        <w:t xml:space="preserve">» г. Воркуты ведется в ходе промежуточного, текущего оценивания; а также проверочных работ. Результаты накопленной оценки, полученной в ходе текущего и промежуточного оценивания, фиксируются в классном журнале. </w:t>
      </w:r>
    </w:p>
    <w:p w:rsidR="00355271" w:rsidRPr="00355271" w:rsidRDefault="00355271" w:rsidP="00355271">
      <w:pPr>
        <w:spacing w:line="240" w:lineRule="auto"/>
        <w:ind w:firstLine="0"/>
        <w:rPr>
          <w:rFonts w:eastAsiaTheme="minorHAnsi"/>
          <w:b/>
          <w:sz w:val="24"/>
          <w:szCs w:val="24"/>
        </w:rPr>
      </w:pPr>
      <w:r w:rsidRPr="00355271">
        <w:rPr>
          <w:rFonts w:eastAsiaTheme="minorHAnsi"/>
          <w:b/>
          <w:sz w:val="24"/>
          <w:szCs w:val="24"/>
        </w:rPr>
        <w:t>Система оценивания по предметам</w:t>
      </w: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Русский язык</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Контроль за уровнем достижений обучающихся по русскому языку проводится в форме </w:t>
      </w:r>
      <w:r w:rsidRPr="00355271">
        <w:rPr>
          <w:rFonts w:eastAsiaTheme="minorHAnsi"/>
          <w:b/>
          <w:i/>
          <w:sz w:val="24"/>
          <w:szCs w:val="24"/>
        </w:rPr>
        <w:t>письменных работ</w:t>
      </w:r>
      <w:r w:rsidRPr="00355271">
        <w:rPr>
          <w:rFonts w:eastAsiaTheme="minorHAnsi"/>
          <w:sz w:val="24"/>
          <w:szCs w:val="24"/>
        </w:rPr>
        <w:t xml:space="preserve">: диктантов, грамматических заданий, контрольных списываний, изложений, тестовых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Диктант</w:t>
      </w:r>
      <w:r w:rsidRPr="00355271">
        <w:rPr>
          <w:rFonts w:eastAsiaTheme="minorHAnsi"/>
          <w:sz w:val="24"/>
          <w:szCs w:val="24"/>
        </w:rPr>
        <w:t xml:space="preserve"> служит средством проверки орфографических и пунктуационных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Контрольное списывание</w:t>
      </w:r>
      <w:r w:rsidRPr="00355271">
        <w:rPr>
          <w:rFonts w:eastAsiaTheme="minorHAnsi"/>
          <w:sz w:val="24"/>
          <w:szCs w:val="24"/>
        </w:rPr>
        <w:t xml:space="preserve">,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Для контрольных списываний предлагаются связные тексты с пропущенными знаками препинания.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нарушение правил написания слов, включая грубые случаи пропуска, перестановки, замены и вставки лишних букв в словах;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написание слов, не регулируемых правилами, круг которых очерчен программой каждого класса (слова с непроверяемыми написаниями);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изученных знаков препинания в тексте {в конце предложения и заглавной буквы в начале предложения);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наличие ошибок на изученные правила по орфографии;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существенные отступления от авторского текста при написании изложения, искажающие смысл произведения;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главной части изложения, пропуск важных событий, отраженных в авторском тексте;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употребление слов в несвойственном им значении (в изложении).</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знаков препинания в конце предложения, если следующее предложение написано с большой буквы; отсутствие «красной» строки;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написание одного слова (при наличии в работе нескольких таких слов) на одно и то же правило;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незначительные нарушения логики событий авторского текста при написании изложения.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Оценка письменных работ по русскому языку.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Диктант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за работу, в которой нет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за работу, в которой допущено 1 – 2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за работу, в которой допущено 3 – 5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за работу, в которой допущено более 5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Примечание: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Повторная ошибка в одном и том же слове считается за одну ошибку, а ошибки, допущенные на одно и то же правило в разных словах считаются как две.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Грамматическое задание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без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правильно выполнено не менее З/4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правильно выполнено не менее 1/2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правильно выполнено менее 1/2 заданий.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Контрольное списывание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за безукоризненно выполненную работу, в которой нет исправлений.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за работу, в которой допущена 1 ошибка, 1 – 2 исправления.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за работу, в которой допущено 2 – 3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за работу, в которой допущены &gt; 4 ошибки.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Словарный диктант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без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1 ошибка и 1 исправление.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2 ошибки и 1 исправление.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3 – 5 ошибок.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Тест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верно выполнено более 3/4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верно выполнено 3/4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верно выполнено 1/2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верно выполнено менее 1/2 заданий.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Математика</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Оценивание письменных работ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основе данного оценивания лежат следующие показатели: правильность выполнения и объем выполненного задания.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неправильный выбор действий, операций;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неверные вычисления в случае, когда цель задания — проверка вычислительных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пропуск части математических выкладок, действий, операций, существенно влияющих на получение правильного ответа;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несоответствие пояснительного текста, ответа задания, наименования величин выполненным действиям и полученным результатам;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несоответствие выполненных измерений и геометрических построений заданным параметрам.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списывание данных (чисел, знаков, обозначений, величин);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в записях математических терминов, символов при оформлении математических выкладок;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неверные вычисления в случае, когда цель задания не связана с проверкой вычислительных умений и навыков;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наличие записи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ответа к заданию или ошибки в записи ответа. Снижение отметки за общее впечатление от работы допускается в случаях, указанных выше.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Оценивание устных ответов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 основу оценивания устного ответа обучающегося положены следующие показатели: правильность, обоснованность, самостоятельность, полнота.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Ошибки: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неправильный ответ на поставленный вопрос;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неумение ответить на поставленный вопрос или выполнить задание без помощи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правильном выполнении задания неумение дать соответствующие объяснения.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неточный или неполный ответ на поставленный вопрос;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правильном ответе неумение самостоятельно или полно обосновать и проиллюстрировать его;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неумение точно сформулировать ответ решенной задачи;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медленный темп выполнения задания, не являющийся индивидуальной особенностью школьника;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произношение математических терминов.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Особенности организации контроля по математике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Текущий контроль</w:t>
      </w:r>
      <w:r w:rsidRPr="00355271">
        <w:rPr>
          <w:rFonts w:eastAsiaTheme="minorHAnsi"/>
          <w:sz w:val="24"/>
          <w:szCs w:val="24"/>
        </w:rPr>
        <w:t xml:space="preserve">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Тематический контроль</w:t>
      </w:r>
      <w:r w:rsidRPr="00355271">
        <w:rPr>
          <w:rFonts w:eastAsiaTheme="minorHAnsi"/>
          <w:sz w:val="24"/>
          <w:szCs w:val="24"/>
        </w:rPr>
        <w:t xml:space="preserve">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Итоговый контроль</w:t>
      </w:r>
      <w:r w:rsidRPr="00355271">
        <w:rPr>
          <w:rFonts w:eastAsiaTheme="minorHAnsi"/>
          <w:sz w:val="24"/>
          <w:szCs w:val="24"/>
        </w:rPr>
        <w:t xml:space="preserve">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 </w:t>
      </w:r>
    </w:p>
    <w:p w:rsidR="00474E45" w:rsidRDefault="00474E45" w:rsidP="00355271">
      <w:pPr>
        <w:spacing w:line="240" w:lineRule="auto"/>
        <w:ind w:firstLine="0"/>
        <w:rPr>
          <w:rFonts w:eastAsiaTheme="minorHAnsi"/>
          <w:b/>
          <w:i/>
          <w:sz w:val="24"/>
          <w:szCs w:val="24"/>
        </w:rPr>
      </w:pPr>
    </w:p>
    <w:p w:rsidR="00355271" w:rsidRPr="00355271" w:rsidRDefault="00474E45" w:rsidP="00355271">
      <w:pPr>
        <w:spacing w:line="240" w:lineRule="auto"/>
        <w:ind w:firstLine="0"/>
        <w:rPr>
          <w:rFonts w:eastAsiaTheme="minorHAnsi"/>
          <w:b/>
          <w:i/>
          <w:sz w:val="24"/>
          <w:szCs w:val="24"/>
        </w:rPr>
      </w:pPr>
      <w:r>
        <w:rPr>
          <w:rFonts w:eastAsiaTheme="minorHAnsi"/>
          <w:b/>
          <w:i/>
          <w:sz w:val="24"/>
          <w:szCs w:val="24"/>
        </w:rPr>
        <w:t>Литературное чтение</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Критерии оценивания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Текущий контроль</w:t>
      </w:r>
      <w:r w:rsidRPr="00355271">
        <w:rPr>
          <w:rFonts w:eastAsiaTheme="minorHAnsi"/>
          <w:sz w:val="24"/>
          <w:szCs w:val="24"/>
        </w:rPr>
        <w:t xml:space="preserve">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Тематический контроль</w:t>
      </w:r>
      <w:r w:rsidRPr="00355271">
        <w:rPr>
          <w:rFonts w:eastAsiaTheme="minorHAnsi"/>
          <w:sz w:val="24"/>
          <w:szCs w:val="24"/>
        </w:rPr>
        <w:t xml:space="preserve"> 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Итоговый контроль</w:t>
      </w:r>
      <w:r w:rsidRPr="00355271">
        <w:rPr>
          <w:rFonts w:eastAsiaTheme="minorHAnsi"/>
          <w:sz w:val="24"/>
          <w:szCs w:val="24"/>
        </w:rPr>
        <w:t xml:space="preserve"> 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Критерии сформированности навыка чтения:</w:t>
      </w:r>
    </w:p>
    <w:p w:rsidR="00474E45" w:rsidRDefault="00474E45" w:rsidP="00355271">
      <w:pPr>
        <w:spacing w:line="240" w:lineRule="auto"/>
        <w:ind w:firstLine="0"/>
        <w:jc w:val="left"/>
        <w:rPr>
          <w:rFonts w:eastAsia="Times New Roman"/>
          <w:b/>
          <w:bCs/>
          <w:sz w:val="24"/>
          <w:szCs w:val="24"/>
          <w:lang w:eastAsia="ru-RU"/>
        </w:rPr>
      </w:pPr>
    </w:p>
    <w:p w:rsidR="00355271" w:rsidRPr="00355271" w:rsidRDefault="00355271" w:rsidP="006824A3">
      <w:pPr>
        <w:spacing w:line="240" w:lineRule="auto"/>
        <w:ind w:firstLine="0"/>
        <w:rPr>
          <w:rFonts w:eastAsia="Times New Roman"/>
          <w:sz w:val="24"/>
          <w:szCs w:val="24"/>
          <w:lang w:eastAsia="ru-RU"/>
        </w:rPr>
      </w:pPr>
      <w:r w:rsidRPr="00355271">
        <w:rPr>
          <w:rFonts w:eastAsia="Times New Roman"/>
          <w:b/>
          <w:bCs/>
          <w:sz w:val="24"/>
          <w:szCs w:val="24"/>
          <w:lang w:eastAsia="ru-RU"/>
        </w:rPr>
        <w:t>Нормы техники чтения в начальных классах по ФГОС</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1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В 1 классе техника чтения проверяется особенно тщательно.</w:t>
      </w:r>
      <w:r w:rsidRPr="00355271">
        <w:rPr>
          <w:rFonts w:eastAsia="Times New Roman"/>
          <w:sz w:val="24"/>
          <w:szCs w:val="24"/>
          <w:lang w:eastAsia="ru-RU"/>
        </w:rPr>
        <w:br/>
      </w:r>
      <w:r w:rsidRPr="00355271">
        <w:rPr>
          <w:rFonts w:eastAsia="Times New Roman"/>
          <w:i/>
          <w:iCs/>
          <w:sz w:val="24"/>
          <w:szCs w:val="24"/>
          <w:lang w:eastAsia="ru-RU"/>
        </w:rPr>
        <w:t>1 полугодие</w:t>
      </w:r>
      <w:r w:rsidRPr="00355271">
        <w:rPr>
          <w:rFonts w:eastAsia="Times New Roman"/>
          <w:sz w:val="24"/>
          <w:szCs w:val="24"/>
          <w:lang w:eastAsia="ru-RU"/>
        </w:rPr>
        <w:br/>
        <w:t>Чтение должно быть плавным слоговым, осознанным и правильным, с четким проговариванием слогов и слов. Темп чтения — 25-30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Ребенок читает целыми словами правильно, осознанно. Слова со сложным слоговым строением прочитываются по слогам. Темп чтения — 30-40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во 2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i/>
          <w:iCs/>
          <w:sz w:val="24"/>
          <w:szCs w:val="24"/>
          <w:lang w:eastAsia="ru-RU"/>
        </w:rPr>
        <w:t>1 полугодие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Чтение правильное, осознанное, целыми словами. Соблюдается логическое ударение. Темп чтения — 40-50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Осмысленное, правильное чтение целыми словами с соблюдением пауз, интонаций и логических ударений. Темп чтения — 50-60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3 классе</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i/>
          <w:iCs/>
          <w:sz w:val="24"/>
          <w:szCs w:val="24"/>
          <w:lang w:eastAsia="ru-RU"/>
        </w:rPr>
        <w:t>1 полугодие</w:t>
      </w:r>
      <w:r w:rsidRPr="00355271">
        <w:rPr>
          <w:rFonts w:eastAsia="Times New Roman"/>
          <w:sz w:val="24"/>
          <w:szCs w:val="24"/>
          <w:lang w:eastAsia="ru-RU"/>
        </w:rPr>
        <w:br/>
        <w:t xml:space="preserve">        Осознанное, правильное чтение целыми словами. С помощью соблюдаемых пауз интонаций, школьник выражает понимание смысла прочитанного текста. Темп чтения — 60-70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 xml:space="preserve">Осознанное, правильное чтение целыми словами. С помощью соблюдаемых пауз и интонаций, школьник выражает понимание смысла прочитанного текста. Темп чтения — 70-80 слов в минуту. </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
          <w:bCs/>
          <w:sz w:val="24"/>
          <w:szCs w:val="24"/>
          <w:lang w:eastAsia="ru-RU"/>
        </w:rPr>
        <w:t>Техника чтения в 4 классе</w:t>
      </w:r>
    </w:p>
    <w:p w:rsidR="00355271" w:rsidRPr="00355271" w:rsidRDefault="00355271" w:rsidP="00355271">
      <w:pPr>
        <w:spacing w:line="240" w:lineRule="auto"/>
        <w:ind w:firstLine="0"/>
        <w:jc w:val="left"/>
        <w:rPr>
          <w:rFonts w:eastAsia="Times New Roman"/>
          <w:b/>
          <w:bCs/>
          <w:sz w:val="24"/>
          <w:szCs w:val="24"/>
          <w:lang w:eastAsia="ru-RU"/>
        </w:rPr>
      </w:pPr>
      <w:r w:rsidRPr="00355271">
        <w:rPr>
          <w:rFonts w:eastAsia="Times New Roman"/>
          <w:i/>
          <w:iCs/>
          <w:sz w:val="24"/>
          <w:szCs w:val="24"/>
          <w:lang w:eastAsia="ru-RU"/>
        </w:rPr>
        <w:t>1 полугодие</w:t>
      </w:r>
      <w:r w:rsidRPr="00355271">
        <w:rPr>
          <w:rFonts w:eastAsia="Times New Roman"/>
          <w:sz w:val="24"/>
          <w:szCs w:val="24"/>
          <w:lang w:eastAsia="ru-RU"/>
        </w:rPr>
        <w:b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 Темп чтения — 80-90 слов в минуту.</w:t>
      </w:r>
      <w:r w:rsidRPr="00355271">
        <w:rPr>
          <w:rFonts w:eastAsia="Times New Roman"/>
          <w:sz w:val="24"/>
          <w:szCs w:val="24"/>
          <w:lang w:eastAsia="ru-RU"/>
        </w:rPr>
        <w:br/>
      </w:r>
      <w:r w:rsidRPr="00355271">
        <w:rPr>
          <w:rFonts w:eastAsia="Times New Roman"/>
          <w:i/>
          <w:iCs/>
          <w:sz w:val="24"/>
          <w:szCs w:val="24"/>
          <w:lang w:eastAsia="ru-RU"/>
        </w:rPr>
        <w:t>2 полугодие</w:t>
      </w:r>
      <w:r w:rsidRPr="00355271">
        <w:rPr>
          <w:rFonts w:eastAsia="Times New Roman"/>
          <w:sz w:val="24"/>
          <w:szCs w:val="24"/>
          <w:lang w:eastAsia="ru-RU"/>
        </w:rPr>
        <w:b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 Темп чтения — 100-120 слов в минуту.</w:t>
      </w:r>
    </w:p>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1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1"/>
        <w:gridCol w:w="4820"/>
      </w:tblGrid>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20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40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16-20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31-40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10-15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25-30 слов</w:t>
            </w:r>
          </w:p>
        </w:tc>
      </w:tr>
      <w:tr w:rsidR="00355271" w:rsidRPr="00355271" w:rsidTr="00873252">
        <w:trPr>
          <w:tblCellSpacing w:w="0" w:type="dxa"/>
        </w:trPr>
        <w:tc>
          <w:tcPr>
            <w:tcW w:w="5061"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10 слов</w:t>
            </w:r>
          </w:p>
        </w:tc>
        <w:tc>
          <w:tcPr>
            <w:tcW w:w="482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25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во 2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55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70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40-55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55-70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25-39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40-54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25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40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3 классе по ФГОС</w:t>
      </w:r>
      <w:r w:rsidRPr="00355271">
        <w:rPr>
          <w:rFonts w:eastAsia="Times New Roman"/>
          <w:sz w:val="24"/>
          <w:szCs w:val="24"/>
          <w:lang w:eastAsia="ru-RU"/>
        </w:rPr>
        <w:t xml:space="preserve"> </w:t>
      </w:r>
    </w:p>
    <w:tbl>
      <w:tblPr>
        <w:tblpPr w:leftFromText="180" w:rightFromText="180" w:horzAnchor="margin" w:tblpY="210"/>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75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90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60-75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75-90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45-59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60-74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45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873252">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60 слов</w:t>
            </w:r>
          </w:p>
        </w:tc>
      </w:tr>
    </w:tbl>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Техника чтения в 4 классе по ФГОС</w:t>
      </w:r>
      <w:r w:rsidRPr="00355271">
        <w:rPr>
          <w:rFonts w:eastAsia="Times New Roman"/>
          <w:sz w:val="24"/>
          <w:szCs w:val="24"/>
          <w:lang w:eastAsia="ru-RU"/>
        </w:rPr>
        <w:t xml:space="preserve">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544"/>
        <w:gridCol w:w="3969"/>
      </w:tblGrid>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Оценка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1 полугодие</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bCs/>
                <w:sz w:val="24"/>
                <w:szCs w:val="24"/>
                <w:lang w:eastAsia="ru-RU"/>
              </w:rPr>
              <w:t>2 полугодие</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100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Более 120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85-100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105-120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70-84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90-104 слов</w:t>
            </w:r>
          </w:p>
        </w:tc>
      </w:tr>
      <w:tr w:rsidR="00355271" w:rsidRPr="00355271" w:rsidTr="00873252">
        <w:trPr>
          <w:tblCellSpacing w:w="0" w:type="dxa"/>
        </w:trPr>
        <w:tc>
          <w:tcPr>
            <w:tcW w:w="2410"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70 слов</w:t>
            </w:r>
          </w:p>
        </w:tc>
        <w:tc>
          <w:tcPr>
            <w:tcW w:w="3969" w:type="dxa"/>
            <w:tcBorders>
              <w:top w:val="outset" w:sz="6" w:space="0" w:color="auto"/>
              <w:left w:val="outset" w:sz="6" w:space="0" w:color="auto"/>
              <w:bottom w:val="outset" w:sz="6" w:space="0" w:color="auto"/>
              <w:right w:val="outset" w:sz="6" w:space="0" w:color="auto"/>
            </w:tcBorders>
            <w:vAlign w:val="center"/>
            <w:hideMark/>
          </w:tcPr>
          <w:p w:rsidR="00355271" w:rsidRPr="00355271" w:rsidRDefault="00355271" w:rsidP="00355271">
            <w:pPr>
              <w:spacing w:line="240" w:lineRule="auto"/>
              <w:ind w:firstLine="0"/>
              <w:jc w:val="left"/>
              <w:rPr>
                <w:rFonts w:eastAsia="Times New Roman"/>
                <w:sz w:val="24"/>
                <w:szCs w:val="24"/>
                <w:lang w:eastAsia="ru-RU"/>
              </w:rPr>
            </w:pPr>
            <w:r w:rsidRPr="00355271">
              <w:rPr>
                <w:rFonts w:eastAsia="Times New Roman"/>
                <w:sz w:val="24"/>
                <w:szCs w:val="24"/>
                <w:lang w:eastAsia="ru-RU"/>
              </w:rPr>
              <w:t>Менее 90 слов</w:t>
            </w:r>
          </w:p>
        </w:tc>
      </w:tr>
    </w:tbl>
    <w:p w:rsidR="00355271" w:rsidRPr="00355271" w:rsidRDefault="00355271" w:rsidP="00355271">
      <w:pPr>
        <w:spacing w:after="200" w:line="276" w:lineRule="auto"/>
        <w:ind w:firstLine="0"/>
        <w:jc w:val="left"/>
        <w:rPr>
          <w:rFonts w:eastAsiaTheme="minorHAnsi"/>
          <w:sz w:val="24"/>
          <w:szCs w:val="24"/>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 </w:t>
      </w:r>
      <w:r w:rsidRPr="00355271">
        <w:rPr>
          <w:rFonts w:eastAsiaTheme="minorHAnsi"/>
          <w:i/>
          <w:sz w:val="24"/>
          <w:szCs w:val="24"/>
        </w:rPr>
        <w:t>контролю</w:t>
      </w:r>
      <w:r w:rsidRPr="00355271">
        <w:rPr>
          <w:rFonts w:eastAsiaTheme="minorHAnsi"/>
          <w:sz w:val="24"/>
          <w:szCs w:val="24"/>
        </w:rPr>
        <w:t xml:space="preserve"> относятся и комплексные работы. Структура контрольно 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При выставлении оценки следует ориентироваться на следующую шкалу: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«3» - если выполнено не менее 50% объёма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«4» - если выполнено не менее 75% объёма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«5» - если работа не содержит ошибок.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наизусть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твердо, без подсказок, знает наизусть, выразительно читает.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знает стихотворение наизусть, но допускает при чтении перестановку слов, самостоятельно исправляет допущенные неточности.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читает наизусть, но при чтении обнаруживает нетвердое усвоение текста.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нарушает последовательность при чтении, не полностью воспроизводит текст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Выразительное чтение стихотворения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Требования к выразительному чтению: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 Правильная постановка логического ударения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Соблюдение пауз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Правильный выбор темпа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Соблюдение нужной интонации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Безошибочное чтение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выполнены правильно все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не соблюдены 1-2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-допущены ошибки по трем требованиям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допущены ошибки более, чем по трем требованиям </w:t>
      </w:r>
    </w:p>
    <w:p w:rsidR="00355271" w:rsidRPr="00355271" w:rsidRDefault="00355271" w:rsidP="00355271">
      <w:pPr>
        <w:spacing w:line="240" w:lineRule="auto"/>
        <w:ind w:firstLine="0"/>
        <w:jc w:val="both"/>
        <w:rPr>
          <w:rFonts w:eastAsiaTheme="minorHAnsi"/>
          <w: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по ролям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Требования к чтению по ролям: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 Своевременно начинать читать свои слова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Подбирать правильную интонацию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Читать безошибочно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Читать выразительно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выполнены все требования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 допущены ошибки по одному какому-то требованию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допущены ошибки по двум требованиям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-допущены ошибки по трем требованиям </w:t>
      </w:r>
    </w:p>
    <w:p w:rsidR="00355271" w:rsidRPr="00355271" w:rsidRDefault="00355271" w:rsidP="00355271">
      <w:pPr>
        <w:spacing w:line="240" w:lineRule="auto"/>
        <w:ind w:firstLine="0"/>
        <w:jc w:val="both"/>
        <w:rPr>
          <w:rFonts w:eastAsiaTheme="minorHAnsi"/>
          <w: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Пересказ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-допускает 1-2 ошибки, неточности, сам исправляет их.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 пересказывает при помощи наводящих вопросов учителя, не умеет последовательно передать содержание прочитанного, допускает речевые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 не может передать содержание прочитанного.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Английский язык</w:t>
      </w:r>
    </w:p>
    <w:p w:rsidR="00355271" w:rsidRPr="00355271" w:rsidRDefault="00355271" w:rsidP="00355271">
      <w:pPr>
        <w:spacing w:line="240" w:lineRule="auto"/>
        <w:ind w:firstLine="0"/>
        <w:jc w:val="both"/>
        <w:rPr>
          <w:rFonts w:eastAsiaTheme="minorHAnsi"/>
          <w:b/>
          <w:sz w:val="24"/>
          <w:szCs w:val="24"/>
        </w:rPr>
      </w:pPr>
      <w:r w:rsidRPr="00355271">
        <w:rPr>
          <w:rFonts w:eastAsiaTheme="minorHAnsi"/>
          <w:b/>
          <w:sz w:val="24"/>
          <w:szCs w:val="24"/>
        </w:rPr>
        <w:t xml:space="preserve">Виды оценивания младших школьников: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неформальное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самооценивание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групповое (или оценка одноклассника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формальное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Неформальное оценивание</w:t>
      </w:r>
      <w:r w:rsidRPr="00355271">
        <w:rPr>
          <w:rFonts w:eastAsiaTheme="minorHAnsi"/>
          <w:sz w:val="24"/>
          <w:szCs w:val="24"/>
        </w:rPr>
        <w:t xml:space="preserve"> - это система наблюдений и сбор данных о том, что из себя представляет ученик в нормальных условиях обучения.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Цель неформального оценивания в том, чтобы заметить даже маленький прогресс и постараться усилить его путём похвалы и поддержки.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 xml:space="preserve">Портфолио </w:t>
      </w:r>
      <w:r w:rsidRPr="00355271">
        <w:rPr>
          <w:rFonts w:eastAsiaTheme="minorHAnsi"/>
          <w:sz w:val="24"/>
          <w:szCs w:val="24"/>
        </w:rPr>
        <w:t xml:space="preserve">– 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Портфолио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портфолио способствует участию ребёнка в оценке своего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Выполнение этих несложных рекомендаций помогает учителю чётко оценить учебную ситуацию в классе. Это отнимает много времени, но стоит того.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Неформальное оценивание несёт скрытый характер и поэтому не пугает детей и помогает избежать стресса, который неизбежен при отметочном оценивании.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w:t>
      </w:r>
      <w:r w:rsidRPr="00355271">
        <w:rPr>
          <w:rFonts w:eastAsiaTheme="minorHAnsi"/>
          <w:i/>
          <w:sz w:val="24"/>
          <w:szCs w:val="24"/>
        </w:rPr>
        <w:t>Самооценивание</w:t>
      </w:r>
      <w:r w:rsidRPr="00355271">
        <w:rPr>
          <w:rFonts w:eastAsiaTheme="minorHAnsi"/>
          <w:sz w:val="24"/>
          <w:szCs w:val="24"/>
        </w:rPr>
        <w:t xml:space="preserve"> – это оценивание, проводимое самим ребёнком, с целью измерить собственный успех. Этот вид оценивания особенно важен для данного возраста в силу следующих причин: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он обеспечивает детскую психологическую безопасность и автономию;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Самооценивание важно не только в стенах школы, но и для всей взрослой жизни.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Цели самооценивания следующие: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представить детям полную картину их достижений;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показать совпадают ли личностная и учительская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сформировать правильное отношение к оцениванию.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Групповое оценивание (или оценивание одноклассниками) – это процесс оценивания друг друга во время урочной деятельности.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Выполняя такой вид оценивания ученики: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учатся взаимодействию, стремясь к одной цели;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учатся уважать и принимать мнение другого человека;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становятся партнёрами, что сводит к минимуму негативный аспект соревновательности;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начинают доверять друг другу;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чувствуют себя более защищёнными, чем работая в одиночку.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Формальное оценивание</w:t>
      </w:r>
      <w:r w:rsidRPr="00355271">
        <w:rPr>
          <w:rFonts w:eastAsiaTheme="minorHAnsi"/>
          <w:sz w:val="24"/>
          <w:szCs w:val="24"/>
        </w:rPr>
        <w:t xml:space="preserve"> – это выставление оценок при наличии определённых критериев условиях, которые обеспечивают оценивание индивидуальных лингвистических и коммуникативных знаний, умений, навыков в данной области. </w:t>
      </w:r>
    </w:p>
    <w:tbl>
      <w:tblPr>
        <w:tblStyle w:val="102"/>
        <w:tblW w:w="0" w:type="auto"/>
        <w:tblInd w:w="534" w:type="dxa"/>
        <w:tblLook w:val="04A0" w:firstRow="1" w:lastRow="0" w:firstColumn="1" w:lastColumn="0" w:noHBand="0" w:noVBand="1"/>
      </w:tblPr>
      <w:tblGrid>
        <w:gridCol w:w="3260"/>
        <w:gridCol w:w="2977"/>
        <w:gridCol w:w="3260"/>
      </w:tblGrid>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rPr>
              <w:t>5</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4</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3</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perfect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Very good</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Not bad</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excellent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nice</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poor</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No mistakes</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OK</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Work more</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great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Some mistakes</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Be attentive</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brilliant</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Well done</w:t>
            </w:r>
          </w:p>
        </w:tc>
        <w:tc>
          <w:tcPr>
            <w:tcW w:w="3260" w:type="dxa"/>
          </w:tcPr>
          <w:p w:rsidR="00355271" w:rsidRPr="00355271" w:rsidRDefault="00355271" w:rsidP="00355271">
            <w:pPr>
              <w:spacing w:line="240" w:lineRule="auto"/>
              <w:ind w:firstLine="0"/>
              <w:rPr>
                <w:sz w:val="24"/>
                <w:szCs w:val="24"/>
              </w:rPr>
            </w:pPr>
            <w:r w:rsidRPr="00355271">
              <w:rPr>
                <w:sz w:val="24"/>
                <w:szCs w:val="24"/>
                <w:lang w:val="en-US"/>
              </w:rPr>
              <w:t>Try again</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lang w:val="en-US"/>
              </w:rPr>
              <w:t>marvelous</w:t>
            </w:r>
          </w:p>
        </w:tc>
        <w:tc>
          <w:tcPr>
            <w:tcW w:w="2977" w:type="dxa"/>
          </w:tcPr>
          <w:p w:rsidR="00355271" w:rsidRPr="00355271" w:rsidRDefault="00355271" w:rsidP="00355271">
            <w:pPr>
              <w:spacing w:line="240" w:lineRule="auto"/>
              <w:ind w:firstLine="0"/>
              <w:rPr>
                <w:sz w:val="24"/>
                <w:szCs w:val="24"/>
              </w:rPr>
            </w:pPr>
            <w:r w:rsidRPr="00355271">
              <w:rPr>
                <w:sz w:val="24"/>
                <w:szCs w:val="24"/>
                <w:lang w:val="en-US"/>
              </w:rPr>
              <w:t>Good job</w:t>
            </w:r>
          </w:p>
        </w:tc>
        <w:tc>
          <w:tcPr>
            <w:tcW w:w="3260" w:type="dxa"/>
          </w:tcPr>
          <w:p w:rsidR="00355271" w:rsidRPr="00355271" w:rsidRDefault="00355271" w:rsidP="00355271">
            <w:pPr>
              <w:spacing w:line="240" w:lineRule="auto"/>
              <w:ind w:firstLine="0"/>
              <w:rPr>
                <w:sz w:val="24"/>
                <w:szCs w:val="24"/>
              </w:rPr>
            </w:pPr>
            <w:r w:rsidRPr="00355271">
              <w:rPr>
                <w:sz w:val="24"/>
                <w:szCs w:val="24"/>
              </w:rPr>
              <w:t>Ask questions</w:t>
            </w:r>
          </w:p>
        </w:tc>
      </w:tr>
      <w:tr w:rsidR="00355271" w:rsidRPr="00355271" w:rsidTr="00873252">
        <w:tc>
          <w:tcPr>
            <w:tcW w:w="3260" w:type="dxa"/>
          </w:tcPr>
          <w:p w:rsidR="00355271" w:rsidRPr="00355271" w:rsidRDefault="00355271" w:rsidP="00355271">
            <w:pPr>
              <w:spacing w:line="240" w:lineRule="auto"/>
              <w:ind w:firstLine="0"/>
              <w:rPr>
                <w:sz w:val="24"/>
                <w:szCs w:val="24"/>
              </w:rPr>
            </w:pPr>
            <w:r w:rsidRPr="00355271">
              <w:rPr>
                <w:sz w:val="24"/>
                <w:szCs w:val="24"/>
              </w:rPr>
              <w:t>fine</w:t>
            </w:r>
          </w:p>
        </w:tc>
        <w:tc>
          <w:tcPr>
            <w:tcW w:w="2977" w:type="dxa"/>
          </w:tcPr>
          <w:p w:rsidR="00355271" w:rsidRPr="00355271" w:rsidRDefault="00355271" w:rsidP="00355271">
            <w:pPr>
              <w:spacing w:line="240" w:lineRule="auto"/>
              <w:ind w:firstLine="0"/>
              <w:rPr>
                <w:sz w:val="24"/>
                <w:szCs w:val="24"/>
              </w:rPr>
            </w:pPr>
          </w:p>
        </w:tc>
        <w:tc>
          <w:tcPr>
            <w:tcW w:w="3260" w:type="dxa"/>
          </w:tcPr>
          <w:p w:rsidR="00355271" w:rsidRPr="00355271" w:rsidRDefault="00355271" w:rsidP="00355271">
            <w:pPr>
              <w:spacing w:line="240" w:lineRule="auto"/>
              <w:ind w:firstLine="0"/>
              <w:rPr>
                <w:sz w:val="24"/>
                <w:szCs w:val="24"/>
              </w:rPr>
            </w:pPr>
            <w:r w:rsidRPr="00355271">
              <w:rPr>
                <w:sz w:val="24"/>
                <w:szCs w:val="24"/>
              </w:rPr>
              <w:t>Think more</w:t>
            </w:r>
          </w:p>
        </w:tc>
      </w:tr>
    </w:tbl>
    <w:p w:rsidR="00355271" w:rsidRPr="00355271" w:rsidRDefault="00355271" w:rsidP="00355271">
      <w:pPr>
        <w:spacing w:line="240" w:lineRule="auto"/>
        <w:ind w:firstLine="0"/>
        <w:jc w:val="both"/>
        <w:rPr>
          <w:rFonts w:eastAsiaTheme="minorHAnsi"/>
          <w:sz w:val="24"/>
          <w:szCs w:val="24"/>
          <w:lang w:val="en-US"/>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b/>
          <w:i/>
          <w:sz w:val="24"/>
          <w:szCs w:val="24"/>
        </w:rPr>
        <w:t>Критерии оценивания говорения. Монологическая форма</w:t>
      </w:r>
      <w:r w:rsidRPr="00355271">
        <w:rPr>
          <w:rFonts w:eastAsiaTheme="minorHAnsi"/>
          <w:sz w:val="24"/>
          <w:szCs w:val="24"/>
        </w:rPr>
        <w:t xml:space="preserve">.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обучающийся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Обучающийся допускает отдельные лексические или грамматические ошибки, которые не препятствуют пониманию его речи. Речь понятна, обучающийся не допускает фонематических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 </w:t>
      </w:r>
    </w:p>
    <w:p w:rsidR="00355271" w:rsidRPr="00355271" w:rsidRDefault="00355271" w:rsidP="00355271">
      <w:pPr>
        <w:spacing w:line="240" w:lineRule="auto"/>
        <w:ind w:firstLine="0"/>
        <w:jc w:val="both"/>
        <w:rPr>
          <w:rFonts w:eastAsiaTheme="minorHAnsi"/>
          <w:b/>
          <w:i/>
          <w:sz w:val="24"/>
          <w:szCs w:val="24"/>
        </w:rPr>
      </w:pPr>
      <w:r w:rsidRPr="00355271">
        <w:rPr>
          <w:rFonts w:eastAsiaTheme="minorHAnsi"/>
          <w:b/>
          <w:i/>
          <w:sz w:val="24"/>
          <w:szCs w:val="24"/>
        </w:rPr>
        <w:t xml:space="preserve">Критерии оценивания говорения. Диалогическая форма.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обучающийся логично строит диалогическое общение в соответствии с коммуникативной задачей. Обучащюийся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обучающийся логично строит диалогическое общение в соответствии с коммуникативной задачей. Однако обучающийся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 - коммуникативная задача не выполнена. Обучащюийся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Примечание: по окончании устного ответа учащегося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Аудирование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в том случае, если коммуникативная задача решена и при этом обучающиеся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ставится в том случае, если обучающиеся не поняли смысл иноязычной речи, соответствующей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Чтение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в том случае, если коммуникативная задача решена и при этом обучающиеся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ставится в том случае, если коммуникативная задача решена и при этом обучающиеся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ставится в том случае, если коммуникативная задача не решена – обучающиеся не поняли содержание прочитанного иноязычного текста в объеме, предусмотренном заданием, и чтение обучающихся не соответствовало программным требованиям для данного класса.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Основы религиозных культур и светской этики</w:t>
      </w:r>
    </w:p>
    <w:p w:rsidR="00355271" w:rsidRPr="00355271" w:rsidRDefault="00355271" w:rsidP="00355271">
      <w:pPr>
        <w:spacing w:line="240" w:lineRule="auto"/>
        <w:ind w:firstLine="0"/>
        <w:jc w:val="both"/>
        <w:rPr>
          <w:rFonts w:eastAsia="Times New Roman"/>
          <w:sz w:val="24"/>
          <w:szCs w:val="24"/>
          <w:lang w:eastAsia="ru-RU"/>
        </w:rPr>
      </w:pPr>
      <w:r w:rsidRPr="00355271">
        <w:rPr>
          <w:rFonts w:eastAsia="Times New Roman"/>
          <w:sz w:val="24"/>
          <w:szCs w:val="24"/>
          <w:lang w:eastAsia="ru-RU"/>
        </w:rPr>
        <w:t>При преподавании курса ОРКСЭ предполагается безотметочная система оценки. Оценка результатов образования обучающихся по модулям предусмотрена в основном в рамках последнего, завершающего раздела курса, в форме индивидуальных и коллективных творческих работ обучающихся и их обсуждения в классе.</w:t>
      </w:r>
    </w:p>
    <w:p w:rsidR="00355271" w:rsidRPr="00355271" w:rsidRDefault="00355271"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Изобразительное искусство</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полностью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излагает изученный материал и умеет применить полученные знания на практике; </w:t>
      </w:r>
    </w:p>
    <w:p w:rsidR="00355271" w:rsidRPr="00355271" w:rsidRDefault="00355271" w:rsidP="00F25724">
      <w:pPr>
        <w:numPr>
          <w:ilvl w:val="0"/>
          <w:numId w:val="26"/>
        </w:numPr>
        <w:tabs>
          <w:tab w:val="left" w:pos="142"/>
        </w:tabs>
        <w:spacing w:after="200" w:line="240" w:lineRule="auto"/>
        <w:ind w:left="0" w:firstLine="0"/>
        <w:contextualSpacing/>
        <w:jc w:val="both"/>
        <w:rPr>
          <w:rFonts w:eastAsiaTheme="minorHAnsi"/>
          <w:sz w:val="24"/>
          <w:szCs w:val="24"/>
        </w:rPr>
      </w:pPr>
      <w:r w:rsidRPr="00355271">
        <w:rPr>
          <w:rFonts w:eastAsiaTheme="minorHAnsi"/>
          <w:sz w:val="24"/>
          <w:szCs w:val="24"/>
        </w:rPr>
        <w:t xml:space="preserve">верно решает композицию рисунка, т.е. гармонично согласовывает между собой все компоненты изображения;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подметить и передать в изображении наиболее характерное.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подметить, но не совсем точно передаёт в изображении наиболее характерное.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слабо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неточность в изложении изученного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обучающийся допускает грубые ошибки в ответе;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справляется с поставленной целью урока.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Технология</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Оценка устных ответов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умеет изложить его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 подтверждает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и обстоятельно отвечает на дополнительные вопросы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незначительные ошибки при его изложении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подтверждает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отвечает на дополнительные вопросы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усвоил существенную часть учебного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допускает значительные ошибки при его изложении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затрудняется подтвердить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слабо отвечает на дополнительные вопросы.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почти не усвоил учебный материал;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может изложить его своими словами;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может подтвердить ответ конкретными примерами;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отвечает на большую часть дополнительных вопросов учителя.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Оценка выполнения практических работ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Оценка «5»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тщательно спланирован труд и рационально организовано рабочее место;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правильно выполнялись приемы труда, самостоятельно и творчески выполнялась работа;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учетом установленных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допущены незначительные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правильно выполняются приемы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работа выполнялась самостоятельно;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выполнена или недовыполнена 10-15 %;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незначительными отклонениями;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«3»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имеют место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отдельные приемы труда выполнялись неправильно;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самостоятельность в работе была низкой;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недовыполнена на 15-20 %;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 нарушением отдельных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полностью соблюдались правила техники безопасности.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«2»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имеют место существенные недостатки в планировании труда и организации рабочего места;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 выполнялись многие приемы труда;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самостоятельность в работе почти отсутствовала;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норма времени недовыполнена на 20-30 %;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изделие изготовлено со значительными нарушениями требований;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 соблюдались многие правила техники безопасности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Музыка</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Критерии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проявление интереса к музыке, непосредственный эмоциональный отклик на неё;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рост исполнительских навыков, которые оцениваются с учётом исходного уровня подготовки ученика и его активности в занятиях.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Нормы оценки знаний и умений учащихся: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 уроках музыки проверяется и оценивается качество усвоения учащимися программного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при оценивании успеваемости ориентирами для учителя являются конкретные требования к учащимся, представленные в программе каждого класса и нормы оценки знаний и умений;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Результаты обучения оцениваются по пятибалльной системе и дополняются устной характеристикой ответа;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учебная программа предполагает освоение обучающимися различных видов музыкальной деятельности: хорового пения, слушания музыкальных произведений, импровизацию, коллективное музицирование.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Слушание музыки.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Нормы оценок.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«пять»: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«четыре»: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«три»: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правильный, но неполный, средства музыкальной выразительности раскрыты недостаточно, допустимы несколько наводящих вопросов учителя.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«два»: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ответ обнаруживает незнание и непонимание учебного материала.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Хоровое пение.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Нормы оценок.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«пять»: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знание мелодической линии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чистое интонирование и ритмически точное исполнение;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выразительное исполнение.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«четыре»: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знание мелодической линии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 основном чистое интонирование , ритмически правильное;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пение недостаточно выразительное.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«три»: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допускаются отдельные неточности в исполнении мелодии и текста песни;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неуверенное и не вполне точное, иногда фальшивое исполнение, есть ритмические неточности;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пение невыразительное.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«два»: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исполнение неуверенное, фальшивое.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Существует достаточно большой перечень форм работы, который может быть выполнен обучающимися и соответствующим образом оценен учителем: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1.Работа по карточкам (знание музыкального словаря).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2.Кроссворды.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3.Творческие работы по специально заданным темам или по выбору учащегося.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4.Блиц-ответы по вопросам учителя на повторение и закрепление тем.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Окружающий мир</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Критериями оценивания являются.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соответствие достигнутых предметных, метапредметных и личностных результатов учащихся требованиям к результатам освоения образовательной программы начального общего образования ФГОС;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динамика результатов предметной обученности, формирования универсальных учебных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Используемая в школе система оценки ориентирована на стимулирование стремления обучающихся к объективному контролю, а не сокрытию своего незнания и неумения, на формирование потребности в адекватной и конструктивной самооценке.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Текущий контроль</w:t>
      </w:r>
      <w:r w:rsidRPr="00355271">
        <w:rPr>
          <w:rFonts w:eastAsiaTheme="minorHAnsi"/>
          <w:sz w:val="24"/>
          <w:szCs w:val="24"/>
        </w:rPr>
        <w:t xml:space="preserve">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i/>
          <w:sz w:val="24"/>
          <w:szCs w:val="24"/>
        </w:rPr>
        <w:t>Тематический контроль</w:t>
      </w:r>
      <w:r w:rsidRPr="00355271">
        <w:rPr>
          <w:rFonts w:eastAsiaTheme="minorHAnsi"/>
          <w:sz w:val="24"/>
          <w:szCs w:val="24"/>
        </w:rPr>
        <w:t xml:space="preserve"> по окружающему миру проводится в устной форме. Для тематических проверок выбираются узловые вопросы программы.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Классификация ошибок и недочетов, влияющих на снижение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определение понятия, замена существенной характеристики понятия несущественной;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нарушение последовательности в описании объекта (явления) в тех случаях, когда она является существенной;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неправильное раскрытие (в рассказе-рассуждении) причины, закономерности, условия протекания того или иного изученного явления;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в сравнении объектов, их классификации на группы по существенным признакам;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незнание фактического материала, неумение привести самостоятельные примеры, подтверждающие высказанное суждение;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ошибки при постановке опыта, приводящие к неправильному результату;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неумение ориентироваться на карте и плане, затруднения в правильном показе изученных объектов (природоведческих и исторических).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Недочеты: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преобладание при описании объекта несущественных его признаков;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при выполнении рисунков, схем, таблиц, не влияющие отрицатель результат работы; отсутствие обозначений и подписей;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отдельные нарушения последовательности операций при проведении опыта, приводящие к неправильному результату;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в определении назначения прибора, его применение осуществляется после наводящих вопросов;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неточности при нахождении объекта на карте.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Характеристика цифровой оценки (отметки):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Характеристика словесной оценки (оценочное суждение)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Оценочное суждение сопровождает любую отметку в качестве заключения по существу </w:t>
      </w:r>
    </w:p>
    <w:p w:rsidR="001E6272" w:rsidRPr="00962690" w:rsidRDefault="00355271" w:rsidP="00962690">
      <w:pPr>
        <w:spacing w:line="240" w:lineRule="auto"/>
        <w:ind w:firstLine="0"/>
        <w:jc w:val="both"/>
        <w:rPr>
          <w:rFonts w:eastAsiaTheme="minorHAnsi"/>
          <w:sz w:val="24"/>
          <w:szCs w:val="24"/>
        </w:rPr>
      </w:pPr>
      <w:r w:rsidRPr="00355271">
        <w:rPr>
          <w:rFonts w:eastAsiaTheme="minorHAnsi"/>
          <w:sz w:val="24"/>
          <w:szCs w:val="24"/>
        </w:rPr>
        <w:t xml:space="preserve">работы, раскрывающего как положительные, так и отрицательные ее стороны, а также пути устранения недочетов и ошибок. </w:t>
      </w:r>
    </w:p>
    <w:p w:rsidR="0064502D" w:rsidRDefault="0064502D" w:rsidP="00355271">
      <w:pPr>
        <w:spacing w:line="240" w:lineRule="auto"/>
        <w:ind w:firstLine="0"/>
        <w:rPr>
          <w:rFonts w:eastAsiaTheme="minorHAnsi"/>
          <w:b/>
          <w:i/>
          <w:sz w:val="24"/>
          <w:szCs w:val="24"/>
        </w:rPr>
      </w:pPr>
    </w:p>
    <w:p w:rsidR="00355271" w:rsidRPr="00355271" w:rsidRDefault="00355271" w:rsidP="00355271">
      <w:pPr>
        <w:spacing w:line="240" w:lineRule="auto"/>
        <w:ind w:firstLine="0"/>
        <w:rPr>
          <w:rFonts w:eastAsiaTheme="minorHAnsi"/>
          <w:b/>
          <w:i/>
          <w:sz w:val="24"/>
          <w:szCs w:val="24"/>
        </w:rPr>
      </w:pPr>
      <w:r w:rsidRPr="00355271">
        <w:rPr>
          <w:rFonts w:eastAsiaTheme="minorHAnsi"/>
          <w:b/>
          <w:i/>
          <w:sz w:val="24"/>
          <w:szCs w:val="24"/>
        </w:rPr>
        <w:t>Физическая культура</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Методика оценки успеваемости по физической культуре.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 </w:t>
      </w: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По основам знаний.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«5» выставляется за ответ, в котором обучающийся демонстрирует глубокое понимание сущности материала, логично его излагает, используя примеры из практики, своего опыта.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Оценка «4» ставится за ответ, в котором содержатся небольшие неточности и незначительные ошибки.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С целью проверки знаний проводятся различные методы: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Программированный метод – заключается в том, что учащиеся получают карточки с вопросами и веером ответов на них. Обучающийся должен выбрать правильный ответ. Метод экономичен в проведении и позволяет осуществить опрос фронтально.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Весьма эффективным методом проверки знаний является демонстрация их обучающимся в конкретной деятельности (например: изложение знаний в развитии силы обучающиеся сопровождают выполнением конкретного комплекса и т.д.)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По технике владения двигательными действиями (умениями, навыками).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двигательное действие выполнено правильно (заданным способом), точно в надлежащем темпе, легко и чётко.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двигательное действие выполнено правильно, но недостаточно легко и чётко, наблюдается некоторая скованность движений.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Основными методами оценки техники двигательного действия являются методы наблюдения, вызова, упражнений и комбинированный.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открытого наблюдения заключается в том, что обучающиеся знают, кого и что будут оценивать;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Скрытое наблюдение состоит в том, что учащимся известно лишь то, что учитель будет вести наблюдение за определёнными видами двигательных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Метод упражнений предназначен для проверки уровня владения отдельными умениями и навыками, качества выполнения домашних заданий.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 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Данные методы можно применять и индивидуально, и фронтально, когда одновременно оценивается большая группа или класс в целом.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i/>
          <w:sz w:val="24"/>
          <w:szCs w:val="24"/>
        </w:rPr>
        <w:t xml:space="preserve">По способам (умениям) осуществлять физкультурно-оздоровительную деятельность.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«5» - обучающийся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обучающийся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«4» - имеются незначительные ошибки или неточности в осуществлении самостоятельной физкультурно-оздоровительной деятельности.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«3» - обучающиеся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 </w:t>
      </w:r>
    </w:p>
    <w:p w:rsidR="00355271" w:rsidRPr="00355271" w:rsidRDefault="00355271" w:rsidP="00355271">
      <w:pPr>
        <w:spacing w:line="240" w:lineRule="auto"/>
        <w:ind w:firstLine="0"/>
        <w:jc w:val="both"/>
        <w:rPr>
          <w:rFonts w:eastAsiaTheme="minorHAnsi"/>
          <w:sz w:val="24"/>
          <w:szCs w:val="24"/>
        </w:rPr>
      </w:pPr>
    </w:p>
    <w:p w:rsidR="00355271" w:rsidRPr="00355271" w:rsidRDefault="00355271" w:rsidP="00355271">
      <w:pPr>
        <w:spacing w:line="240" w:lineRule="auto"/>
        <w:ind w:firstLine="0"/>
        <w:jc w:val="both"/>
        <w:rPr>
          <w:rFonts w:eastAsiaTheme="minorHAnsi"/>
          <w:i/>
          <w:sz w:val="24"/>
          <w:szCs w:val="24"/>
        </w:rPr>
      </w:pPr>
      <w:r w:rsidRPr="00355271">
        <w:rPr>
          <w:rFonts w:eastAsiaTheme="minorHAnsi"/>
          <w:sz w:val="24"/>
          <w:szCs w:val="24"/>
        </w:rPr>
        <w:t xml:space="preserve"> </w:t>
      </w:r>
      <w:r w:rsidRPr="00355271">
        <w:rPr>
          <w:rFonts w:eastAsiaTheme="minorHAnsi"/>
          <w:i/>
          <w:sz w:val="24"/>
          <w:szCs w:val="24"/>
        </w:rPr>
        <w:t xml:space="preserve">По уровню физической подготовленности.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При оценке темпов результатов на отметку «5», «4», «3» задания учителя по улучшению показателей физической подготовленности должны представлять для обучающихся определённую трудность, но быть выполнимыми. Достижения этих сдвигов даёт основание  учителю для выставления обучающимся высокой оценки.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Итоговая оценка успеваемости по физической культуре складывается из суммы балов, полученных обучающимися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Обучающиеся,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 </w:t>
      </w:r>
    </w:p>
    <w:p w:rsidR="00355271" w:rsidRPr="00355271" w:rsidRDefault="00355271" w:rsidP="00355271">
      <w:pPr>
        <w:spacing w:line="240" w:lineRule="auto"/>
        <w:ind w:firstLine="0"/>
        <w:jc w:val="both"/>
        <w:rPr>
          <w:rFonts w:eastAsiaTheme="minorHAnsi"/>
          <w:sz w:val="24"/>
          <w:szCs w:val="24"/>
        </w:rPr>
      </w:pPr>
      <w:r w:rsidRPr="00355271">
        <w:rPr>
          <w:rFonts w:eastAsiaTheme="minorHAnsi"/>
          <w:sz w:val="24"/>
          <w:szCs w:val="24"/>
        </w:rPr>
        <w:t xml:space="preserve">Обучающиеся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 </w:t>
      </w:r>
    </w:p>
    <w:p w:rsidR="00967203" w:rsidRDefault="00967203" w:rsidP="00191EF5">
      <w:pPr>
        <w:pStyle w:val="a9"/>
        <w:ind w:firstLine="0"/>
        <w:rPr>
          <w:b/>
          <w:sz w:val="24"/>
          <w:szCs w:val="24"/>
        </w:rPr>
      </w:pPr>
    </w:p>
    <w:p w:rsidR="00943C84" w:rsidRDefault="004D6F16" w:rsidP="00943C84">
      <w:pPr>
        <w:pStyle w:val="a9"/>
        <w:jc w:val="center"/>
        <w:rPr>
          <w:b/>
          <w:sz w:val="24"/>
          <w:szCs w:val="24"/>
        </w:rPr>
      </w:pPr>
      <w:r>
        <w:rPr>
          <w:b/>
          <w:sz w:val="24"/>
          <w:szCs w:val="24"/>
        </w:rPr>
        <w:t>1.3.</w:t>
      </w:r>
      <w:r w:rsidR="00072ECB">
        <w:rPr>
          <w:b/>
          <w:sz w:val="24"/>
          <w:szCs w:val="24"/>
        </w:rPr>
        <w:t>3</w:t>
      </w:r>
      <w:r>
        <w:rPr>
          <w:b/>
          <w:sz w:val="24"/>
          <w:szCs w:val="24"/>
        </w:rPr>
        <w:t xml:space="preserve">. </w:t>
      </w:r>
      <w:r w:rsidR="00943C84" w:rsidRPr="00943C84">
        <w:rPr>
          <w:b/>
          <w:sz w:val="24"/>
          <w:szCs w:val="24"/>
        </w:rPr>
        <w:t xml:space="preserve">Портфель достижений как инструмент оценки </w:t>
      </w:r>
    </w:p>
    <w:p w:rsidR="00943C84" w:rsidRPr="00943C84" w:rsidRDefault="00943C84" w:rsidP="00943C84">
      <w:pPr>
        <w:pStyle w:val="a9"/>
        <w:jc w:val="center"/>
        <w:rPr>
          <w:b/>
          <w:sz w:val="24"/>
          <w:szCs w:val="24"/>
        </w:rPr>
      </w:pPr>
      <w:r w:rsidRPr="00943C84">
        <w:rPr>
          <w:b/>
          <w:sz w:val="24"/>
          <w:szCs w:val="24"/>
        </w:rPr>
        <w:t>динамики индивидуальных образовательных достижений</w:t>
      </w:r>
    </w:p>
    <w:p w:rsidR="00355271" w:rsidRDefault="00355271" w:rsidP="004D6F16">
      <w:pPr>
        <w:pStyle w:val="a9"/>
        <w:spacing w:line="240" w:lineRule="auto"/>
        <w:rPr>
          <w:sz w:val="24"/>
          <w:szCs w:val="24"/>
        </w:rPr>
      </w:pPr>
      <w:r w:rsidRPr="00355271">
        <w:rPr>
          <w:sz w:val="24"/>
          <w:szCs w:val="24"/>
        </w:rPr>
        <w:t xml:space="preserve">Показатель динамики образовательных достижений — один из основных показателей в оценке образовательных достижений. </w:t>
      </w:r>
    </w:p>
    <w:p w:rsidR="00355271" w:rsidRPr="00355271" w:rsidRDefault="00355271" w:rsidP="00355271">
      <w:pPr>
        <w:pStyle w:val="a9"/>
        <w:spacing w:line="240" w:lineRule="auto"/>
        <w:rPr>
          <w:sz w:val="24"/>
          <w:szCs w:val="24"/>
        </w:rPr>
      </w:pPr>
      <w:r w:rsidRPr="00355271">
        <w:rPr>
          <w:sz w:val="24"/>
          <w:szCs w:val="24"/>
        </w:rPr>
        <w:t>На основе выявления характера динамики образовательных дос</w:t>
      </w:r>
      <w:r>
        <w:rPr>
          <w:sz w:val="24"/>
          <w:szCs w:val="24"/>
        </w:rPr>
        <w:t>тижений обучающихся МОУ «СОШ №13</w:t>
      </w:r>
      <w:r w:rsidRPr="00355271">
        <w:rPr>
          <w:sz w:val="24"/>
          <w:szCs w:val="24"/>
        </w:rPr>
        <w:t>» г. Воркуты можно оценивать эффективность учебного процесса, работы учителя или организации, осуществляющих образовательную деятельность,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355271" w:rsidRPr="00355271" w:rsidRDefault="00355271" w:rsidP="00355271">
      <w:pPr>
        <w:pStyle w:val="a9"/>
        <w:spacing w:line="240" w:lineRule="auto"/>
        <w:rPr>
          <w:sz w:val="24"/>
          <w:szCs w:val="24"/>
        </w:rPr>
      </w:pPr>
      <w:r w:rsidRPr="00355271">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55271" w:rsidRPr="00355271" w:rsidRDefault="00355271" w:rsidP="00355271">
      <w:pPr>
        <w:pStyle w:val="a9"/>
        <w:spacing w:line="240" w:lineRule="auto"/>
        <w:rPr>
          <w:sz w:val="24"/>
          <w:szCs w:val="24"/>
        </w:rPr>
      </w:pPr>
      <w:r w:rsidRPr="00355271">
        <w:rPr>
          <w:sz w:val="24"/>
          <w:szCs w:val="24"/>
        </w:rPr>
        <w:t>Одним из наиболее адекватных инструментов для оценки динамики образовательных достижений служит портфель достижений (портфолио)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55271" w:rsidRPr="00355271" w:rsidRDefault="00355271" w:rsidP="00355271">
      <w:pPr>
        <w:pStyle w:val="a9"/>
        <w:spacing w:line="240" w:lineRule="auto"/>
        <w:rPr>
          <w:sz w:val="24"/>
          <w:szCs w:val="24"/>
        </w:rPr>
      </w:pPr>
      <w:r w:rsidRPr="00355271">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55271" w:rsidRPr="00355271" w:rsidRDefault="00355271" w:rsidP="00355271">
      <w:pPr>
        <w:pStyle w:val="a9"/>
        <w:spacing w:line="240" w:lineRule="auto"/>
        <w:rPr>
          <w:sz w:val="24"/>
          <w:szCs w:val="24"/>
        </w:rPr>
      </w:pPr>
      <w:r w:rsidRPr="00355271">
        <w:rPr>
          <w:sz w:val="24"/>
          <w:szCs w:val="24"/>
        </w:rPr>
        <w:t>• поддерживать высокую учебную мотивацию обучающихся;</w:t>
      </w:r>
    </w:p>
    <w:p w:rsidR="00355271" w:rsidRPr="00355271" w:rsidRDefault="00355271" w:rsidP="00355271">
      <w:pPr>
        <w:pStyle w:val="a9"/>
        <w:spacing w:line="240" w:lineRule="auto"/>
        <w:rPr>
          <w:sz w:val="24"/>
          <w:szCs w:val="24"/>
        </w:rPr>
      </w:pPr>
      <w:r w:rsidRPr="00355271">
        <w:rPr>
          <w:sz w:val="24"/>
          <w:szCs w:val="24"/>
        </w:rPr>
        <w:t>• поощрять их активность и самостоятельность, расширять возможности обучения и самообучения;</w:t>
      </w:r>
    </w:p>
    <w:p w:rsidR="00355271" w:rsidRPr="00355271" w:rsidRDefault="00355271" w:rsidP="00355271">
      <w:pPr>
        <w:pStyle w:val="a9"/>
        <w:spacing w:line="240" w:lineRule="auto"/>
        <w:rPr>
          <w:sz w:val="24"/>
          <w:szCs w:val="24"/>
        </w:rPr>
      </w:pPr>
      <w:r w:rsidRPr="00355271">
        <w:rPr>
          <w:sz w:val="24"/>
          <w:szCs w:val="24"/>
        </w:rPr>
        <w:t>• развивать навыки рефлексивной и оценочной (в том числе самооценочной) деятельности обучающихся;</w:t>
      </w:r>
    </w:p>
    <w:p w:rsidR="00355271" w:rsidRPr="00355271" w:rsidRDefault="00355271" w:rsidP="00355271">
      <w:pPr>
        <w:pStyle w:val="a9"/>
        <w:spacing w:line="240" w:lineRule="auto"/>
        <w:rPr>
          <w:sz w:val="24"/>
          <w:szCs w:val="24"/>
        </w:rPr>
      </w:pPr>
      <w:r w:rsidRPr="00355271">
        <w:rPr>
          <w:sz w:val="24"/>
          <w:szCs w:val="24"/>
        </w:rPr>
        <w:t>• формировать умение учиться — ставить цели, планировать и организовывать собственную учебную деятельность.</w:t>
      </w:r>
    </w:p>
    <w:p w:rsidR="004D6F16" w:rsidRPr="004D6F16" w:rsidRDefault="005A1997" w:rsidP="004D6F16">
      <w:pPr>
        <w:pStyle w:val="a9"/>
        <w:spacing w:line="240" w:lineRule="auto"/>
        <w:rPr>
          <w:sz w:val="24"/>
          <w:szCs w:val="24"/>
        </w:rPr>
      </w:pPr>
      <w:r w:rsidRPr="005A1997">
        <w:rPr>
          <w:b/>
          <w:bCs/>
          <w:iCs/>
          <w:sz w:val="24"/>
          <w:szCs w:val="24"/>
        </w:rPr>
        <w:t>Портфель достижений</w:t>
      </w:r>
      <w:r w:rsidRPr="005A1997">
        <w:rPr>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D6F16" w:rsidRPr="004D6F16" w:rsidRDefault="004D6F16" w:rsidP="004D6F16">
      <w:pPr>
        <w:pStyle w:val="a9"/>
        <w:spacing w:line="240" w:lineRule="auto"/>
        <w:rPr>
          <w:sz w:val="24"/>
          <w:szCs w:val="24"/>
        </w:rPr>
      </w:pPr>
      <w:r w:rsidRPr="004D6F16">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4D6F16" w:rsidRPr="004D6F16" w:rsidRDefault="004D6F16" w:rsidP="004D6F16">
      <w:pPr>
        <w:pStyle w:val="a9"/>
        <w:spacing w:line="240" w:lineRule="auto"/>
        <w:rPr>
          <w:sz w:val="24"/>
          <w:szCs w:val="24"/>
        </w:rPr>
      </w:pPr>
      <w:r w:rsidRPr="004D6F16">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4D6F16" w:rsidRPr="00474E45" w:rsidRDefault="004D6F16" w:rsidP="00474E45">
      <w:pPr>
        <w:pStyle w:val="a9"/>
        <w:spacing w:line="240" w:lineRule="auto"/>
        <w:rPr>
          <w:sz w:val="24"/>
          <w:szCs w:val="24"/>
        </w:rPr>
      </w:pPr>
      <w:r w:rsidRPr="00E8072E">
        <w:rPr>
          <w:b/>
          <w:sz w:val="24"/>
          <w:szCs w:val="24"/>
        </w:rPr>
        <w:t>1. Выборки детских работ</w:t>
      </w:r>
      <w:r w:rsidRPr="004D6F16">
        <w:rPr>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D6F16" w:rsidRPr="004D6F16" w:rsidRDefault="004D6F16" w:rsidP="004D6F16">
      <w:pPr>
        <w:pStyle w:val="a9"/>
        <w:spacing w:line="240" w:lineRule="auto"/>
        <w:rPr>
          <w:sz w:val="24"/>
          <w:szCs w:val="24"/>
        </w:rPr>
      </w:pPr>
      <w:r w:rsidRPr="004D6F16">
        <w:rPr>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окружающему миру — дневники наблюдений, оформленные результаты мини­исследований и мини­проектов,</w:t>
      </w:r>
      <w:r w:rsidR="00E8072E">
        <w:rPr>
          <w:sz w:val="24"/>
          <w:szCs w:val="24"/>
        </w:rPr>
        <w:t xml:space="preserve"> </w:t>
      </w:r>
      <w:r w:rsidRPr="004D6F16">
        <w:rPr>
          <w:sz w:val="24"/>
          <w:szCs w:val="24"/>
        </w:rPr>
        <w:t>интервью, аудиозаписи устных ответов, творческие работы,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w:t>
      </w:r>
      <w:r w:rsidR="00E8072E">
        <w:rPr>
          <w:sz w:val="24"/>
          <w:szCs w:val="24"/>
        </w:rPr>
        <w:t xml:space="preserve"> </w:t>
      </w:r>
      <w:r w:rsidRPr="004D6F16">
        <w:rPr>
          <w:sz w:val="24"/>
          <w:szCs w:val="24"/>
        </w:rPr>
        <w:t>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D6F16" w:rsidRPr="004D6F16" w:rsidRDefault="004D6F16" w:rsidP="004D6F16">
      <w:pPr>
        <w:pStyle w:val="a9"/>
        <w:spacing w:line="240" w:lineRule="auto"/>
        <w:rPr>
          <w:sz w:val="24"/>
          <w:szCs w:val="24"/>
        </w:rPr>
      </w:pPr>
      <w:r w:rsidRPr="004D6F16">
        <w:rPr>
          <w:sz w:val="24"/>
          <w:szCs w:val="24"/>
        </w:rPr>
        <w:t>–</w:t>
      </w:r>
      <w:r w:rsidRPr="004D6F16">
        <w:rPr>
          <w:sz w:val="24"/>
          <w:szCs w:val="24"/>
        </w:rPr>
        <w:tab/>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D6F16" w:rsidRPr="004D6F16" w:rsidRDefault="004D6F16" w:rsidP="004D6F16">
      <w:pPr>
        <w:pStyle w:val="a9"/>
        <w:spacing w:line="240" w:lineRule="auto"/>
        <w:rPr>
          <w:sz w:val="24"/>
          <w:szCs w:val="24"/>
        </w:rPr>
      </w:pPr>
      <w:r w:rsidRPr="00E8072E">
        <w:rPr>
          <w:b/>
          <w:sz w:val="24"/>
          <w:szCs w:val="24"/>
        </w:rPr>
        <w:t>2</w:t>
      </w:r>
      <w:r w:rsidRPr="004D6F16">
        <w:rPr>
          <w:sz w:val="24"/>
          <w:szCs w:val="24"/>
        </w:rPr>
        <w:t>. </w:t>
      </w:r>
      <w:r w:rsidRPr="00E8072E">
        <w:rPr>
          <w:b/>
          <w:sz w:val="24"/>
          <w:szCs w:val="24"/>
        </w:rPr>
        <w:t>Систематизированные материалы наблюдений</w:t>
      </w:r>
      <w:r w:rsidRPr="004D6F16">
        <w:rPr>
          <w:sz w:val="24"/>
          <w:szCs w:val="24"/>
        </w:rPr>
        <w:t xml:space="preserve"> (оценочные листы, материалы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4D6F16" w:rsidRPr="004D6F16" w:rsidRDefault="004D6F16" w:rsidP="004D6F16">
      <w:pPr>
        <w:pStyle w:val="a9"/>
        <w:spacing w:line="240" w:lineRule="auto"/>
        <w:rPr>
          <w:sz w:val="24"/>
          <w:szCs w:val="24"/>
        </w:rPr>
      </w:pPr>
      <w:r w:rsidRPr="00E8072E">
        <w:rPr>
          <w:b/>
          <w:sz w:val="24"/>
          <w:szCs w:val="24"/>
        </w:rPr>
        <w:t>3. Материалы, характеризующие достижения обучающихся в рамках внеурочной</w:t>
      </w:r>
      <w:r w:rsidR="00E8072E">
        <w:rPr>
          <w:sz w:val="24"/>
          <w:szCs w:val="24"/>
        </w:rPr>
        <w:t xml:space="preserve"> </w:t>
      </w:r>
      <w:r w:rsidRPr="004D6F16">
        <w:rPr>
          <w:sz w:val="24"/>
          <w:szCs w:val="24"/>
        </w:rPr>
        <w:t>и</w:t>
      </w:r>
      <w:r w:rsidR="00E8072E">
        <w:rPr>
          <w:sz w:val="24"/>
          <w:szCs w:val="24"/>
        </w:rPr>
        <w:t xml:space="preserve"> </w:t>
      </w:r>
      <w:r w:rsidRPr="004D6F16">
        <w:rPr>
          <w:sz w:val="24"/>
          <w:szCs w:val="24"/>
        </w:rPr>
        <w:t>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4D6F16" w:rsidRPr="004D6F16" w:rsidRDefault="004D6F16" w:rsidP="004D6F16">
      <w:pPr>
        <w:pStyle w:val="a9"/>
        <w:spacing w:line="240" w:lineRule="auto"/>
        <w:rPr>
          <w:sz w:val="24"/>
          <w:szCs w:val="24"/>
        </w:rPr>
      </w:pPr>
      <w:r w:rsidRPr="004D6F16">
        <w:rPr>
          <w:sz w:val="24"/>
          <w:szCs w:val="24"/>
        </w:rPr>
        <w:t>Анализ, интерпретация и оценка</w:t>
      </w:r>
      <w:r w:rsidR="00E8072E">
        <w:rPr>
          <w:sz w:val="24"/>
          <w:szCs w:val="24"/>
        </w:rPr>
        <w:t xml:space="preserve"> </w:t>
      </w:r>
      <w:r w:rsidRPr="004D6F16">
        <w:rPr>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4D6F16" w:rsidRPr="004D6F16" w:rsidRDefault="004D6F16" w:rsidP="004D6F16">
      <w:pPr>
        <w:pStyle w:val="a9"/>
        <w:spacing w:line="240" w:lineRule="auto"/>
        <w:rPr>
          <w:sz w:val="24"/>
          <w:szCs w:val="24"/>
        </w:rPr>
      </w:pPr>
      <w:r w:rsidRPr="004D6F16">
        <w:rPr>
          <w:sz w:val="24"/>
          <w:szCs w:val="24"/>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D6F16" w:rsidRPr="004D6F16" w:rsidRDefault="004D6F16" w:rsidP="004D6F16">
      <w:pPr>
        <w:pStyle w:val="a9"/>
        <w:spacing w:line="240" w:lineRule="auto"/>
        <w:rPr>
          <w:sz w:val="24"/>
          <w:szCs w:val="24"/>
        </w:rPr>
      </w:pPr>
      <w:r w:rsidRPr="004D6F16">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4D6F16" w:rsidRPr="004D6F16" w:rsidRDefault="004D6F16" w:rsidP="004D6F16">
      <w:pPr>
        <w:pStyle w:val="a9"/>
        <w:spacing w:line="240" w:lineRule="auto"/>
        <w:rPr>
          <w:sz w:val="24"/>
          <w:szCs w:val="24"/>
        </w:rPr>
      </w:pPr>
      <w:r w:rsidRPr="004D6F16">
        <w:rPr>
          <w:sz w:val="24"/>
          <w:szCs w:val="24"/>
        </w:rPr>
        <w:t>По результатам оценки, которая формируется на основе материалов портфеля достижений, делаются выводы:</w:t>
      </w:r>
    </w:p>
    <w:p w:rsidR="004D6F16" w:rsidRPr="004D6F16" w:rsidRDefault="004D6F16" w:rsidP="004D6F16">
      <w:pPr>
        <w:pStyle w:val="a9"/>
        <w:spacing w:line="240" w:lineRule="auto"/>
        <w:rPr>
          <w:sz w:val="24"/>
          <w:szCs w:val="24"/>
        </w:rPr>
      </w:pPr>
      <w:r w:rsidRPr="004D6F16">
        <w:rPr>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4D6F16" w:rsidRPr="004D6F16" w:rsidRDefault="004D6F16" w:rsidP="004D6F16">
      <w:pPr>
        <w:pStyle w:val="a9"/>
        <w:spacing w:line="240" w:lineRule="auto"/>
        <w:rPr>
          <w:sz w:val="24"/>
          <w:szCs w:val="24"/>
        </w:rPr>
      </w:pPr>
      <w:r w:rsidRPr="004D6F16">
        <w:rPr>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4D6F16" w:rsidRPr="004D6F16" w:rsidRDefault="004D6F16" w:rsidP="004D6F16">
      <w:pPr>
        <w:pStyle w:val="a9"/>
        <w:spacing w:line="240" w:lineRule="auto"/>
        <w:rPr>
          <w:sz w:val="24"/>
          <w:szCs w:val="24"/>
        </w:rPr>
      </w:pPr>
      <w:r w:rsidRPr="004D6F16">
        <w:rPr>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A1997" w:rsidRDefault="005A1997" w:rsidP="00E8072E">
      <w:pPr>
        <w:pStyle w:val="a9"/>
        <w:spacing w:line="240" w:lineRule="auto"/>
        <w:jc w:val="center"/>
        <w:rPr>
          <w:b/>
          <w:sz w:val="24"/>
          <w:szCs w:val="24"/>
        </w:rPr>
      </w:pPr>
    </w:p>
    <w:p w:rsidR="005A1997" w:rsidRPr="005A1997" w:rsidRDefault="005A1997" w:rsidP="005A1997">
      <w:pPr>
        <w:spacing w:line="276" w:lineRule="auto"/>
        <w:ind w:firstLine="0"/>
        <w:rPr>
          <w:rFonts w:eastAsiaTheme="minorHAnsi"/>
          <w:b/>
          <w:sz w:val="24"/>
          <w:szCs w:val="24"/>
        </w:rPr>
      </w:pPr>
      <w:r w:rsidRPr="005A1997">
        <w:rPr>
          <w:rFonts w:eastAsiaTheme="minorHAnsi"/>
          <w:b/>
          <w:sz w:val="24"/>
          <w:szCs w:val="24"/>
        </w:rPr>
        <w:t>Критерии оценки портфолио</w:t>
      </w:r>
    </w:p>
    <w:tbl>
      <w:tblPr>
        <w:tblStyle w:val="112"/>
        <w:tblW w:w="0" w:type="auto"/>
        <w:tblInd w:w="250" w:type="dxa"/>
        <w:tblLook w:val="04A0" w:firstRow="1" w:lastRow="0" w:firstColumn="1" w:lastColumn="0" w:noHBand="0" w:noVBand="1"/>
      </w:tblPr>
      <w:tblGrid>
        <w:gridCol w:w="2126"/>
        <w:gridCol w:w="2977"/>
        <w:gridCol w:w="4394"/>
      </w:tblGrid>
      <w:tr w:rsidR="005A1997" w:rsidRPr="005A1997" w:rsidTr="00873252">
        <w:tc>
          <w:tcPr>
            <w:tcW w:w="2126"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Раздел</w:t>
            </w:r>
          </w:p>
          <w:p w:rsidR="005A1997" w:rsidRPr="005A1997" w:rsidRDefault="005A1997" w:rsidP="005A1997">
            <w:pPr>
              <w:spacing w:line="276" w:lineRule="auto"/>
              <w:ind w:firstLine="0"/>
              <w:rPr>
                <w:rFonts w:ascii="Times New Roman" w:hAnsi="Times New Roman" w:cs="Times New Roman"/>
                <w:b/>
                <w:sz w:val="24"/>
                <w:szCs w:val="24"/>
              </w:rPr>
            </w:pPr>
          </w:p>
        </w:tc>
        <w:tc>
          <w:tcPr>
            <w:tcW w:w="2977"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Критерии</w:t>
            </w:r>
          </w:p>
          <w:p w:rsidR="005A1997" w:rsidRPr="005A1997" w:rsidRDefault="005A1997" w:rsidP="005A1997">
            <w:pPr>
              <w:spacing w:line="276" w:lineRule="auto"/>
              <w:ind w:firstLine="0"/>
              <w:rPr>
                <w:rFonts w:ascii="Times New Roman" w:hAnsi="Times New Roman" w:cs="Times New Roman"/>
                <w:b/>
                <w:sz w:val="24"/>
                <w:szCs w:val="24"/>
              </w:rPr>
            </w:pPr>
          </w:p>
        </w:tc>
        <w:tc>
          <w:tcPr>
            <w:tcW w:w="4394" w:type="dxa"/>
          </w:tcPr>
          <w:p w:rsidR="005A1997" w:rsidRPr="005A1997" w:rsidRDefault="005A1997" w:rsidP="005A1997">
            <w:pPr>
              <w:spacing w:line="276" w:lineRule="auto"/>
              <w:ind w:firstLine="0"/>
              <w:rPr>
                <w:rFonts w:ascii="Times New Roman" w:hAnsi="Times New Roman" w:cs="Times New Roman"/>
                <w:b/>
                <w:sz w:val="24"/>
                <w:szCs w:val="24"/>
              </w:rPr>
            </w:pPr>
            <w:r w:rsidRPr="005A1997">
              <w:rPr>
                <w:rFonts w:ascii="Times New Roman" w:hAnsi="Times New Roman" w:cs="Times New Roman"/>
                <w:b/>
                <w:sz w:val="24"/>
                <w:szCs w:val="24"/>
              </w:rPr>
              <w:t>Баллы</w:t>
            </w:r>
          </w:p>
          <w:p w:rsidR="005A1997" w:rsidRPr="005A1997" w:rsidRDefault="005A1997" w:rsidP="005A1997">
            <w:pPr>
              <w:spacing w:line="276" w:lineRule="auto"/>
              <w:ind w:firstLine="0"/>
              <w:rPr>
                <w:rFonts w:ascii="Times New Roman" w:hAnsi="Times New Roman" w:cs="Times New Roman"/>
                <w:b/>
                <w:sz w:val="24"/>
                <w:szCs w:val="24"/>
              </w:rPr>
            </w:pP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Титульный лист,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раздел «Мой мир»</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красочность оформления,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правильность заполнения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данных, эстетичность, наличие фото </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индикатор полностью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соответствует требованиям;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незначительные замечания </w:t>
            </w:r>
          </w:p>
          <w:p w:rsidR="005A1997" w:rsidRPr="005A1997" w:rsidRDefault="005A1997" w:rsidP="005A1997">
            <w:pPr>
              <w:spacing w:line="276" w:lineRule="auto"/>
              <w:ind w:firstLine="0"/>
              <w:rPr>
                <w:rFonts w:ascii="Times New Roman" w:hAnsi="Times New Roman" w:cs="Times New Roman"/>
                <w:sz w:val="24"/>
                <w:szCs w:val="24"/>
              </w:rPr>
            </w:pP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Раздел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«Моя учеба»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правильность заполнения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данных, эстетичность, наличие проектов, творческих работ и т.д.</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от 5 и больше работ по каждому предмету;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3-4 работы по каждому предмету;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менее 3 работ по каждому предмету </w:t>
            </w:r>
          </w:p>
        </w:tc>
      </w:tr>
      <w:tr w:rsidR="005A1997" w:rsidRPr="005A1997" w:rsidTr="00873252">
        <w:tc>
          <w:tcPr>
            <w:tcW w:w="2126"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Раздел</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«Мое творчество»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наличие рисунков, фото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объемных поделок,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творческих работ </w:t>
            </w:r>
          </w:p>
          <w:p w:rsidR="005A1997" w:rsidRPr="005A1997" w:rsidRDefault="005A1997" w:rsidP="005A1997">
            <w:pPr>
              <w:spacing w:line="276" w:lineRule="auto"/>
              <w:ind w:firstLine="0"/>
              <w:rPr>
                <w:rFonts w:ascii="Times New Roman" w:hAnsi="Times New Roman" w:cs="Times New Roman"/>
                <w:sz w:val="24"/>
                <w:szCs w:val="24"/>
              </w:rPr>
            </w:pP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- 5 баллов – наличие от 5 и больше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количество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составляет 3-4;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недостаточная информация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о творчестве ученика </w:t>
            </w:r>
          </w:p>
        </w:tc>
      </w:tr>
      <w:tr w:rsidR="005A1997" w:rsidRPr="005A1997" w:rsidTr="00873252">
        <w:tc>
          <w:tcPr>
            <w:tcW w:w="2126" w:type="dxa"/>
            <w:vMerge w:val="restart"/>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Раздел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«Мои достижения» </w:t>
            </w:r>
          </w:p>
          <w:p w:rsidR="005A1997" w:rsidRPr="005A1997" w:rsidRDefault="005A1997" w:rsidP="005A1997">
            <w:pPr>
              <w:spacing w:line="276" w:lineRule="auto"/>
              <w:ind w:firstLine="0"/>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Дипломы,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почетные грамоты,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грамоты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благодарственные письма </w:t>
            </w:r>
          </w:p>
          <w:p w:rsidR="005A1997" w:rsidRPr="005A1997" w:rsidRDefault="005A1997" w:rsidP="005A1997">
            <w:pPr>
              <w:spacing w:line="276" w:lineRule="auto"/>
              <w:ind w:firstLine="0"/>
              <w:rPr>
                <w:rFonts w:ascii="Times New Roman" w:hAnsi="Times New Roman" w:cs="Times New Roman"/>
                <w:sz w:val="24"/>
                <w:szCs w:val="24"/>
              </w:rPr>
            </w:pP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Городской: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-победитель - 5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-призёр - 3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участник - 1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Школьный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-победитель -3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-участник -1 </w:t>
            </w:r>
          </w:p>
        </w:tc>
      </w:tr>
      <w:tr w:rsidR="005A1997" w:rsidRPr="005A1997" w:rsidTr="00873252">
        <w:tc>
          <w:tcPr>
            <w:tcW w:w="2126" w:type="dxa"/>
            <w:vMerge/>
          </w:tcPr>
          <w:p w:rsidR="005A1997" w:rsidRPr="005A1997" w:rsidRDefault="005A1997" w:rsidP="005A1997">
            <w:pPr>
              <w:spacing w:line="276" w:lineRule="auto"/>
              <w:ind w:firstLine="0"/>
              <w:jc w:val="left"/>
              <w:rPr>
                <w:rFonts w:ascii="Times New Roman" w:hAnsi="Times New Roman" w:cs="Times New Roman"/>
                <w:sz w:val="24"/>
                <w:szCs w:val="24"/>
              </w:rPr>
            </w:pPr>
          </w:p>
        </w:tc>
        <w:tc>
          <w:tcPr>
            <w:tcW w:w="2977"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выполнил проект, изготовил изделие,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принял участие в конкурсах, выставках, концертах, соревнованиях и т.д.: </w:t>
            </w:r>
          </w:p>
        </w:tc>
        <w:tc>
          <w:tcPr>
            <w:tcW w:w="4394" w:type="dxa"/>
          </w:tcPr>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5 баллов – наличие от 5 и больше работ;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- 3 балла – количество работ составляет 3-4; </w:t>
            </w:r>
          </w:p>
          <w:p w:rsidR="005A1997" w:rsidRPr="005A1997" w:rsidRDefault="005A1997" w:rsidP="005A1997">
            <w:pPr>
              <w:spacing w:line="276" w:lineRule="auto"/>
              <w:ind w:firstLine="0"/>
              <w:jc w:val="left"/>
              <w:rPr>
                <w:rFonts w:ascii="Times New Roman" w:hAnsi="Times New Roman" w:cs="Times New Roman"/>
                <w:sz w:val="24"/>
                <w:szCs w:val="24"/>
              </w:rPr>
            </w:pPr>
            <w:r w:rsidRPr="005A1997">
              <w:rPr>
                <w:rFonts w:ascii="Times New Roman" w:hAnsi="Times New Roman" w:cs="Times New Roman"/>
                <w:sz w:val="24"/>
                <w:szCs w:val="24"/>
              </w:rPr>
              <w:t xml:space="preserve">- 1 балл – недостаточная информация о творчестве ученика </w:t>
            </w:r>
          </w:p>
        </w:tc>
      </w:tr>
    </w:tbl>
    <w:p w:rsidR="005A1997" w:rsidRPr="005A1997" w:rsidRDefault="005A1997" w:rsidP="005A1997">
      <w:pPr>
        <w:spacing w:line="240" w:lineRule="auto"/>
        <w:ind w:left="-567" w:firstLine="567"/>
        <w:jc w:val="left"/>
        <w:rPr>
          <w:rFonts w:eastAsiaTheme="minorHAnsi"/>
          <w:sz w:val="24"/>
          <w:szCs w:val="24"/>
        </w:rPr>
      </w:pPr>
    </w:p>
    <w:p w:rsidR="005A1997" w:rsidRPr="005A1997" w:rsidRDefault="005A1997" w:rsidP="005A1997">
      <w:pPr>
        <w:spacing w:line="240" w:lineRule="auto"/>
        <w:ind w:firstLine="567"/>
        <w:jc w:val="both"/>
        <w:rPr>
          <w:rFonts w:eastAsiaTheme="minorHAnsi"/>
          <w:sz w:val="24"/>
          <w:szCs w:val="24"/>
        </w:rPr>
      </w:pPr>
      <w:r w:rsidRPr="005A1997">
        <w:rPr>
          <w:rFonts w:eastAsiaTheme="minorHAnsi"/>
          <w:sz w:val="24"/>
          <w:szCs w:val="24"/>
        </w:rPr>
        <w:t>По результатам оценки, которая формируется на основе материалов портфеля достижений, делаются выводы:</w:t>
      </w:r>
    </w:p>
    <w:p w:rsidR="005A1997" w:rsidRPr="005A1997" w:rsidRDefault="005A1997" w:rsidP="005A1997">
      <w:pPr>
        <w:widowControl w:val="0"/>
        <w:tabs>
          <w:tab w:val="left" w:pos="142"/>
        </w:tabs>
        <w:autoSpaceDE w:val="0"/>
        <w:autoSpaceDN w:val="0"/>
        <w:adjustRightInd w:val="0"/>
        <w:spacing w:line="240" w:lineRule="auto"/>
        <w:ind w:firstLine="567"/>
        <w:jc w:val="both"/>
        <w:rPr>
          <w:rFonts w:eastAsia="Times New Roman"/>
          <w:sz w:val="24"/>
          <w:szCs w:val="24"/>
        </w:rPr>
      </w:pPr>
      <w:r w:rsidRPr="005A1997">
        <w:rPr>
          <w:rFonts w:eastAsia="Times New Roman"/>
          <w:sz w:val="24"/>
          <w:szCs w:val="24"/>
        </w:rPr>
        <w:t xml:space="preserve">1) о сформированности у обучающегося </w:t>
      </w:r>
      <w:r w:rsidRPr="005A1997">
        <w:rPr>
          <w:rFonts w:eastAsia="Times New Roman"/>
          <w:i/>
          <w:sz w:val="24"/>
          <w:szCs w:val="24"/>
        </w:rPr>
        <w:t>универсальных и предметных способов действий</w:t>
      </w:r>
      <w:r w:rsidRPr="005A1997">
        <w:rPr>
          <w:rFonts w:eastAsia="Times New Roman"/>
          <w:sz w:val="24"/>
          <w:szCs w:val="24"/>
        </w:rPr>
        <w:t xml:space="preserve">, а также </w:t>
      </w:r>
      <w:r w:rsidRPr="005A1997">
        <w:rPr>
          <w:rFonts w:eastAsia="Times New Roman"/>
          <w:i/>
          <w:sz w:val="24"/>
          <w:szCs w:val="24"/>
        </w:rPr>
        <w:t>опорной системы знаний</w:t>
      </w:r>
      <w:r w:rsidRPr="005A1997">
        <w:rPr>
          <w:rFonts w:eastAsia="Times New Roman"/>
          <w:sz w:val="24"/>
          <w:szCs w:val="24"/>
        </w:rPr>
        <w:t>, обеспечивающих ему возможность продолжения образования в основной школе;</w:t>
      </w:r>
    </w:p>
    <w:p w:rsidR="005A1997" w:rsidRPr="005A1997" w:rsidRDefault="005A1997" w:rsidP="005A1997">
      <w:pPr>
        <w:widowControl w:val="0"/>
        <w:tabs>
          <w:tab w:val="left" w:pos="142"/>
        </w:tabs>
        <w:autoSpaceDE w:val="0"/>
        <w:autoSpaceDN w:val="0"/>
        <w:adjustRightInd w:val="0"/>
        <w:spacing w:line="240" w:lineRule="auto"/>
        <w:ind w:firstLine="567"/>
        <w:jc w:val="both"/>
        <w:rPr>
          <w:rFonts w:eastAsia="Times New Roman"/>
          <w:sz w:val="24"/>
          <w:szCs w:val="24"/>
        </w:rPr>
      </w:pPr>
      <w:r w:rsidRPr="005A1997">
        <w:rPr>
          <w:rFonts w:eastAsia="Times New Roman"/>
          <w:sz w:val="24"/>
          <w:szCs w:val="24"/>
        </w:rPr>
        <w:t xml:space="preserve">2) о сформированности основ </w:t>
      </w:r>
      <w:r w:rsidRPr="005A1997">
        <w:rPr>
          <w:rFonts w:eastAsia="Times New Roman"/>
          <w:i/>
          <w:sz w:val="24"/>
          <w:szCs w:val="24"/>
        </w:rPr>
        <w:t>умения учиться</w:t>
      </w:r>
      <w:r w:rsidRPr="005A1997">
        <w:rPr>
          <w:rFonts w:eastAsia="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5A1997" w:rsidRPr="005A1997" w:rsidRDefault="005A1997" w:rsidP="005A1997">
      <w:pPr>
        <w:pStyle w:val="a9"/>
        <w:spacing w:line="240" w:lineRule="auto"/>
        <w:rPr>
          <w:b/>
          <w:sz w:val="24"/>
          <w:szCs w:val="24"/>
        </w:rPr>
      </w:pPr>
      <w:r w:rsidRPr="005A1997">
        <w:rPr>
          <w:rFonts w:eastAsiaTheme="minorHAnsi"/>
          <w:sz w:val="24"/>
          <w:szCs w:val="24"/>
        </w:rPr>
        <w:t xml:space="preserve">3) об </w:t>
      </w:r>
      <w:r w:rsidRPr="005A1997">
        <w:rPr>
          <w:rFonts w:eastAsiaTheme="minorHAnsi"/>
          <w:i/>
          <w:sz w:val="24"/>
          <w:szCs w:val="24"/>
        </w:rPr>
        <w:t>индивидуальном прогрессе</w:t>
      </w:r>
      <w:r w:rsidRPr="005A1997">
        <w:rPr>
          <w:rFonts w:eastAsiaTheme="minorHAnsi"/>
          <w:sz w:val="24"/>
          <w:szCs w:val="24"/>
        </w:rPr>
        <w:t xml:space="preserve"> в основных сферах р</w:t>
      </w:r>
      <w:r>
        <w:rPr>
          <w:rFonts w:eastAsiaTheme="minorHAnsi"/>
          <w:sz w:val="24"/>
          <w:szCs w:val="24"/>
        </w:rPr>
        <w:t>азвития личности — мотивационно</w:t>
      </w:r>
      <w:r w:rsidRPr="005A1997">
        <w:rPr>
          <w:rFonts w:eastAsiaTheme="minorHAnsi"/>
          <w:sz w:val="24"/>
          <w:szCs w:val="24"/>
        </w:rPr>
        <w:t>смысловой, познавательной, эмоциональной, волевой и саморегуляции</w:t>
      </w:r>
    </w:p>
    <w:p w:rsidR="005A1997" w:rsidRDefault="005A1997" w:rsidP="00E8072E">
      <w:pPr>
        <w:pStyle w:val="a9"/>
        <w:spacing w:line="240" w:lineRule="auto"/>
        <w:jc w:val="center"/>
        <w:rPr>
          <w:b/>
          <w:sz w:val="24"/>
          <w:szCs w:val="24"/>
        </w:rPr>
      </w:pPr>
    </w:p>
    <w:p w:rsidR="00943C84" w:rsidRPr="000E3488" w:rsidRDefault="00E8072E" w:rsidP="00E8072E">
      <w:pPr>
        <w:pStyle w:val="a9"/>
        <w:spacing w:line="240" w:lineRule="auto"/>
        <w:jc w:val="center"/>
        <w:rPr>
          <w:b/>
          <w:sz w:val="24"/>
          <w:szCs w:val="24"/>
        </w:rPr>
      </w:pPr>
      <w:r>
        <w:rPr>
          <w:b/>
          <w:sz w:val="24"/>
          <w:szCs w:val="24"/>
        </w:rPr>
        <w:t>1.3.</w:t>
      </w:r>
      <w:r w:rsidR="001853BF">
        <w:rPr>
          <w:b/>
          <w:sz w:val="24"/>
          <w:szCs w:val="24"/>
        </w:rPr>
        <w:t>4</w:t>
      </w:r>
      <w:r>
        <w:rPr>
          <w:b/>
          <w:sz w:val="24"/>
          <w:szCs w:val="24"/>
        </w:rPr>
        <w:t xml:space="preserve">. </w:t>
      </w:r>
      <w:r w:rsidR="00943C84" w:rsidRPr="000E3488">
        <w:rPr>
          <w:b/>
          <w:sz w:val="24"/>
          <w:szCs w:val="24"/>
        </w:rPr>
        <w:t>Итоговая оценка выпускника</w:t>
      </w:r>
    </w:p>
    <w:p w:rsidR="00943C84" w:rsidRPr="00943C84" w:rsidRDefault="00943C84" w:rsidP="000E3488">
      <w:pPr>
        <w:pStyle w:val="a9"/>
        <w:spacing w:line="240" w:lineRule="auto"/>
        <w:rPr>
          <w:sz w:val="24"/>
          <w:szCs w:val="24"/>
        </w:rPr>
      </w:pPr>
      <w:r w:rsidRPr="00943C84">
        <w:rPr>
          <w:sz w:val="24"/>
          <w:szCs w:val="24"/>
        </w:rPr>
        <w:t>На итоговую оценку на уровне начального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943C84" w:rsidRPr="00943C84" w:rsidRDefault="00943C84" w:rsidP="000E3488">
      <w:pPr>
        <w:pStyle w:val="a9"/>
        <w:spacing w:line="240" w:lineRule="auto"/>
        <w:rPr>
          <w:sz w:val="24"/>
          <w:szCs w:val="24"/>
        </w:rPr>
      </w:pPr>
      <w:r w:rsidRPr="00943C84">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853BF" w:rsidRDefault="00943C84" w:rsidP="000E3488">
      <w:pPr>
        <w:pStyle w:val="a9"/>
        <w:spacing w:line="240" w:lineRule="auto"/>
        <w:rPr>
          <w:sz w:val="24"/>
          <w:szCs w:val="24"/>
        </w:rPr>
      </w:pPr>
      <w:r w:rsidRPr="00943C84">
        <w:rPr>
          <w:sz w:val="24"/>
          <w:szCs w:val="24"/>
        </w:rPr>
        <w:t xml:space="preserve">При получении начального общего образования особое значение для продолжения </w:t>
      </w:r>
    </w:p>
    <w:p w:rsidR="00943C84" w:rsidRPr="00943C84" w:rsidRDefault="00943C84" w:rsidP="000E3488">
      <w:pPr>
        <w:pStyle w:val="a9"/>
        <w:spacing w:line="240" w:lineRule="auto"/>
        <w:rPr>
          <w:sz w:val="24"/>
          <w:szCs w:val="24"/>
        </w:rPr>
      </w:pPr>
      <w:r w:rsidRPr="00943C84">
        <w:rPr>
          <w:sz w:val="24"/>
          <w:szCs w:val="24"/>
        </w:rPr>
        <w:t>образования имеет усвоение обучающимися опорной системы знаний по русскому языку, родному языку</w:t>
      </w:r>
      <w:r w:rsidR="000E3488">
        <w:rPr>
          <w:sz w:val="24"/>
          <w:szCs w:val="24"/>
        </w:rPr>
        <w:t xml:space="preserve"> </w:t>
      </w:r>
      <w:r w:rsidRPr="00943C84">
        <w:rPr>
          <w:sz w:val="24"/>
          <w:szCs w:val="24"/>
        </w:rPr>
        <w:t>и математике и овладение следующими метапредметными действиями:</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речевыми, среди которых следует выделить навыки осознанного чтения и работы с информацией;</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коммуникативными, необходимыми для учебного сотрудничества с учителем и сверстниками.</w:t>
      </w:r>
    </w:p>
    <w:p w:rsidR="001853BF" w:rsidRDefault="00943C84" w:rsidP="000E3488">
      <w:pPr>
        <w:pStyle w:val="a9"/>
        <w:spacing w:line="240" w:lineRule="auto"/>
        <w:rPr>
          <w:sz w:val="24"/>
          <w:szCs w:val="24"/>
        </w:rPr>
      </w:pPr>
      <w:r w:rsidRPr="00943C84">
        <w:rPr>
          <w:sz w:val="24"/>
          <w:szCs w:val="24"/>
        </w:rPr>
        <w:t xml:space="preserve">Итоговая оценка выпускника формируется на основе накопленной оценки, </w:t>
      </w:r>
    </w:p>
    <w:p w:rsidR="00943C84" w:rsidRPr="00943C84" w:rsidRDefault="00943C84" w:rsidP="000E3488">
      <w:pPr>
        <w:pStyle w:val="a9"/>
        <w:spacing w:line="240" w:lineRule="auto"/>
        <w:rPr>
          <w:sz w:val="24"/>
          <w:szCs w:val="24"/>
        </w:rPr>
      </w:pPr>
      <w:r w:rsidRPr="00943C84">
        <w:rPr>
          <w:sz w:val="24"/>
          <w:szCs w:val="24"/>
        </w:rPr>
        <w:t>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943C84" w:rsidRPr="00943C84" w:rsidRDefault="00943C84" w:rsidP="000E3488">
      <w:pPr>
        <w:pStyle w:val="a9"/>
        <w:spacing w:line="240" w:lineRule="auto"/>
        <w:rPr>
          <w:sz w:val="24"/>
          <w:szCs w:val="24"/>
        </w:rPr>
      </w:pPr>
      <w:r w:rsidRPr="00943C84">
        <w:rPr>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w:t>
      </w:r>
      <w:r w:rsidR="001853BF" w:rsidRPr="00943C84">
        <w:rPr>
          <w:sz w:val="24"/>
          <w:szCs w:val="24"/>
        </w:rPr>
        <w:t>О</w:t>
      </w:r>
      <w:r w:rsidRPr="00943C84">
        <w:rPr>
          <w:sz w:val="24"/>
          <w:szCs w:val="24"/>
        </w:rPr>
        <w:t>ценки</w:t>
      </w:r>
      <w:r w:rsidR="001853BF">
        <w:rPr>
          <w:sz w:val="24"/>
          <w:szCs w:val="24"/>
        </w:rPr>
        <w:t xml:space="preserve"> </w:t>
      </w:r>
      <w:r w:rsidRPr="00943C84">
        <w:rPr>
          <w:sz w:val="24"/>
          <w:szCs w:val="24"/>
        </w:rPr>
        <w:t xml:space="preserve">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0E3488">
        <w:rPr>
          <w:sz w:val="24"/>
          <w:szCs w:val="24"/>
        </w:rPr>
        <w:t xml:space="preserve"> </w:t>
      </w:r>
      <w:r w:rsidRPr="00943C84">
        <w:rPr>
          <w:sz w:val="24"/>
          <w:szCs w:val="24"/>
        </w:rPr>
        <w:t>а также уровень овладения метапредметными действиями.</w:t>
      </w:r>
    </w:p>
    <w:p w:rsidR="00943C84" w:rsidRPr="00943C84" w:rsidRDefault="00943C84" w:rsidP="000E3488">
      <w:pPr>
        <w:pStyle w:val="a9"/>
        <w:spacing w:line="240" w:lineRule="auto"/>
        <w:rPr>
          <w:sz w:val="24"/>
          <w:szCs w:val="24"/>
        </w:rPr>
      </w:pPr>
      <w:r w:rsidRPr="00943C84">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43C84" w:rsidRPr="00943C84" w:rsidRDefault="00943C84" w:rsidP="000E3488">
      <w:pPr>
        <w:pStyle w:val="a9"/>
        <w:spacing w:line="240" w:lineRule="auto"/>
        <w:rPr>
          <w:sz w:val="24"/>
          <w:szCs w:val="24"/>
        </w:rPr>
      </w:pPr>
      <w:r w:rsidRPr="00943C84">
        <w:rPr>
          <w:sz w:val="24"/>
          <w:szCs w:val="24"/>
        </w:rPr>
        <w:t>1) Выпускник овладел опорной системой знаний и учебными действиями, необходимыми для продолжения образования на следующем</w:t>
      </w:r>
      <w:r w:rsidR="000E3488">
        <w:rPr>
          <w:sz w:val="24"/>
          <w:szCs w:val="24"/>
        </w:rPr>
        <w:t xml:space="preserve"> </w:t>
      </w:r>
      <w:r w:rsidRPr="00943C84">
        <w:rPr>
          <w:sz w:val="24"/>
          <w:szCs w:val="24"/>
        </w:rPr>
        <w:t>уровне, и способен использовать их для решения простых учебно­познавательных и учебно­практических задач средствами данного предмета.</w:t>
      </w:r>
    </w:p>
    <w:p w:rsidR="00943C84" w:rsidRPr="00943C84" w:rsidRDefault="00943C84" w:rsidP="000E3488">
      <w:pPr>
        <w:pStyle w:val="a9"/>
        <w:spacing w:line="240" w:lineRule="auto"/>
        <w:rPr>
          <w:sz w:val="24"/>
          <w:szCs w:val="24"/>
        </w:rPr>
      </w:pPr>
      <w:r w:rsidRPr="00943C84">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943C84" w:rsidRPr="00943C84" w:rsidRDefault="00943C84" w:rsidP="000E3488">
      <w:pPr>
        <w:pStyle w:val="a9"/>
        <w:spacing w:line="240" w:lineRule="auto"/>
        <w:rPr>
          <w:sz w:val="24"/>
          <w:szCs w:val="24"/>
        </w:rPr>
      </w:pPr>
      <w:r w:rsidRPr="00943C84">
        <w:rPr>
          <w:sz w:val="24"/>
          <w:szCs w:val="24"/>
        </w:rPr>
        <w:t>2) Выпускник овладел опорной системой знаний, необходимой для продолжения образования на следующем</w:t>
      </w:r>
      <w:r w:rsidR="000E3488">
        <w:rPr>
          <w:sz w:val="24"/>
          <w:szCs w:val="24"/>
        </w:rPr>
        <w:t xml:space="preserve"> </w:t>
      </w:r>
      <w:r w:rsidRPr="00943C84">
        <w:rPr>
          <w:sz w:val="24"/>
          <w:szCs w:val="24"/>
        </w:rPr>
        <w:t>уровне образования, на уровне осознанного произвольного овладения учебными действиями.</w:t>
      </w:r>
    </w:p>
    <w:p w:rsidR="00943C84" w:rsidRPr="00943C84" w:rsidRDefault="00943C84" w:rsidP="000E3488">
      <w:pPr>
        <w:pStyle w:val="a9"/>
        <w:spacing w:line="240" w:lineRule="auto"/>
        <w:rPr>
          <w:sz w:val="24"/>
          <w:szCs w:val="24"/>
        </w:rPr>
      </w:pPr>
      <w:r w:rsidRPr="00943C84">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43C84" w:rsidRPr="00943C84" w:rsidRDefault="00943C84" w:rsidP="000E3488">
      <w:pPr>
        <w:pStyle w:val="a9"/>
        <w:spacing w:line="240" w:lineRule="auto"/>
        <w:rPr>
          <w:sz w:val="24"/>
          <w:szCs w:val="24"/>
        </w:rPr>
      </w:pPr>
      <w:r w:rsidRPr="00943C84">
        <w:rPr>
          <w:sz w:val="24"/>
          <w:szCs w:val="24"/>
        </w:rPr>
        <w:t>3) Выпускник не овладел опорной системой знаний и учебными действиями, необходимыми для продолжения образования на следующем</w:t>
      </w:r>
      <w:r w:rsidR="000E3488">
        <w:rPr>
          <w:sz w:val="24"/>
          <w:szCs w:val="24"/>
        </w:rPr>
        <w:t xml:space="preserve"> </w:t>
      </w:r>
      <w:r w:rsidRPr="00943C84">
        <w:rPr>
          <w:sz w:val="24"/>
          <w:szCs w:val="24"/>
        </w:rPr>
        <w:t>уровне образования.</w:t>
      </w:r>
    </w:p>
    <w:p w:rsidR="00943C84" w:rsidRPr="00943C84" w:rsidRDefault="00943C84" w:rsidP="00E8072E">
      <w:pPr>
        <w:pStyle w:val="a9"/>
        <w:spacing w:line="240" w:lineRule="auto"/>
        <w:rPr>
          <w:sz w:val="24"/>
          <w:szCs w:val="24"/>
        </w:rPr>
      </w:pPr>
      <w:r w:rsidRPr="00943C84">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A1997" w:rsidRDefault="005A1997" w:rsidP="005A1997">
      <w:pPr>
        <w:pStyle w:val="a9"/>
        <w:spacing w:line="240" w:lineRule="auto"/>
        <w:rPr>
          <w:sz w:val="24"/>
          <w:szCs w:val="24"/>
        </w:rPr>
      </w:pPr>
      <w:r w:rsidRPr="005A1997">
        <w:rPr>
          <w:sz w:val="24"/>
          <w:szCs w:val="24"/>
        </w:rPr>
        <w:t>Педагогический совет</w:t>
      </w:r>
      <w:r>
        <w:rPr>
          <w:sz w:val="24"/>
          <w:szCs w:val="24"/>
        </w:rPr>
        <w:t xml:space="preserve"> МОУ «СОШ№13» г. Воркуты</w:t>
      </w:r>
      <w:r w:rsidRPr="005A1997">
        <w:rPr>
          <w:sz w:val="24"/>
          <w:szCs w:val="24"/>
        </w:rPr>
        <w:t xml:space="preserve">  на основе выводов, сделанных по каждому обучающемуся, рассматривает вопрос об </w:t>
      </w:r>
      <w:r w:rsidRPr="005A1997">
        <w:rPr>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5A1997">
        <w:rPr>
          <w:sz w:val="24"/>
          <w:szCs w:val="24"/>
        </w:rPr>
        <w:t>.</w:t>
      </w:r>
    </w:p>
    <w:p w:rsidR="00943C84" w:rsidRPr="00943C84" w:rsidRDefault="00943C84" w:rsidP="000E3488">
      <w:pPr>
        <w:pStyle w:val="a9"/>
        <w:spacing w:line="240" w:lineRule="auto"/>
        <w:rPr>
          <w:sz w:val="24"/>
          <w:szCs w:val="24"/>
        </w:rPr>
      </w:pPr>
      <w:r w:rsidRPr="00943C84">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43C84" w:rsidRPr="00943C84" w:rsidRDefault="00943C84" w:rsidP="000E3488">
      <w:pPr>
        <w:pStyle w:val="a9"/>
        <w:spacing w:line="240" w:lineRule="auto"/>
        <w:rPr>
          <w:sz w:val="24"/>
          <w:szCs w:val="24"/>
        </w:rPr>
      </w:pPr>
      <w:r w:rsidRPr="00943C84">
        <w:rPr>
          <w:sz w:val="24"/>
          <w:szCs w:val="24"/>
        </w:rPr>
        <w:t xml:space="preserve">Решение </w:t>
      </w:r>
      <w:r w:rsidRPr="005A1997">
        <w:rPr>
          <w:b/>
          <w:sz w:val="24"/>
          <w:szCs w:val="24"/>
        </w:rPr>
        <w:t>о переводе</w:t>
      </w:r>
      <w:r w:rsidRPr="00943C84">
        <w:rPr>
          <w:sz w:val="24"/>
          <w:szCs w:val="24"/>
        </w:rPr>
        <w:t xml:space="preserve"> обучающегося на следующий уровень общего образования принимается одновременно с рассмотрением и утверждением </w:t>
      </w:r>
      <w:r w:rsidRPr="005A1997">
        <w:rPr>
          <w:b/>
          <w:sz w:val="24"/>
          <w:szCs w:val="24"/>
        </w:rPr>
        <w:t>характеристики обучающегося</w:t>
      </w:r>
      <w:r w:rsidRPr="00943C84">
        <w:rPr>
          <w:sz w:val="24"/>
          <w:szCs w:val="24"/>
        </w:rPr>
        <w:t>, в которой:</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отмечаются образовательные достижения и положительные качества обучающегося;</w:t>
      </w:r>
    </w:p>
    <w:p w:rsidR="00943C84" w:rsidRPr="00943C84" w:rsidRDefault="00943C84" w:rsidP="000E3488">
      <w:pPr>
        <w:pStyle w:val="a9"/>
        <w:spacing w:line="240" w:lineRule="auto"/>
        <w:rPr>
          <w:sz w:val="24"/>
          <w:szCs w:val="24"/>
        </w:rPr>
      </w:pPr>
      <w:r w:rsidRPr="00943C84">
        <w:rPr>
          <w:sz w:val="24"/>
          <w:szCs w:val="24"/>
        </w:rPr>
        <w:t>–</w:t>
      </w:r>
      <w:r w:rsidRPr="00943C84">
        <w:rPr>
          <w:sz w:val="24"/>
          <w:szCs w:val="24"/>
        </w:rPr>
        <w:ta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E3488" w:rsidRDefault="000E3488" w:rsidP="000E3488">
      <w:pPr>
        <w:pStyle w:val="a9"/>
        <w:spacing w:line="240" w:lineRule="auto"/>
      </w:pPr>
      <w:r>
        <w:rPr>
          <w:sz w:val="24"/>
          <w:szCs w:val="24"/>
        </w:rPr>
        <w:t>–</w:t>
      </w:r>
      <w:r>
        <w:rPr>
          <w:sz w:val="24"/>
          <w:szCs w:val="24"/>
        </w:rPr>
        <w:tab/>
        <w:t>даются психолого-</w:t>
      </w:r>
      <w:r w:rsidR="00943C84" w:rsidRPr="00943C84">
        <w:rPr>
          <w:sz w:val="24"/>
          <w:szCs w:val="24"/>
        </w:rPr>
        <w:t>педагогические рекомендации, призванные обеспечить успешную реализацию намеченных задач на следующем уровне обучения.</w:t>
      </w:r>
      <w:r w:rsidRPr="000E3488">
        <w:t xml:space="preserve"> </w:t>
      </w:r>
    </w:p>
    <w:p w:rsidR="000E3488" w:rsidRPr="000E3488" w:rsidRDefault="000E3488" w:rsidP="000E3488">
      <w:pPr>
        <w:pStyle w:val="a9"/>
        <w:spacing w:line="240" w:lineRule="auto"/>
        <w:rPr>
          <w:sz w:val="24"/>
          <w:szCs w:val="24"/>
        </w:rPr>
      </w:pPr>
      <w:r w:rsidRPr="000E3488">
        <w:rPr>
          <w:b/>
          <w:sz w:val="24"/>
          <w:szCs w:val="24"/>
        </w:rPr>
        <w:t>Оценка результатов деятельности начального общего образования</w:t>
      </w:r>
      <w:r>
        <w:rPr>
          <w:sz w:val="24"/>
          <w:szCs w:val="24"/>
        </w:rPr>
        <w:t xml:space="preserve"> </w:t>
      </w:r>
      <w:r w:rsidRPr="000E3488">
        <w:rPr>
          <w:sz w:val="24"/>
          <w:szCs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0E3488" w:rsidRPr="000E3488" w:rsidRDefault="000E3488" w:rsidP="000E3488">
      <w:pPr>
        <w:pStyle w:val="a9"/>
        <w:spacing w:line="240" w:lineRule="auto"/>
        <w:rPr>
          <w:sz w:val="24"/>
          <w:szCs w:val="24"/>
        </w:rPr>
      </w:pPr>
      <w:r w:rsidRPr="000E3488">
        <w:rPr>
          <w:sz w:val="24"/>
          <w:szCs w:val="24"/>
        </w:rPr>
        <w:t>–</w:t>
      </w:r>
      <w:r w:rsidRPr="000E3488">
        <w:rPr>
          <w:sz w:val="24"/>
          <w:szCs w:val="24"/>
        </w:rPr>
        <w:tab/>
        <w:t>результатов мониторинговых исследований разного уровня (федерального, регионального, муниципального);</w:t>
      </w:r>
    </w:p>
    <w:p w:rsidR="000E3488" w:rsidRPr="000E3488" w:rsidRDefault="000E3488" w:rsidP="000E3488">
      <w:pPr>
        <w:pStyle w:val="a9"/>
        <w:spacing w:line="240" w:lineRule="auto"/>
        <w:rPr>
          <w:sz w:val="24"/>
          <w:szCs w:val="24"/>
        </w:rPr>
      </w:pPr>
      <w:r w:rsidRPr="000E3488">
        <w:rPr>
          <w:sz w:val="24"/>
          <w:szCs w:val="24"/>
        </w:rPr>
        <w:t>–</w:t>
      </w:r>
      <w:r w:rsidRPr="000E3488">
        <w:rPr>
          <w:sz w:val="24"/>
          <w:szCs w:val="24"/>
        </w:rPr>
        <w:tab/>
        <w:t>условий реализации основной образовательной программы начального общего образования;</w:t>
      </w:r>
    </w:p>
    <w:p w:rsidR="000E3488" w:rsidRPr="000E3488" w:rsidRDefault="000E3488" w:rsidP="000E3488">
      <w:pPr>
        <w:pStyle w:val="a9"/>
        <w:spacing w:line="240" w:lineRule="auto"/>
        <w:rPr>
          <w:sz w:val="24"/>
          <w:szCs w:val="24"/>
        </w:rPr>
      </w:pPr>
      <w:r w:rsidRPr="000E3488">
        <w:rPr>
          <w:sz w:val="24"/>
          <w:szCs w:val="24"/>
        </w:rPr>
        <w:t>–</w:t>
      </w:r>
      <w:r w:rsidRPr="000E3488">
        <w:rPr>
          <w:sz w:val="24"/>
          <w:szCs w:val="24"/>
        </w:rPr>
        <w:tab/>
        <w:t>особенностей контингента обучающихся.</w:t>
      </w:r>
    </w:p>
    <w:p w:rsidR="000E3488" w:rsidRPr="000E3488" w:rsidRDefault="000E3488" w:rsidP="000E3488">
      <w:pPr>
        <w:pStyle w:val="a9"/>
        <w:spacing w:line="240" w:lineRule="auto"/>
        <w:rPr>
          <w:sz w:val="24"/>
          <w:szCs w:val="24"/>
        </w:rPr>
      </w:pPr>
      <w:r w:rsidRPr="000E3488">
        <w:rPr>
          <w:sz w:val="24"/>
          <w:szCs w:val="24"/>
        </w:rPr>
        <w:t>Предметом оценки в ходе данных процедур является также текущая оценочная деятельность образовательных организаций</w:t>
      </w:r>
      <w:r>
        <w:rPr>
          <w:sz w:val="24"/>
          <w:szCs w:val="24"/>
        </w:rPr>
        <w:t xml:space="preserve"> </w:t>
      </w:r>
      <w:r w:rsidRPr="000E3488">
        <w:rPr>
          <w:sz w:val="24"/>
          <w:szCs w:val="24"/>
        </w:rPr>
        <w:t>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A85967" w:rsidRPr="00A85967" w:rsidRDefault="000E3488" w:rsidP="000E3488">
      <w:pPr>
        <w:pStyle w:val="a9"/>
        <w:spacing w:line="240" w:lineRule="auto"/>
        <w:rPr>
          <w:sz w:val="24"/>
          <w:szCs w:val="24"/>
        </w:rPr>
      </w:pPr>
      <w:r w:rsidRPr="000E3488">
        <w:rPr>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Pr>
          <w:sz w:val="24"/>
          <w:szCs w:val="24"/>
        </w:rPr>
        <w:t xml:space="preserve"> </w:t>
      </w:r>
      <w:r w:rsidRPr="000E3488">
        <w:rPr>
          <w:sz w:val="24"/>
          <w:szCs w:val="24"/>
        </w:rPr>
        <w:t>начального общего образования является регулярный мониторинг результатов выполнения итоговых работ.</w:t>
      </w:r>
    </w:p>
    <w:p w:rsidR="00EB6797" w:rsidRPr="00EB6797" w:rsidRDefault="00EB6797" w:rsidP="00EB6797">
      <w:pPr>
        <w:spacing w:line="240" w:lineRule="auto"/>
        <w:ind w:left="-567" w:firstLine="567"/>
        <w:jc w:val="both"/>
        <w:rPr>
          <w:rFonts w:eastAsiaTheme="minorHAnsi"/>
          <w:sz w:val="24"/>
          <w:szCs w:val="24"/>
        </w:rPr>
      </w:pPr>
      <w:r>
        <w:rPr>
          <w:rFonts w:eastAsiaTheme="minorHAnsi"/>
          <w:sz w:val="24"/>
          <w:szCs w:val="24"/>
        </w:rPr>
        <w:t xml:space="preserve">   </w:t>
      </w:r>
      <w:r w:rsidRPr="00EB6797">
        <w:rPr>
          <w:rFonts w:eastAsiaTheme="minorHAnsi"/>
          <w:sz w:val="24"/>
          <w:szCs w:val="24"/>
        </w:rPr>
        <w:t xml:space="preserve">В итоговой оценке должны быть выделены </w:t>
      </w:r>
      <w:r w:rsidRPr="00EB6797">
        <w:rPr>
          <w:rFonts w:eastAsiaTheme="minorHAnsi"/>
          <w:b/>
          <w:i/>
          <w:sz w:val="24"/>
          <w:szCs w:val="24"/>
        </w:rPr>
        <w:t>две составляющие:</w:t>
      </w:r>
      <w:r w:rsidRPr="00EB6797">
        <w:rPr>
          <w:rFonts w:eastAsiaTheme="minorHAnsi"/>
          <w:sz w:val="24"/>
          <w:szCs w:val="24"/>
        </w:rPr>
        <w:t xml:space="preserve">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b/>
          <w:i/>
          <w:sz w:val="24"/>
          <w:szCs w:val="24"/>
        </w:rPr>
        <w:t>- результаты промежуточной аттестации учащихся,</w:t>
      </w:r>
      <w:r w:rsidRPr="00EB6797">
        <w:rPr>
          <w:rFonts w:eastAsiaTheme="minorHAnsi"/>
          <w:sz w:val="24"/>
          <w:szCs w:val="24"/>
        </w:rPr>
        <w:t xml:space="preserve"> отражающие динамику их индивидуальных образовательных достижений, продвижение в достижении планируемых результатов освоения ООП;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w:t>
      </w:r>
      <w:r w:rsidRPr="00EB6797">
        <w:rPr>
          <w:rFonts w:eastAsiaTheme="minorHAnsi"/>
          <w:b/>
          <w:i/>
          <w:sz w:val="24"/>
          <w:szCs w:val="24"/>
        </w:rPr>
        <w:t>результаты итоговых работ,</w:t>
      </w:r>
      <w:r w:rsidRPr="00EB6797">
        <w:rPr>
          <w:rFonts w:eastAsiaTheme="minorHAnsi"/>
          <w:sz w:val="24"/>
          <w:szCs w:val="24"/>
        </w:rPr>
        <w:t xml:space="preserve"> которые характеризуют уровень освоения учащимися основных формируемых способов действий в отношении к опорной системе знаний, необходимых для обучения на следующем уровне общего образования. </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jc w:val="both"/>
        <w:rPr>
          <w:rFonts w:eastAsiaTheme="minorHAnsi"/>
          <w:sz w:val="24"/>
          <w:szCs w:val="24"/>
        </w:rPr>
      </w:pPr>
      <w:r w:rsidRPr="00EB6797">
        <w:rPr>
          <w:rFonts w:eastAsiaTheme="minorHAnsi"/>
          <w:b/>
          <w:sz w:val="24"/>
          <w:szCs w:val="24"/>
        </w:rPr>
        <w:t>Не подлежат итоговой оценке</w:t>
      </w:r>
      <w:r w:rsidRPr="00EB6797">
        <w:rPr>
          <w:rFonts w:eastAsiaTheme="minorHAnsi"/>
          <w:sz w:val="24"/>
          <w:szCs w:val="24"/>
        </w:rPr>
        <w:t xml:space="preserve"> качества освоения ООП результаты индивидуальных достижений учащихся, а именно: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ценностные ориентации учащихся;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индивидуальные личностные характеристики, в т.ч. патриотизм, толерантность, гуманизм и др.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Обобщенная оценка личностных результатов учебной деятельности может осуществляться в ходе различных мониторинговых исследований. </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jc w:val="both"/>
        <w:rPr>
          <w:rFonts w:eastAsiaTheme="minorHAnsi"/>
          <w:b/>
          <w:sz w:val="24"/>
          <w:szCs w:val="24"/>
        </w:rPr>
      </w:pPr>
      <w:r w:rsidRPr="00EB6797">
        <w:rPr>
          <w:rFonts w:eastAsiaTheme="minorHAnsi"/>
          <w:b/>
          <w:sz w:val="24"/>
          <w:szCs w:val="24"/>
        </w:rPr>
        <w:t xml:space="preserve">Принципы выставления учащимся итоговых оценок: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1. Четвертная оценка является средним арифметическим всех оценок учащегося. По итогам четверти целесообразно предоставлять учащимся возможность самостоятельно высчитать свою четвертную оценку по тому или иному учебному предмету.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2. Итоговая оценка выпускника определяется на основе всех положительных результатов и на основе итоговой диагностики предметных и метапредметных результатов.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3. Итоговая оценка выпускника – это характеристика достижений ученика, которая выводится на основе показателей: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xml:space="preserve">- результаты итоговых диагностических работ по русскому языку и математике (освоение опорной системы знаний – через решение задач); </w:t>
      </w:r>
    </w:p>
    <w:p w:rsidR="00EB6797" w:rsidRPr="00EB6797" w:rsidRDefault="00EB6797" w:rsidP="00EB6797">
      <w:pPr>
        <w:spacing w:line="240" w:lineRule="auto"/>
        <w:ind w:firstLine="567"/>
        <w:jc w:val="both"/>
        <w:rPr>
          <w:rFonts w:eastAsiaTheme="minorHAnsi"/>
          <w:sz w:val="24"/>
          <w:szCs w:val="24"/>
        </w:rPr>
      </w:pPr>
      <w:r w:rsidRPr="00EB6797">
        <w:rPr>
          <w:rFonts w:eastAsiaTheme="minorHAnsi"/>
          <w:sz w:val="24"/>
          <w:szCs w:val="24"/>
        </w:rPr>
        <w:t>- результаты предварительных диагностических работ, направленных на выявление уровня развития УУД учащихся 4-го класса, и итоговой комплексной межпредметной диагностической работы (уровень метапредметных действий с предметными и надпредметными знаниями).</w:t>
      </w:r>
    </w:p>
    <w:p w:rsidR="00EB6797" w:rsidRPr="00EB6797" w:rsidRDefault="00EB6797" w:rsidP="00EB6797">
      <w:pPr>
        <w:spacing w:line="240" w:lineRule="auto"/>
        <w:ind w:firstLine="567"/>
        <w:jc w:val="both"/>
        <w:rPr>
          <w:rFonts w:eastAsiaTheme="minorHAnsi"/>
          <w:sz w:val="24"/>
          <w:szCs w:val="24"/>
        </w:rPr>
      </w:pPr>
    </w:p>
    <w:p w:rsidR="00EB6797" w:rsidRPr="00EB6797" w:rsidRDefault="00EB6797" w:rsidP="00EB6797">
      <w:pPr>
        <w:spacing w:line="240" w:lineRule="auto"/>
        <w:ind w:firstLine="567"/>
        <w:rPr>
          <w:rFonts w:eastAsiaTheme="minorHAnsi"/>
          <w:sz w:val="24"/>
          <w:szCs w:val="24"/>
        </w:rPr>
      </w:pPr>
      <w:r w:rsidRPr="00EB6797">
        <w:rPr>
          <w:rFonts w:eastAsia="Times New Roman"/>
          <w:b/>
          <w:sz w:val="24"/>
          <w:szCs w:val="24"/>
          <w:lang w:eastAsia="ru-RU"/>
        </w:rPr>
        <w:t>Система оценки достижения планируемых результатов</w:t>
      </w:r>
      <w:r w:rsidRPr="00EB6797">
        <w:rPr>
          <w:rFonts w:eastAsiaTheme="minorHAnsi"/>
          <w:sz w:val="24"/>
          <w:szCs w:val="24"/>
        </w:rPr>
        <w:t xml:space="preserve"> </w:t>
      </w:r>
      <w:r w:rsidRPr="00EB6797">
        <w:rPr>
          <w:rFonts w:eastAsia="Times New Roman"/>
          <w:b/>
          <w:sz w:val="24"/>
          <w:szCs w:val="24"/>
          <w:lang w:eastAsia="ru-RU"/>
        </w:rPr>
        <w:t xml:space="preserve">освоения </w:t>
      </w:r>
      <w:r w:rsidR="0064502D">
        <w:rPr>
          <w:rFonts w:eastAsia="Times New Roman"/>
          <w:b/>
          <w:sz w:val="24"/>
          <w:szCs w:val="24"/>
          <w:lang w:eastAsia="ru-RU"/>
        </w:rPr>
        <w:t xml:space="preserve">адаптированной </w:t>
      </w:r>
      <w:r w:rsidRPr="00EB6797">
        <w:rPr>
          <w:rFonts w:eastAsia="Times New Roman"/>
          <w:b/>
          <w:sz w:val="24"/>
          <w:szCs w:val="24"/>
          <w:lang w:eastAsia="ru-RU"/>
        </w:rPr>
        <w:t xml:space="preserve">основной </w:t>
      </w:r>
      <w:r w:rsidR="0064502D">
        <w:rPr>
          <w:rFonts w:eastAsia="Times New Roman"/>
          <w:b/>
          <w:sz w:val="24"/>
          <w:szCs w:val="24"/>
          <w:lang w:eastAsia="ru-RU"/>
        </w:rPr>
        <w:t>обще</w:t>
      </w:r>
      <w:r w:rsidRPr="00EB6797">
        <w:rPr>
          <w:rFonts w:eastAsia="Times New Roman"/>
          <w:b/>
          <w:sz w:val="24"/>
          <w:szCs w:val="24"/>
          <w:lang w:eastAsia="ru-RU"/>
        </w:rPr>
        <w:t>образовательной программы НОО обучающимися 1-го класса</w:t>
      </w:r>
      <w:r w:rsidR="0064502D">
        <w:rPr>
          <w:rFonts w:eastAsia="Times New Roman"/>
          <w:b/>
          <w:sz w:val="24"/>
          <w:szCs w:val="24"/>
          <w:lang w:eastAsia="ru-RU"/>
        </w:rPr>
        <w:t xml:space="preserve"> с ЗПР</w:t>
      </w:r>
    </w:p>
    <w:p w:rsidR="00EB6797" w:rsidRPr="00EB6797" w:rsidRDefault="00EB6797" w:rsidP="00EB6797">
      <w:pPr>
        <w:tabs>
          <w:tab w:val="left" w:pos="142"/>
        </w:tabs>
        <w:autoSpaceDE w:val="0"/>
        <w:autoSpaceDN w:val="0"/>
        <w:adjustRightInd w:val="0"/>
        <w:spacing w:line="240" w:lineRule="auto"/>
        <w:ind w:right="-1" w:firstLine="567"/>
        <w:jc w:val="both"/>
        <w:rPr>
          <w:rFonts w:eastAsia="Times New Roman"/>
          <w:bCs/>
          <w:iCs/>
          <w:sz w:val="24"/>
          <w:szCs w:val="24"/>
          <w:lang w:eastAsia="ru-RU"/>
        </w:rPr>
      </w:pPr>
      <w:r w:rsidRPr="00EB6797">
        <w:rPr>
          <w:rFonts w:eastAsia="Times New Roman"/>
          <w:bCs/>
          <w:iCs/>
          <w:sz w:val="24"/>
          <w:szCs w:val="24"/>
          <w:lang w:eastAsia="ru-RU"/>
        </w:rPr>
        <w:t>Согласно письму Минобразования России от 25.09.2000г. № 2021/11-13 «Об организации обучения в первом классе четырехлетней начальной школы» в 1-ом классе исключается система балльного (отметочного) оценивания. Недопустимо также использование любой знаковой символики, заменяющей цифровую отметку в оценочной деятельности учителя начальной ш</w:t>
      </w:r>
      <w:r>
        <w:rPr>
          <w:rFonts w:eastAsia="Times New Roman"/>
          <w:bCs/>
          <w:iCs/>
          <w:sz w:val="24"/>
          <w:szCs w:val="24"/>
          <w:lang w:eastAsia="ru-RU"/>
        </w:rPr>
        <w:t>колы МОУ «СОШ № 13</w:t>
      </w:r>
      <w:r w:rsidRPr="00EB6797">
        <w:rPr>
          <w:rFonts w:eastAsia="Times New Roman"/>
          <w:bCs/>
          <w:iCs/>
          <w:sz w:val="24"/>
          <w:szCs w:val="24"/>
          <w:lang w:eastAsia="ru-RU"/>
        </w:rPr>
        <w:t>» г. Воркуты руководствуются Положением о текущей и промежуточной аттестаци обучающихся, в котором прописаны условия безотметочного обучения в 1 классе.</w:t>
      </w:r>
    </w:p>
    <w:p w:rsidR="00EB6797" w:rsidRPr="00EB6797" w:rsidRDefault="00EB6797" w:rsidP="00EB6797">
      <w:pPr>
        <w:pStyle w:val="a9"/>
        <w:spacing w:line="240" w:lineRule="auto"/>
        <w:ind w:firstLine="0"/>
        <w:rPr>
          <w:bCs/>
          <w:iCs/>
          <w:sz w:val="24"/>
          <w:szCs w:val="24"/>
        </w:rPr>
      </w:pPr>
      <w:r>
        <w:rPr>
          <w:bCs/>
          <w:iCs/>
          <w:sz w:val="24"/>
          <w:szCs w:val="24"/>
        </w:rPr>
        <w:t xml:space="preserve">     </w:t>
      </w:r>
      <w:r w:rsidRPr="00EB6797">
        <w:rPr>
          <w:bCs/>
          <w:iCs/>
          <w:sz w:val="24"/>
          <w:szCs w:val="24"/>
        </w:rPr>
        <w:t xml:space="preserve">Учителя 1-ых классов в оценочной деятельности руководствуются, кроме Положения о текущей и промежуточной аттестации, данной Основной образовательной программой начального общего образования. </w:t>
      </w:r>
    </w:p>
    <w:p w:rsidR="00EB6797" w:rsidRPr="00EB6797" w:rsidRDefault="00474E45" w:rsidP="00EB6797">
      <w:pPr>
        <w:pStyle w:val="a9"/>
        <w:spacing w:line="240" w:lineRule="auto"/>
        <w:ind w:firstLine="0"/>
        <w:rPr>
          <w:bCs/>
          <w:i/>
          <w:sz w:val="24"/>
          <w:szCs w:val="24"/>
        </w:rPr>
      </w:pPr>
      <w:r>
        <w:rPr>
          <w:bCs/>
          <w:i/>
          <w:sz w:val="24"/>
          <w:szCs w:val="24"/>
        </w:rPr>
        <w:t xml:space="preserve">    </w:t>
      </w:r>
      <w:r w:rsidR="00EB6797" w:rsidRPr="00EB6797">
        <w:rPr>
          <w:bCs/>
          <w:i/>
          <w:sz w:val="24"/>
          <w:szCs w:val="24"/>
        </w:rPr>
        <w:t>Основными ориентирами модернизации системы контроля и оценки учебных достижений являются:</w:t>
      </w:r>
    </w:p>
    <w:p w:rsidR="00EB6797" w:rsidRPr="00EB6797" w:rsidRDefault="00EB6797" w:rsidP="00F25724">
      <w:pPr>
        <w:pStyle w:val="a9"/>
        <w:numPr>
          <w:ilvl w:val="0"/>
          <w:numId w:val="23"/>
        </w:numPr>
        <w:spacing w:line="240" w:lineRule="auto"/>
        <w:rPr>
          <w:bCs/>
          <w:sz w:val="24"/>
          <w:szCs w:val="24"/>
        </w:rPr>
      </w:pPr>
      <w:r w:rsidRPr="00EB6797">
        <w:rPr>
          <w:bCs/>
          <w:sz w:val="24"/>
          <w:szCs w:val="24"/>
        </w:rPr>
        <w:t>открытость требований к уровню подготовки обучающихся и процедур контроля для всех участников образовательного процесса – обучающихся, родителей, педагогов, специалистов, широкой общественности;</w:t>
      </w:r>
    </w:p>
    <w:p w:rsidR="00EB6797" w:rsidRPr="00EB6797" w:rsidRDefault="00EB6797" w:rsidP="00F25724">
      <w:pPr>
        <w:pStyle w:val="a9"/>
        <w:numPr>
          <w:ilvl w:val="0"/>
          <w:numId w:val="23"/>
        </w:numPr>
        <w:spacing w:line="240" w:lineRule="auto"/>
        <w:rPr>
          <w:bCs/>
          <w:sz w:val="24"/>
          <w:szCs w:val="24"/>
        </w:rPr>
      </w:pPr>
      <w:r w:rsidRPr="00EB6797">
        <w:rPr>
          <w:bCs/>
          <w:sz w:val="24"/>
          <w:szCs w:val="24"/>
        </w:rPr>
        <w:t>создание системы оценки достижения требований образовательных стандартов в процессе текущего и итогового контроля, адекватной новым образовательным целям и направленной на совершенствование системы образования;</w:t>
      </w:r>
    </w:p>
    <w:p w:rsidR="00EB6797" w:rsidRPr="00EB6797" w:rsidRDefault="00EB6797" w:rsidP="00F25724">
      <w:pPr>
        <w:pStyle w:val="a9"/>
        <w:numPr>
          <w:ilvl w:val="0"/>
          <w:numId w:val="23"/>
        </w:numPr>
        <w:spacing w:line="240" w:lineRule="auto"/>
        <w:rPr>
          <w:bCs/>
          <w:sz w:val="24"/>
          <w:szCs w:val="24"/>
        </w:rPr>
      </w:pPr>
      <w:r w:rsidRPr="00EB6797">
        <w:rPr>
          <w:bCs/>
          <w:sz w:val="24"/>
          <w:szCs w:val="24"/>
        </w:rPr>
        <w:t>переориентация контроля на оценку способности применять полученные в процессе обучения знания и умения в различных жизненных ситуациях;</w:t>
      </w:r>
    </w:p>
    <w:p w:rsidR="00EB6797" w:rsidRPr="00EB6797" w:rsidRDefault="00EB6797" w:rsidP="00F25724">
      <w:pPr>
        <w:pStyle w:val="a9"/>
        <w:numPr>
          <w:ilvl w:val="0"/>
          <w:numId w:val="23"/>
        </w:numPr>
        <w:spacing w:line="240" w:lineRule="auto"/>
        <w:rPr>
          <w:bCs/>
          <w:iCs/>
          <w:sz w:val="24"/>
          <w:szCs w:val="24"/>
        </w:rPr>
      </w:pPr>
      <w:r w:rsidRPr="00EB6797">
        <w:rPr>
          <w:bCs/>
          <w:sz w:val="24"/>
          <w:szCs w:val="24"/>
        </w:rPr>
        <w:t>введение, дополнительно к традиционным, новых видов, форм, методов и средств оценки динамики продвижения учащихся в учебном процессе, способствующих повышению мотивации и интереса к обучению, а также учитывающих индивидуальные особенности учащихся.</w:t>
      </w:r>
    </w:p>
    <w:p w:rsidR="00EB6797" w:rsidRPr="00EB6797" w:rsidRDefault="00474E45" w:rsidP="00EB6797">
      <w:pPr>
        <w:pStyle w:val="a9"/>
        <w:spacing w:line="240" w:lineRule="auto"/>
        <w:ind w:firstLine="0"/>
        <w:rPr>
          <w:bCs/>
          <w:sz w:val="24"/>
          <w:szCs w:val="24"/>
        </w:rPr>
      </w:pPr>
      <w:r>
        <w:rPr>
          <w:bCs/>
          <w:iCs/>
          <w:sz w:val="24"/>
          <w:szCs w:val="24"/>
        </w:rPr>
        <w:t xml:space="preserve">     </w:t>
      </w:r>
      <w:r w:rsidR="00EB6797" w:rsidRPr="00EB6797">
        <w:rPr>
          <w:bCs/>
          <w:iCs/>
          <w:sz w:val="24"/>
          <w:szCs w:val="24"/>
        </w:rPr>
        <w:t>В соответствии со Стандартами для педагогов в оценочной деятельности главным является формирование универсальных учебных действий (</w:t>
      </w:r>
      <w:r w:rsidR="00EB6797" w:rsidRPr="00EB6797">
        <w:rPr>
          <w:bCs/>
          <w:i/>
          <w:iCs/>
          <w:sz w:val="24"/>
          <w:szCs w:val="24"/>
        </w:rPr>
        <w:t>личностных, регулятивных, познавательных, коммуникативных</w:t>
      </w:r>
      <w:r w:rsidR="00EB6797" w:rsidRPr="00EB6797">
        <w:rPr>
          <w:bCs/>
          <w:iCs/>
          <w:sz w:val="24"/>
          <w:szCs w:val="24"/>
        </w:rPr>
        <w:t xml:space="preserve">) у обучающихся как основы умения учиться. </w:t>
      </w:r>
      <w:r w:rsidR="00EB6797" w:rsidRPr="00EB6797">
        <w:rPr>
          <w:bCs/>
          <w:sz w:val="24"/>
          <w:szCs w:val="24"/>
        </w:rPr>
        <w:t>Оценка должна отражать процесс продвижения ребёнка, а не уровень, достигнутый на данный момент. Следовательно, главной характеристикой оценки является критериальность и содержательность.</w:t>
      </w:r>
    </w:p>
    <w:p w:rsidR="00EB6797" w:rsidRPr="00EB6797" w:rsidRDefault="00474E45" w:rsidP="00EB6797">
      <w:pPr>
        <w:pStyle w:val="a9"/>
        <w:spacing w:line="240" w:lineRule="auto"/>
        <w:ind w:firstLine="0"/>
        <w:rPr>
          <w:bCs/>
          <w:iCs/>
          <w:sz w:val="24"/>
          <w:szCs w:val="24"/>
        </w:rPr>
      </w:pPr>
      <w:r>
        <w:rPr>
          <w:bCs/>
          <w:iCs/>
          <w:sz w:val="24"/>
          <w:szCs w:val="24"/>
        </w:rPr>
        <w:t xml:space="preserve">     </w:t>
      </w:r>
      <w:r w:rsidR="00EB6797" w:rsidRPr="00EB6797">
        <w:rPr>
          <w:bCs/>
          <w:iCs/>
          <w:sz w:val="24"/>
          <w:szCs w:val="24"/>
        </w:rPr>
        <w:t xml:space="preserve">Необходимым условием эффективности безотметочной системы оценивания является не отсутствие привычной для школы количественной отметки, а включение в оценочную деятельность самих обучающихся. Поскольку у первоклассников ещё не сформированы навыки рефлексии, самоанализа, самоконтроля, само- и взаимооценки, являющиеся эффективным средством управления своей учебной деятельностью, способствующие развитию самосознания, готовности к самостоятельным поступкам и действиям, принятию ответственности за их результаты, действия контроля и оценки участников образовательного процесса направляются на формирование у первоклассников механизмов самооценки и самоконтроля. </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Оценочная деятельность учителя при безотметочном обучении</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Главным в оценке учителя является результат, полученный учеником, который сравнивается с его же прошлыми результатами, и тем самым выявляется динамика его интеллектуального развития. Основной критерий, которым пользуется в данном случае педагог - индивидуальный, личностный, когда обучающийся сравнивается с самим собой вчерашним, что и позволяет увидеть индивидуальные успехи или их отсутствие.</w:t>
      </w:r>
    </w:p>
    <w:p w:rsidR="00EB6797" w:rsidRPr="00EB6797" w:rsidRDefault="00EB6797" w:rsidP="00EB6797">
      <w:pPr>
        <w:pStyle w:val="a9"/>
        <w:spacing w:line="240" w:lineRule="auto"/>
        <w:ind w:firstLine="0"/>
        <w:rPr>
          <w:bCs/>
          <w:i/>
          <w:iCs/>
          <w:sz w:val="24"/>
          <w:szCs w:val="24"/>
        </w:rPr>
      </w:pPr>
      <w:r w:rsidRPr="00EB6797">
        <w:rPr>
          <w:bCs/>
          <w:i/>
          <w:iCs/>
          <w:sz w:val="24"/>
          <w:szCs w:val="24"/>
        </w:rPr>
        <w:t>Задача педагога:</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знать, </w:t>
      </w:r>
      <w:r w:rsidRPr="00EB6797">
        <w:rPr>
          <w:bCs/>
          <w:i/>
          <w:iCs/>
          <w:sz w:val="24"/>
          <w:szCs w:val="24"/>
        </w:rPr>
        <w:t>что оценивать</w:t>
      </w:r>
      <w:r w:rsidRPr="00EB6797">
        <w:rPr>
          <w:bCs/>
          <w:iCs/>
          <w:sz w:val="24"/>
          <w:szCs w:val="24"/>
        </w:rPr>
        <w:t xml:space="preserve"> (какие планируемые результаты на данном уровне образования следует оценивать, а что не следует оценивать вообще);</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 суметь объяснить обучающимся, </w:t>
      </w:r>
      <w:r w:rsidRPr="00EB6797">
        <w:rPr>
          <w:bCs/>
          <w:i/>
          <w:iCs/>
          <w:sz w:val="24"/>
          <w:szCs w:val="24"/>
        </w:rPr>
        <w:t xml:space="preserve">зачем </w:t>
      </w:r>
      <w:r w:rsidRPr="00EB6797">
        <w:rPr>
          <w:bCs/>
          <w:i/>
          <w:iCs/>
          <w:sz w:val="24"/>
          <w:szCs w:val="24"/>
          <w:u w:val="single"/>
        </w:rPr>
        <w:t>это</w:t>
      </w:r>
      <w:r w:rsidRPr="00EB6797">
        <w:rPr>
          <w:bCs/>
          <w:i/>
          <w:iCs/>
          <w:sz w:val="24"/>
          <w:szCs w:val="24"/>
        </w:rPr>
        <w:t xml:space="preserve"> оценивать</w:t>
      </w:r>
      <w:r w:rsidRPr="00EB6797">
        <w:rPr>
          <w:bCs/>
          <w:iCs/>
          <w:sz w:val="24"/>
          <w:szCs w:val="24"/>
        </w:rPr>
        <w:t>;</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суметь донести до обучающихся и их родителей, </w:t>
      </w:r>
      <w:r w:rsidRPr="00EB6797">
        <w:rPr>
          <w:bCs/>
          <w:i/>
          <w:iCs/>
          <w:sz w:val="24"/>
          <w:szCs w:val="24"/>
        </w:rPr>
        <w:t xml:space="preserve">что необходимо для того, чтобы достичь планируемых результатов </w:t>
      </w:r>
      <w:r w:rsidRPr="00EB6797">
        <w:rPr>
          <w:bCs/>
          <w:iCs/>
          <w:sz w:val="24"/>
          <w:szCs w:val="24"/>
        </w:rPr>
        <w:t>(какие личностные, метапредметные и предметные учебные универсальные действия);</w:t>
      </w:r>
    </w:p>
    <w:p w:rsidR="00EB6797" w:rsidRPr="00EB6797" w:rsidRDefault="00EB6797" w:rsidP="00F25724">
      <w:pPr>
        <w:pStyle w:val="a9"/>
        <w:numPr>
          <w:ilvl w:val="0"/>
          <w:numId w:val="22"/>
        </w:numPr>
        <w:spacing w:line="240" w:lineRule="auto"/>
        <w:rPr>
          <w:bCs/>
          <w:iCs/>
          <w:sz w:val="24"/>
          <w:szCs w:val="24"/>
        </w:rPr>
      </w:pPr>
      <w:r w:rsidRPr="00EB6797">
        <w:rPr>
          <w:bCs/>
          <w:iCs/>
          <w:sz w:val="24"/>
          <w:szCs w:val="24"/>
        </w:rPr>
        <w:t xml:space="preserve">знать, </w:t>
      </w:r>
      <w:r w:rsidRPr="00EB6797">
        <w:rPr>
          <w:bCs/>
          <w:i/>
          <w:iCs/>
          <w:sz w:val="24"/>
          <w:szCs w:val="24"/>
        </w:rPr>
        <w:t>как оценивать</w:t>
      </w:r>
      <w:r w:rsidRPr="00EB6797">
        <w:rPr>
          <w:bCs/>
          <w:iCs/>
          <w:sz w:val="24"/>
          <w:szCs w:val="24"/>
        </w:rPr>
        <w:t xml:space="preserve"> (какими средствами фиксировать продвижение обучающегося к планируемым результатам, каковы необходимые условия эффективности безотметочной системы оценивания).</w:t>
      </w:r>
    </w:p>
    <w:p w:rsidR="00EB6797" w:rsidRPr="00EB6797" w:rsidRDefault="00EB6797" w:rsidP="00EB6797">
      <w:pPr>
        <w:pStyle w:val="a9"/>
        <w:spacing w:line="240" w:lineRule="auto"/>
        <w:ind w:firstLine="0"/>
        <w:rPr>
          <w:bCs/>
          <w:iCs/>
          <w:sz w:val="24"/>
          <w:szCs w:val="24"/>
        </w:rPr>
      </w:pPr>
      <w:r w:rsidRPr="00EB6797">
        <w:rPr>
          <w:bCs/>
          <w:i/>
          <w:iCs/>
          <w:sz w:val="24"/>
          <w:szCs w:val="24"/>
          <w:u w:val="single"/>
        </w:rPr>
        <w:t>Педагогу необходимо знать и соблюдать</w:t>
      </w:r>
    </w:p>
    <w:p w:rsidR="00EB6797" w:rsidRPr="00EB6797" w:rsidRDefault="00EB6797" w:rsidP="00EB6797">
      <w:pPr>
        <w:pStyle w:val="a9"/>
        <w:spacing w:line="240" w:lineRule="auto"/>
        <w:ind w:firstLine="0"/>
        <w:rPr>
          <w:bCs/>
          <w:sz w:val="24"/>
          <w:szCs w:val="24"/>
        </w:rPr>
      </w:pPr>
      <w:r w:rsidRPr="00EB6797">
        <w:rPr>
          <w:bCs/>
          <w:sz w:val="24"/>
          <w:szCs w:val="24"/>
        </w:rPr>
        <w:t>«Правила оценочной безопасности»:</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Не скупиться на похвалу (не обязательно словесную; часто достаточно улыбки, одобрительного кивка головой и т. п.)</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Хвалить исполнителя, критиковать исполнение.</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«На бочку дёгтя – ложку мёда». Даже в море неуспеха можно найти островок успешности и закрепиться на нём.</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Ставить перед ребёнком только конкретные цели.</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 xml:space="preserve">«За двумя зайцами…» Не надо ставить перед первоклассником несколько задач одновременно. </w:t>
      </w:r>
    </w:p>
    <w:p w:rsidR="00EB6797" w:rsidRPr="00EB6797" w:rsidRDefault="00EB6797" w:rsidP="00F25724">
      <w:pPr>
        <w:pStyle w:val="a9"/>
        <w:numPr>
          <w:ilvl w:val="0"/>
          <w:numId w:val="25"/>
        </w:numPr>
        <w:spacing w:line="240" w:lineRule="auto"/>
        <w:rPr>
          <w:bCs/>
          <w:iCs/>
          <w:sz w:val="24"/>
          <w:szCs w:val="24"/>
        </w:rPr>
      </w:pPr>
      <w:r w:rsidRPr="00EB6797">
        <w:rPr>
          <w:bCs/>
          <w:iCs/>
          <w:sz w:val="24"/>
          <w:szCs w:val="24"/>
        </w:rPr>
        <w:t>Формула «опять ты не…» - верный способ выращивания Неудачника.</w:t>
      </w:r>
    </w:p>
    <w:p w:rsidR="00EB6797" w:rsidRPr="00EB6797" w:rsidRDefault="00EB6797" w:rsidP="00EB6797">
      <w:pPr>
        <w:pStyle w:val="a9"/>
        <w:spacing w:line="240" w:lineRule="auto"/>
        <w:ind w:firstLine="0"/>
        <w:rPr>
          <w:bCs/>
          <w:iCs/>
          <w:sz w:val="24"/>
          <w:szCs w:val="24"/>
        </w:rPr>
      </w:pPr>
      <w:r w:rsidRPr="00EB6797">
        <w:rPr>
          <w:bCs/>
          <w:iCs/>
          <w:sz w:val="24"/>
          <w:szCs w:val="24"/>
        </w:rPr>
        <w:t>Начать практику оценочной безопасности с собственной самооценки</w:t>
      </w:r>
    </w:p>
    <w:p w:rsidR="00EB6797" w:rsidRPr="00EB6797" w:rsidRDefault="00EB6797" w:rsidP="00EB6797">
      <w:pPr>
        <w:pStyle w:val="a9"/>
        <w:spacing w:line="240" w:lineRule="auto"/>
        <w:ind w:firstLine="0"/>
        <w:rPr>
          <w:bCs/>
          <w:sz w:val="24"/>
          <w:szCs w:val="24"/>
        </w:rPr>
      </w:pPr>
      <w:r w:rsidRPr="00EB6797">
        <w:rPr>
          <w:bCs/>
          <w:sz w:val="24"/>
          <w:szCs w:val="24"/>
        </w:rPr>
        <w:t>Оценочная деятельность ученика при безотметочном обучении</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Самооценка, как один из компонентов деятельности, связана не с выставлением себе отметок, а с п</w:t>
      </w:r>
      <w:r>
        <w:rPr>
          <w:bCs/>
          <w:sz w:val="24"/>
          <w:szCs w:val="24"/>
        </w:rPr>
        <w:t xml:space="preserve"> </w:t>
      </w:r>
      <w:r w:rsidR="00EB6797" w:rsidRPr="00EB6797">
        <w:rPr>
          <w:bCs/>
          <w:sz w:val="24"/>
          <w:szCs w:val="24"/>
        </w:rPr>
        <w:t>роцедурой оценивания. Она более всего связана с характеристикой процесса выполнения заданий, его плюсами и минусами и менее всего - с баллом.</w:t>
      </w:r>
    </w:p>
    <w:p w:rsidR="00EB6797" w:rsidRPr="00EB6797" w:rsidRDefault="00EB6797" w:rsidP="00EB6797">
      <w:pPr>
        <w:pStyle w:val="a9"/>
        <w:spacing w:line="240" w:lineRule="auto"/>
        <w:ind w:firstLine="0"/>
        <w:rPr>
          <w:bCs/>
          <w:sz w:val="24"/>
          <w:szCs w:val="24"/>
        </w:rPr>
      </w:pPr>
      <w:r w:rsidRPr="00EB6797">
        <w:rPr>
          <w:bCs/>
          <w:sz w:val="24"/>
          <w:szCs w:val="24"/>
        </w:rPr>
        <w:tab/>
        <w:t>При самооценке обучающийся даёт самому себе содержательную и развёрнутую характеристику своих результатов, анализирует свои достоинства и недостатки, а также ищет пути устранения последних.</w:t>
      </w:r>
    </w:p>
    <w:p w:rsidR="00EB6797" w:rsidRPr="00EB6797" w:rsidRDefault="00EB6797" w:rsidP="00EB6797">
      <w:pPr>
        <w:pStyle w:val="a9"/>
        <w:spacing w:line="240" w:lineRule="auto"/>
        <w:ind w:firstLine="0"/>
        <w:rPr>
          <w:bCs/>
          <w:sz w:val="24"/>
          <w:szCs w:val="24"/>
        </w:rPr>
      </w:pPr>
      <w:r w:rsidRPr="00EB6797">
        <w:rPr>
          <w:bCs/>
          <w:sz w:val="24"/>
          <w:szCs w:val="24"/>
        </w:rPr>
        <w:tab/>
        <w:t xml:space="preserve">Главный смысл самооценки заключается в самоконтроле обучающегося, его саморегуляции, самостоятельной экспертизе собственной деятельности и в самостимуляции. </w:t>
      </w:r>
    </w:p>
    <w:p w:rsidR="00EB6797" w:rsidRPr="00EB6797" w:rsidRDefault="00EB6797" w:rsidP="00EB6797">
      <w:pPr>
        <w:pStyle w:val="a9"/>
        <w:spacing w:line="240" w:lineRule="auto"/>
        <w:ind w:firstLine="0"/>
        <w:rPr>
          <w:bCs/>
          <w:sz w:val="24"/>
          <w:szCs w:val="24"/>
        </w:rPr>
      </w:pPr>
      <w:r w:rsidRPr="00EB6797">
        <w:rPr>
          <w:bCs/>
          <w:sz w:val="24"/>
          <w:szCs w:val="24"/>
        </w:rPr>
        <w:t>Доминирующие функции самооценки таковы:</w:t>
      </w:r>
    </w:p>
    <w:p w:rsidR="00EB6797" w:rsidRPr="00EB6797" w:rsidRDefault="00EB6797" w:rsidP="00F25724">
      <w:pPr>
        <w:pStyle w:val="a9"/>
        <w:numPr>
          <w:ilvl w:val="0"/>
          <w:numId w:val="24"/>
        </w:numPr>
        <w:spacing w:line="240" w:lineRule="auto"/>
        <w:rPr>
          <w:bCs/>
          <w:sz w:val="24"/>
          <w:szCs w:val="24"/>
        </w:rPr>
      </w:pPr>
      <w:r w:rsidRPr="00EB6797">
        <w:rPr>
          <w:bCs/>
          <w:i/>
          <w:sz w:val="24"/>
          <w:szCs w:val="24"/>
        </w:rPr>
        <w:t>констатирующая</w:t>
      </w:r>
      <w:r w:rsidRPr="00EB6797">
        <w:rPr>
          <w:bCs/>
          <w:sz w:val="24"/>
          <w:szCs w:val="24"/>
        </w:rPr>
        <w:t xml:space="preserve"> - на основе самоконтроля («что из изученного материала я знаю хорошо, а что недостаточно?»);</w:t>
      </w:r>
    </w:p>
    <w:p w:rsidR="00EB6797" w:rsidRPr="00EB6797" w:rsidRDefault="00EB6797" w:rsidP="00F25724">
      <w:pPr>
        <w:pStyle w:val="a9"/>
        <w:numPr>
          <w:ilvl w:val="0"/>
          <w:numId w:val="24"/>
        </w:numPr>
        <w:spacing w:line="240" w:lineRule="auto"/>
        <w:rPr>
          <w:bCs/>
          <w:sz w:val="24"/>
          <w:szCs w:val="24"/>
        </w:rPr>
      </w:pPr>
      <w:r w:rsidRPr="00EB6797">
        <w:rPr>
          <w:bCs/>
          <w:i/>
          <w:sz w:val="24"/>
          <w:szCs w:val="24"/>
        </w:rPr>
        <w:t>мобилизационно – побудительная</w:t>
      </w:r>
      <w:r w:rsidRPr="00EB6797">
        <w:rPr>
          <w:bCs/>
          <w:sz w:val="24"/>
          <w:szCs w:val="24"/>
        </w:rPr>
        <w:t xml:space="preserve"> («мне многое удалось в работе, но в этом вопросе я разобрался не до конца»);</w:t>
      </w:r>
    </w:p>
    <w:p w:rsidR="00EB6797" w:rsidRPr="00EB6797" w:rsidRDefault="00EB6797" w:rsidP="00F25724">
      <w:pPr>
        <w:pStyle w:val="a9"/>
        <w:numPr>
          <w:ilvl w:val="0"/>
          <w:numId w:val="24"/>
        </w:numPr>
        <w:spacing w:line="240" w:lineRule="auto"/>
        <w:rPr>
          <w:bCs/>
          <w:sz w:val="24"/>
          <w:szCs w:val="24"/>
        </w:rPr>
      </w:pPr>
      <w:r w:rsidRPr="00EB6797">
        <w:rPr>
          <w:bCs/>
          <w:i/>
          <w:sz w:val="24"/>
          <w:szCs w:val="24"/>
        </w:rPr>
        <w:t xml:space="preserve">проектировочная </w:t>
      </w:r>
      <w:r w:rsidRPr="00EB6797">
        <w:rPr>
          <w:bCs/>
          <w:sz w:val="24"/>
          <w:szCs w:val="24"/>
        </w:rPr>
        <w:t>(«чтобы не испытывать затруднений в дальнейшей работе, я обязательно должен повторить …»).</w:t>
      </w:r>
    </w:p>
    <w:p w:rsidR="00EB6797" w:rsidRPr="00EB6797" w:rsidRDefault="00EB6797" w:rsidP="00EB6797">
      <w:pPr>
        <w:pStyle w:val="a9"/>
        <w:spacing w:line="240" w:lineRule="auto"/>
        <w:ind w:firstLine="0"/>
        <w:rPr>
          <w:bCs/>
          <w:sz w:val="24"/>
          <w:szCs w:val="24"/>
        </w:rPr>
      </w:pPr>
      <w:r w:rsidRPr="00EB6797">
        <w:rPr>
          <w:bCs/>
          <w:sz w:val="24"/>
          <w:szCs w:val="24"/>
        </w:rPr>
        <w:t>Важность самооценки заключается не только в том, что она позволяет увидеть обучающемуся сильные и слабые стороны своей работы, но и в том, что на основе осмысления этих результатов он получает возможность выстроить собственную программу дальнейшей деятельности.</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Самооценка намного легче вводится в учебный процесс, если у школьника нет другого опыта оценивания, если он не испытывал влияния внешних оценок. Если это условие наличествует, дети включаются в процедуру самооценки охотно, выполняют её быстро, испытывают при этом чувство удовлетворения от результата любого уровня, не огорчаются в случае неудачи, открыто говорят о своих просчётах, оперативно находят пути их устранения – иногда сами, иногда при консультативном участии учителя.</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Процедура самооценки, выполняемая обучающимся, может состояться только в том случае, если её предусматривает и педагогически точно организует учитель</w:t>
      </w:r>
    </w:p>
    <w:p w:rsidR="00EB6797" w:rsidRPr="00EB6797" w:rsidRDefault="00EB6797" w:rsidP="00EB6797">
      <w:pPr>
        <w:pStyle w:val="a9"/>
        <w:spacing w:line="240" w:lineRule="auto"/>
        <w:ind w:firstLine="0"/>
        <w:rPr>
          <w:bCs/>
          <w:sz w:val="24"/>
          <w:szCs w:val="24"/>
        </w:rPr>
      </w:pPr>
      <w:r w:rsidRPr="00EB6797">
        <w:rPr>
          <w:bCs/>
          <w:sz w:val="24"/>
          <w:szCs w:val="24"/>
        </w:rPr>
        <w:t>Процедура самооценки включает в себя:</w:t>
      </w:r>
    </w:p>
    <w:p w:rsidR="00EB6797" w:rsidRPr="00EB6797" w:rsidRDefault="00EB6797" w:rsidP="00EB6797">
      <w:pPr>
        <w:pStyle w:val="a9"/>
        <w:spacing w:line="240" w:lineRule="auto"/>
        <w:ind w:firstLine="0"/>
        <w:rPr>
          <w:bCs/>
          <w:sz w:val="24"/>
          <w:szCs w:val="24"/>
        </w:rPr>
      </w:pPr>
      <w:r w:rsidRPr="00EB6797">
        <w:rPr>
          <w:bCs/>
          <w:sz w:val="24"/>
          <w:szCs w:val="24"/>
        </w:rPr>
        <w:t>- разработку учителем для каждого конкретного случая чётких эталонов оценивания;</w:t>
      </w:r>
    </w:p>
    <w:p w:rsidR="00EB6797" w:rsidRPr="00EB6797" w:rsidRDefault="00EB6797" w:rsidP="00EB6797">
      <w:pPr>
        <w:pStyle w:val="a9"/>
        <w:spacing w:line="240" w:lineRule="auto"/>
        <w:ind w:firstLine="0"/>
        <w:rPr>
          <w:bCs/>
          <w:sz w:val="24"/>
          <w:szCs w:val="24"/>
        </w:rPr>
      </w:pPr>
      <w:r w:rsidRPr="00EB6797">
        <w:rPr>
          <w:bCs/>
          <w:sz w:val="24"/>
          <w:szCs w:val="24"/>
        </w:rPr>
        <w:t>- создание необходимого психологического настроя обучающихся на анализ собственных результатов;</w:t>
      </w:r>
    </w:p>
    <w:p w:rsidR="00EB6797" w:rsidRPr="00EB6797" w:rsidRDefault="00EB6797" w:rsidP="00EB6797">
      <w:pPr>
        <w:pStyle w:val="a9"/>
        <w:spacing w:line="240" w:lineRule="auto"/>
        <w:ind w:firstLine="0"/>
        <w:rPr>
          <w:bCs/>
          <w:sz w:val="24"/>
          <w:szCs w:val="24"/>
        </w:rPr>
      </w:pPr>
      <w:r w:rsidRPr="00EB6797">
        <w:rPr>
          <w:bCs/>
          <w:sz w:val="24"/>
          <w:szCs w:val="24"/>
        </w:rPr>
        <w:t>- обеспечение ситуации, когда эталоны оценивания учащимся известны и обучаемые самостоятельно сопоставляют с ними свои результаты, делая при этом соответствующие выводы об эффективности работы;</w:t>
      </w:r>
    </w:p>
    <w:p w:rsidR="00EB6797" w:rsidRPr="00EB6797" w:rsidRDefault="00EB6797" w:rsidP="00EB6797">
      <w:pPr>
        <w:pStyle w:val="a9"/>
        <w:spacing w:line="240" w:lineRule="auto"/>
        <w:ind w:firstLine="0"/>
        <w:rPr>
          <w:bCs/>
          <w:sz w:val="24"/>
          <w:szCs w:val="24"/>
        </w:rPr>
      </w:pPr>
      <w:r w:rsidRPr="00EB6797">
        <w:rPr>
          <w:bCs/>
          <w:sz w:val="24"/>
          <w:szCs w:val="24"/>
        </w:rPr>
        <w:t>- составление учениками собственной программы деятельности на следующий этап обучения с учётом полученных результатов.</w:t>
      </w:r>
    </w:p>
    <w:p w:rsidR="00EB6797" w:rsidRPr="00EB6797" w:rsidRDefault="00EB6797" w:rsidP="00EB6797">
      <w:pPr>
        <w:pStyle w:val="a9"/>
        <w:spacing w:line="240" w:lineRule="auto"/>
        <w:ind w:firstLine="0"/>
        <w:rPr>
          <w:bCs/>
          <w:sz w:val="24"/>
          <w:szCs w:val="24"/>
        </w:rPr>
      </w:pPr>
      <w:r w:rsidRPr="00EB6797">
        <w:rPr>
          <w:bCs/>
          <w:i/>
          <w:sz w:val="24"/>
          <w:szCs w:val="24"/>
        </w:rPr>
        <w:t xml:space="preserve">Самооценку </w:t>
      </w:r>
      <w:r w:rsidRPr="00EB6797">
        <w:rPr>
          <w:bCs/>
          <w:sz w:val="24"/>
          <w:szCs w:val="24"/>
        </w:rPr>
        <w:t xml:space="preserve">необходимо начать с оценивания чужих работ. Оценивается не только результат, но и сам процесс решения. </w:t>
      </w:r>
    </w:p>
    <w:p w:rsidR="00EB6797" w:rsidRPr="00EB6797" w:rsidRDefault="00EB6797" w:rsidP="00EB6797">
      <w:pPr>
        <w:pStyle w:val="a9"/>
        <w:spacing w:line="240" w:lineRule="auto"/>
        <w:ind w:firstLine="0"/>
        <w:rPr>
          <w:bCs/>
          <w:sz w:val="24"/>
          <w:szCs w:val="24"/>
        </w:rPr>
      </w:pPr>
      <w:r w:rsidRPr="00EB6797">
        <w:rPr>
          <w:bCs/>
          <w:i/>
          <w:sz w:val="24"/>
          <w:szCs w:val="24"/>
        </w:rPr>
        <w:t>Текущую оценку</w:t>
      </w:r>
      <w:r w:rsidRPr="00EB6797">
        <w:rPr>
          <w:bCs/>
          <w:sz w:val="24"/>
          <w:szCs w:val="24"/>
        </w:rPr>
        <w:t xml:space="preserve"> учебных достижений можно фиксировать с помощью особых условных шкал – «волшебных линеечек», напоминающих ребенку измерительный прибор (этот инструмент самооценки, предложенный Т.Дембо и С. Рубинштейном, широко используется в психологической диагностике).</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После решения любой учебной задачи предлагается ученику на полях начертить шкалу и оценить себя по тем или иным критериям с помощью специального значка «х» (крестика), по определённым критериям: (А - аккуратность, П - правильность, С - старание, Т - трудность). </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После проверки такую же работу проделывает и сам учитель. Если он согласен с мнением ученика, то он обводит крестик в красный кружок. Если не согласен, ставит на шкале свою отметку выше или ниже. Затем в беседе с учащимся выясняются причины расхождения оценок. </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Этап самоконтроля и самооценки завершает не только решение каждой учебной задачи, которых на уроке может быть несколько, но и прохождение всей темы.</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 Результаты оценивания заносятся в </w:t>
      </w:r>
      <w:r w:rsidR="00EB6797" w:rsidRPr="00EB6797">
        <w:rPr>
          <w:bCs/>
          <w:i/>
          <w:sz w:val="24"/>
          <w:szCs w:val="24"/>
        </w:rPr>
        <w:t>«Листы индивидуальных достижений»</w:t>
      </w:r>
      <w:r w:rsidR="00EB6797" w:rsidRPr="00EB6797">
        <w:rPr>
          <w:bCs/>
          <w:sz w:val="24"/>
          <w:szCs w:val="24"/>
        </w:rPr>
        <w:t>.</w:t>
      </w:r>
    </w:p>
    <w:p w:rsidR="00EB6797" w:rsidRDefault="00EB6797" w:rsidP="00EB6797">
      <w:pPr>
        <w:pStyle w:val="a9"/>
        <w:spacing w:line="240" w:lineRule="auto"/>
        <w:ind w:firstLine="0"/>
        <w:rPr>
          <w:bCs/>
          <w:sz w:val="24"/>
          <w:szCs w:val="24"/>
        </w:rPr>
      </w:pPr>
      <w:r w:rsidRPr="00EB6797">
        <w:rPr>
          <w:bCs/>
          <w:sz w:val="24"/>
          <w:szCs w:val="24"/>
        </w:rPr>
        <w:t>Таким же образом происходит оценивание и групповых работ учащихся (группа оценивает другую группу).</w:t>
      </w:r>
    </w:p>
    <w:p w:rsidR="00474E45" w:rsidRPr="00EB6797" w:rsidRDefault="00474E45" w:rsidP="00EB6797">
      <w:pPr>
        <w:pStyle w:val="a9"/>
        <w:spacing w:line="240" w:lineRule="auto"/>
        <w:ind w:firstLine="0"/>
        <w:rPr>
          <w:bCs/>
          <w:sz w:val="24"/>
          <w:szCs w:val="24"/>
        </w:rPr>
      </w:pPr>
    </w:p>
    <w:p w:rsidR="00EB6797" w:rsidRPr="00474E45" w:rsidRDefault="00EB6797" w:rsidP="00474E45">
      <w:pPr>
        <w:pStyle w:val="a9"/>
        <w:spacing w:line="240" w:lineRule="auto"/>
        <w:ind w:firstLine="0"/>
        <w:jc w:val="center"/>
        <w:rPr>
          <w:b/>
          <w:bCs/>
          <w:sz w:val="24"/>
          <w:szCs w:val="24"/>
        </w:rPr>
      </w:pPr>
      <w:bookmarkStart w:id="9" w:name="_Toc283501349"/>
      <w:r w:rsidRPr="00474E45">
        <w:rPr>
          <w:b/>
          <w:bCs/>
          <w:sz w:val="24"/>
          <w:szCs w:val="24"/>
        </w:rPr>
        <w:t>Оценка  универсальных  учебных  действий, осваиваемых обучающимися 1-го класса</w:t>
      </w:r>
      <w:bookmarkEnd w:id="9"/>
      <w:r w:rsidRPr="00474E45">
        <w:rPr>
          <w:b/>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Государственным стандартом начального общего образования определено содержание </w:t>
      </w:r>
      <w:r w:rsidRPr="00EB6797">
        <w:rPr>
          <w:bCs/>
          <w:i/>
          <w:sz w:val="24"/>
          <w:szCs w:val="24"/>
        </w:rPr>
        <w:t>универсальных учебных действий</w:t>
      </w:r>
      <w:r w:rsidRPr="00EB6797">
        <w:rPr>
          <w:bCs/>
          <w:sz w:val="24"/>
          <w:szCs w:val="24"/>
        </w:rPr>
        <w:t>, которые учащиеся получают возможность приобрести в ходе обучения в начальной школе.</w:t>
      </w:r>
    </w:p>
    <w:p w:rsidR="00EB6797" w:rsidRPr="00EB6797" w:rsidRDefault="00474E45"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Результативность обучения зависит от конкретности и точности целеполагания, операционального видения запланированного результата. Поэтому важно конкретизировать и операционализировать </w:t>
      </w:r>
      <w:r w:rsidR="00EB6797" w:rsidRPr="00EB6797">
        <w:rPr>
          <w:bCs/>
          <w:i/>
          <w:sz w:val="24"/>
          <w:szCs w:val="24"/>
        </w:rPr>
        <w:t>содержаниеуниверсальных учебных действийпервоклассника</w:t>
      </w:r>
      <w:r w:rsidR="00EB6797" w:rsidRPr="00EB6797">
        <w:rPr>
          <w:bCs/>
          <w:sz w:val="24"/>
          <w:szCs w:val="24"/>
        </w:rPr>
        <w:t>: учесть как предметное содержание начального образования, так и (в большей степени) структуру учебной деятельности, специфику процесса познания и возрастные новообразования в познавательной сфере ребенка 6-7 лет.</w:t>
      </w:r>
    </w:p>
    <w:p w:rsidR="00EB6797" w:rsidRPr="00474E45" w:rsidRDefault="00EB6797" w:rsidP="00474E45">
      <w:pPr>
        <w:pStyle w:val="a9"/>
        <w:spacing w:line="240" w:lineRule="auto"/>
        <w:ind w:firstLine="0"/>
        <w:jc w:val="center"/>
        <w:rPr>
          <w:b/>
          <w:bCs/>
          <w:i/>
          <w:sz w:val="24"/>
          <w:szCs w:val="24"/>
        </w:rPr>
      </w:pPr>
      <w:r w:rsidRPr="00474E45">
        <w:rPr>
          <w:b/>
          <w:bCs/>
          <w:i/>
          <w:sz w:val="24"/>
          <w:szCs w:val="24"/>
        </w:rPr>
        <w:t>Познавательные универсальные учебные действия.</w:t>
      </w:r>
    </w:p>
    <w:p w:rsidR="00EB6797" w:rsidRPr="00EB6797" w:rsidRDefault="00EB6797" w:rsidP="00EB6797">
      <w:pPr>
        <w:pStyle w:val="a9"/>
        <w:spacing w:line="240" w:lineRule="auto"/>
        <w:ind w:firstLine="0"/>
        <w:rPr>
          <w:bCs/>
          <w:sz w:val="24"/>
          <w:szCs w:val="24"/>
        </w:rPr>
      </w:pPr>
      <w:r w:rsidRPr="00EB6797">
        <w:rPr>
          <w:bCs/>
          <w:i/>
          <w:sz w:val="24"/>
          <w:szCs w:val="24"/>
        </w:rPr>
        <w:t xml:space="preserve">- Выделение </w:t>
      </w:r>
      <w:r w:rsidRPr="00EB6797">
        <w:rPr>
          <w:bCs/>
          <w:sz w:val="24"/>
          <w:szCs w:val="24"/>
        </w:rPr>
        <w:t>(самостоятельно)</w:t>
      </w:r>
      <w:r w:rsidRPr="00EB6797">
        <w:rPr>
          <w:bCs/>
          <w:i/>
          <w:sz w:val="24"/>
          <w:szCs w:val="24"/>
        </w:rPr>
        <w:t xml:space="preserve"> и формулирование </w:t>
      </w:r>
      <w:r w:rsidRPr="00EB6797">
        <w:rPr>
          <w:bCs/>
          <w:sz w:val="24"/>
          <w:szCs w:val="24"/>
        </w:rPr>
        <w:t>познавательной цели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Извлечение </w:t>
      </w:r>
      <w:r w:rsidRPr="00EB6797">
        <w:rPr>
          <w:bCs/>
          <w:sz w:val="24"/>
          <w:szCs w:val="24"/>
        </w:rPr>
        <w:t>(самостоятельно или с помощью учителя) необходимой информации их прослушанных и прочитанных текстов различных жанров: текст, задачи, упражнения.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Наблюдение </w:t>
      </w:r>
      <w:r w:rsidRPr="00EB6797">
        <w:rPr>
          <w:bCs/>
          <w:sz w:val="24"/>
          <w:szCs w:val="24"/>
        </w:rPr>
        <w:t xml:space="preserve">объектов окружающего мира; </w:t>
      </w:r>
      <w:r w:rsidRPr="00EB6797">
        <w:rPr>
          <w:bCs/>
          <w:i/>
          <w:sz w:val="24"/>
          <w:szCs w:val="24"/>
        </w:rPr>
        <w:t>обнаружение изменений</w:t>
      </w:r>
      <w:r w:rsidRPr="00EB6797">
        <w:rPr>
          <w:bCs/>
          <w:sz w:val="24"/>
          <w:szCs w:val="24"/>
        </w:rPr>
        <w:t xml:space="preserve">, происходящих с объектом (по результатам наблюдений, опытов, работы с информацией); </w:t>
      </w:r>
      <w:r w:rsidRPr="00EB6797">
        <w:rPr>
          <w:bCs/>
          <w:i/>
          <w:sz w:val="24"/>
          <w:szCs w:val="24"/>
        </w:rPr>
        <w:t>устное описание</w:t>
      </w:r>
      <w:r w:rsidRPr="00EB6797">
        <w:rPr>
          <w:bCs/>
          <w:sz w:val="24"/>
          <w:szCs w:val="24"/>
        </w:rPr>
        <w:t xml:space="preserve"> объекта наблюдения. </w:t>
      </w:r>
      <w:r w:rsidRPr="00EB6797">
        <w:rPr>
          <w:bCs/>
          <w:i/>
          <w:sz w:val="24"/>
          <w:szCs w:val="24"/>
        </w:rPr>
        <w:t>Соотношение результатов</w:t>
      </w:r>
      <w:r w:rsidRPr="00EB6797">
        <w:rPr>
          <w:bCs/>
          <w:sz w:val="24"/>
          <w:szCs w:val="24"/>
        </w:rPr>
        <w:t xml:space="preserve"> с целью наблюдения, опыта (ответ на вопрос «Удалось ли достичь поставленной цели?»).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Конструирование</w:t>
      </w:r>
      <w:r w:rsidRPr="00EB6797">
        <w:rPr>
          <w:bCs/>
          <w:sz w:val="24"/>
          <w:szCs w:val="24"/>
        </w:rPr>
        <w:t xml:space="preserve"> небольших устных речевых высказываний, передавая содержание текста в соответствии с целью.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Выявление</w:t>
      </w:r>
      <w:r w:rsidRPr="00EB6797">
        <w:rPr>
          <w:bCs/>
          <w:sz w:val="24"/>
          <w:szCs w:val="24"/>
        </w:rPr>
        <w:t xml:space="preserve"> с помощью сравнения </w:t>
      </w:r>
      <w:r w:rsidRPr="00EB6797">
        <w:rPr>
          <w:bCs/>
          <w:i/>
          <w:sz w:val="24"/>
          <w:szCs w:val="24"/>
        </w:rPr>
        <w:t>отдельных признаков</w:t>
      </w:r>
      <w:r w:rsidRPr="00EB6797">
        <w:rPr>
          <w:bCs/>
          <w:sz w:val="24"/>
          <w:szCs w:val="24"/>
        </w:rPr>
        <w:t xml:space="preserve">, характерных для сопоставляемых предметов; </w:t>
      </w:r>
      <w:r w:rsidRPr="00EB6797">
        <w:rPr>
          <w:bCs/>
          <w:i/>
          <w:sz w:val="24"/>
          <w:szCs w:val="24"/>
        </w:rPr>
        <w:t>анализ результатов сравнения</w:t>
      </w:r>
      <w:r w:rsidRPr="00EB6797">
        <w:rPr>
          <w:bCs/>
          <w:sz w:val="24"/>
          <w:szCs w:val="24"/>
        </w:rPr>
        <w:t xml:space="preserve"> (ответ на вопросы «Чем похожи?», «Чем не похожи?»). </w:t>
      </w:r>
      <w:r w:rsidRPr="00EB6797">
        <w:rPr>
          <w:bCs/>
          <w:i/>
          <w:sz w:val="24"/>
          <w:szCs w:val="24"/>
        </w:rPr>
        <w:t>Объединение предметов</w:t>
      </w:r>
      <w:r w:rsidRPr="00EB6797">
        <w:rPr>
          <w:bCs/>
          <w:sz w:val="24"/>
          <w:szCs w:val="24"/>
        </w:rPr>
        <w:t xml:space="preserve"> по общему признаку (что лишнее, кто лишний, такие же, как…, такой же, как…). </w:t>
      </w:r>
      <w:r w:rsidRPr="00EB6797">
        <w:rPr>
          <w:bCs/>
          <w:i/>
          <w:sz w:val="24"/>
          <w:szCs w:val="24"/>
        </w:rPr>
        <w:t>Различение целого и части (с помощью учителя и самостоятельно)</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Проведение простейших измерений</w:t>
      </w:r>
      <w:r w:rsidRPr="00EB6797">
        <w:rPr>
          <w:bCs/>
          <w:sz w:val="24"/>
          <w:szCs w:val="24"/>
        </w:rPr>
        <w:t xml:space="preserve"> по образцу; </w:t>
      </w:r>
      <w:r w:rsidRPr="00EB6797">
        <w:rPr>
          <w:bCs/>
          <w:i/>
          <w:sz w:val="24"/>
          <w:szCs w:val="24"/>
        </w:rPr>
        <w:t>использование</w:t>
      </w:r>
      <w:r w:rsidRPr="00EB6797">
        <w:rPr>
          <w:bCs/>
          <w:sz w:val="24"/>
          <w:szCs w:val="24"/>
        </w:rPr>
        <w:t xml:space="preserve"> соответствующих </w:t>
      </w:r>
      <w:r w:rsidRPr="00EB6797">
        <w:rPr>
          <w:bCs/>
          <w:i/>
          <w:sz w:val="24"/>
          <w:szCs w:val="24"/>
        </w:rPr>
        <w:t>приборов и инструментов для решения</w:t>
      </w:r>
      <w:r w:rsidRPr="00EB6797">
        <w:rPr>
          <w:bCs/>
          <w:sz w:val="24"/>
          <w:szCs w:val="24"/>
        </w:rPr>
        <w:t xml:space="preserve"> практических задач. Работа с простейшими готовыми предметными, знаковыми, графическими моделями для описания свойств и качеств изучаемых объектов (самостоятельно и с помощью учителя).</w:t>
      </w:r>
    </w:p>
    <w:p w:rsidR="00EB6797" w:rsidRPr="00EB6797" w:rsidRDefault="00EB6797" w:rsidP="00EB6797">
      <w:pPr>
        <w:pStyle w:val="a9"/>
        <w:spacing w:line="240" w:lineRule="auto"/>
        <w:ind w:firstLine="0"/>
        <w:rPr>
          <w:bCs/>
          <w:sz w:val="24"/>
          <w:szCs w:val="24"/>
        </w:rPr>
      </w:pPr>
      <w:r w:rsidRPr="00EB6797">
        <w:rPr>
          <w:bCs/>
          <w:i/>
          <w:sz w:val="24"/>
          <w:szCs w:val="24"/>
        </w:rPr>
        <w:t>- Умение решать задачи по образцу</w:t>
      </w:r>
      <w:r w:rsidRPr="00EB6797">
        <w:rPr>
          <w:bCs/>
          <w:sz w:val="24"/>
          <w:szCs w:val="24"/>
        </w:rPr>
        <w:t>; самостоятельно или под руководством учителя составлять план действий (замысел), создавать небольшие творческие работы (сообщения, мини-сочинения), разыгрывать воображаемые ситуации.</w:t>
      </w:r>
    </w:p>
    <w:p w:rsidR="006824A3" w:rsidRDefault="006824A3" w:rsidP="001B0CA1">
      <w:pPr>
        <w:pStyle w:val="a9"/>
        <w:spacing w:line="240" w:lineRule="auto"/>
        <w:ind w:firstLine="0"/>
        <w:jc w:val="center"/>
        <w:rPr>
          <w:b/>
          <w:bCs/>
          <w:i/>
          <w:sz w:val="24"/>
          <w:szCs w:val="24"/>
        </w:rPr>
      </w:pPr>
    </w:p>
    <w:p w:rsidR="00EB6797" w:rsidRPr="001B0CA1" w:rsidRDefault="00EB6797" w:rsidP="001B0CA1">
      <w:pPr>
        <w:pStyle w:val="a9"/>
        <w:spacing w:line="240" w:lineRule="auto"/>
        <w:ind w:firstLine="0"/>
        <w:jc w:val="center"/>
        <w:rPr>
          <w:b/>
          <w:bCs/>
          <w:i/>
          <w:sz w:val="24"/>
          <w:szCs w:val="24"/>
        </w:rPr>
      </w:pPr>
      <w:r w:rsidRPr="001B0CA1">
        <w:rPr>
          <w:b/>
          <w:bCs/>
          <w:i/>
          <w:sz w:val="24"/>
          <w:szCs w:val="24"/>
        </w:rPr>
        <w:t>Коммуникативные универсальные учебные действия.</w:t>
      </w:r>
    </w:p>
    <w:p w:rsidR="00EB6797" w:rsidRPr="00EB6797" w:rsidRDefault="00EB6797" w:rsidP="00EB6797">
      <w:pPr>
        <w:pStyle w:val="a9"/>
        <w:spacing w:line="240" w:lineRule="auto"/>
        <w:ind w:firstLine="0"/>
        <w:rPr>
          <w:bCs/>
          <w:i/>
          <w:sz w:val="24"/>
          <w:szCs w:val="24"/>
        </w:rPr>
      </w:pPr>
      <w:r w:rsidRPr="00EB6797">
        <w:rPr>
          <w:bCs/>
          <w:i/>
          <w:sz w:val="24"/>
          <w:szCs w:val="24"/>
        </w:rPr>
        <w:t>Речевая деятельность и работа с информацией.</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Работа с учебным, художественным, научно-популярными текстами, доступными для восприятия первоклассников</w:t>
      </w:r>
      <w:r w:rsidRPr="00EB6797">
        <w:rPr>
          <w:bCs/>
          <w:sz w:val="24"/>
          <w:szCs w:val="24"/>
        </w:rPr>
        <w:t>; правильное и осознанное чтение вслух (с соблюдением необходимой интонации, пауз, логического ударения для передачи точного смысла высказывания) и про себя; определение темы и главной мысли текста при его устном предъявлении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Построение монологического высказывания</w:t>
      </w:r>
      <w:r w:rsidRPr="00EB6797">
        <w:rPr>
          <w:bCs/>
          <w:sz w:val="24"/>
          <w:szCs w:val="24"/>
        </w:rPr>
        <w:t xml:space="preserve"> (по предложенной теме, по заданному вопросу); </w:t>
      </w:r>
      <w:r w:rsidRPr="00EB6797">
        <w:rPr>
          <w:bCs/>
          <w:i/>
          <w:sz w:val="24"/>
          <w:szCs w:val="24"/>
        </w:rPr>
        <w:t>участие в диалоге</w:t>
      </w:r>
      <w:r w:rsidRPr="00EB6797">
        <w:rPr>
          <w:bCs/>
          <w:sz w:val="24"/>
          <w:szCs w:val="24"/>
        </w:rPr>
        <w:t xml:space="preserve"> (постановка вопросов, построение ответа).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Использование простейших логических выражений </w:t>
      </w:r>
      <w:r w:rsidRPr="00EB6797">
        <w:rPr>
          <w:bCs/>
          <w:sz w:val="24"/>
          <w:szCs w:val="24"/>
        </w:rPr>
        <w:t xml:space="preserve">типа: «…и/или…», «если…, то…», «не только, но и …».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Элементарное обоснование высказанного суждения Самостоятельно и с помощью учителя)</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Овладение первоначальными умениями</w:t>
      </w:r>
      <w:r w:rsidRPr="00EB6797">
        <w:rPr>
          <w:bCs/>
          <w:sz w:val="24"/>
          <w:szCs w:val="24"/>
        </w:rPr>
        <w:t xml:space="preserve"> передачи, поиска, преобразования, хранения информации (с помощью учителя).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Упорядочение информации по алфавиту и числовым параметрам</w:t>
      </w:r>
      <w:r w:rsidRPr="00EB6797">
        <w:rPr>
          <w:bCs/>
          <w:sz w:val="24"/>
          <w:szCs w:val="24"/>
        </w:rPr>
        <w:t xml:space="preserve"> (возрастанию и убыванию).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Планирование учебного сотрудничества с учителем и сверстниками</w:t>
      </w:r>
      <w:r w:rsidRPr="00EB6797">
        <w:rPr>
          <w:bCs/>
          <w:sz w:val="24"/>
          <w:szCs w:val="24"/>
        </w:rPr>
        <w:t xml:space="preserve"> – определение цели, функций участников, способов взаимодействия (с помощью учителя).</w:t>
      </w:r>
    </w:p>
    <w:p w:rsidR="00EB6797" w:rsidRPr="001B0CA1" w:rsidRDefault="00EB6797" w:rsidP="001B0CA1">
      <w:pPr>
        <w:pStyle w:val="a9"/>
        <w:spacing w:line="240" w:lineRule="auto"/>
        <w:ind w:firstLine="0"/>
        <w:jc w:val="center"/>
        <w:rPr>
          <w:b/>
          <w:bCs/>
          <w:sz w:val="24"/>
          <w:szCs w:val="24"/>
        </w:rPr>
      </w:pPr>
      <w:r w:rsidRPr="001B0CA1">
        <w:rPr>
          <w:b/>
          <w:bCs/>
          <w:i/>
          <w:sz w:val="24"/>
          <w:szCs w:val="24"/>
        </w:rPr>
        <w:t>Регулятивные универсальные учебные действия.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Выполнение инструкций</w:t>
      </w:r>
      <w:r w:rsidRPr="00EB6797">
        <w:rPr>
          <w:bCs/>
          <w:sz w:val="24"/>
          <w:szCs w:val="24"/>
        </w:rPr>
        <w:t xml:space="preserve">, точное </w:t>
      </w:r>
      <w:r w:rsidRPr="00EB6797">
        <w:rPr>
          <w:bCs/>
          <w:i/>
          <w:sz w:val="24"/>
          <w:szCs w:val="24"/>
        </w:rPr>
        <w:t>следование образцу</w:t>
      </w:r>
      <w:r w:rsidRPr="00EB6797">
        <w:rPr>
          <w:bCs/>
          <w:sz w:val="24"/>
          <w:szCs w:val="24"/>
        </w:rPr>
        <w:t xml:space="preserve"> и </w:t>
      </w:r>
      <w:r w:rsidRPr="00EB6797">
        <w:rPr>
          <w:bCs/>
          <w:i/>
          <w:sz w:val="24"/>
          <w:szCs w:val="24"/>
        </w:rPr>
        <w:t>простейшим алгоритмам</w:t>
      </w:r>
      <w:r w:rsidRPr="00EB6797">
        <w:rPr>
          <w:bCs/>
          <w:sz w:val="24"/>
          <w:szCs w:val="24"/>
        </w:rPr>
        <w:t xml:space="preserve">.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Самостоятельное установление последовательности действий</w:t>
      </w:r>
      <w:r w:rsidRPr="00EB6797">
        <w:rPr>
          <w:bCs/>
          <w:sz w:val="24"/>
          <w:szCs w:val="24"/>
        </w:rPr>
        <w:t xml:space="preserve"> для решения учебной задачи (ответ на вопросы «Зачем и как это делать?», «Что и как нужно делать, чтобы достичь цели?»).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Определение способов контроля и оценки деятельности</w:t>
      </w:r>
      <w:r w:rsidRPr="00EB6797">
        <w:rPr>
          <w:bCs/>
          <w:sz w:val="24"/>
          <w:szCs w:val="24"/>
        </w:rPr>
        <w:t xml:space="preserve"> (ответ на вопросы «Такой ли получен результат?», «Правильно ли это делается?»); определение причин возникающих трудностей, путей их устранения; нахождение ошибок в работе и их исправление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Учебное сотрудничество</w:t>
      </w:r>
      <w:r w:rsidRPr="00EB6797">
        <w:rPr>
          <w:bCs/>
          <w:sz w:val="24"/>
          <w:szCs w:val="24"/>
        </w:rPr>
        <w:t>: умение договариваться, распределять работу, оценивать свой вклад и общий результат деятельности (с помощью учителя).</w:t>
      </w:r>
    </w:p>
    <w:p w:rsidR="00EB6797" w:rsidRPr="00EB6797" w:rsidRDefault="00EB6797" w:rsidP="00EB6797">
      <w:pPr>
        <w:pStyle w:val="a9"/>
        <w:spacing w:line="240" w:lineRule="auto"/>
        <w:ind w:firstLine="0"/>
        <w:rPr>
          <w:bCs/>
          <w:sz w:val="24"/>
          <w:szCs w:val="24"/>
        </w:rPr>
      </w:pPr>
      <w:r w:rsidRPr="00EB6797">
        <w:rPr>
          <w:bCs/>
          <w:sz w:val="24"/>
          <w:szCs w:val="24"/>
        </w:rPr>
        <w:t>Исходя из планируемых результатов обучения обучающихся 1 класса, оценочные действия учителя направлены на формирование следующих умений (универсальных учебных действий):</w:t>
      </w:r>
    </w:p>
    <w:p w:rsidR="00EB6797" w:rsidRPr="00EB6797" w:rsidRDefault="00EB6797" w:rsidP="00EB6797">
      <w:pPr>
        <w:pStyle w:val="a9"/>
        <w:spacing w:line="240" w:lineRule="auto"/>
        <w:ind w:firstLine="0"/>
        <w:rPr>
          <w:bCs/>
          <w:sz w:val="24"/>
          <w:szCs w:val="24"/>
        </w:rPr>
      </w:pPr>
      <w:r w:rsidRPr="00EB6797">
        <w:rPr>
          <w:bCs/>
          <w:i/>
          <w:sz w:val="24"/>
          <w:szCs w:val="24"/>
        </w:rPr>
        <w:t>-Понимать учебную задачу</w:t>
      </w:r>
      <w:r w:rsidRPr="00EB6797">
        <w:rPr>
          <w:bCs/>
          <w:sz w:val="24"/>
          <w:szCs w:val="24"/>
        </w:rPr>
        <w:t>, предъявляемую для индивидуальной и коллективной деятельности, самостоятельно ставить цель деятельности.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Понимать последовательность действий</w:t>
      </w:r>
      <w:r w:rsidRPr="00EB6797">
        <w:rPr>
          <w:bCs/>
          <w:sz w:val="24"/>
          <w:szCs w:val="24"/>
        </w:rPr>
        <w:t>, предъявляемую по индивидуальному и коллективному выполнению учебной задачи.</w:t>
      </w:r>
    </w:p>
    <w:p w:rsidR="00EB6797" w:rsidRPr="00EB6797" w:rsidRDefault="00EB6797" w:rsidP="00EB6797">
      <w:pPr>
        <w:pStyle w:val="a9"/>
        <w:spacing w:line="240" w:lineRule="auto"/>
        <w:ind w:firstLine="0"/>
        <w:rPr>
          <w:bCs/>
          <w:sz w:val="24"/>
          <w:szCs w:val="24"/>
        </w:rPr>
      </w:pPr>
      <w:r w:rsidRPr="00EB6797">
        <w:rPr>
          <w:bCs/>
          <w:sz w:val="24"/>
          <w:szCs w:val="24"/>
        </w:rPr>
        <w:t xml:space="preserve">- Самостоятельно </w:t>
      </w:r>
      <w:r w:rsidRPr="00EB6797">
        <w:rPr>
          <w:bCs/>
          <w:i/>
          <w:sz w:val="24"/>
          <w:szCs w:val="24"/>
        </w:rPr>
        <w:t>устанавливать последовательность действий</w:t>
      </w:r>
      <w:r w:rsidRPr="00EB6797">
        <w:rPr>
          <w:bCs/>
          <w:sz w:val="24"/>
          <w:szCs w:val="24"/>
        </w:rPr>
        <w:t xml:space="preserve"> по индивидуальному выполнению учебной задачи в отведенное время.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Соблюдать последовательность действий</w:t>
      </w:r>
      <w:r w:rsidRPr="00EB6797">
        <w:rPr>
          <w:bCs/>
          <w:sz w:val="24"/>
          <w:szCs w:val="24"/>
        </w:rPr>
        <w:t xml:space="preserve"> по коллективному выполнению учебной задачи в отведенное время, на основе договоренности.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Соблюдать последовательность выполнения</w:t>
      </w:r>
      <w:r w:rsidRPr="00EB6797">
        <w:rPr>
          <w:bCs/>
          <w:sz w:val="24"/>
          <w:szCs w:val="24"/>
        </w:rPr>
        <w:t xml:space="preserve"> домашней учебной работы в определенных временных границах.</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Выполнять советы</w:t>
      </w:r>
      <w:r w:rsidRPr="00EB6797">
        <w:rPr>
          <w:bCs/>
          <w:sz w:val="24"/>
          <w:szCs w:val="24"/>
        </w:rPr>
        <w:t xml:space="preserve"> учителя по подготовке рабочего места для учебных занятий в школе и дома.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Пользоваться учебными принадлежностями</w:t>
      </w:r>
      <w:r w:rsidRPr="00EB6797">
        <w:rPr>
          <w:bCs/>
          <w:sz w:val="24"/>
          <w:szCs w:val="24"/>
        </w:rPr>
        <w:t xml:space="preserve"> в соответствии с принятыми нормами.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Следить за правильной осанкой</w:t>
      </w:r>
      <w:r w:rsidRPr="00EB6797">
        <w:rPr>
          <w:bCs/>
          <w:sz w:val="24"/>
          <w:szCs w:val="24"/>
        </w:rPr>
        <w:t xml:space="preserve"> на рабочем месте.</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Выполнять советы учителя</w:t>
      </w:r>
      <w:r w:rsidRPr="00EB6797">
        <w:rPr>
          <w:bCs/>
          <w:sz w:val="24"/>
          <w:szCs w:val="24"/>
        </w:rPr>
        <w:t xml:space="preserve"> по соблюдению основных правил гигиены учебного труда.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Сравнивать</w:t>
      </w:r>
      <w:r w:rsidRPr="00EB6797">
        <w:rPr>
          <w:bCs/>
          <w:sz w:val="24"/>
          <w:szCs w:val="24"/>
        </w:rPr>
        <w:t xml:space="preserve"> полученные результаты с учебной задачей, с планом ее реализации.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Владеть основными средствами различных форм контроля</w:t>
      </w:r>
      <w:r w:rsidRPr="00EB6797">
        <w:rPr>
          <w:bCs/>
          <w:sz w:val="24"/>
          <w:szCs w:val="24"/>
        </w:rPr>
        <w:t xml:space="preserve"> (самоконтроль, взаимоконтроль). </w:t>
      </w:r>
    </w:p>
    <w:p w:rsidR="00EB6797" w:rsidRPr="00EB6797" w:rsidRDefault="00EB6797" w:rsidP="00EB6797">
      <w:pPr>
        <w:pStyle w:val="a9"/>
        <w:spacing w:line="240" w:lineRule="auto"/>
        <w:ind w:firstLine="0"/>
        <w:rPr>
          <w:bCs/>
          <w:sz w:val="24"/>
          <w:szCs w:val="24"/>
        </w:rPr>
      </w:pPr>
      <w:r w:rsidRPr="00EB6797">
        <w:rPr>
          <w:bCs/>
          <w:sz w:val="24"/>
          <w:szCs w:val="24"/>
        </w:rPr>
        <w:t>-</w:t>
      </w:r>
      <w:r w:rsidRPr="00EB6797">
        <w:rPr>
          <w:bCs/>
          <w:i/>
          <w:sz w:val="24"/>
          <w:szCs w:val="24"/>
        </w:rPr>
        <w:t xml:space="preserve"> Оценивать свою учебную деятельность и деятельность одноклассников</w:t>
      </w:r>
      <w:r w:rsidRPr="00EB6797">
        <w:rPr>
          <w:bCs/>
          <w:sz w:val="24"/>
          <w:szCs w:val="24"/>
        </w:rPr>
        <w:t xml:space="preserve"> по заданному алгоритму.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Вносить необходимые изменения в последовательность</w:t>
      </w:r>
      <w:r w:rsidRPr="00EB6797">
        <w:rPr>
          <w:bCs/>
          <w:sz w:val="24"/>
          <w:szCs w:val="24"/>
        </w:rPr>
        <w:t xml:space="preserve"> и </w:t>
      </w:r>
      <w:r w:rsidRPr="00EB6797">
        <w:rPr>
          <w:bCs/>
          <w:i/>
          <w:sz w:val="24"/>
          <w:szCs w:val="24"/>
        </w:rPr>
        <w:t xml:space="preserve">время </w:t>
      </w:r>
      <w:r w:rsidRPr="00EB6797">
        <w:rPr>
          <w:bCs/>
          <w:sz w:val="24"/>
          <w:szCs w:val="24"/>
        </w:rPr>
        <w:t>выполнения учебной задачи.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Определять причины возникающих трудностей</w:t>
      </w:r>
      <w:r w:rsidRPr="00EB6797">
        <w:rPr>
          <w:bCs/>
          <w:sz w:val="24"/>
          <w:szCs w:val="24"/>
        </w:rPr>
        <w:t>, пути их устранения, предвидеть трудности (ответ на вопрос:«Какие трудности могут возникнуть и почему?»), находить ошибки в работе и их исправлять.</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Проверять свою работу по алгоритму</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Сотрудничать</w:t>
      </w:r>
      <w:r w:rsidRPr="00EB6797">
        <w:rPr>
          <w:bCs/>
          <w:sz w:val="24"/>
          <w:szCs w:val="24"/>
        </w:rPr>
        <w:t>: договариваться, распределять обязанности.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Осуществлять рефлексивные действия</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Работать с учебными, художественными, научно-популярными текстами</w:t>
      </w:r>
      <w:r w:rsidRPr="00EB6797">
        <w:rPr>
          <w:bCs/>
          <w:sz w:val="24"/>
          <w:szCs w:val="24"/>
        </w:rPr>
        <w:t>, доступными для восприятия младшими школьниками: различать их, выделять компоненты.</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Правильно и осознанно читать вслух</w:t>
      </w:r>
      <w:r w:rsidRPr="00EB6797">
        <w:rPr>
          <w:bCs/>
          <w:sz w:val="24"/>
          <w:szCs w:val="24"/>
        </w:rPr>
        <w:t xml:space="preserve"> (с соблюдением необходимой интонации, пауз, логического ударения для передачи точного смысла высказывания) и про себя.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Определять тему и главную мысль текста</w:t>
      </w:r>
      <w:r w:rsidRPr="00EB6797">
        <w:rPr>
          <w:bCs/>
          <w:sz w:val="24"/>
          <w:szCs w:val="24"/>
        </w:rPr>
        <w:t xml:space="preserve"> при его устном предъявлении.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Составлять простой план</w:t>
      </w:r>
      <w:r w:rsidRPr="00EB6797">
        <w:rPr>
          <w:bCs/>
          <w:sz w:val="24"/>
          <w:szCs w:val="24"/>
        </w:rPr>
        <w:t xml:space="preserve"> устного текста.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Строить монологические высказывания</w:t>
      </w:r>
      <w:r w:rsidRPr="00EB6797">
        <w:rPr>
          <w:bCs/>
          <w:sz w:val="24"/>
          <w:szCs w:val="24"/>
        </w:rPr>
        <w:t xml:space="preserve"> (по предложенной теме, по заданному вопросу).</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Участвовать в диалоге</w:t>
      </w:r>
      <w:r w:rsidRPr="00EB6797">
        <w:rPr>
          <w:bCs/>
          <w:sz w:val="24"/>
          <w:szCs w:val="24"/>
        </w:rPr>
        <w:t xml:space="preserve"> (постановка вопросов, построение ответа).</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Выразительно говорить</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Использовать простейшие логические выражения</w:t>
      </w:r>
      <w:r w:rsidRPr="00EB6797">
        <w:rPr>
          <w:bCs/>
          <w:sz w:val="24"/>
          <w:szCs w:val="24"/>
        </w:rPr>
        <w:t xml:space="preserve"> типа: «…и/или…», «если…, то…», «не только, но 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Элементарно обосновывать высказанное суждение</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 xml:space="preserve">Владеть первоначальными умениями </w:t>
      </w:r>
      <w:r w:rsidRPr="00EB6797">
        <w:rPr>
          <w:bCs/>
          <w:sz w:val="24"/>
          <w:szCs w:val="24"/>
        </w:rPr>
        <w:t>передачи, поиска, преобразования, хранения информации.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Владеть навыками</w:t>
      </w:r>
      <w:r w:rsidRPr="00EB6797">
        <w:rPr>
          <w:bCs/>
          <w:sz w:val="24"/>
          <w:szCs w:val="24"/>
        </w:rPr>
        <w:t xml:space="preserve"> упорядочения информации по алфавиту и числовым параметрам (возрастанию и убыванию).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Уметь работать</w:t>
      </w:r>
      <w:r w:rsidRPr="00EB6797">
        <w:rPr>
          <w:bCs/>
          <w:sz w:val="24"/>
          <w:szCs w:val="24"/>
        </w:rPr>
        <w:t xml:space="preserve"> с реальными объектами как источниками информации (осуществлять наблюдение в соответствии с целями и способами, предложенными учителем; осуществлять количественное описание наблюдаемого объекта).</w:t>
      </w:r>
    </w:p>
    <w:p w:rsidR="00EB6797" w:rsidRPr="00EB6797" w:rsidRDefault="00EB6797" w:rsidP="00EB6797">
      <w:pPr>
        <w:pStyle w:val="a9"/>
        <w:spacing w:line="240" w:lineRule="auto"/>
        <w:ind w:firstLine="0"/>
        <w:rPr>
          <w:bCs/>
          <w:sz w:val="24"/>
          <w:szCs w:val="24"/>
        </w:rPr>
      </w:pPr>
      <w:r w:rsidRPr="00EB6797">
        <w:rPr>
          <w:bCs/>
          <w:sz w:val="24"/>
          <w:szCs w:val="24"/>
        </w:rPr>
        <w:t>- Формировать простейшие модели, работать с ними для описания свойств и качеств изучаемых объектов.</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Создавать небольшие творческие работы</w:t>
      </w:r>
      <w:r w:rsidRPr="00EB6797">
        <w:rPr>
          <w:bCs/>
          <w:sz w:val="24"/>
          <w:szCs w:val="24"/>
        </w:rPr>
        <w:t xml:space="preserve"> (сообщения, мини-сочинения).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Анализировать</w:t>
      </w:r>
      <w:r w:rsidRPr="00EB6797">
        <w:rPr>
          <w:bCs/>
          <w:sz w:val="24"/>
          <w:szCs w:val="24"/>
        </w:rPr>
        <w:t xml:space="preserve"> объекты с целью выделения признаков (существенных, несущественных).</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Составлять целое</w:t>
      </w:r>
      <w:r w:rsidRPr="00EB6797">
        <w:rPr>
          <w:bCs/>
          <w:sz w:val="24"/>
          <w:szCs w:val="24"/>
        </w:rPr>
        <w:t xml:space="preserve"> из частей.</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Сравнивать</w:t>
      </w:r>
      <w:r w:rsidRPr="00EB6797">
        <w:rPr>
          <w:bCs/>
          <w:sz w:val="24"/>
          <w:szCs w:val="24"/>
        </w:rPr>
        <w:t xml:space="preserve"> объекты (подбирать критерии для сравнения, классифицировать).</w:t>
      </w:r>
    </w:p>
    <w:p w:rsidR="00EB6797" w:rsidRPr="00EB6797" w:rsidRDefault="00EB6797" w:rsidP="00EB6797">
      <w:pPr>
        <w:pStyle w:val="a9"/>
        <w:spacing w:line="240" w:lineRule="auto"/>
        <w:ind w:firstLine="0"/>
        <w:rPr>
          <w:bCs/>
          <w:sz w:val="24"/>
          <w:szCs w:val="24"/>
        </w:rPr>
      </w:pPr>
      <w:r w:rsidRPr="00EB6797">
        <w:rPr>
          <w:bCs/>
          <w:i/>
          <w:sz w:val="24"/>
          <w:szCs w:val="24"/>
        </w:rPr>
        <w:t>- Обобщать</w:t>
      </w:r>
      <w:r w:rsidRPr="00EB6797">
        <w:rPr>
          <w:bCs/>
          <w:sz w:val="24"/>
          <w:szCs w:val="24"/>
        </w:rPr>
        <w:t xml:space="preserve"> свои наблюдения. </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Различать</w:t>
      </w:r>
      <w:r w:rsidRPr="00EB6797">
        <w:rPr>
          <w:bCs/>
          <w:sz w:val="24"/>
          <w:szCs w:val="24"/>
        </w:rPr>
        <w:t xml:space="preserve"> родовое и видовое понятия.</w:t>
      </w:r>
    </w:p>
    <w:p w:rsidR="00EB6797" w:rsidRPr="00EB6797" w:rsidRDefault="00EB6797" w:rsidP="00EB6797">
      <w:pPr>
        <w:pStyle w:val="a9"/>
        <w:spacing w:line="240" w:lineRule="auto"/>
        <w:ind w:firstLine="0"/>
        <w:rPr>
          <w:bCs/>
          <w:sz w:val="24"/>
          <w:szCs w:val="24"/>
        </w:rPr>
      </w:pPr>
      <w:r w:rsidRPr="00EB6797">
        <w:rPr>
          <w:bCs/>
          <w:sz w:val="24"/>
          <w:szCs w:val="24"/>
        </w:rPr>
        <w:t>- Определять проблемы, т.е. устанавливать несоответствие между желаемым и действительным.</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Владеть приемами</w:t>
      </w:r>
      <w:r w:rsidRPr="00EB6797">
        <w:rPr>
          <w:bCs/>
          <w:sz w:val="24"/>
          <w:szCs w:val="24"/>
        </w:rPr>
        <w:t xml:space="preserve"> самоуправления вниманием.</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rPr>
        <w:t>Использовать приемы</w:t>
      </w:r>
      <w:r w:rsidRPr="00EB6797">
        <w:rPr>
          <w:bCs/>
          <w:sz w:val="24"/>
          <w:szCs w:val="24"/>
        </w:rPr>
        <w:t xml:space="preserve"> запоминания.</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Овладение универсальными учебными действиями в 1-ом классе в основном происходит на репродуктивном уровне (по образцу, алгоритму), хотя не исключается (в зависимости от качественной характеристики состава обучающихся) творческий уровень овладевания универсальными учебными действиями. </w:t>
      </w:r>
    </w:p>
    <w:p w:rsidR="00EB6797" w:rsidRPr="00EB6797" w:rsidRDefault="001B0CA1" w:rsidP="00EB6797">
      <w:pPr>
        <w:pStyle w:val="a9"/>
        <w:spacing w:line="240" w:lineRule="auto"/>
        <w:ind w:firstLine="0"/>
        <w:rPr>
          <w:bCs/>
          <w:i/>
          <w:sz w:val="24"/>
          <w:szCs w:val="24"/>
        </w:rPr>
      </w:pPr>
      <w:r>
        <w:rPr>
          <w:bCs/>
          <w:sz w:val="24"/>
          <w:szCs w:val="24"/>
        </w:rPr>
        <w:t xml:space="preserve">     </w:t>
      </w:r>
      <w:r w:rsidR="00EB6797" w:rsidRPr="00EB6797">
        <w:rPr>
          <w:bCs/>
          <w:sz w:val="24"/>
          <w:szCs w:val="24"/>
        </w:rPr>
        <w:t xml:space="preserve">Обозначенные в программе обучающихся 1-го класса универсальные учебные действия с учетом особенностей познавательной деятельности и возрастных новообразований младших школьников могут служить основанием для организации развивающей работы. Сделать ее более эффективной призвана систематическая </w:t>
      </w:r>
      <w:r w:rsidR="00EB6797" w:rsidRPr="00EB6797">
        <w:rPr>
          <w:bCs/>
          <w:i/>
          <w:sz w:val="24"/>
          <w:szCs w:val="24"/>
        </w:rPr>
        <w:t>диагностика сформированности универсальных учебных действий.</w:t>
      </w:r>
    </w:p>
    <w:p w:rsidR="00EB6797" w:rsidRPr="001B0CA1" w:rsidRDefault="00EB6797" w:rsidP="001B0CA1">
      <w:pPr>
        <w:pStyle w:val="a9"/>
        <w:spacing w:line="240" w:lineRule="auto"/>
        <w:ind w:firstLine="0"/>
        <w:jc w:val="center"/>
        <w:rPr>
          <w:b/>
          <w:bCs/>
          <w:i/>
          <w:iCs/>
          <w:sz w:val="24"/>
          <w:szCs w:val="24"/>
        </w:rPr>
      </w:pPr>
      <w:r w:rsidRPr="001B0CA1">
        <w:rPr>
          <w:b/>
          <w:bCs/>
          <w:i/>
          <w:iCs/>
          <w:sz w:val="24"/>
          <w:szCs w:val="24"/>
        </w:rPr>
        <w:t>Процедура оценки результатов образования обучающихся 1-ого класса</w:t>
      </w:r>
    </w:p>
    <w:p w:rsidR="00EB6797" w:rsidRPr="00EB6797" w:rsidRDefault="001B0CA1" w:rsidP="00EB6797">
      <w:pPr>
        <w:pStyle w:val="a9"/>
        <w:spacing w:line="240" w:lineRule="auto"/>
        <w:ind w:firstLine="0"/>
        <w:rPr>
          <w:bCs/>
          <w:sz w:val="24"/>
          <w:szCs w:val="24"/>
        </w:rPr>
      </w:pPr>
      <w:r>
        <w:rPr>
          <w:bCs/>
          <w:i/>
          <w:sz w:val="24"/>
          <w:szCs w:val="24"/>
        </w:rPr>
        <w:t xml:space="preserve">    </w:t>
      </w:r>
      <w:r w:rsidR="00EB6797" w:rsidRPr="00EB6797">
        <w:rPr>
          <w:bCs/>
          <w:i/>
          <w:sz w:val="24"/>
          <w:szCs w:val="24"/>
        </w:rPr>
        <w:t>Оценка результатов</w:t>
      </w:r>
      <w:r w:rsidR="00EB6797" w:rsidRPr="00EB6797">
        <w:rPr>
          <w:bCs/>
          <w:sz w:val="24"/>
          <w:szCs w:val="24"/>
        </w:rPr>
        <w:t xml:space="preserve"> образования строится на основе диагностики динамики развития универсальных учебных действий и освоения образовательных программ. </w:t>
      </w:r>
    </w:p>
    <w:p w:rsidR="00EB6797" w:rsidRPr="00EB6797" w:rsidRDefault="001B0CA1" w:rsidP="00EB6797">
      <w:pPr>
        <w:pStyle w:val="a9"/>
        <w:spacing w:line="240" w:lineRule="auto"/>
        <w:ind w:firstLine="0"/>
        <w:rPr>
          <w:bCs/>
          <w:sz w:val="24"/>
          <w:szCs w:val="24"/>
        </w:rPr>
      </w:pPr>
      <w:r>
        <w:rPr>
          <w:bCs/>
          <w:i/>
          <w:sz w:val="24"/>
          <w:szCs w:val="24"/>
        </w:rPr>
        <w:t xml:space="preserve">    </w:t>
      </w:r>
      <w:r w:rsidR="00EB6797" w:rsidRPr="00EB6797">
        <w:rPr>
          <w:bCs/>
          <w:i/>
          <w:sz w:val="24"/>
          <w:szCs w:val="24"/>
        </w:rPr>
        <w:t>Диагностика сформированности универсальных учебных действий</w:t>
      </w:r>
      <w:r w:rsidR="00EB6797" w:rsidRPr="00EB6797">
        <w:rPr>
          <w:bCs/>
          <w:sz w:val="24"/>
          <w:szCs w:val="24"/>
        </w:rPr>
        <w:t xml:space="preserve"> предполагает измерение сформированности отдельных умений и действий либо их комплекса с помощью специальных диагностических заданий. Для его реализации подбирается (конструируется) пакет диагностических заданий, отражающих сформированность каждого из выделенного выше перечня действий. Задания, как правило, строятся на конкретном предметном материале, что позволяет органически включить их в любой урок. Достоинства диагностического подхода заключаются в том, что он позволяет достаточно объективно оценить степень сформированности </w:t>
      </w:r>
      <w:r w:rsidR="00EB6797" w:rsidRPr="00EB6797">
        <w:rPr>
          <w:bCs/>
          <w:i/>
          <w:sz w:val="24"/>
          <w:szCs w:val="24"/>
        </w:rPr>
        <w:t>универсальных учебных действий</w:t>
      </w:r>
      <w:r w:rsidR="00EB6797" w:rsidRPr="00EB6797">
        <w:rPr>
          <w:bCs/>
          <w:sz w:val="24"/>
          <w:szCs w:val="24"/>
        </w:rPr>
        <w:t xml:space="preserve"> обучающихся, снижает долю субъективизма учителя, помогает увидеть и зафиксировать изменения, происходящие с каждым учеником и соотнести их с идеальной моделью, целями деятельности. К недостаткам подхода можно отнести его громоздкость и высокие временные затраты.</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Возможен </w:t>
      </w:r>
      <w:r w:rsidR="00EB6797" w:rsidRPr="00EB6797">
        <w:rPr>
          <w:bCs/>
          <w:i/>
          <w:sz w:val="24"/>
          <w:szCs w:val="24"/>
        </w:rPr>
        <w:t>экспертный подход</w:t>
      </w:r>
      <w:r w:rsidR="00EB6797" w:rsidRPr="00EB6797">
        <w:rPr>
          <w:bCs/>
          <w:sz w:val="24"/>
          <w:szCs w:val="24"/>
        </w:rPr>
        <w:t xml:space="preserve"> к оценке сформированности </w:t>
      </w:r>
      <w:r w:rsidR="00EB6797" w:rsidRPr="00EB6797">
        <w:rPr>
          <w:bCs/>
          <w:i/>
          <w:sz w:val="24"/>
          <w:szCs w:val="24"/>
        </w:rPr>
        <w:t xml:space="preserve">универсальных учебных действий, </w:t>
      </w:r>
      <w:r w:rsidR="00EB6797" w:rsidRPr="00EB6797">
        <w:rPr>
          <w:bCs/>
          <w:sz w:val="24"/>
          <w:szCs w:val="24"/>
        </w:rPr>
        <w:t xml:space="preserve">представляющий собой внешнюю оценку сформированности </w:t>
      </w:r>
      <w:r w:rsidR="00EB6797" w:rsidRPr="00EB6797">
        <w:rPr>
          <w:bCs/>
          <w:i/>
          <w:sz w:val="24"/>
          <w:szCs w:val="24"/>
        </w:rPr>
        <w:t>универсальных учебных действий</w:t>
      </w:r>
      <w:r w:rsidR="00EB6797" w:rsidRPr="00EB6797">
        <w:rPr>
          <w:bCs/>
          <w:sz w:val="24"/>
          <w:szCs w:val="24"/>
        </w:rPr>
        <w:t xml:space="preserve"> обучающихся, со стороны учителя или (лучше) наблюдателя по четко заданным стандартным критериям на основе стандартизированного наблюдения (по карте наблюдения).</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Экспертиза экономит время, помогает педагогу осмыслить ситуации, в которых проявляются и формируются </w:t>
      </w:r>
      <w:r w:rsidR="00EB6797" w:rsidRPr="00EB6797">
        <w:rPr>
          <w:bCs/>
          <w:i/>
          <w:sz w:val="24"/>
          <w:szCs w:val="24"/>
        </w:rPr>
        <w:t>универсальные учебные действия</w:t>
      </w:r>
      <w:r w:rsidR="00EB6797" w:rsidRPr="00EB6797">
        <w:rPr>
          <w:bCs/>
          <w:sz w:val="24"/>
          <w:szCs w:val="24"/>
        </w:rPr>
        <w:t xml:space="preserve"> на уроке, стимулирует их создание.</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При организации диагностики представляется важным использовать оба подхода: и </w:t>
      </w:r>
      <w:r w:rsidR="00EB6797" w:rsidRPr="00EB6797">
        <w:rPr>
          <w:bCs/>
          <w:i/>
          <w:sz w:val="24"/>
          <w:szCs w:val="24"/>
        </w:rPr>
        <w:t>диагностический</w:t>
      </w:r>
      <w:r w:rsidR="00EB6797" w:rsidRPr="00EB6797">
        <w:rPr>
          <w:bCs/>
          <w:sz w:val="24"/>
          <w:szCs w:val="24"/>
        </w:rPr>
        <w:t xml:space="preserve">, и </w:t>
      </w:r>
      <w:r w:rsidR="00EB6797" w:rsidRPr="00EB6797">
        <w:rPr>
          <w:bCs/>
          <w:i/>
          <w:sz w:val="24"/>
          <w:szCs w:val="24"/>
        </w:rPr>
        <w:t>экспертный</w:t>
      </w:r>
      <w:r w:rsidR="00EB6797" w:rsidRPr="00EB6797">
        <w:rPr>
          <w:bCs/>
          <w:sz w:val="24"/>
          <w:szCs w:val="24"/>
        </w:rPr>
        <w:t xml:space="preserve"> как взаимодополняющие и углубляющие друг друга.</w:t>
      </w:r>
    </w:p>
    <w:p w:rsidR="00EB6797" w:rsidRPr="00EB6797" w:rsidRDefault="00EB6797" w:rsidP="00EB6797">
      <w:pPr>
        <w:pStyle w:val="a9"/>
        <w:spacing w:line="240" w:lineRule="auto"/>
        <w:ind w:firstLine="0"/>
        <w:rPr>
          <w:bCs/>
          <w:sz w:val="24"/>
          <w:szCs w:val="24"/>
        </w:rPr>
      </w:pPr>
      <w:r w:rsidRPr="00EB6797">
        <w:rPr>
          <w:bCs/>
          <w:i/>
          <w:sz w:val="24"/>
          <w:szCs w:val="24"/>
        </w:rPr>
        <w:t>Диагностика строится по этапам</w:t>
      </w:r>
      <w:r w:rsidRPr="00EB6797">
        <w:rPr>
          <w:bCs/>
          <w:sz w:val="24"/>
          <w:szCs w:val="24"/>
        </w:rPr>
        <w:t>:</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u w:val="single"/>
        </w:rPr>
        <w:t>стартовый этап диагностики</w:t>
      </w:r>
      <w:r w:rsidRPr="00EB6797">
        <w:rPr>
          <w:bCs/>
          <w:sz w:val="24"/>
          <w:szCs w:val="24"/>
        </w:rPr>
        <w:t>, организуемый в период поступления ребёнка в школу. Целью этапа является определение учебных возможностей ребенка, возможностей в усвоении программных требований, готовности его к обучению;</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u w:val="single"/>
        </w:rPr>
        <w:t>промежуточные этапы</w:t>
      </w:r>
      <w:r w:rsidRPr="00EB6797">
        <w:rPr>
          <w:bCs/>
          <w:sz w:val="24"/>
          <w:szCs w:val="24"/>
        </w:rPr>
        <w:t>, организуемые в ходе продвижения обучающегося в учебном процессе, личностном развитии;</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Pr="00EB6797">
        <w:rPr>
          <w:bCs/>
          <w:i/>
          <w:sz w:val="24"/>
          <w:szCs w:val="24"/>
          <w:u w:val="single"/>
        </w:rPr>
        <w:t>рубежная диагностика</w:t>
      </w:r>
      <w:r w:rsidRPr="00EB6797">
        <w:rPr>
          <w:bCs/>
          <w:sz w:val="24"/>
          <w:szCs w:val="24"/>
        </w:rPr>
        <w:t xml:space="preserve">, организуемая при переходе обучающегося в следующий класс </w:t>
      </w:r>
    </w:p>
    <w:p w:rsidR="00EB6797" w:rsidRPr="00EB6797" w:rsidRDefault="00EB6797" w:rsidP="00EB6797">
      <w:pPr>
        <w:pStyle w:val="a9"/>
        <w:spacing w:line="240" w:lineRule="auto"/>
        <w:ind w:firstLine="0"/>
        <w:rPr>
          <w:bCs/>
          <w:sz w:val="24"/>
          <w:szCs w:val="24"/>
        </w:rPr>
      </w:pPr>
      <w:r w:rsidRPr="00EB6797">
        <w:rPr>
          <w:bCs/>
          <w:i/>
          <w:sz w:val="24"/>
          <w:szCs w:val="24"/>
        </w:rPr>
        <w:t>Оценка личностных результатов</w:t>
      </w:r>
      <w:r w:rsidRPr="00EB6797">
        <w:rPr>
          <w:bCs/>
          <w:sz w:val="24"/>
          <w:szCs w:val="24"/>
        </w:rPr>
        <w:t xml:space="preserve"> обучения (ценностных ориентаций, мотивации к обучению) </w:t>
      </w:r>
      <w:r w:rsidRPr="00EB6797">
        <w:rPr>
          <w:bCs/>
          <w:sz w:val="24"/>
          <w:szCs w:val="24"/>
          <w:u w:val="single"/>
        </w:rPr>
        <w:t>не учитывается</w:t>
      </w:r>
      <w:r w:rsidRPr="00EB6797">
        <w:rPr>
          <w:bCs/>
          <w:sz w:val="24"/>
          <w:szCs w:val="24"/>
        </w:rPr>
        <w:t xml:space="preserve"> при принятии решения о переходе обучающегося в следующий класс. Она используется только для совершенствования процесса обучения в школе, классе.</w:t>
      </w:r>
    </w:p>
    <w:p w:rsidR="00EB6797" w:rsidRPr="00EB6797" w:rsidRDefault="00EB6797" w:rsidP="00EB6797">
      <w:pPr>
        <w:pStyle w:val="a9"/>
        <w:spacing w:line="240" w:lineRule="auto"/>
        <w:ind w:firstLine="0"/>
        <w:rPr>
          <w:bCs/>
          <w:sz w:val="24"/>
          <w:szCs w:val="24"/>
        </w:rPr>
      </w:pPr>
      <w:r w:rsidRPr="00EB6797">
        <w:rPr>
          <w:bCs/>
          <w:i/>
          <w:sz w:val="24"/>
          <w:szCs w:val="24"/>
        </w:rPr>
        <w:t>Стартовая диагностика</w:t>
      </w:r>
      <w:r w:rsidRPr="00EB6797">
        <w:rPr>
          <w:bCs/>
          <w:sz w:val="24"/>
          <w:szCs w:val="24"/>
        </w:rPr>
        <w:t xml:space="preserve"> позволит педагогам увидеть индивидуальные «траектории» развития поступивших в школу детей, спрогнозировать результаты обучения, а, главное, принять педагогическое решение - спланировать работу с классным коллективом на личностно ориентированной основе, организовать уровневое обучение.</w:t>
      </w:r>
    </w:p>
    <w:p w:rsidR="00EB6797" w:rsidRPr="00EB6797" w:rsidRDefault="00EB6797" w:rsidP="00EB6797">
      <w:pPr>
        <w:pStyle w:val="a9"/>
        <w:spacing w:line="240" w:lineRule="auto"/>
        <w:ind w:firstLine="0"/>
        <w:rPr>
          <w:bCs/>
          <w:sz w:val="24"/>
          <w:szCs w:val="24"/>
        </w:rPr>
      </w:pPr>
      <w:r w:rsidRPr="00EB6797">
        <w:rPr>
          <w:bCs/>
          <w:i/>
          <w:sz w:val="24"/>
          <w:szCs w:val="24"/>
        </w:rPr>
        <w:t xml:space="preserve">Стартовая диагностика </w:t>
      </w:r>
      <w:r w:rsidRPr="00EB6797">
        <w:rPr>
          <w:bCs/>
          <w:sz w:val="24"/>
          <w:szCs w:val="24"/>
        </w:rPr>
        <w:t>проводится в начале обучения (в конце сентября - начале октября 1-го класса). Критериями диагностики на этом этапе выступают не те универсальные учебные действия, которые должны освоить обучающиеся за начальную школу, а их предпосылки - действия, составляющие базу их освоения. Опираясь на многочисленные исследования готовности детей к обучению в школе в качестве важнейших предпосылок учебной деятельности, подлежащих диагностике можно выделить:</w:t>
      </w:r>
    </w:p>
    <w:p w:rsidR="00EB6797" w:rsidRPr="00EB6797" w:rsidRDefault="00EB6797" w:rsidP="00EB6797">
      <w:pPr>
        <w:pStyle w:val="a9"/>
        <w:spacing w:line="240" w:lineRule="auto"/>
        <w:ind w:firstLine="0"/>
        <w:rPr>
          <w:bCs/>
          <w:sz w:val="24"/>
          <w:szCs w:val="24"/>
        </w:rPr>
      </w:pPr>
      <w:r w:rsidRPr="00EB6797">
        <w:rPr>
          <w:bCs/>
          <w:sz w:val="24"/>
          <w:szCs w:val="24"/>
        </w:rPr>
        <w:t>- умение принимать инструкцию взрослого;</w:t>
      </w:r>
    </w:p>
    <w:p w:rsidR="00EB6797" w:rsidRPr="00EB6797" w:rsidRDefault="00EB6797" w:rsidP="00EB6797">
      <w:pPr>
        <w:pStyle w:val="a9"/>
        <w:spacing w:line="240" w:lineRule="auto"/>
        <w:ind w:firstLine="0"/>
        <w:rPr>
          <w:bCs/>
          <w:sz w:val="24"/>
          <w:szCs w:val="24"/>
        </w:rPr>
      </w:pPr>
      <w:r w:rsidRPr="00EB6797">
        <w:rPr>
          <w:bCs/>
          <w:sz w:val="24"/>
          <w:szCs w:val="24"/>
        </w:rPr>
        <w:t>- умение планировать свою деятельность на 3-5 шагов;</w:t>
      </w:r>
    </w:p>
    <w:p w:rsidR="00EB6797" w:rsidRPr="00EB6797" w:rsidRDefault="00EB6797" w:rsidP="00EB6797">
      <w:pPr>
        <w:pStyle w:val="a9"/>
        <w:spacing w:line="240" w:lineRule="auto"/>
        <w:ind w:firstLine="0"/>
        <w:rPr>
          <w:bCs/>
          <w:sz w:val="24"/>
          <w:szCs w:val="24"/>
        </w:rPr>
      </w:pPr>
      <w:r w:rsidRPr="00EB6797">
        <w:rPr>
          <w:bCs/>
          <w:sz w:val="24"/>
          <w:szCs w:val="24"/>
        </w:rPr>
        <w:t>- умение осуществлять самоконтроль по заданному алгоритму;</w:t>
      </w:r>
    </w:p>
    <w:p w:rsidR="00EB6797" w:rsidRPr="00EB6797" w:rsidRDefault="00EB6797" w:rsidP="00EB6797">
      <w:pPr>
        <w:pStyle w:val="a9"/>
        <w:spacing w:line="240" w:lineRule="auto"/>
        <w:ind w:firstLine="0"/>
        <w:rPr>
          <w:bCs/>
          <w:sz w:val="24"/>
          <w:szCs w:val="24"/>
        </w:rPr>
      </w:pPr>
      <w:r w:rsidRPr="00EB6797">
        <w:rPr>
          <w:bCs/>
          <w:sz w:val="24"/>
          <w:szCs w:val="24"/>
        </w:rPr>
        <w:t>- умение сравнивать данные объекты, классифицировать;</w:t>
      </w:r>
    </w:p>
    <w:p w:rsidR="00EB6797" w:rsidRPr="00EB6797" w:rsidRDefault="00EB6797" w:rsidP="00EB6797">
      <w:pPr>
        <w:pStyle w:val="a9"/>
        <w:spacing w:line="240" w:lineRule="auto"/>
        <w:ind w:firstLine="0"/>
        <w:rPr>
          <w:bCs/>
          <w:sz w:val="24"/>
          <w:szCs w:val="24"/>
        </w:rPr>
      </w:pPr>
      <w:r w:rsidRPr="00EB6797">
        <w:rPr>
          <w:bCs/>
          <w:sz w:val="24"/>
          <w:szCs w:val="24"/>
        </w:rPr>
        <w:t xml:space="preserve">- степень овладения звуковым анализом на уровне определения количества звуков в слове; </w:t>
      </w:r>
    </w:p>
    <w:p w:rsidR="00EB6797" w:rsidRPr="00EB6797" w:rsidRDefault="00EB6797" w:rsidP="00EB6797">
      <w:pPr>
        <w:pStyle w:val="a9"/>
        <w:spacing w:line="240" w:lineRule="auto"/>
        <w:ind w:firstLine="0"/>
        <w:rPr>
          <w:bCs/>
          <w:sz w:val="24"/>
          <w:szCs w:val="24"/>
        </w:rPr>
      </w:pPr>
      <w:r w:rsidRPr="00EB6797">
        <w:rPr>
          <w:bCs/>
          <w:sz w:val="24"/>
          <w:szCs w:val="24"/>
        </w:rPr>
        <w:t>- самооценка на основе сравнения с эталоном.</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Частоту проведения диагностических работ определяет сам учитель, но не реже 1 раза в полгода. </w:t>
      </w:r>
    </w:p>
    <w:p w:rsidR="00EB6797" w:rsidRPr="00EB6797" w:rsidRDefault="00EB6797" w:rsidP="00EB6797">
      <w:pPr>
        <w:pStyle w:val="a9"/>
        <w:spacing w:line="240" w:lineRule="auto"/>
        <w:ind w:firstLine="0"/>
        <w:rPr>
          <w:bCs/>
          <w:sz w:val="24"/>
          <w:szCs w:val="24"/>
        </w:rPr>
      </w:pPr>
      <w:r w:rsidRPr="00EB6797">
        <w:rPr>
          <w:bCs/>
          <w:sz w:val="24"/>
          <w:szCs w:val="24"/>
        </w:rPr>
        <w:t xml:space="preserve">Для </w:t>
      </w:r>
      <w:r w:rsidRPr="00EB6797">
        <w:rPr>
          <w:bCs/>
          <w:i/>
          <w:sz w:val="24"/>
          <w:szCs w:val="24"/>
        </w:rPr>
        <w:t>текущей диагностики</w:t>
      </w:r>
      <w:r w:rsidRPr="00EB6797">
        <w:rPr>
          <w:bCs/>
          <w:sz w:val="24"/>
          <w:szCs w:val="24"/>
        </w:rPr>
        <w:t xml:space="preserve"> применяются задания, отражающие конкретные универсальные учебные действия и построенные на предметном материале.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Для экспертизы используются </w:t>
      </w:r>
      <w:r w:rsidR="00EB6797" w:rsidRPr="00EB6797">
        <w:rPr>
          <w:bCs/>
          <w:i/>
          <w:sz w:val="24"/>
          <w:szCs w:val="24"/>
        </w:rPr>
        <w:t>карты-схемы</w:t>
      </w:r>
      <w:r w:rsidR="00EB6797" w:rsidRPr="00EB6797">
        <w:rPr>
          <w:bCs/>
          <w:sz w:val="24"/>
          <w:szCs w:val="24"/>
        </w:rPr>
        <w:t xml:space="preserve"> наблюдений за сформированностью универсальных учебных действий младших школьников. </w:t>
      </w:r>
      <w:r w:rsidR="00EB6797" w:rsidRPr="00EB6797">
        <w:rPr>
          <w:bCs/>
          <w:i/>
          <w:sz w:val="24"/>
          <w:szCs w:val="24"/>
        </w:rPr>
        <w:t>Карта-схема</w:t>
      </w:r>
      <w:r w:rsidR="00EB6797" w:rsidRPr="00EB6797">
        <w:rPr>
          <w:bCs/>
          <w:sz w:val="24"/>
          <w:szCs w:val="24"/>
        </w:rPr>
        <w:t xml:space="preserve"> составляется на основе предложенного перечня универсальных учебных действий (планируемых результатов на ступени обучения).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 </w:t>
      </w:r>
      <w:r w:rsidR="00EB6797" w:rsidRPr="00EB6797">
        <w:rPr>
          <w:bCs/>
          <w:i/>
          <w:sz w:val="24"/>
          <w:szCs w:val="24"/>
        </w:rPr>
        <w:t>карту-схему</w:t>
      </w:r>
      <w:r w:rsidR="00EB6797" w:rsidRPr="00EB6797">
        <w:rPr>
          <w:bCs/>
          <w:sz w:val="24"/>
          <w:szCs w:val="24"/>
        </w:rPr>
        <w:t xml:space="preserve"> включаются те умения, степень сформированности которых необходимо оценить. Отбор универсальных учебных действий из перечня осуществляется на основе программных требований.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 </w:t>
      </w:r>
      <w:r w:rsidR="00EB6797" w:rsidRPr="00EB6797">
        <w:rPr>
          <w:bCs/>
          <w:i/>
          <w:sz w:val="24"/>
          <w:szCs w:val="24"/>
        </w:rPr>
        <w:t>карте - схеме</w:t>
      </w:r>
      <w:r w:rsidR="00EB6797" w:rsidRPr="00EB6797">
        <w:rPr>
          <w:bCs/>
          <w:sz w:val="24"/>
          <w:szCs w:val="24"/>
        </w:rPr>
        <w:t xml:space="preserve"> наблюдения в графе каждого ученика делается пометка (учитель может использовать другие пометки по своему усмотрению): </w:t>
      </w:r>
    </w:p>
    <w:p w:rsidR="00EB6797" w:rsidRPr="00EB6797" w:rsidRDefault="00EB6797" w:rsidP="00EB6797">
      <w:pPr>
        <w:pStyle w:val="a9"/>
        <w:spacing w:line="240" w:lineRule="auto"/>
        <w:ind w:firstLine="0"/>
        <w:rPr>
          <w:bCs/>
          <w:sz w:val="24"/>
          <w:szCs w:val="24"/>
        </w:rPr>
      </w:pPr>
      <w:r w:rsidRPr="00EB6797">
        <w:rPr>
          <w:bCs/>
          <w:sz w:val="24"/>
          <w:szCs w:val="24"/>
        </w:rPr>
        <w:t>2 б - умение проявляться во всех видах деятельности на протяжении всего урока;</w:t>
      </w:r>
    </w:p>
    <w:p w:rsidR="00EB6797" w:rsidRPr="00EB6797" w:rsidRDefault="00EB6797" w:rsidP="00EB6797">
      <w:pPr>
        <w:pStyle w:val="a9"/>
        <w:spacing w:line="240" w:lineRule="auto"/>
        <w:ind w:firstLine="0"/>
        <w:rPr>
          <w:bCs/>
          <w:sz w:val="24"/>
          <w:szCs w:val="24"/>
        </w:rPr>
      </w:pPr>
      <w:r w:rsidRPr="00EB6797">
        <w:rPr>
          <w:bCs/>
          <w:sz w:val="24"/>
          <w:szCs w:val="24"/>
        </w:rPr>
        <w:t>1 б - умение проявляться частично;</w:t>
      </w:r>
    </w:p>
    <w:p w:rsidR="00EB6797" w:rsidRPr="00EB6797" w:rsidRDefault="00EB6797" w:rsidP="00EB6797">
      <w:pPr>
        <w:pStyle w:val="a9"/>
        <w:spacing w:line="240" w:lineRule="auto"/>
        <w:ind w:firstLine="0"/>
        <w:rPr>
          <w:bCs/>
          <w:sz w:val="24"/>
          <w:szCs w:val="24"/>
        </w:rPr>
      </w:pPr>
      <w:r w:rsidRPr="00EB6797">
        <w:rPr>
          <w:bCs/>
          <w:sz w:val="24"/>
          <w:szCs w:val="24"/>
        </w:rPr>
        <w:t>0 б - умение не проявляться.</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Результаты обрабатываются количественно по каждому ученику и классу на основе среднего арифметического, и анализируется качественно:</w:t>
      </w:r>
    </w:p>
    <w:p w:rsidR="00EB6797" w:rsidRPr="00EB6797" w:rsidRDefault="00EB6797" w:rsidP="00EB6797">
      <w:pPr>
        <w:pStyle w:val="a9"/>
        <w:spacing w:line="240" w:lineRule="auto"/>
        <w:ind w:firstLine="0"/>
        <w:rPr>
          <w:bCs/>
          <w:sz w:val="24"/>
          <w:szCs w:val="24"/>
        </w:rPr>
      </w:pPr>
      <w:r w:rsidRPr="00EB6797">
        <w:rPr>
          <w:bCs/>
          <w:sz w:val="24"/>
          <w:szCs w:val="24"/>
        </w:rPr>
        <w:t>- какие умения сформулированы достаточно;</w:t>
      </w:r>
    </w:p>
    <w:p w:rsidR="00EB6797" w:rsidRPr="00EB6797" w:rsidRDefault="00EB6797" w:rsidP="00EB6797">
      <w:pPr>
        <w:pStyle w:val="a9"/>
        <w:spacing w:line="240" w:lineRule="auto"/>
        <w:ind w:firstLine="0"/>
        <w:rPr>
          <w:bCs/>
          <w:sz w:val="24"/>
          <w:szCs w:val="24"/>
        </w:rPr>
      </w:pPr>
      <w:r w:rsidRPr="00EB6797">
        <w:rPr>
          <w:bCs/>
          <w:sz w:val="24"/>
          <w:szCs w:val="24"/>
        </w:rPr>
        <w:t xml:space="preserve">- какие умения требуют внимания и у кого из учащихся.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Безусловно, каждое умение нельзя охватить диагностическим заданием, иначе все обучение сведется к диагностике. Важно диагностировать самые значимые универсальные учебные действия.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При проведении </w:t>
      </w:r>
      <w:r w:rsidR="00EB6797" w:rsidRPr="00EB6797">
        <w:rPr>
          <w:bCs/>
          <w:i/>
          <w:sz w:val="24"/>
          <w:szCs w:val="24"/>
        </w:rPr>
        <w:t>рубежной диагностики карта-схема</w:t>
      </w:r>
      <w:r w:rsidR="00EB6797" w:rsidRPr="00EB6797">
        <w:rPr>
          <w:bCs/>
          <w:sz w:val="24"/>
          <w:szCs w:val="24"/>
        </w:rPr>
        <w:t xml:space="preserve"> может содержать полный перечень универсальных учебных действий, подлежащих освоению в начальной школе. Это позволит оценить соответствие уровня учащихся требованиям государственного образовательного стандарта. </w:t>
      </w:r>
    </w:p>
    <w:p w:rsidR="00EB6797" w:rsidRPr="00EB6797" w:rsidRDefault="001B0CA1" w:rsidP="00EB6797">
      <w:pPr>
        <w:pStyle w:val="a9"/>
        <w:spacing w:line="240" w:lineRule="auto"/>
        <w:ind w:firstLine="0"/>
        <w:rPr>
          <w:bCs/>
          <w:sz w:val="24"/>
          <w:szCs w:val="24"/>
        </w:rPr>
      </w:pPr>
      <w:r>
        <w:rPr>
          <w:bCs/>
          <w:i/>
          <w:sz w:val="24"/>
          <w:szCs w:val="24"/>
        </w:rPr>
        <w:t xml:space="preserve">      </w:t>
      </w:r>
      <w:r w:rsidR="00EB6797" w:rsidRPr="00EB6797">
        <w:rPr>
          <w:bCs/>
          <w:i/>
          <w:sz w:val="24"/>
          <w:szCs w:val="24"/>
        </w:rPr>
        <w:t>Индивидуальные достижения</w:t>
      </w:r>
      <w:r w:rsidR="00EB6797" w:rsidRPr="00EB6797">
        <w:rPr>
          <w:bCs/>
          <w:sz w:val="24"/>
          <w:szCs w:val="24"/>
        </w:rPr>
        <w:t xml:space="preserve"> обучающихся в освоении универсальных учебных действий фиксируются в «</w:t>
      </w:r>
      <w:r w:rsidR="00EB6797" w:rsidRPr="00EB6797">
        <w:rPr>
          <w:bCs/>
          <w:i/>
          <w:sz w:val="24"/>
          <w:szCs w:val="24"/>
        </w:rPr>
        <w:t>Листах индивидуальных достижений</w:t>
      </w:r>
      <w:r w:rsidR="00EB6797" w:rsidRPr="00EB6797">
        <w:rPr>
          <w:bCs/>
          <w:sz w:val="24"/>
          <w:szCs w:val="24"/>
        </w:rPr>
        <w:t xml:space="preserve">» (см. приложение), представляющих собой таблицы, в которых отражены требования к уровню подготовки учащихся по основным общеобразовательным предметам. За основу взяты планируемые результаты освоения основной образовательной программы обучающихся 1-го класса. </w:t>
      </w:r>
    </w:p>
    <w:p w:rsidR="00EB6797" w:rsidRPr="00EB6797" w:rsidRDefault="001B0CA1" w:rsidP="00EB6797">
      <w:pPr>
        <w:pStyle w:val="a9"/>
        <w:spacing w:line="240" w:lineRule="auto"/>
        <w:ind w:firstLine="0"/>
        <w:rPr>
          <w:bCs/>
          <w:sz w:val="24"/>
          <w:szCs w:val="24"/>
        </w:rPr>
      </w:pPr>
      <w:r>
        <w:rPr>
          <w:bCs/>
          <w:sz w:val="24"/>
          <w:szCs w:val="24"/>
        </w:rPr>
        <w:t xml:space="preserve">     </w:t>
      </w:r>
      <w:r w:rsidR="00EB6797" w:rsidRPr="00EB6797">
        <w:rPr>
          <w:bCs/>
          <w:sz w:val="24"/>
          <w:szCs w:val="24"/>
        </w:rPr>
        <w:t xml:space="preserve">В этом же листе отмечается продвижение ребёнка в освоении иных умений, выходящих за рамки стандарта. </w:t>
      </w:r>
    </w:p>
    <w:p w:rsidR="00EB6797" w:rsidRPr="00EB6797" w:rsidRDefault="00EB6797" w:rsidP="00EB6797">
      <w:pPr>
        <w:pStyle w:val="a9"/>
        <w:spacing w:line="240" w:lineRule="auto"/>
        <w:ind w:firstLine="0"/>
        <w:rPr>
          <w:bCs/>
          <w:sz w:val="24"/>
          <w:szCs w:val="24"/>
        </w:rPr>
      </w:pPr>
      <w:r w:rsidRPr="00EB6797">
        <w:rPr>
          <w:bCs/>
          <w:sz w:val="24"/>
          <w:szCs w:val="24"/>
        </w:rPr>
        <w:tab/>
        <w:t>Для заполнения таблиц («</w:t>
      </w:r>
      <w:r w:rsidRPr="00EB6797">
        <w:rPr>
          <w:bCs/>
          <w:i/>
          <w:sz w:val="24"/>
          <w:szCs w:val="24"/>
        </w:rPr>
        <w:t>Листы индивидуальных достижений</w:t>
      </w:r>
      <w:r w:rsidRPr="00EB6797">
        <w:rPr>
          <w:bCs/>
          <w:sz w:val="24"/>
          <w:szCs w:val="24"/>
        </w:rPr>
        <w:t>») целесообразно использовать четырехзначный индикатор: зеленый – «хорошо знаю (умею)», синий – «знаю (умею)», жёлтый – «сомневаюсь», красный – «не знаю (не умею)». Учитель также использует четырехзначный индикатор в оценке результатов. При этом самооценка обучающегося должна предшествовать оценке учителя.</w:t>
      </w:r>
    </w:p>
    <w:p w:rsidR="00EB6797" w:rsidRPr="00EB6797" w:rsidRDefault="00EB6797" w:rsidP="00EB6797">
      <w:pPr>
        <w:pStyle w:val="a9"/>
        <w:spacing w:line="240" w:lineRule="auto"/>
        <w:ind w:firstLine="0"/>
        <w:rPr>
          <w:bCs/>
          <w:sz w:val="24"/>
          <w:szCs w:val="24"/>
        </w:rPr>
      </w:pPr>
      <w:r w:rsidRPr="00EB6797">
        <w:rPr>
          <w:bCs/>
          <w:sz w:val="24"/>
          <w:szCs w:val="24"/>
        </w:rPr>
        <w:t xml:space="preserve"> </w:t>
      </w:r>
      <w:r w:rsidR="001B0CA1">
        <w:rPr>
          <w:bCs/>
          <w:sz w:val="24"/>
          <w:szCs w:val="24"/>
        </w:rPr>
        <w:t xml:space="preserve">  </w:t>
      </w:r>
      <w:r w:rsidRPr="00EB6797">
        <w:rPr>
          <w:bCs/>
          <w:sz w:val="24"/>
          <w:szCs w:val="24"/>
        </w:rPr>
        <w:t>Заполнение такой таблицы позволяет в целом увидеть картину успешности обучающегося по всем критериям изучаемых им в течение года, сформированность адекватности самооценки, осознание обучающимся своего роста, наглядно показать ему, что он уже знает и что ему предстоит узнать. Это способствует своевременному выявлению трудностей в освоении учебного материала и коррекции знаний учащихся.</w:t>
      </w:r>
    </w:p>
    <w:p w:rsidR="00EB6797" w:rsidRPr="00EB6797" w:rsidRDefault="00EB6797" w:rsidP="00EB6797">
      <w:pPr>
        <w:pStyle w:val="a9"/>
        <w:spacing w:line="240" w:lineRule="auto"/>
        <w:ind w:firstLine="0"/>
        <w:rPr>
          <w:bCs/>
          <w:sz w:val="24"/>
          <w:szCs w:val="24"/>
        </w:rPr>
      </w:pPr>
      <w:r w:rsidRPr="00EB6797">
        <w:rPr>
          <w:bCs/>
          <w:sz w:val="24"/>
          <w:szCs w:val="24"/>
        </w:rPr>
        <w:tab/>
        <w:t>В 1-ом классе обучающийся способен оценить себя по критериям, выработанным совместно с учителем, сопоставить свою оценку с оценкой учителя, выяснить причины разногласия. На данном этапе важна индивидуальная работа учителя с обучающимся по коррекции формирования универсальных учебных действий.</w:t>
      </w:r>
    </w:p>
    <w:p w:rsidR="00EB6797" w:rsidRPr="00EB6797" w:rsidRDefault="00EB6797" w:rsidP="00EB6797">
      <w:pPr>
        <w:pStyle w:val="a9"/>
        <w:spacing w:line="240" w:lineRule="auto"/>
        <w:ind w:firstLine="0"/>
        <w:rPr>
          <w:bCs/>
          <w:sz w:val="24"/>
          <w:szCs w:val="24"/>
        </w:rPr>
      </w:pPr>
      <w:r w:rsidRPr="00EB6797">
        <w:rPr>
          <w:bCs/>
          <w:i/>
          <w:sz w:val="24"/>
          <w:szCs w:val="24"/>
        </w:rPr>
        <w:t>«Листы индивидуальных достижений»</w:t>
      </w:r>
      <w:r w:rsidRPr="00EB6797">
        <w:rPr>
          <w:bCs/>
          <w:sz w:val="24"/>
          <w:szCs w:val="24"/>
        </w:rPr>
        <w:t xml:space="preserve"> информируют не только учителя и учащихся об учебных достижениях, но и родителей, так как служат еще и механизмом постоянного согласования и координации оценочной политики учителей и родителей школьника.</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Еще одним средством предъявления собственных достижений ученика для их оценки является «Портфолио достижений ученика».</w:t>
      </w:r>
    </w:p>
    <w:p w:rsidR="001B0CA1" w:rsidRPr="001B0CA1" w:rsidRDefault="001B0CA1" w:rsidP="001B0CA1">
      <w:pPr>
        <w:pStyle w:val="a9"/>
        <w:spacing w:line="240" w:lineRule="auto"/>
        <w:ind w:firstLine="0"/>
        <w:rPr>
          <w:bCs/>
          <w:sz w:val="24"/>
          <w:szCs w:val="24"/>
        </w:rPr>
      </w:pPr>
      <w:r>
        <w:rPr>
          <w:bCs/>
          <w:i/>
          <w:sz w:val="24"/>
          <w:szCs w:val="24"/>
        </w:rPr>
        <w:t xml:space="preserve">     </w:t>
      </w:r>
      <w:r w:rsidRPr="001B0CA1">
        <w:rPr>
          <w:bCs/>
          <w:i/>
          <w:sz w:val="24"/>
          <w:szCs w:val="24"/>
        </w:rPr>
        <w:t>«Портфолио»</w:t>
      </w:r>
      <w:r w:rsidRPr="001B0CA1">
        <w:rPr>
          <w:bCs/>
          <w:sz w:val="24"/>
          <w:szCs w:val="24"/>
        </w:rPr>
        <w:t xml:space="preserve"> представляет собой подборку личных работ ученика: творческие работы, отражающие его интересы; лучшие работы, отражающие прогресс ученика в какой-либо области; продукты учебно-познавательной деятельности – самостоятельно найденные информационно-справочные материалы из дополнительных источников, «Листы индивидуальных достижений», документы, характеризующие обучающегося с точки зрения его внеучебной и досуговой деятельности и пр.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Способы оформления «</w:t>
      </w:r>
      <w:r w:rsidRPr="001B0CA1">
        <w:rPr>
          <w:bCs/>
          <w:i/>
          <w:sz w:val="24"/>
          <w:szCs w:val="24"/>
        </w:rPr>
        <w:t>Портфолио</w:t>
      </w:r>
      <w:r w:rsidRPr="001B0CA1">
        <w:rPr>
          <w:bCs/>
          <w:sz w:val="24"/>
          <w:szCs w:val="24"/>
        </w:rPr>
        <w:t>» могут быть самыми разными – от полного собрания всех работ, выполненных ребёнком за год, до собрания лучших достижений по предмету или группе предметов. Полезно, если рядом с лучшей работой ученика (например, по каллиграфии), будет помещён листок из первой тетради – прописи, чтобы было видно, насколько лучше стал писать обучающийся.</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Сравнение однотипных работ, выполненных в разное время, и является оценкой.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При создании и оформлении </w:t>
      </w:r>
      <w:r w:rsidRPr="001B0CA1">
        <w:rPr>
          <w:bCs/>
          <w:i/>
          <w:sz w:val="24"/>
          <w:szCs w:val="24"/>
        </w:rPr>
        <w:t xml:space="preserve">«портфолио» </w:t>
      </w:r>
      <w:r w:rsidRPr="001B0CA1">
        <w:rPr>
          <w:bCs/>
          <w:sz w:val="24"/>
          <w:szCs w:val="24"/>
          <w:u w:val="single"/>
        </w:rPr>
        <w:t>важно</w:t>
      </w:r>
      <w:r w:rsidRPr="001B0CA1">
        <w:rPr>
          <w:bCs/>
          <w:sz w:val="24"/>
          <w:szCs w:val="24"/>
        </w:rPr>
        <w:t xml:space="preserve">, </w:t>
      </w:r>
      <w:r w:rsidRPr="001B0CA1">
        <w:rPr>
          <w:bCs/>
          <w:sz w:val="24"/>
          <w:szCs w:val="24"/>
          <w:u w:val="single"/>
        </w:rPr>
        <w:t>чтобы обучающемуся никто не диктовал, что в него следует поместить.</w:t>
      </w:r>
      <w:r w:rsidRPr="001B0CA1">
        <w:rPr>
          <w:bCs/>
          <w:sz w:val="24"/>
          <w:szCs w:val="24"/>
        </w:rPr>
        <w:t xml:space="preserve"> Однако следует учесть, что не каждый первоклассник справится с отбором работ без осторожных советов учителя или родителей.</w:t>
      </w:r>
    </w:p>
    <w:p w:rsidR="001B0CA1" w:rsidRPr="001B0CA1" w:rsidRDefault="001B0CA1" w:rsidP="001B0CA1">
      <w:pPr>
        <w:pStyle w:val="a9"/>
        <w:spacing w:line="240" w:lineRule="auto"/>
        <w:ind w:firstLine="0"/>
        <w:rPr>
          <w:bCs/>
          <w:i/>
          <w:sz w:val="24"/>
          <w:szCs w:val="24"/>
        </w:rPr>
      </w:pPr>
      <w:r>
        <w:rPr>
          <w:bCs/>
          <w:sz w:val="24"/>
          <w:szCs w:val="24"/>
        </w:rPr>
        <w:t xml:space="preserve">      </w:t>
      </w:r>
      <w:r w:rsidRPr="001B0CA1">
        <w:rPr>
          <w:bCs/>
          <w:sz w:val="24"/>
          <w:szCs w:val="24"/>
        </w:rPr>
        <w:t>В конце учебного года проходит презентация «Портфолио достижений ученика». Обучающийся может сам представить свои работы или вместе с родителями. Учитель тоже вносит свой вклад в виде благодарственного письма обучающемуся, отметив в нём положительные стороны школьной жизни и выразив проблемы и трудности в виде дружеских советов (н-р:</w:t>
      </w:r>
      <w:r w:rsidRPr="001B0CA1">
        <w:rPr>
          <w:bCs/>
          <w:i/>
          <w:sz w:val="24"/>
          <w:szCs w:val="24"/>
        </w:rPr>
        <w:t>«Летом поучись читать целыми словами»).</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Презентация достижений проводится на празднике, на который приглашаются учителя и родители, не позднее 20 мая.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Использование </w:t>
      </w:r>
      <w:r w:rsidRPr="001B0CA1">
        <w:rPr>
          <w:bCs/>
          <w:i/>
          <w:sz w:val="24"/>
          <w:szCs w:val="24"/>
        </w:rPr>
        <w:t>«Портфолио достижений ученика»</w:t>
      </w:r>
      <w:r w:rsidRPr="001B0CA1">
        <w:rPr>
          <w:bCs/>
          <w:sz w:val="24"/>
          <w:szCs w:val="24"/>
        </w:rPr>
        <w:t xml:space="preserve"> предоставляет как учителю, так и родителям обучающихся богатую информацию об индивидуальном развитии ребенка и способствует участию обучающихся в оценке своей собственной работы.</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 xml:space="preserve">Рубежная диагностическая (контрольная) работа проводится в конце учебного года не позднее 20-25 апреля. Предметом итоговой оценки является способность обучающихся решать учебно-познавательные и учебно-практические задачи, построенные на материале системы предметных знаний и на основе предметных действий. </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Обучающиеся 1-го класса на второй год не оставляются.</w:t>
      </w:r>
    </w:p>
    <w:p w:rsidR="001B0CA1" w:rsidRPr="001B0CA1" w:rsidRDefault="001B0CA1" w:rsidP="001B0CA1">
      <w:pPr>
        <w:pStyle w:val="a9"/>
        <w:spacing w:line="240" w:lineRule="auto"/>
        <w:ind w:firstLine="0"/>
        <w:rPr>
          <w:b/>
          <w:bCs/>
          <w:i/>
          <w:sz w:val="24"/>
          <w:szCs w:val="24"/>
        </w:rPr>
      </w:pPr>
      <w:r>
        <w:rPr>
          <w:bCs/>
          <w:i/>
          <w:sz w:val="24"/>
          <w:szCs w:val="24"/>
        </w:rPr>
        <w:t xml:space="preserve">                                                                 </w:t>
      </w:r>
      <w:r w:rsidRPr="001B0CA1">
        <w:rPr>
          <w:b/>
          <w:bCs/>
          <w:i/>
          <w:sz w:val="24"/>
          <w:szCs w:val="24"/>
        </w:rPr>
        <w:t>Взаимодействие с семьёй обучающихся</w:t>
      </w:r>
    </w:p>
    <w:p w:rsidR="001B0CA1" w:rsidRPr="001B0CA1" w:rsidRDefault="001B0CA1" w:rsidP="001B0CA1">
      <w:pPr>
        <w:pStyle w:val="a9"/>
        <w:spacing w:line="240" w:lineRule="auto"/>
        <w:ind w:firstLine="0"/>
        <w:rPr>
          <w:bCs/>
          <w:sz w:val="24"/>
          <w:szCs w:val="24"/>
        </w:rPr>
      </w:pPr>
      <w:r>
        <w:rPr>
          <w:bCs/>
          <w:sz w:val="24"/>
          <w:szCs w:val="24"/>
        </w:rPr>
        <w:t xml:space="preserve">         </w:t>
      </w:r>
      <w:r w:rsidRPr="001B0CA1">
        <w:rPr>
          <w:bCs/>
          <w:sz w:val="24"/>
          <w:szCs w:val="24"/>
        </w:rPr>
        <w:t>Работа в системе безотметочного обучения подразумевает тесное сотрудничество с родителями через собрания и индивидуальные консультации.</w:t>
      </w:r>
    </w:p>
    <w:p w:rsidR="00EB6797" w:rsidRPr="00B92A78" w:rsidRDefault="001B0CA1" w:rsidP="00B92A78">
      <w:pPr>
        <w:pStyle w:val="a9"/>
        <w:spacing w:line="240" w:lineRule="auto"/>
        <w:ind w:firstLine="0"/>
        <w:rPr>
          <w:bCs/>
          <w:sz w:val="24"/>
          <w:szCs w:val="24"/>
        </w:rPr>
      </w:pPr>
      <w:r>
        <w:rPr>
          <w:bCs/>
          <w:sz w:val="24"/>
          <w:szCs w:val="24"/>
        </w:rPr>
        <w:t xml:space="preserve">       </w:t>
      </w:r>
      <w:r w:rsidRPr="001B0CA1">
        <w:rPr>
          <w:bCs/>
          <w:sz w:val="24"/>
          <w:szCs w:val="24"/>
        </w:rPr>
        <w:t>Самое сложное – убедить родителей в том, что нельзя подходить формально к оценке успешности своего ребёнка, измеряя эту успешность количеством положительных и отрицательных отметок, недооценивая индивидуальные склонности, особенности и трудности именно своего ребёнка. Главный аргумент педагога – дети пришли получать знания, формировать умения. Значит, необходимо следить за этим процессом и радоваться «росту» своих детей.</w:t>
      </w:r>
    </w:p>
    <w:p w:rsidR="00EB6797" w:rsidRDefault="00EB6797" w:rsidP="00A47AD7">
      <w:pPr>
        <w:pStyle w:val="a9"/>
        <w:spacing w:line="240" w:lineRule="auto"/>
        <w:rPr>
          <w:b/>
          <w:bCs/>
          <w:sz w:val="24"/>
          <w:szCs w:val="24"/>
        </w:rPr>
      </w:pPr>
    </w:p>
    <w:p w:rsidR="00E15E4A" w:rsidRPr="005242A9" w:rsidRDefault="00E15E4A" w:rsidP="00E15E4A">
      <w:pPr>
        <w:tabs>
          <w:tab w:val="left" w:pos="0"/>
          <w:tab w:val="right" w:leader="dot" w:pos="9639"/>
        </w:tabs>
        <w:spacing w:line="240" w:lineRule="auto"/>
        <w:ind w:firstLine="709"/>
        <w:jc w:val="both"/>
        <w:rPr>
          <w:b/>
          <w:sz w:val="24"/>
          <w:szCs w:val="24"/>
        </w:rPr>
      </w:pPr>
      <w:r w:rsidRPr="005242A9">
        <w:rPr>
          <w:b/>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E15E4A" w:rsidRPr="005242A9" w:rsidRDefault="00E15E4A" w:rsidP="00E15E4A">
      <w:pPr>
        <w:spacing w:line="240" w:lineRule="auto"/>
        <w:ind w:firstLine="709"/>
        <w:contextualSpacing/>
        <w:jc w:val="both"/>
        <w:rPr>
          <w:sz w:val="24"/>
          <w:szCs w:val="24"/>
        </w:rPr>
      </w:pPr>
      <w:r w:rsidRPr="005242A9">
        <w:rPr>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E15E4A" w:rsidRPr="005242A9" w:rsidRDefault="00E15E4A" w:rsidP="00E15E4A">
      <w:pPr>
        <w:spacing w:line="240" w:lineRule="auto"/>
        <w:ind w:firstLine="709"/>
        <w:contextualSpacing/>
        <w:jc w:val="both"/>
        <w:rPr>
          <w:sz w:val="24"/>
          <w:szCs w:val="24"/>
        </w:rPr>
      </w:pPr>
      <w:r w:rsidRPr="005242A9">
        <w:rP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E15E4A" w:rsidRPr="005242A9" w:rsidRDefault="00E15E4A" w:rsidP="00E15E4A">
      <w:pPr>
        <w:spacing w:line="240" w:lineRule="auto"/>
        <w:ind w:firstLine="709"/>
        <w:contextualSpacing/>
        <w:jc w:val="both"/>
        <w:rPr>
          <w:sz w:val="24"/>
          <w:szCs w:val="24"/>
        </w:rPr>
      </w:pPr>
      <w:r w:rsidRPr="005242A9">
        <w:rP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E15E4A" w:rsidRPr="005242A9" w:rsidRDefault="00E15E4A" w:rsidP="00E15E4A">
      <w:pPr>
        <w:spacing w:line="240" w:lineRule="auto"/>
        <w:ind w:firstLine="709"/>
        <w:contextualSpacing/>
        <w:jc w:val="both"/>
        <w:rPr>
          <w:sz w:val="24"/>
          <w:szCs w:val="24"/>
        </w:rPr>
      </w:pPr>
      <w:r w:rsidRPr="005242A9">
        <w:rPr>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E15E4A" w:rsidRPr="005242A9" w:rsidRDefault="00E15E4A" w:rsidP="00E15E4A">
      <w:pPr>
        <w:spacing w:line="240" w:lineRule="auto"/>
        <w:ind w:firstLine="709"/>
        <w:contextualSpacing/>
        <w:jc w:val="both"/>
        <w:rPr>
          <w:sz w:val="24"/>
          <w:szCs w:val="24"/>
        </w:rPr>
      </w:pPr>
      <w:r w:rsidRPr="005242A9">
        <w:rPr>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E15E4A" w:rsidRPr="005242A9" w:rsidRDefault="00E15E4A" w:rsidP="00E15E4A">
      <w:pPr>
        <w:spacing w:line="240" w:lineRule="auto"/>
        <w:ind w:firstLine="709"/>
        <w:contextualSpacing/>
        <w:jc w:val="both"/>
        <w:rPr>
          <w:sz w:val="24"/>
          <w:szCs w:val="24"/>
        </w:rPr>
      </w:pPr>
      <w:r w:rsidRPr="005242A9">
        <w:rPr>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E15E4A" w:rsidRPr="005242A9" w:rsidRDefault="00E15E4A" w:rsidP="00E15E4A">
      <w:pPr>
        <w:spacing w:line="240" w:lineRule="auto"/>
        <w:ind w:firstLine="709"/>
        <w:contextualSpacing/>
        <w:jc w:val="both"/>
        <w:rPr>
          <w:sz w:val="24"/>
          <w:szCs w:val="24"/>
        </w:rPr>
      </w:pPr>
      <w:r w:rsidRPr="005242A9">
        <w:rPr>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E15E4A" w:rsidRPr="005242A9" w:rsidRDefault="00E15E4A" w:rsidP="00E15E4A">
      <w:pPr>
        <w:spacing w:line="240" w:lineRule="auto"/>
        <w:ind w:firstLine="709"/>
        <w:contextualSpacing/>
        <w:jc w:val="both"/>
        <w:rPr>
          <w:sz w:val="24"/>
          <w:szCs w:val="24"/>
        </w:rPr>
      </w:pPr>
      <w:r w:rsidRPr="005242A9">
        <w:rP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E15E4A" w:rsidRPr="005242A9" w:rsidRDefault="00E15E4A" w:rsidP="00E15E4A">
      <w:pPr>
        <w:tabs>
          <w:tab w:val="right" w:leader="dot" w:pos="9329"/>
        </w:tabs>
        <w:spacing w:line="240" w:lineRule="auto"/>
        <w:ind w:firstLine="709"/>
        <w:jc w:val="both"/>
        <w:rPr>
          <w:rFonts w:eastAsia="Times New Roman"/>
          <w:sz w:val="24"/>
          <w:szCs w:val="24"/>
        </w:rPr>
      </w:pPr>
      <w:r w:rsidRPr="005242A9">
        <w:rPr>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E15E4A" w:rsidRPr="005242A9" w:rsidRDefault="00E15E4A" w:rsidP="00E15E4A">
      <w:pPr>
        <w:spacing w:line="240" w:lineRule="auto"/>
        <w:ind w:firstLine="709"/>
        <w:contextualSpacing/>
        <w:jc w:val="both"/>
        <w:rPr>
          <w:sz w:val="24"/>
          <w:szCs w:val="24"/>
        </w:rPr>
      </w:pPr>
      <w:r w:rsidRPr="005242A9">
        <w:rPr>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E15E4A" w:rsidRPr="005242A9" w:rsidRDefault="00E15E4A" w:rsidP="00E15E4A">
      <w:pPr>
        <w:spacing w:line="240" w:lineRule="auto"/>
        <w:ind w:firstLine="709"/>
        <w:contextualSpacing/>
        <w:jc w:val="both"/>
        <w:rPr>
          <w:sz w:val="24"/>
          <w:szCs w:val="24"/>
        </w:rPr>
      </w:pPr>
      <w:r w:rsidRPr="005242A9">
        <w:rPr>
          <w:sz w:val="24"/>
          <w:szCs w:val="24"/>
        </w:rPr>
        <w:t>Результаты освоения обучающимися с ЗПР программы коррекционной работы не выносятся на итоговую оценку.</w:t>
      </w:r>
    </w:p>
    <w:p w:rsidR="00E15E4A" w:rsidRPr="005242A9" w:rsidRDefault="00E15E4A" w:rsidP="00E15E4A">
      <w:pPr>
        <w:spacing w:line="240" w:lineRule="auto"/>
        <w:rPr>
          <w:sz w:val="24"/>
          <w:szCs w:val="24"/>
        </w:rPr>
      </w:pPr>
    </w:p>
    <w:p w:rsidR="00962690" w:rsidRDefault="00962690" w:rsidP="009E4882">
      <w:pPr>
        <w:widowControl w:val="0"/>
        <w:autoSpaceDE w:val="0"/>
        <w:autoSpaceDN w:val="0"/>
        <w:adjustRightInd w:val="0"/>
        <w:spacing w:line="276" w:lineRule="auto"/>
        <w:rPr>
          <w:b/>
          <w:color w:val="000000"/>
          <w:sz w:val="24"/>
          <w:szCs w:val="24"/>
        </w:rPr>
      </w:pPr>
    </w:p>
    <w:p w:rsidR="00962690" w:rsidRDefault="00962690" w:rsidP="009E4882">
      <w:pPr>
        <w:widowControl w:val="0"/>
        <w:autoSpaceDE w:val="0"/>
        <w:autoSpaceDN w:val="0"/>
        <w:adjustRightInd w:val="0"/>
        <w:spacing w:line="276" w:lineRule="auto"/>
        <w:rPr>
          <w:b/>
          <w:color w:val="000000"/>
          <w:sz w:val="24"/>
          <w:szCs w:val="24"/>
        </w:rPr>
      </w:pPr>
    </w:p>
    <w:p w:rsidR="009E4882" w:rsidRPr="00281C15" w:rsidRDefault="009E4882" w:rsidP="009E4882">
      <w:pPr>
        <w:widowControl w:val="0"/>
        <w:autoSpaceDE w:val="0"/>
        <w:autoSpaceDN w:val="0"/>
        <w:adjustRightInd w:val="0"/>
        <w:spacing w:line="276" w:lineRule="auto"/>
        <w:rPr>
          <w:b/>
          <w:color w:val="000000"/>
          <w:sz w:val="24"/>
          <w:szCs w:val="24"/>
        </w:rPr>
      </w:pPr>
      <w:r w:rsidRPr="00281C15">
        <w:rPr>
          <w:b/>
          <w:color w:val="000000"/>
          <w:sz w:val="24"/>
          <w:szCs w:val="24"/>
        </w:rPr>
        <w:t xml:space="preserve">Основные мониторинговые процедуры системы оценки достижения планируемых результатов </w:t>
      </w:r>
      <w:r w:rsidR="006E4701">
        <w:rPr>
          <w:b/>
          <w:color w:val="000000"/>
          <w:sz w:val="24"/>
          <w:szCs w:val="24"/>
        </w:rPr>
        <w:t>А</w:t>
      </w:r>
      <w:r w:rsidRPr="00281C15">
        <w:rPr>
          <w:b/>
          <w:color w:val="000000"/>
          <w:sz w:val="24"/>
          <w:szCs w:val="24"/>
        </w:rPr>
        <w:t>ООП НОО</w:t>
      </w:r>
    </w:p>
    <w:tbl>
      <w:tblPr>
        <w:tblStyle w:val="290"/>
        <w:tblW w:w="10380" w:type="dxa"/>
        <w:tblInd w:w="-318" w:type="dxa"/>
        <w:tblLayout w:type="fixed"/>
        <w:tblLook w:val="04A0" w:firstRow="1" w:lastRow="0" w:firstColumn="1" w:lastColumn="0" w:noHBand="0" w:noVBand="1"/>
      </w:tblPr>
      <w:tblGrid>
        <w:gridCol w:w="1561"/>
        <w:gridCol w:w="1561"/>
        <w:gridCol w:w="1417"/>
        <w:gridCol w:w="1559"/>
        <w:gridCol w:w="1163"/>
        <w:gridCol w:w="1559"/>
        <w:gridCol w:w="1560"/>
      </w:tblGrid>
      <w:tr w:rsidR="009E4882" w:rsidRPr="00281C15" w:rsidTr="00DA0C09">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Сентябрь</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Декабрь</w:t>
            </w: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Февраль</w:t>
            </w:r>
          </w:p>
        </w:tc>
        <w:tc>
          <w:tcPr>
            <w:tcW w:w="1163"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Март</w:t>
            </w: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Апрель</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76" w:lineRule="auto"/>
              <w:ind w:firstLine="0"/>
              <w:jc w:val="both"/>
              <w:rPr>
                <w:b/>
                <w:color w:val="000000"/>
                <w:sz w:val="22"/>
                <w:szCs w:val="22"/>
              </w:rPr>
            </w:pPr>
            <w:r w:rsidRPr="00281C15">
              <w:rPr>
                <w:rFonts w:eastAsia="Calibri"/>
                <w:b/>
                <w:color w:val="000000"/>
                <w:sz w:val="22"/>
                <w:szCs w:val="22"/>
              </w:rPr>
              <w:t>Май</w:t>
            </w:r>
          </w:p>
        </w:tc>
      </w:tr>
      <w:tr w:rsidR="009E4882" w:rsidRPr="00281C15" w:rsidTr="00DA0C09">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Стартовая диагностика готовности к обучению (1 классы)</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Диагностика уровня сформированности метапредметных УУД (2-4 классы)</w:t>
            </w:r>
          </w:p>
        </w:tc>
        <w:tc>
          <w:tcPr>
            <w:tcW w:w="1417"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Психолого- педагогическая диагностика сформированности УУД (1 – 4 классы)</w:t>
            </w:r>
          </w:p>
        </w:tc>
        <w:tc>
          <w:tcPr>
            <w:tcW w:w="1163"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Диагностика уровня сформированности метапредметных УУД</w:t>
            </w:r>
          </w:p>
          <w:p w:rsidR="009E4882" w:rsidRPr="00281C15" w:rsidRDefault="009E4882" w:rsidP="00DA0C09">
            <w:pPr>
              <w:widowControl w:val="0"/>
              <w:autoSpaceDE w:val="0"/>
              <w:autoSpaceDN w:val="0"/>
              <w:adjustRightInd w:val="0"/>
              <w:spacing w:line="240" w:lineRule="auto"/>
              <w:ind w:firstLine="0"/>
              <w:jc w:val="both"/>
              <w:rPr>
                <w:b/>
                <w:color w:val="000000"/>
                <w:sz w:val="22"/>
                <w:szCs w:val="22"/>
              </w:rPr>
            </w:pPr>
            <w:r w:rsidRPr="00281C15">
              <w:rPr>
                <w:rFonts w:eastAsia="Calibri"/>
                <w:color w:val="000000"/>
                <w:sz w:val="22"/>
                <w:szCs w:val="22"/>
              </w:rPr>
              <w:t xml:space="preserve"> (2-4 классы)</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 xml:space="preserve">Оценка портфеля достижений </w:t>
            </w:r>
          </w:p>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(1-4 классы)</w:t>
            </w:r>
          </w:p>
        </w:tc>
      </w:tr>
      <w:tr w:rsidR="009E4882" w:rsidRPr="00281C15" w:rsidTr="00DA0C09">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Входные административные работы по итогам повторения (2-4 классы)</w:t>
            </w:r>
          </w:p>
        </w:tc>
        <w:tc>
          <w:tcPr>
            <w:tcW w:w="1560"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1 четверти (2-4 классы)</w:t>
            </w:r>
          </w:p>
        </w:tc>
        <w:tc>
          <w:tcPr>
            <w:tcW w:w="1417"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2 четверти (2-4 классы)</w:t>
            </w:r>
          </w:p>
        </w:tc>
        <w:tc>
          <w:tcPr>
            <w:tcW w:w="1559"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p>
        </w:tc>
        <w:tc>
          <w:tcPr>
            <w:tcW w:w="1163"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Административные проверочные работы по итогам 3 четверти (2-4 классы)</w:t>
            </w:r>
          </w:p>
        </w:tc>
        <w:tc>
          <w:tcPr>
            <w:tcW w:w="1559" w:type="dxa"/>
            <w:tcBorders>
              <w:top w:val="single" w:sz="4" w:space="0" w:color="auto"/>
              <w:left w:val="single" w:sz="4" w:space="0" w:color="auto"/>
              <w:bottom w:val="single" w:sz="4" w:space="0" w:color="auto"/>
              <w:right w:val="single" w:sz="4" w:space="0" w:color="auto"/>
            </w:tcBorders>
            <w:hideMark/>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Всероссийские проверочные работы</w:t>
            </w:r>
          </w:p>
          <w:p w:rsidR="009E4882" w:rsidRPr="00281C15" w:rsidRDefault="009E4882" w:rsidP="00DA0C09">
            <w:pPr>
              <w:widowControl w:val="0"/>
              <w:autoSpaceDE w:val="0"/>
              <w:autoSpaceDN w:val="0"/>
              <w:adjustRightInd w:val="0"/>
              <w:spacing w:line="240" w:lineRule="auto"/>
              <w:ind w:firstLine="0"/>
              <w:jc w:val="both"/>
              <w:rPr>
                <w:rFonts w:eastAsia="Calibri"/>
                <w:color w:val="000000"/>
                <w:sz w:val="22"/>
                <w:szCs w:val="22"/>
              </w:rPr>
            </w:pPr>
            <w:r w:rsidRPr="00281C15">
              <w:rPr>
                <w:rFonts w:eastAsia="Calibri"/>
                <w:color w:val="000000"/>
                <w:sz w:val="22"/>
                <w:szCs w:val="22"/>
              </w:rPr>
              <w:t xml:space="preserve"> (4 классы)</w:t>
            </w:r>
          </w:p>
          <w:p w:rsidR="009E4882" w:rsidRPr="00281C15" w:rsidRDefault="009E4882" w:rsidP="00DA0C09">
            <w:pPr>
              <w:widowControl w:val="0"/>
              <w:autoSpaceDE w:val="0"/>
              <w:autoSpaceDN w:val="0"/>
              <w:adjustRightInd w:val="0"/>
              <w:spacing w:line="240" w:lineRule="auto"/>
              <w:ind w:firstLine="0"/>
              <w:jc w:val="both"/>
              <w:rPr>
                <w:b/>
                <w:color w:val="000000"/>
                <w:sz w:val="22"/>
                <w:szCs w:val="22"/>
              </w:rPr>
            </w:pPr>
            <w:r w:rsidRPr="00281C15">
              <w:rPr>
                <w:rFonts w:eastAsia="Calibri"/>
                <w:color w:val="000000"/>
                <w:sz w:val="22"/>
                <w:szCs w:val="22"/>
              </w:rPr>
              <w:t>Смотр достижений в проектной деятельности (4 классы)</w:t>
            </w:r>
          </w:p>
        </w:tc>
        <w:tc>
          <w:tcPr>
            <w:tcW w:w="1560" w:type="dxa"/>
            <w:tcBorders>
              <w:top w:val="single" w:sz="4" w:space="0" w:color="auto"/>
              <w:left w:val="single" w:sz="4" w:space="0" w:color="auto"/>
              <w:bottom w:val="single" w:sz="4" w:space="0" w:color="auto"/>
              <w:right w:val="single" w:sz="4" w:space="0" w:color="auto"/>
            </w:tcBorders>
          </w:tcPr>
          <w:p w:rsidR="009E4882" w:rsidRPr="00281C15" w:rsidRDefault="009E4882" w:rsidP="00DA0C09">
            <w:pPr>
              <w:widowControl w:val="0"/>
              <w:autoSpaceDE w:val="0"/>
              <w:autoSpaceDN w:val="0"/>
              <w:adjustRightInd w:val="0"/>
              <w:spacing w:line="240" w:lineRule="auto"/>
              <w:ind w:firstLine="0"/>
              <w:jc w:val="both"/>
              <w:rPr>
                <w:color w:val="000000"/>
                <w:sz w:val="22"/>
                <w:szCs w:val="22"/>
              </w:rPr>
            </w:pPr>
            <w:r w:rsidRPr="00281C15">
              <w:rPr>
                <w:rFonts w:eastAsia="Calibri"/>
                <w:color w:val="000000"/>
                <w:sz w:val="22"/>
                <w:szCs w:val="22"/>
              </w:rPr>
              <w:t>Итоговая промежуточная аттестация (1-4 класс)</w:t>
            </w:r>
          </w:p>
          <w:p w:rsidR="009E4882" w:rsidRPr="00281C15" w:rsidRDefault="009E4882" w:rsidP="00DA0C09">
            <w:pPr>
              <w:widowControl w:val="0"/>
              <w:autoSpaceDE w:val="0"/>
              <w:autoSpaceDN w:val="0"/>
              <w:adjustRightInd w:val="0"/>
              <w:spacing w:line="240" w:lineRule="auto"/>
              <w:ind w:firstLine="0"/>
              <w:jc w:val="both"/>
              <w:rPr>
                <w:rFonts w:eastAsia="Calibri"/>
                <w:color w:val="000000"/>
                <w:sz w:val="22"/>
                <w:szCs w:val="22"/>
              </w:rPr>
            </w:pPr>
          </w:p>
          <w:p w:rsidR="009E4882" w:rsidRPr="00281C15" w:rsidRDefault="009E4882" w:rsidP="00DA0C09">
            <w:pPr>
              <w:widowControl w:val="0"/>
              <w:autoSpaceDE w:val="0"/>
              <w:autoSpaceDN w:val="0"/>
              <w:adjustRightInd w:val="0"/>
              <w:spacing w:line="240" w:lineRule="auto"/>
              <w:ind w:firstLine="0"/>
              <w:jc w:val="both"/>
              <w:rPr>
                <w:b/>
                <w:color w:val="000000"/>
                <w:sz w:val="22"/>
                <w:szCs w:val="22"/>
              </w:rPr>
            </w:pPr>
          </w:p>
        </w:tc>
      </w:tr>
      <w:bookmarkEnd w:id="8"/>
    </w:tbl>
    <w:p w:rsidR="00487844" w:rsidRDefault="00487844" w:rsidP="00191EF5">
      <w:pPr>
        <w:autoSpaceDE w:val="0"/>
        <w:autoSpaceDN w:val="0"/>
        <w:adjustRightInd w:val="0"/>
        <w:spacing w:line="240" w:lineRule="auto"/>
        <w:ind w:firstLine="0"/>
        <w:jc w:val="both"/>
        <w:rPr>
          <w:b/>
          <w:bCs/>
          <w:sz w:val="24"/>
          <w:szCs w:val="24"/>
          <w:lang w:eastAsia="ru-RU"/>
        </w:rPr>
        <w:sectPr w:rsidR="00487844" w:rsidSect="0078308F">
          <w:footerReference w:type="default" r:id="rId16"/>
          <w:footnotePr>
            <w:numRestart w:val="eachPage"/>
          </w:footnotePr>
          <w:pgSz w:w="11905" w:h="16837" w:code="9"/>
          <w:pgMar w:top="851" w:right="851" w:bottom="851" w:left="1134" w:header="0" w:footer="0" w:gutter="0"/>
          <w:cols w:space="720"/>
          <w:noEndnote/>
          <w:docGrid w:linePitch="381"/>
        </w:sectPr>
      </w:pPr>
    </w:p>
    <w:p w:rsidR="003F0AA1" w:rsidRPr="00E06C74" w:rsidRDefault="00F704D9" w:rsidP="006E4701">
      <w:pPr>
        <w:shd w:val="clear" w:color="auto" w:fill="FFFFFF"/>
        <w:spacing w:line="240" w:lineRule="auto"/>
        <w:ind w:firstLine="0"/>
        <w:jc w:val="both"/>
        <w:outlineLvl w:val="2"/>
        <w:rPr>
          <w:rFonts w:eastAsia="Times New Roman"/>
          <w:b/>
          <w:bCs/>
          <w:sz w:val="24"/>
          <w:szCs w:val="24"/>
          <w:lang w:eastAsia="ru-RU" w:bidi="he-IL"/>
        </w:rPr>
      </w:pPr>
      <w:bookmarkStart w:id="10" w:name="bookmark83"/>
      <w:r w:rsidRPr="00E06C74">
        <w:rPr>
          <w:rFonts w:eastAsia="Times New Roman"/>
          <w:b/>
          <w:bCs/>
          <w:sz w:val="24"/>
          <w:szCs w:val="24"/>
          <w:lang w:eastAsia="ru-RU" w:bidi="he-IL"/>
        </w:rPr>
        <w:t>2</w:t>
      </w:r>
      <w:r w:rsidR="003F0AA1" w:rsidRPr="00E06C74">
        <w:rPr>
          <w:rFonts w:eastAsia="Times New Roman"/>
          <w:b/>
          <w:bCs/>
          <w:sz w:val="24"/>
          <w:szCs w:val="24"/>
          <w:lang w:eastAsia="ru-RU" w:bidi="he-IL"/>
        </w:rPr>
        <w:t>. СОДЕРЖАТЕЛЬНЫЙ РАЗДЕЛ</w:t>
      </w:r>
    </w:p>
    <w:p w:rsidR="003F0AA1" w:rsidRPr="00C834C8" w:rsidRDefault="00C834C8" w:rsidP="00C834C8">
      <w:pPr>
        <w:spacing w:line="240" w:lineRule="auto"/>
        <w:ind w:firstLine="0"/>
        <w:jc w:val="both"/>
        <w:rPr>
          <w:rFonts w:eastAsia="Times New Roman"/>
          <w:b/>
          <w:bCs/>
          <w:sz w:val="24"/>
        </w:rPr>
      </w:pPr>
      <w:r>
        <w:rPr>
          <w:rFonts w:eastAsia="Times New Roman"/>
          <w:b/>
          <w:bCs/>
          <w:sz w:val="24"/>
          <w:szCs w:val="24"/>
          <w:lang w:eastAsia="ru-RU"/>
        </w:rPr>
        <w:t xml:space="preserve">         </w:t>
      </w:r>
      <w:r w:rsidR="00F704D9" w:rsidRPr="00873252">
        <w:rPr>
          <w:rFonts w:eastAsia="Times New Roman"/>
          <w:b/>
          <w:bCs/>
          <w:sz w:val="24"/>
          <w:szCs w:val="24"/>
          <w:lang w:eastAsia="ru-RU"/>
        </w:rPr>
        <w:t>2.1</w:t>
      </w:r>
      <w:r w:rsidR="003F0AA1" w:rsidRPr="00873252">
        <w:rPr>
          <w:rFonts w:eastAsia="Times New Roman"/>
          <w:b/>
          <w:bCs/>
          <w:sz w:val="24"/>
          <w:szCs w:val="24"/>
          <w:lang w:eastAsia="ru-RU"/>
        </w:rPr>
        <w:t xml:space="preserve">. </w:t>
      </w:r>
      <w:bookmarkStart w:id="11" w:name="_Toc288394076"/>
      <w:bookmarkStart w:id="12" w:name="_Toc288410543"/>
      <w:bookmarkStart w:id="13" w:name="_Toc288410672"/>
      <w:bookmarkStart w:id="14" w:name="_Toc294246088"/>
      <w:r w:rsidRPr="00C834C8">
        <w:rPr>
          <w:rFonts w:eastAsia="Times New Roman"/>
          <w:b/>
          <w:bCs/>
          <w:sz w:val="24"/>
        </w:rPr>
        <w:t>Программа формирования у обучающихся</w:t>
      </w:r>
      <w:r w:rsidR="00FF39D2">
        <w:rPr>
          <w:rFonts w:eastAsia="Times New Roman"/>
          <w:b/>
          <w:bCs/>
          <w:sz w:val="24"/>
        </w:rPr>
        <w:t xml:space="preserve"> с ЗПР</w:t>
      </w:r>
      <w:r w:rsidRPr="00C834C8">
        <w:rPr>
          <w:rFonts w:eastAsia="Times New Roman"/>
          <w:b/>
          <w:bCs/>
          <w:sz w:val="24"/>
        </w:rPr>
        <w:t xml:space="preserve"> универсальных учебных действий</w:t>
      </w:r>
      <w:bookmarkEnd w:id="11"/>
      <w:bookmarkEnd w:id="12"/>
      <w:bookmarkEnd w:id="13"/>
      <w:bookmarkEnd w:id="14"/>
    </w:p>
    <w:p w:rsidR="003F0AA1" w:rsidRPr="003F0AA1" w:rsidRDefault="00F704D9" w:rsidP="00F704D9">
      <w:pPr>
        <w:tabs>
          <w:tab w:val="left" w:pos="3810"/>
        </w:tabs>
        <w:spacing w:line="240" w:lineRule="auto"/>
        <w:ind w:firstLine="709"/>
        <w:rPr>
          <w:rFonts w:eastAsia="Times New Roman"/>
          <w:b/>
          <w:bCs/>
          <w:sz w:val="24"/>
          <w:szCs w:val="24"/>
          <w:lang w:eastAsia="ru-RU"/>
        </w:rPr>
      </w:pPr>
      <w:r>
        <w:rPr>
          <w:rFonts w:eastAsia="Times New Roman"/>
          <w:b/>
          <w:bCs/>
          <w:sz w:val="24"/>
          <w:szCs w:val="24"/>
          <w:lang w:eastAsia="ru-RU"/>
        </w:rPr>
        <w:t>Пояснительная записка</w:t>
      </w:r>
      <w:r>
        <w:rPr>
          <w:rFonts w:eastAsia="Times New Roman"/>
          <w:b/>
          <w:bCs/>
          <w:sz w:val="24"/>
          <w:szCs w:val="24"/>
          <w:lang w:eastAsia="ru-RU"/>
        </w:rPr>
        <w:tab/>
      </w:r>
    </w:p>
    <w:p w:rsidR="00C834C8" w:rsidRPr="00C834C8" w:rsidRDefault="00C834C8" w:rsidP="00980157">
      <w:pPr>
        <w:spacing w:line="240" w:lineRule="auto"/>
        <w:ind w:left="-567" w:firstLine="283"/>
        <w:jc w:val="both"/>
        <w:rPr>
          <w:rFonts w:eastAsia="Times New Roman"/>
          <w:sz w:val="24"/>
          <w:szCs w:val="24"/>
          <w:lang w:eastAsia="ru-RU"/>
        </w:rPr>
      </w:pPr>
      <w:r w:rsidRPr="00C834C8">
        <w:rPr>
          <w:rFonts w:eastAsia="Times New Roman"/>
          <w:sz w:val="24"/>
          <w:szCs w:val="24"/>
          <w:lang w:eastAsia="ru-RU"/>
        </w:rPr>
        <w:t xml:space="preserve">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w:t>
      </w:r>
      <w:r>
        <w:rPr>
          <w:rFonts w:eastAsia="Times New Roman"/>
          <w:sz w:val="24"/>
          <w:szCs w:val="24"/>
          <w:lang w:eastAsia="ru-RU"/>
        </w:rPr>
        <w:t>в МОУ «СОШ №13</w:t>
      </w:r>
      <w:r w:rsidRPr="00C834C8">
        <w:rPr>
          <w:rFonts w:eastAsia="Times New Roman"/>
          <w:sz w:val="24"/>
          <w:szCs w:val="24"/>
          <w:lang w:eastAsia="ru-RU"/>
        </w:rPr>
        <w:t xml:space="preserve">» г.Воркуты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w:t>
      </w:r>
    </w:p>
    <w:p w:rsidR="00C834C8" w:rsidRPr="00C834C8" w:rsidRDefault="00C834C8" w:rsidP="00980157">
      <w:pPr>
        <w:keepNext/>
        <w:spacing w:line="240" w:lineRule="auto"/>
        <w:ind w:left="-567" w:firstLine="283"/>
        <w:jc w:val="both"/>
        <w:outlineLvl w:val="1"/>
        <w:rPr>
          <w:rFonts w:eastAsia="Times New Roman"/>
          <w:sz w:val="24"/>
          <w:szCs w:val="24"/>
          <w:lang w:eastAsia="ru-RU"/>
        </w:rPr>
      </w:pPr>
      <w:bookmarkStart w:id="15" w:name="_Toc283501314"/>
      <w:r w:rsidRPr="00C834C8">
        <w:rPr>
          <w:rFonts w:eastAsia="Times New Roman"/>
          <w:sz w:val="24"/>
          <w:szCs w:val="24"/>
          <w:lang w:eastAsia="ru-RU"/>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w:t>
      </w:r>
      <w:r>
        <w:rPr>
          <w:rFonts w:eastAsia="Times New Roman"/>
          <w:sz w:val="24"/>
          <w:szCs w:val="24"/>
          <w:lang w:eastAsia="ru-RU"/>
        </w:rPr>
        <w:t>ь самые</w:t>
      </w:r>
      <w:r w:rsidR="00980157">
        <w:rPr>
          <w:rFonts w:eastAsia="Times New Roman"/>
          <w:sz w:val="24"/>
          <w:szCs w:val="24"/>
          <w:lang w:eastAsia="ru-RU"/>
        </w:rPr>
        <w:t xml:space="preserve"> </w:t>
      </w:r>
      <w:r w:rsidRPr="00C834C8">
        <w:rPr>
          <w:rFonts w:eastAsia="Times New Roman"/>
          <w:sz w:val="24"/>
          <w:szCs w:val="24"/>
          <w:lang w:eastAsia="ru-RU"/>
        </w:rPr>
        <w:t>разные задачи во многих сферах человеческой жизни.</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C834C8" w:rsidRPr="00C834C8" w:rsidRDefault="00C834C8" w:rsidP="00980157">
      <w:pPr>
        <w:spacing w:line="240" w:lineRule="auto"/>
        <w:ind w:left="-567" w:firstLine="283"/>
        <w:jc w:val="both"/>
        <w:rPr>
          <w:rFonts w:eastAsiaTheme="minorHAnsi"/>
          <w:i/>
          <w:sz w:val="24"/>
          <w:szCs w:val="24"/>
        </w:rPr>
      </w:pPr>
      <w:r w:rsidRPr="00C834C8">
        <w:rPr>
          <w:rFonts w:eastAsiaTheme="minorHAnsi"/>
          <w:i/>
          <w:sz w:val="24"/>
          <w:szCs w:val="24"/>
        </w:rPr>
        <w:t xml:space="preserve">Программа формирования универсальных учебных действий для начального общего образования в МОУ «СОШ №13» г.Воркуты включает: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ценностные ориентиры начального общего образования;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понятие, функции, состав и характеристики универсальных учебных действий в младшем школьном возрасте;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возможностей содержания различных учебных предметов для формирования универсальных учебных действий;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условий организации образовательной деятельности по освоению учащимися содержания учебных предметов с целью развития универсальных учебных действий; </w:t>
      </w:r>
    </w:p>
    <w:p w:rsidR="00C834C8" w:rsidRPr="00C834C8" w:rsidRDefault="00C834C8" w:rsidP="00980157">
      <w:pPr>
        <w:spacing w:line="240" w:lineRule="auto"/>
        <w:ind w:left="-567" w:firstLine="283"/>
        <w:jc w:val="both"/>
        <w:rPr>
          <w:rFonts w:eastAsiaTheme="minorHAnsi"/>
          <w:sz w:val="24"/>
          <w:szCs w:val="24"/>
        </w:rPr>
      </w:pPr>
      <w:r w:rsidRPr="00C834C8">
        <w:rPr>
          <w:rFonts w:eastAsiaTheme="minorHAnsi"/>
          <w:sz w:val="24"/>
          <w:szCs w:val="24"/>
        </w:rPr>
        <w:t xml:space="preserve">- описание условий, обеспечивающих преемственность программы формирования у учащихся универсальных учебных действий при переходе от дошкольного к начальному и от начального к основному общему образованию. </w:t>
      </w:r>
    </w:p>
    <w:p w:rsidR="00C834C8" w:rsidRDefault="00C834C8" w:rsidP="00980157">
      <w:pPr>
        <w:keepNext/>
        <w:spacing w:line="240" w:lineRule="auto"/>
        <w:ind w:firstLine="0"/>
        <w:jc w:val="both"/>
        <w:outlineLvl w:val="1"/>
        <w:rPr>
          <w:rFonts w:eastAsia="Times New Roman"/>
          <w:b/>
          <w:bCs/>
          <w:sz w:val="24"/>
          <w:szCs w:val="24"/>
          <w:lang w:eastAsia="ru-RU"/>
        </w:rPr>
      </w:pPr>
    </w:p>
    <w:p w:rsidR="003F0AA1" w:rsidRPr="003F0AA1" w:rsidRDefault="00F704D9" w:rsidP="00980157">
      <w:pPr>
        <w:keepNext/>
        <w:spacing w:line="240" w:lineRule="auto"/>
        <w:ind w:firstLine="709"/>
        <w:jc w:val="both"/>
        <w:outlineLvl w:val="1"/>
        <w:rPr>
          <w:rFonts w:eastAsia="Times New Roman"/>
          <w:b/>
          <w:bCs/>
          <w:sz w:val="24"/>
          <w:szCs w:val="24"/>
          <w:lang w:eastAsia="ru-RU"/>
        </w:rPr>
      </w:pPr>
      <w:r>
        <w:rPr>
          <w:rFonts w:eastAsia="Times New Roman"/>
          <w:b/>
          <w:bCs/>
          <w:sz w:val="24"/>
          <w:szCs w:val="24"/>
          <w:lang w:eastAsia="ru-RU"/>
        </w:rPr>
        <w:t>2.1.1.</w:t>
      </w:r>
      <w:r w:rsidR="003F0AA1" w:rsidRPr="003F0AA1">
        <w:rPr>
          <w:rFonts w:eastAsia="Times New Roman"/>
          <w:b/>
          <w:bCs/>
          <w:sz w:val="24"/>
          <w:szCs w:val="24"/>
          <w:lang w:eastAsia="ru-RU"/>
        </w:rPr>
        <w:t>Ценностные ориентиры начального общего образования</w:t>
      </w:r>
      <w:bookmarkEnd w:id="15"/>
    </w:p>
    <w:p w:rsidR="003F0AA1" w:rsidRPr="003F0AA1" w:rsidRDefault="003F0AA1" w:rsidP="00C834C8">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Ценностные ориентиры начального образования</w:t>
      </w:r>
      <w:r w:rsidR="00980157">
        <w:rPr>
          <w:rFonts w:eastAsia="Times New Roman"/>
          <w:sz w:val="24"/>
          <w:szCs w:val="24"/>
          <w:lang w:eastAsia="ru-RU"/>
        </w:rPr>
        <w:t xml:space="preserve"> в МОУ «СОШ</w:t>
      </w:r>
      <w:r w:rsidR="00FF39D2">
        <w:rPr>
          <w:rFonts w:eastAsia="Times New Roman"/>
          <w:sz w:val="24"/>
          <w:szCs w:val="24"/>
          <w:lang w:eastAsia="ru-RU"/>
        </w:rPr>
        <w:t xml:space="preserve"> </w:t>
      </w:r>
      <w:r w:rsidR="00980157">
        <w:rPr>
          <w:rFonts w:eastAsia="Times New Roman"/>
          <w:sz w:val="24"/>
          <w:szCs w:val="24"/>
          <w:lang w:eastAsia="ru-RU"/>
        </w:rPr>
        <w:t>№13» г.Воркуты</w:t>
      </w:r>
      <w:r w:rsidRPr="003F0AA1">
        <w:rPr>
          <w:rFonts w:eastAsia="Times New Roman"/>
          <w:sz w:val="24"/>
          <w:szCs w:val="24"/>
          <w:lang w:eastAsia="ru-RU"/>
        </w:rPr>
        <w:t xml:space="preserve">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формирование основ гражданской идентичности личности </w:t>
      </w:r>
      <w:r w:rsidRPr="003F0AA1">
        <w:rPr>
          <w:rFonts w:eastAsia="Times New Roman"/>
          <w:sz w:val="24"/>
          <w:szCs w:val="24"/>
          <w:lang w:eastAsia="ru-RU"/>
        </w:rPr>
        <w:t>на базе: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чувства сопричастности и гордости за свою Родину, на род и историю, осознания ответственности человека за благосостояние общества;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формирование психологических условий развития общения, сотрудничества </w:t>
      </w:r>
      <w:r w:rsidRPr="003F0AA1">
        <w:rPr>
          <w:rFonts w:eastAsia="Times New Roman"/>
          <w:sz w:val="24"/>
          <w:szCs w:val="24"/>
          <w:lang w:eastAsia="ru-RU"/>
        </w:rPr>
        <w:t>на основе: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доброжелательности, доверия и внимания к людям, готовности к сотрудничеству и дружбе, оказанию помощи тем, кто в ней нуждается;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ценностно-смысловой сферы личности </w:t>
      </w:r>
      <w:r w:rsidRPr="003F0AA1">
        <w:rPr>
          <w:rFonts w:eastAsia="Times New Roman"/>
          <w:sz w:val="24"/>
          <w:szCs w:val="24"/>
          <w:lang w:eastAsia="ru-RU"/>
        </w:rPr>
        <w:t>на основе общечеловеческих принципов нравственности и гуманизма: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формирования чувства прекрасного и эстетических чувств благодаря знакомству с мировой и отечественной художественной культурой;</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умения учиться </w:t>
      </w:r>
      <w:r w:rsidRPr="003F0AA1">
        <w:rPr>
          <w:rFonts w:eastAsia="Times New Roman"/>
          <w:sz w:val="24"/>
          <w:szCs w:val="24"/>
          <w:lang w:eastAsia="ru-RU"/>
        </w:rPr>
        <w:t>как первого шага к самообразованию и самовоспитанию, а именно:</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развитие широких познавательных интересов, инициативы и любознательности, мотивов познания и творчества;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умения учиться и способности к организации своей деятельности (планированию, контролю, оценке);</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xml:space="preserve">• </w:t>
      </w:r>
      <w:r w:rsidRPr="003F0AA1">
        <w:rPr>
          <w:rFonts w:eastAsia="Times New Roman"/>
          <w:b/>
          <w:bCs/>
          <w:i/>
          <w:iCs/>
          <w:sz w:val="24"/>
          <w:szCs w:val="24"/>
          <w:lang w:eastAsia="ru-RU"/>
        </w:rPr>
        <w:t xml:space="preserve">развитие самостоятельности, инициативы и ответственности личности </w:t>
      </w:r>
      <w:r w:rsidRPr="003F0AA1">
        <w:rPr>
          <w:rFonts w:eastAsia="Times New Roman"/>
          <w:sz w:val="24"/>
          <w:szCs w:val="24"/>
          <w:lang w:eastAsia="ru-RU"/>
        </w:rPr>
        <w:t>как условия её самоактуализации:</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развитие готовности к самостоятельным поступкам и действиям, ответственности за их результаты;</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3F0AA1" w:rsidRPr="003F0AA1"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7972D8" w:rsidRPr="00F704D9" w:rsidRDefault="003F0AA1" w:rsidP="00980157">
      <w:pPr>
        <w:autoSpaceDE w:val="0"/>
        <w:autoSpaceDN w:val="0"/>
        <w:adjustRightInd w:val="0"/>
        <w:spacing w:line="240" w:lineRule="auto"/>
        <w:ind w:left="-567" w:firstLine="283"/>
        <w:jc w:val="both"/>
        <w:rPr>
          <w:rFonts w:eastAsia="Times New Roman"/>
          <w:sz w:val="24"/>
          <w:szCs w:val="24"/>
          <w:lang w:eastAsia="ru-RU"/>
        </w:rPr>
      </w:pPr>
      <w:r w:rsidRPr="003F0AA1">
        <w:rPr>
          <w:rFonts w:eastAsia="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учащихся.</w:t>
      </w:r>
    </w:p>
    <w:p w:rsidR="00C834C8" w:rsidRDefault="00C834C8" w:rsidP="00980157">
      <w:pPr>
        <w:autoSpaceDE w:val="0"/>
        <w:autoSpaceDN w:val="0"/>
        <w:adjustRightInd w:val="0"/>
        <w:spacing w:line="240" w:lineRule="auto"/>
        <w:ind w:firstLine="0"/>
        <w:jc w:val="both"/>
        <w:rPr>
          <w:rFonts w:eastAsia="Times New Roman"/>
          <w:b/>
          <w:sz w:val="24"/>
          <w:szCs w:val="24"/>
          <w:lang w:eastAsia="ru-RU"/>
        </w:rPr>
      </w:pPr>
    </w:p>
    <w:p w:rsidR="00C834C8" w:rsidRDefault="00530A98" w:rsidP="007972D8">
      <w:pPr>
        <w:autoSpaceDE w:val="0"/>
        <w:autoSpaceDN w:val="0"/>
        <w:adjustRightInd w:val="0"/>
        <w:spacing w:line="240" w:lineRule="auto"/>
        <w:ind w:firstLine="0"/>
        <w:rPr>
          <w:rFonts w:eastAsia="Times New Roman"/>
          <w:b/>
          <w:sz w:val="24"/>
          <w:szCs w:val="24"/>
          <w:lang w:eastAsia="ru-RU"/>
        </w:rPr>
      </w:pPr>
      <w:r>
        <w:rPr>
          <w:rFonts w:eastAsia="Times New Roman"/>
          <w:b/>
          <w:sz w:val="24"/>
          <w:szCs w:val="24"/>
          <w:lang w:eastAsia="ru-RU"/>
        </w:rPr>
        <w:t>2.1.2.</w:t>
      </w:r>
      <w:r w:rsidR="00C834C8">
        <w:rPr>
          <w:rFonts w:eastAsia="Times New Roman"/>
          <w:b/>
          <w:sz w:val="24"/>
          <w:szCs w:val="24"/>
          <w:lang w:eastAsia="ru-RU"/>
        </w:rPr>
        <w:t xml:space="preserve">  </w:t>
      </w:r>
      <w:r w:rsidR="000B5666" w:rsidRPr="000B5666">
        <w:rPr>
          <w:rFonts w:eastAsia="Times New Roman"/>
          <w:b/>
          <w:sz w:val="24"/>
          <w:szCs w:val="24"/>
          <w:lang w:eastAsia="ru-RU"/>
        </w:rPr>
        <w:t>Характеристики универсальных учебных действий</w:t>
      </w:r>
      <w:r w:rsidR="000B5666">
        <w:rPr>
          <w:rFonts w:eastAsia="Times New Roman"/>
          <w:b/>
          <w:sz w:val="24"/>
          <w:szCs w:val="24"/>
          <w:lang w:eastAsia="ru-RU"/>
        </w:rPr>
        <w:t xml:space="preserve"> </w:t>
      </w:r>
      <w:r w:rsidRPr="00530A98">
        <w:rPr>
          <w:rFonts w:eastAsia="Times New Roman"/>
          <w:b/>
          <w:sz w:val="24"/>
          <w:szCs w:val="24"/>
          <w:lang w:eastAsia="ru-RU"/>
        </w:rPr>
        <w:t xml:space="preserve">при получении </w:t>
      </w:r>
    </w:p>
    <w:p w:rsidR="000B5666" w:rsidRDefault="00530A98" w:rsidP="007972D8">
      <w:pPr>
        <w:autoSpaceDE w:val="0"/>
        <w:autoSpaceDN w:val="0"/>
        <w:adjustRightInd w:val="0"/>
        <w:spacing w:line="240" w:lineRule="auto"/>
        <w:ind w:firstLine="0"/>
        <w:rPr>
          <w:rFonts w:eastAsia="Times New Roman"/>
          <w:b/>
          <w:sz w:val="24"/>
          <w:szCs w:val="24"/>
          <w:lang w:eastAsia="ru-RU"/>
        </w:rPr>
      </w:pPr>
      <w:r w:rsidRPr="00530A98">
        <w:rPr>
          <w:rFonts w:eastAsia="Times New Roman"/>
          <w:b/>
          <w:sz w:val="24"/>
          <w:szCs w:val="24"/>
          <w:lang w:eastAsia="ru-RU"/>
        </w:rPr>
        <w:t>начального общего образования</w:t>
      </w:r>
    </w:p>
    <w:p w:rsidR="00C834C8" w:rsidRPr="00C834C8" w:rsidRDefault="00C834C8" w:rsidP="00C834C8">
      <w:pPr>
        <w:autoSpaceDE w:val="0"/>
        <w:autoSpaceDN w:val="0"/>
        <w:adjustRightInd w:val="0"/>
        <w:spacing w:line="240" w:lineRule="auto"/>
        <w:ind w:left="-567" w:firstLine="283"/>
        <w:jc w:val="both"/>
        <w:rPr>
          <w:rFonts w:eastAsia="Times New Roman"/>
          <w:sz w:val="24"/>
          <w:szCs w:val="24"/>
          <w:lang w:eastAsia="ru-RU"/>
        </w:rPr>
      </w:pPr>
      <w:r w:rsidRPr="00C834C8">
        <w:rPr>
          <w:rFonts w:eastAsia="Times New Roman"/>
          <w:sz w:val="24"/>
          <w:szCs w:val="24"/>
          <w:lang w:eastAsia="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учащегося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80157" w:rsidRDefault="00980157" w:rsidP="007972D8">
      <w:pPr>
        <w:autoSpaceDE w:val="0"/>
        <w:autoSpaceDN w:val="0"/>
        <w:adjustRightInd w:val="0"/>
        <w:spacing w:line="240" w:lineRule="auto"/>
        <w:ind w:firstLine="709"/>
        <w:rPr>
          <w:rFonts w:eastAsia="Times New Roman"/>
          <w:b/>
          <w:bCs/>
          <w:sz w:val="24"/>
          <w:szCs w:val="24"/>
          <w:lang w:eastAsia="ru-RU"/>
        </w:rPr>
      </w:pPr>
    </w:p>
    <w:p w:rsidR="000B5666" w:rsidRPr="000B5666" w:rsidRDefault="000B5666" w:rsidP="007972D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Понятие «универсальные учебные действия»</w:t>
      </w:r>
    </w:p>
    <w:p w:rsidR="00084D28"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учащимися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0B5666" w:rsidRPr="000B5666" w:rsidRDefault="000B5666" w:rsidP="00C834C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972D8" w:rsidRDefault="007972D8" w:rsidP="007972D8">
      <w:pPr>
        <w:autoSpaceDE w:val="0"/>
        <w:autoSpaceDN w:val="0"/>
        <w:adjustRightInd w:val="0"/>
        <w:spacing w:line="240" w:lineRule="auto"/>
        <w:ind w:firstLine="709"/>
        <w:jc w:val="both"/>
        <w:rPr>
          <w:rFonts w:eastAsia="Times New Roman"/>
          <w:b/>
          <w:bCs/>
          <w:sz w:val="24"/>
          <w:szCs w:val="24"/>
          <w:lang w:eastAsia="ru-RU"/>
        </w:rPr>
      </w:pPr>
    </w:p>
    <w:p w:rsidR="000B5666" w:rsidRPr="000B5666" w:rsidRDefault="000B5666" w:rsidP="00084D2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Функции универсальных учебных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7972D8" w:rsidRDefault="007972D8" w:rsidP="00084D28">
      <w:pPr>
        <w:autoSpaceDE w:val="0"/>
        <w:autoSpaceDN w:val="0"/>
        <w:adjustRightInd w:val="0"/>
        <w:spacing w:line="240" w:lineRule="auto"/>
        <w:ind w:left="-567" w:firstLine="283"/>
        <w:jc w:val="both"/>
        <w:rPr>
          <w:rFonts w:eastAsia="Times New Roman"/>
          <w:b/>
          <w:bCs/>
          <w:sz w:val="24"/>
          <w:szCs w:val="24"/>
          <w:lang w:eastAsia="ru-RU"/>
        </w:rPr>
      </w:pPr>
    </w:p>
    <w:p w:rsidR="000B5666" w:rsidRPr="000B5666" w:rsidRDefault="000B5666" w:rsidP="00084D2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Виды универсальных учебных действий</w:t>
      </w:r>
    </w:p>
    <w:p w:rsidR="007972D8" w:rsidRPr="008151A9" w:rsidRDefault="000B5666" w:rsidP="008151A9">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0B5666">
        <w:rPr>
          <w:rFonts w:eastAsia="Times New Roman"/>
          <w:b/>
          <w:bCs/>
          <w:i/>
          <w:iCs/>
          <w:sz w:val="24"/>
          <w:szCs w:val="24"/>
          <w:lang w:eastAsia="ru-RU"/>
        </w:rPr>
        <w:t>личностный</w:t>
      </w:r>
      <w:r w:rsidRPr="000B5666">
        <w:rPr>
          <w:rFonts w:eastAsia="Times New Roman"/>
          <w:sz w:val="24"/>
          <w:szCs w:val="24"/>
          <w:lang w:eastAsia="ru-RU"/>
        </w:rPr>
        <w:t xml:space="preserve">, </w:t>
      </w:r>
      <w:r w:rsidRPr="000B5666">
        <w:rPr>
          <w:rFonts w:eastAsia="Times New Roman"/>
          <w:b/>
          <w:bCs/>
          <w:i/>
          <w:iCs/>
          <w:sz w:val="24"/>
          <w:szCs w:val="24"/>
          <w:lang w:eastAsia="ru-RU"/>
        </w:rPr>
        <w:t xml:space="preserve">регулятивный </w:t>
      </w:r>
      <w:r w:rsidRPr="000B5666">
        <w:rPr>
          <w:rFonts w:eastAsia="Times New Roman"/>
          <w:sz w:val="24"/>
          <w:szCs w:val="24"/>
          <w:lang w:eastAsia="ru-RU"/>
        </w:rPr>
        <w:t>(</w:t>
      </w:r>
      <w:r w:rsidRPr="000B5666">
        <w:rPr>
          <w:rFonts w:eastAsia="Times New Roman"/>
          <w:i/>
          <w:iCs/>
          <w:sz w:val="24"/>
          <w:szCs w:val="24"/>
          <w:lang w:eastAsia="ru-RU"/>
        </w:rPr>
        <w:t>включающий также действия саморегуляции</w:t>
      </w:r>
      <w:r w:rsidRPr="000B5666">
        <w:rPr>
          <w:rFonts w:eastAsia="Times New Roman"/>
          <w:sz w:val="24"/>
          <w:szCs w:val="24"/>
          <w:lang w:eastAsia="ru-RU"/>
        </w:rPr>
        <w:t xml:space="preserve">), </w:t>
      </w:r>
      <w:r w:rsidRPr="000B5666">
        <w:rPr>
          <w:rFonts w:eastAsia="Times New Roman"/>
          <w:b/>
          <w:bCs/>
          <w:i/>
          <w:iCs/>
          <w:sz w:val="24"/>
          <w:szCs w:val="24"/>
          <w:lang w:eastAsia="ru-RU"/>
        </w:rPr>
        <w:t xml:space="preserve">познавательный </w:t>
      </w:r>
      <w:r w:rsidRPr="000B5666">
        <w:rPr>
          <w:rFonts w:eastAsia="Times New Roman"/>
          <w:sz w:val="24"/>
          <w:szCs w:val="24"/>
          <w:lang w:eastAsia="ru-RU"/>
        </w:rPr>
        <w:t xml:space="preserve">и </w:t>
      </w:r>
      <w:r w:rsidRPr="000B5666">
        <w:rPr>
          <w:rFonts w:eastAsia="Times New Roman"/>
          <w:b/>
          <w:bCs/>
          <w:i/>
          <w:iCs/>
          <w:sz w:val="24"/>
          <w:szCs w:val="24"/>
          <w:lang w:eastAsia="ru-RU"/>
        </w:rPr>
        <w:t>коммуникативный</w:t>
      </w:r>
      <w:r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Личностные универсальные учебные действия </w:t>
      </w:r>
      <w:r w:rsidRPr="000B5666">
        <w:rPr>
          <w:rFonts w:eastAsia="Times New Roman"/>
          <w:sz w:val="24"/>
          <w:szCs w:val="24"/>
          <w:lang w:eastAsia="ru-RU"/>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sidRPr="000B5666">
        <w:rPr>
          <w:rFonts w:eastAsia="Times New Roman"/>
          <w:sz w:val="24"/>
          <w:szCs w:val="24"/>
          <w:lang w:eastAsia="ru-RU"/>
        </w:rPr>
        <w:tab/>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Применительно </w:t>
      </w:r>
      <w:r w:rsidRPr="000B5666">
        <w:rPr>
          <w:rFonts w:eastAsia="Times New Roman"/>
          <w:i/>
          <w:sz w:val="24"/>
          <w:szCs w:val="24"/>
          <w:lang w:eastAsia="ru-RU"/>
        </w:rPr>
        <w:t>к учебной деятельности</w:t>
      </w:r>
      <w:r w:rsidRPr="000B5666">
        <w:rPr>
          <w:rFonts w:eastAsia="Times New Roman"/>
          <w:sz w:val="24"/>
          <w:szCs w:val="24"/>
          <w:lang w:eastAsia="ru-RU"/>
        </w:rPr>
        <w:t xml:space="preserve"> следует выделить </w:t>
      </w:r>
      <w:r w:rsidRPr="000B5666">
        <w:rPr>
          <w:rFonts w:eastAsia="Times New Roman"/>
          <w:i/>
          <w:sz w:val="24"/>
          <w:szCs w:val="24"/>
          <w:lang w:eastAsia="ru-RU"/>
        </w:rPr>
        <w:t>три вида</w:t>
      </w:r>
      <w:r w:rsidRPr="000B5666">
        <w:rPr>
          <w:rFonts w:eastAsia="Times New Roman"/>
          <w:sz w:val="24"/>
          <w:szCs w:val="24"/>
          <w:lang w:eastAsia="ru-RU"/>
        </w:rPr>
        <w:t xml:space="preserve"> личностных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личностное, профессиональное, жизненное самоопределение;</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 смыслообразование, т. е. установление учащимися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0B5666">
        <w:rPr>
          <w:rFonts w:eastAsia="Times New Roman"/>
          <w:i/>
          <w:iCs/>
          <w:sz w:val="24"/>
          <w:szCs w:val="24"/>
          <w:lang w:eastAsia="ru-RU"/>
        </w:rPr>
        <w:t xml:space="preserve">какое значение и какой смысл имеет для меня учение? </w:t>
      </w:r>
      <w:r w:rsidRPr="000B5666">
        <w:rPr>
          <w:rFonts w:eastAsia="Times New Roman"/>
          <w:sz w:val="24"/>
          <w:szCs w:val="24"/>
          <w:lang w:eastAsia="ru-RU"/>
        </w:rPr>
        <w:t>- и уметь на него отвечать.</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Регулятивные универсальные учебные действия </w:t>
      </w:r>
      <w:r w:rsidRPr="000B5666">
        <w:rPr>
          <w:rFonts w:eastAsia="Times New Roman"/>
          <w:sz w:val="24"/>
          <w:szCs w:val="24"/>
          <w:lang w:eastAsia="ru-RU"/>
        </w:rPr>
        <w:t xml:space="preserve">обеспечивают учащимся организацию своей учебной деятельности.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К ним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прогнозирование - предвосхищение результата и уровня усвоения знаний, его временны</w:t>
      </w:r>
      <w:r w:rsidRPr="000B5666">
        <w:rPr>
          <w:rFonts w:eastAsia="Times New Roman"/>
          <w:i/>
          <w:iCs/>
          <w:sz w:val="24"/>
          <w:szCs w:val="24"/>
          <w:lang w:eastAsia="ru-RU"/>
        </w:rPr>
        <w:t xml:space="preserve">' </w:t>
      </w:r>
      <w:r w:rsidRPr="000B5666">
        <w:rPr>
          <w:rFonts w:eastAsia="Times New Roman"/>
          <w:sz w:val="24"/>
          <w:szCs w:val="24"/>
          <w:lang w:eastAsia="ru-RU"/>
        </w:rPr>
        <w:t>х характеристик;</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учащимся, учителем, товарищами;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оценка - выделение и осознание учащимся того, что уже усвоено и что ещё нужно усвоить, осознание качества и уровня усвоения; оценка результатов работы;</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84D28" w:rsidRDefault="000B5666" w:rsidP="00084D28">
      <w:pPr>
        <w:autoSpaceDE w:val="0"/>
        <w:autoSpaceDN w:val="0"/>
        <w:adjustRightInd w:val="0"/>
        <w:spacing w:line="240" w:lineRule="auto"/>
        <w:ind w:left="-567" w:firstLine="283"/>
        <w:jc w:val="left"/>
        <w:rPr>
          <w:rFonts w:eastAsia="Times New Roman"/>
          <w:sz w:val="24"/>
          <w:szCs w:val="24"/>
          <w:lang w:eastAsia="ru-RU"/>
        </w:rPr>
      </w:pPr>
      <w:r w:rsidRPr="000B5666">
        <w:rPr>
          <w:rFonts w:eastAsia="Times New Roman"/>
          <w:b/>
          <w:bCs/>
          <w:i/>
          <w:iCs/>
          <w:sz w:val="24"/>
          <w:szCs w:val="24"/>
          <w:lang w:eastAsia="ru-RU"/>
        </w:rPr>
        <w:t xml:space="preserve">Познавательные универсальные учебные действия </w:t>
      </w:r>
      <w:r w:rsidRPr="000B5666">
        <w:rPr>
          <w:rFonts w:eastAsia="Times New Roman"/>
          <w:sz w:val="24"/>
          <w:szCs w:val="24"/>
          <w:lang w:eastAsia="ru-RU"/>
        </w:rPr>
        <w:t>включают:</w:t>
      </w:r>
      <w:r w:rsidR="00084D28">
        <w:rPr>
          <w:rFonts w:eastAsia="Times New Roman"/>
          <w:sz w:val="24"/>
          <w:szCs w:val="24"/>
          <w:lang w:eastAsia="ru-RU"/>
        </w:rPr>
        <w:t xml:space="preserve">  </w:t>
      </w:r>
      <w:r w:rsidRPr="00084D28">
        <w:rPr>
          <w:rFonts w:eastAsia="Times New Roman"/>
          <w:sz w:val="24"/>
          <w:szCs w:val="24"/>
          <w:lang w:eastAsia="ru-RU"/>
        </w:rPr>
        <w:t>общеучебные, логические учебные действия, а также постановку и решение проблемы.</w:t>
      </w:r>
    </w:p>
    <w:p w:rsidR="00084D28" w:rsidRPr="00084D28" w:rsidRDefault="00084D28" w:rsidP="00084D28">
      <w:pPr>
        <w:autoSpaceDE w:val="0"/>
        <w:autoSpaceDN w:val="0"/>
        <w:adjustRightInd w:val="0"/>
        <w:spacing w:line="240" w:lineRule="auto"/>
        <w:ind w:left="-567" w:firstLine="283"/>
        <w:jc w:val="both"/>
        <w:rPr>
          <w:rFonts w:eastAsia="Times New Roman"/>
          <w:i/>
          <w:iCs/>
          <w:sz w:val="24"/>
          <w:szCs w:val="24"/>
          <w:lang w:eastAsia="ru-RU"/>
        </w:rPr>
      </w:pPr>
      <w:r w:rsidRPr="00084D28">
        <w:rPr>
          <w:rFonts w:eastAsia="Times New Roman"/>
          <w:i/>
          <w:iCs/>
          <w:sz w:val="24"/>
          <w:szCs w:val="24"/>
          <w:lang w:eastAsia="ru-RU"/>
        </w:rPr>
        <w:t>К общеучебным универсальным действиям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самостоятельное выделение и формулирование познавательной цели;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поиск и выделение необходимой информации; применение методов информационного поиска, в том числе с помощью компьютерных средств;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структурирование знаний;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осознанное и произвольное построение речевого высказывания в устной и письменной форме;</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выбор наиболее эффективных способов решения задач в зависимости от конкретных условий;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рефлексия способов и условий действия, контроль и оценка процесса и результатов деятельности;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Особую группу общеучебных универсальных действий составляют </w:t>
      </w:r>
      <w:r w:rsidRPr="000B5666">
        <w:rPr>
          <w:rFonts w:eastAsia="Times New Roman"/>
          <w:i/>
          <w:iCs/>
          <w:sz w:val="24"/>
          <w:szCs w:val="24"/>
          <w:lang w:eastAsia="ru-RU"/>
        </w:rPr>
        <w:t>знаково-символические действия</w:t>
      </w:r>
      <w:r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преобразование модели с целью выявления общих законов, определяющих данную предметную область.</w:t>
      </w:r>
    </w:p>
    <w:p w:rsidR="000B5666" w:rsidRPr="00084D28" w:rsidRDefault="00084D28" w:rsidP="00084D28">
      <w:pPr>
        <w:tabs>
          <w:tab w:val="left" w:pos="3915"/>
        </w:tabs>
        <w:autoSpaceDE w:val="0"/>
        <w:autoSpaceDN w:val="0"/>
        <w:adjustRightInd w:val="0"/>
        <w:spacing w:line="240" w:lineRule="auto"/>
        <w:ind w:left="-567" w:firstLine="283"/>
        <w:jc w:val="both"/>
        <w:rPr>
          <w:rFonts w:eastAsia="Times New Roman"/>
          <w:i/>
          <w:iCs/>
          <w:sz w:val="24"/>
          <w:szCs w:val="24"/>
          <w:lang w:eastAsia="ru-RU"/>
        </w:rPr>
      </w:pPr>
      <w:r w:rsidRPr="00084D28">
        <w:rPr>
          <w:rFonts w:eastAsia="Times New Roman"/>
          <w:i/>
          <w:iCs/>
          <w:sz w:val="24"/>
          <w:szCs w:val="24"/>
          <w:lang w:eastAsia="ru-RU"/>
        </w:rPr>
        <w:t>К логическим универсальным действиям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анализ объектов с целью выделения признаков (существенных, несущественных);</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выбор оснований и критериев для сравнения, сериации, классификации объектов;</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подведение под понятие, выведение следствий;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установление причинно-следственных связей, представление цепочек объектов и явлений;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построение логической цепочки рассуждений, анализ истинности утверждений;</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доказательство;</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выдвижение гипотез и их обоснование.</w:t>
      </w:r>
    </w:p>
    <w:p w:rsidR="000B5666" w:rsidRPr="000B5666" w:rsidRDefault="00084D28" w:rsidP="00084D28">
      <w:pPr>
        <w:autoSpaceDE w:val="0"/>
        <w:autoSpaceDN w:val="0"/>
        <w:adjustRightInd w:val="0"/>
        <w:spacing w:line="240" w:lineRule="auto"/>
        <w:ind w:left="-567" w:firstLine="283"/>
        <w:jc w:val="both"/>
        <w:rPr>
          <w:rFonts w:eastAsia="Times New Roman"/>
          <w:sz w:val="24"/>
          <w:szCs w:val="24"/>
          <w:lang w:eastAsia="ru-RU"/>
        </w:rPr>
      </w:pPr>
      <w:r w:rsidRPr="00084D28">
        <w:rPr>
          <w:rFonts w:eastAsia="Times New Roman"/>
          <w:i/>
          <w:iCs/>
          <w:sz w:val="24"/>
          <w:szCs w:val="24"/>
          <w:lang w:eastAsia="ru-RU"/>
        </w:rPr>
        <w:t>К постановке и решению проблемы относятся</w:t>
      </w:r>
      <w:r w:rsidR="000B5666" w:rsidRPr="000B5666">
        <w:rPr>
          <w:rFonts w:eastAsia="Times New Roman"/>
          <w:sz w:val="24"/>
          <w:szCs w:val="24"/>
          <w:lang w:eastAsia="ru-RU"/>
        </w:rPr>
        <w:t>:</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формулирование проблемы;</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самостоятельное создание способов решения проблем творческого и поискового характера.</w:t>
      </w:r>
    </w:p>
    <w:p w:rsidR="007972D8" w:rsidRDefault="007972D8" w:rsidP="00084D28">
      <w:pPr>
        <w:autoSpaceDE w:val="0"/>
        <w:autoSpaceDN w:val="0"/>
        <w:adjustRightInd w:val="0"/>
        <w:ind w:left="-567" w:firstLine="283"/>
        <w:jc w:val="both"/>
        <w:rPr>
          <w:rFonts w:eastAsia="Times New Roman"/>
          <w:b/>
          <w:bCs/>
          <w:i/>
          <w:iCs/>
          <w:sz w:val="24"/>
          <w:szCs w:val="24"/>
          <w:lang w:eastAsia="ru-RU"/>
        </w:rPr>
      </w:pP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b/>
          <w:bCs/>
          <w:i/>
          <w:iCs/>
          <w:sz w:val="24"/>
          <w:szCs w:val="24"/>
          <w:lang w:eastAsia="ru-RU"/>
        </w:rPr>
        <w:t xml:space="preserve">Коммуникативные универсальные учебные действия </w:t>
      </w:r>
      <w:r w:rsidRPr="000B5666">
        <w:rPr>
          <w:rFonts w:eastAsia="Times New Roman"/>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i/>
          <w:sz w:val="24"/>
          <w:szCs w:val="24"/>
          <w:lang w:eastAsia="ru-RU"/>
        </w:rPr>
        <w:t>К коммуникативным действиям</w:t>
      </w:r>
      <w:r w:rsidRPr="000B5666">
        <w:rPr>
          <w:rFonts w:eastAsia="Times New Roman"/>
          <w:sz w:val="24"/>
          <w:szCs w:val="24"/>
          <w:lang w:eastAsia="ru-RU"/>
        </w:rPr>
        <w:t xml:space="preserve"> относятся: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постановка вопросов - инициативное сотрудничество в поиске и сборе информации;</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управление поведением партнёра - контроль, коррекция, оценка его действий;</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учащегося. Процесс обучения задаёт содержание и характеристики учебной деятельности и тем самым определяет зону ближайшего развития учащегося указанных универсальных учебных действий (их уровень развития, соответствующий «высокой норме») и их свойства. </w:t>
      </w:r>
    </w:p>
    <w:p w:rsidR="00084D28" w:rsidRPr="00084D28"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00084D28" w:rsidRPr="00084D28">
        <w:rPr>
          <w:rFonts w:eastAsia="Times New Roman"/>
          <w:sz w:val="24"/>
          <w:szCs w:val="24"/>
          <w:lang w:eastAsia="ru-RU"/>
        </w:rPr>
        <w:t>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00084D28" w:rsidRPr="00084D28">
        <w:rPr>
          <w:rFonts w:eastAsia="Times New Roman"/>
          <w:sz w:val="24"/>
          <w:szCs w:val="24"/>
          <w:lang w:eastAsia="ru-RU"/>
        </w:rPr>
        <w:t> </w:t>
      </w:r>
      <w:r w:rsidR="00084D28" w:rsidRPr="00084D28">
        <w:rPr>
          <w:rFonts w:eastAsia="Times New Roman"/>
          <w:sz w:val="24"/>
          <w:szCs w:val="24"/>
          <w:lang w:eastAsia="ru-RU"/>
        </w:rPr>
        <w:t>е. самооценка и Я</w:t>
      </w:r>
      <w:r w:rsidR="00084D28" w:rsidRPr="00084D28">
        <w:rPr>
          <w:rFonts w:eastAsia="Times New Roman"/>
          <w:sz w:val="24"/>
          <w:szCs w:val="24"/>
          <w:lang w:eastAsia="ru-RU"/>
        </w:rPr>
        <w:noBreakHyphen/>
        <w:t>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DB05DF" w:rsidRDefault="00084D28" w:rsidP="00084D28">
      <w:pPr>
        <w:autoSpaceDE w:val="0"/>
        <w:autoSpaceDN w:val="0"/>
        <w:adjustRightInd w:val="0"/>
        <w:spacing w:line="240" w:lineRule="auto"/>
        <w:ind w:left="-567" w:firstLine="283"/>
        <w:jc w:val="both"/>
        <w:rPr>
          <w:rFonts w:eastAsia="Times New Roman"/>
          <w:sz w:val="24"/>
          <w:szCs w:val="24"/>
          <w:lang w:eastAsia="ru-RU"/>
        </w:rPr>
      </w:pPr>
      <w:r w:rsidRPr="00084D28">
        <w:rPr>
          <w:rFonts w:eastAsia="Times New Roman"/>
          <w:sz w:val="24"/>
          <w:szCs w:val="24"/>
          <w:lang w:eastAsia="ru-RU"/>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 xml:space="preserve">По мере становления личностных действий учащегося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учащегося, что вторично приводит к изменению характера его общения и Я - концепции. </w:t>
      </w:r>
    </w:p>
    <w:p w:rsidR="000B5666" w:rsidRPr="000B5666" w:rsidRDefault="000B5666" w:rsidP="00084D28">
      <w:pPr>
        <w:autoSpaceDE w:val="0"/>
        <w:autoSpaceDN w:val="0"/>
        <w:adjustRightInd w:val="0"/>
        <w:spacing w:line="240" w:lineRule="auto"/>
        <w:ind w:left="-567" w:firstLine="283"/>
        <w:jc w:val="both"/>
        <w:rPr>
          <w:rFonts w:eastAsia="Times New Roman"/>
          <w:sz w:val="24"/>
          <w:szCs w:val="24"/>
          <w:lang w:eastAsia="ru-RU"/>
        </w:rPr>
      </w:pPr>
      <w:r w:rsidRPr="000B5666">
        <w:rPr>
          <w:rFonts w:eastAsia="Times New Roman"/>
          <w:sz w:val="24"/>
          <w:szCs w:val="24"/>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084D28" w:rsidRPr="00084D28" w:rsidRDefault="00084D28" w:rsidP="00084D28">
      <w:pPr>
        <w:pStyle w:val="afff9"/>
        <w:spacing w:line="240" w:lineRule="auto"/>
        <w:ind w:left="-567" w:firstLine="284"/>
        <w:rPr>
          <w:rFonts w:ascii="Times New Roman" w:hAnsi="Times New Roman"/>
          <w:color w:val="auto"/>
          <w:spacing w:val="2"/>
          <w:sz w:val="24"/>
          <w:szCs w:val="28"/>
        </w:rPr>
      </w:pPr>
      <w:r w:rsidRPr="00084D28">
        <w:rPr>
          <w:rFonts w:ascii="Times New Roman" w:hAnsi="Times New Roman"/>
          <w:color w:val="auto"/>
          <w:spacing w:val="4"/>
          <w:sz w:val="24"/>
          <w:szCs w:val="28"/>
        </w:rPr>
        <w:t>По мере становления личностных действий ребёнка (смыслообразование и самоопределение, нравственно­эти</w:t>
      </w:r>
      <w:r w:rsidRPr="00084D28">
        <w:rPr>
          <w:rFonts w:ascii="Times New Roman" w:hAnsi="Times New Roman"/>
          <w:color w:val="auto"/>
          <w:spacing w:val="2"/>
          <w:sz w:val="24"/>
          <w:szCs w:val="28"/>
        </w:rPr>
        <w:t>ческая ориентация) функционирование и развитие универсальных учебных действий (коммуникативных, познаватель</w:t>
      </w:r>
      <w:r w:rsidRPr="00084D28">
        <w:rPr>
          <w:rFonts w:ascii="Times New Roman" w:hAnsi="Times New Roman"/>
          <w:color w:val="auto"/>
          <w:sz w:val="24"/>
          <w:szCs w:val="28"/>
        </w:rPr>
        <w:t xml:space="preserve">ных и регулятивных) претерпевают значительные изменения. </w:t>
      </w:r>
      <w:r w:rsidRPr="00084D28">
        <w:rPr>
          <w:rFonts w:ascii="Times New Roman" w:hAnsi="Times New Roman"/>
          <w:color w:val="auto"/>
          <w:spacing w:val="2"/>
          <w:sz w:val="24"/>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084D28">
        <w:rPr>
          <w:rFonts w:ascii="Times New Roman" w:hAnsi="Times New Roman"/>
          <w:color w:val="auto"/>
          <w:spacing w:val="2"/>
          <w:sz w:val="24"/>
          <w:szCs w:val="28"/>
        </w:rPr>
        <w:noBreakHyphen/>
        <w:t>концепции.</w:t>
      </w:r>
    </w:p>
    <w:p w:rsidR="00084D28" w:rsidRPr="00084D28" w:rsidRDefault="00084D28" w:rsidP="00084D28">
      <w:pPr>
        <w:pStyle w:val="afff9"/>
        <w:spacing w:line="240" w:lineRule="auto"/>
        <w:ind w:left="-567" w:firstLine="284"/>
        <w:rPr>
          <w:rFonts w:ascii="Times New Roman" w:hAnsi="Times New Roman"/>
          <w:color w:val="auto"/>
          <w:sz w:val="24"/>
          <w:szCs w:val="28"/>
        </w:rPr>
      </w:pPr>
      <w:r w:rsidRPr="00084D28">
        <w:rPr>
          <w:rFonts w:ascii="Times New Roman" w:hAnsi="Times New Roman"/>
          <w:color w:val="auto"/>
          <w:spacing w:val="2"/>
          <w:sz w:val="24"/>
          <w:szCs w:val="28"/>
        </w:rPr>
        <w:t xml:space="preserve">Познавательные действия также являются существенным ресурсом достижения успеха и оказывают влияние как на </w:t>
      </w:r>
      <w:r w:rsidRPr="00084D28">
        <w:rPr>
          <w:rFonts w:ascii="Times New Roman" w:hAnsi="Times New Roman"/>
          <w:color w:val="auto"/>
          <w:sz w:val="24"/>
          <w:szCs w:val="28"/>
        </w:rPr>
        <w:t>эффективность самой деятельности и коммуникации, так и на самооценку, смыслообразование и самоопределение обучающегося.</w:t>
      </w:r>
    </w:p>
    <w:p w:rsidR="00084D28" w:rsidRDefault="00084D28" w:rsidP="00774739">
      <w:pPr>
        <w:autoSpaceDE w:val="0"/>
        <w:autoSpaceDN w:val="0"/>
        <w:adjustRightInd w:val="0"/>
        <w:spacing w:line="240" w:lineRule="auto"/>
        <w:ind w:firstLine="0"/>
        <w:jc w:val="both"/>
        <w:rPr>
          <w:rFonts w:eastAsia="Times New Roman"/>
          <w:b/>
          <w:bCs/>
          <w:sz w:val="24"/>
          <w:szCs w:val="24"/>
          <w:lang w:eastAsia="ru-RU"/>
        </w:rPr>
      </w:pPr>
    </w:p>
    <w:p w:rsidR="000B5666" w:rsidRPr="000B5666" w:rsidRDefault="000B5666" w:rsidP="007972D8">
      <w:pPr>
        <w:autoSpaceDE w:val="0"/>
        <w:autoSpaceDN w:val="0"/>
        <w:adjustRightInd w:val="0"/>
        <w:spacing w:line="240" w:lineRule="auto"/>
        <w:ind w:firstLine="709"/>
        <w:rPr>
          <w:rFonts w:eastAsia="Times New Roman"/>
          <w:b/>
          <w:bCs/>
          <w:sz w:val="24"/>
          <w:szCs w:val="24"/>
          <w:lang w:eastAsia="ru-RU"/>
        </w:rPr>
      </w:pPr>
      <w:r w:rsidRPr="000B5666">
        <w:rPr>
          <w:rFonts w:eastAsia="Times New Roman"/>
          <w:b/>
          <w:bCs/>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FE05FF" w:rsidRPr="00FE05FF" w:rsidRDefault="00FE05FF" w:rsidP="00FE05FF">
      <w:pPr>
        <w:spacing w:before="100" w:beforeAutospacing="1" w:after="100" w:afterAutospacing="1" w:line="240" w:lineRule="auto"/>
        <w:ind w:firstLine="0"/>
        <w:rPr>
          <w:rFonts w:eastAsia="Times New Roman"/>
          <w:b/>
          <w:bCs/>
          <w:sz w:val="24"/>
          <w:szCs w:val="24"/>
          <w:lang w:eastAsia="ru-RU"/>
        </w:rPr>
      </w:pPr>
      <w:r w:rsidRPr="00FE05FF">
        <w:rPr>
          <w:rFonts w:eastAsia="Times New Roman"/>
          <w:b/>
          <w:bCs/>
          <w:sz w:val="24"/>
          <w:szCs w:val="24"/>
          <w:lang w:eastAsia="ru-RU"/>
        </w:rPr>
        <w:t>Классификация типовых задач</w:t>
      </w:r>
    </w:p>
    <w:tbl>
      <w:tblPr>
        <w:tblStyle w:val="121"/>
        <w:tblW w:w="0" w:type="auto"/>
        <w:tblInd w:w="-459" w:type="dxa"/>
        <w:tblLook w:val="04A0" w:firstRow="1" w:lastRow="0" w:firstColumn="1" w:lastColumn="0" w:noHBand="0" w:noVBand="1"/>
      </w:tblPr>
      <w:tblGrid>
        <w:gridCol w:w="2956"/>
        <w:gridCol w:w="7072"/>
      </w:tblGrid>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b/>
                <w:sz w:val="24"/>
                <w:szCs w:val="22"/>
                <w:lang w:eastAsia="ru-RU"/>
              </w:rPr>
            </w:pPr>
            <w:r w:rsidRPr="00FE05FF">
              <w:rPr>
                <w:rFonts w:ascii="Times New Roman" w:eastAsia="Times New Roman" w:hAnsi="Times New Roman" w:cs="Times New Roman"/>
                <w:b/>
                <w:sz w:val="24"/>
                <w:szCs w:val="22"/>
                <w:lang w:eastAsia="ru-RU"/>
              </w:rPr>
              <w:t>Типы задач (заданий)</w:t>
            </w:r>
          </w:p>
          <w:p w:rsidR="00FE05FF" w:rsidRPr="00FE05FF" w:rsidRDefault="00FE05FF" w:rsidP="00FE05FF">
            <w:pPr>
              <w:spacing w:line="240" w:lineRule="auto"/>
              <w:ind w:firstLine="0"/>
              <w:rPr>
                <w:rFonts w:ascii="Times New Roman" w:eastAsia="Times New Roman" w:hAnsi="Times New Roman" w:cs="Times New Roman"/>
                <w:b/>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b/>
                <w:sz w:val="24"/>
                <w:szCs w:val="22"/>
                <w:lang w:eastAsia="ru-RU"/>
              </w:rPr>
            </w:pPr>
            <w:r w:rsidRPr="00FE05FF">
              <w:rPr>
                <w:rFonts w:ascii="Times New Roman" w:eastAsia="Times New Roman" w:hAnsi="Times New Roman" w:cs="Times New Roman"/>
                <w:b/>
                <w:sz w:val="24"/>
                <w:szCs w:val="22"/>
                <w:lang w:eastAsia="ru-RU"/>
              </w:rPr>
              <w:t>Виды задач (заданий)</w:t>
            </w:r>
          </w:p>
          <w:p w:rsidR="00FE05FF" w:rsidRPr="00FE05FF" w:rsidRDefault="00FE05FF" w:rsidP="00FE05FF">
            <w:pPr>
              <w:spacing w:line="240" w:lineRule="auto"/>
              <w:ind w:firstLine="0"/>
              <w:rPr>
                <w:rFonts w:ascii="Times New Roman" w:eastAsia="Times New Roman" w:hAnsi="Times New Roman" w:cs="Times New Roman"/>
                <w:b/>
                <w:sz w:val="24"/>
                <w:szCs w:val="22"/>
                <w:lang w:eastAsia="ru-RU"/>
              </w:rPr>
            </w:pP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Личностные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Самоопределения; смыслообразования; нравственно-этической ориентации</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Регулятивные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Целеполагания; планирования; осуществления учебных действий; прогнозирования; контроля; коррекции; оценки; саморегуляции</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Познавательные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Общеучебные; знаково-символические; информационные; логические</w:t>
            </w:r>
          </w:p>
        </w:tc>
      </w:tr>
      <w:tr w:rsidR="00FE05FF" w:rsidRPr="00FE05FF" w:rsidTr="00B8185F">
        <w:tc>
          <w:tcPr>
            <w:tcW w:w="2977"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Коммуникативные</w:t>
            </w:r>
          </w:p>
          <w:p w:rsidR="00FE05FF" w:rsidRPr="00FE05FF" w:rsidRDefault="00FE05FF" w:rsidP="00FE05FF">
            <w:pPr>
              <w:spacing w:line="240" w:lineRule="auto"/>
              <w:ind w:firstLine="0"/>
              <w:rPr>
                <w:rFonts w:ascii="Times New Roman" w:eastAsia="Times New Roman" w:hAnsi="Times New Roman" w:cs="Times New Roman"/>
                <w:sz w:val="24"/>
                <w:szCs w:val="22"/>
                <w:lang w:eastAsia="ru-RU"/>
              </w:rPr>
            </w:pPr>
          </w:p>
        </w:tc>
        <w:tc>
          <w:tcPr>
            <w:tcW w:w="7194" w:type="dxa"/>
          </w:tcPr>
          <w:p w:rsidR="00FE05FF" w:rsidRPr="00FE05FF" w:rsidRDefault="00FE05FF" w:rsidP="00FE05FF">
            <w:pPr>
              <w:spacing w:line="240" w:lineRule="auto"/>
              <w:ind w:firstLine="0"/>
              <w:jc w:val="left"/>
              <w:rPr>
                <w:rFonts w:ascii="Times New Roman" w:eastAsia="Times New Roman" w:hAnsi="Times New Roman" w:cs="Times New Roman"/>
                <w:sz w:val="24"/>
                <w:szCs w:val="22"/>
                <w:lang w:eastAsia="ru-RU"/>
              </w:rPr>
            </w:pPr>
            <w:r w:rsidRPr="00FE05FF">
              <w:rPr>
                <w:rFonts w:ascii="Times New Roman" w:eastAsia="Times New Roman" w:hAnsi="Times New Roman" w:cs="Times New Roman"/>
                <w:sz w:val="24"/>
                <w:szCs w:val="22"/>
                <w:lang w:eastAsia="ru-RU"/>
              </w:rPr>
              <w:t>Инициативного сотрудничества; планирования учебного сотрудничества; взаимодействия; управление коммуникацией.</w:t>
            </w:r>
          </w:p>
        </w:tc>
      </w:tr>
    </w:tbl>
    <w:p w:rsidR="00FE05FF" w:rsidRDefault="00FE05FF" w:rsidP="00DB05DF">
      <w:pPr>
        <w:pStyle w:val="a9"/>
        <w:spacing w:line="240" w:lineRule="auto"/>
        <w:ind w:left="-567" w:firstLine="283"/>
        <w:rPr>
          <w:sz w:val="24"/>
          <w:szCs w:val="26"/>
        </w:rPr>
      </w:pPr>
      <w:r w:rsidRPr="00FE05FF">
        <w:rPr>
          <w:sz w:val="24"/>
          <w:szCs w:val="26"/>
        </w:rPr>
        <w:t>Типовые задачи формирования универсальных учебны</w:t>
      </w:r>
      <w:r>
        <w:rPr>
          <w:sz w:val="24"/>
          <w:szCs w:val="26"/>
        </w:rPr>
        <w:t>х действий на основе УМК</w:t>
      </w:r>
      <w:r w:rsidR="00DB05DF">
        <w:rPr>
          <w:sz w:val="24"/>
          <w:szCs w:val="26"/>
        </w:rPr>
        <w:t xml:space="preserve"> </w:t>
      </w:r>
      <w:r>
        <w:rPr>
          <w:sz w:val="24"/>
          <w:szCs w:val="26"/>
        </w:rPr>
        <w:t>«Школа</w:t>
      </w:r>
      <w:r w:rsidRPr="00FE05FF">
        <w:rPr>
          <w:sz w:val="24"/>
          <w:szCs w:val="26"/>
        </w:rPr>
        <w:t xml:space="preserve">России» конструируются учителем на основании следующих общих подходов: </w:t>
      </w:r>
    </w:p>
    <w:p w:rsidR="00FE05FF" w:rsidRDefault="00FE05FF" w:rsidP="00FE05FF">
      <w:pPr>
        <w:pStyle w:val="a9"/>
        <w:spacing w:line="240" w:lineRule="auto"/>
        <w:ind w:left="-567" w:firstLine="283"/>
        <w:rPr>
          <w:sz w:val="24"/>
          <w:szCs w:val="26"/>
        </w:rPr>
      </w:pPr>
      <w:r w:rsidRPr="00FE05FF">
        <w:rPr>
          <w:sz w:val="24"/>
          <w:szCs w:val="26"/>
        </w:rPr>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w:t>
      </w:r>
      <w:r>
        <w:rPr>
          <w:sz w:val="24"/>
          <w:szCs w:val="26"/>
        </w:rPr>
        <w:t xml:space="preserve">практических заданий) к нему. </w:t>
      </w:r>
    </w:p>
    <w:p w:rsidR="00FE05FF" w:rsidRDefault="00FE05FF" w:rsidP="00FE05FF">
      <w:pPr>
        <w:pStyle w:val="a9"/>
        <w:spacing w:line="240" w:lineRule="auto"/>
        <w:ind w:left="-567" w:firstLine="283"/>
        <w:rPr>
          <w:sz w:val="24"/>
          <w:szCs w:val="26"/>
        </w:rPr>
      </w:pPr>
      <w:r w:rsidRPr="00FE05FF">
        <w:rPr>
          <w:sz w:val="24"/>
          <w:szCs w:val="26"/>
        </w:rPr>
        <w:t xml:space="preserve"> 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FE05FF" w:rsidRDefault="00FE05FF" w:rsidP="00FE05FF">
      <w:pPr>
        <w:pStyle w:val="a9"/>
        <w:spacing w:line="240" w:lineRule="auto"/>
        <w:ind w:left="-567" w:firstLine="283"/>
        <w:rPr>
          <w:sz w:val="24"/>
          <w:szCs w:val="26"/>
        </w:rPr>
      </w:pPr>
      <w:r w:rsidRPr="00FE05FF">
        <w:rPr>
          <w:sz w:val="24"/>
          <w:szCs w:val="26"/>
        </w:rPr>
        <w:t xml:space="preserve"> - составлены в соответствии с требованиями, предъявляемыми к тестовым заданиям в целом; </w:t>
      </w:r>
    </w:p>
    <w:p w:rsidR="00FE05FF" w:rsidRDefault="00FE05FF" w:rsidP="00FE05FF">
      <w:pPr>
        <w:pStyle w:val="a9"/>
        <w:spacing w:line="240" w:lineRule="auto"/>
        <w:ind w:left="-567" w:firstLine="283"/>
        <w:rPr>
          <w:sz w:val="24"/>
          <w:szCs w:val="26"/>
        </w:rPr>
      </w:pPr>
      <w:r w:rsidRPr="00FE05FF">
        <w:rPr>
          <w:sz w:val="24"/>
          <w:szCs w:val="26"/>
        </w:rPr>
        <w:t xml:space="preserve">- сформулированы на языке, доступном пониманию ученика, претендующего на освоение обладание соответствующих УУД; </w:t>
      </w:r>
    </w:p>
    <w:p w:rsidR="00FE05FF" w:rsidRDefault="00FE05FF" w:rsidP="00FE05FF">
      <w:pPr>
        <w:pStyle w:val="a9"/>
        <w:spacing w:line="240" w:lineRule="auto"/>
        <w:ind w:left="-567" w:firstLine="283"/>
        <w:rPr>
          <w:sz w:val="24"/>
          <w:szCs w:val="26"/>
        </w:rPr>
      </w:pPr>
      <w:r w:rsidRPr="00FE05FF">
        <w:rPr>
          <w:sz w:val="24"/>
          <w:szCs w:val="26"/>
        </w:rPr>
        <w:t>- избыточными с точки зрения выраженности в них «зоны ближайшего развития»;</w:t>
      </w:r>
    </w:p>
    <w:p w:rsidR="00FE05FF" w:rsidRDefault="00FE05FF" w:rsidP="00FE05FF">
      <w:pPr>
        <w:pStyle w:val="a9"/>
        <w:spacing w:line="240" w:lineRule="auto"/>
        <w:ind w:left="-567" w:firstLine="283"/>
        <w:rPr>
          <w:sz w:val="24"/>
          <w:szCs w:val="26"/>
        </w:rPr>
      </w:pPr>
      <w:r w:rsidRPr="00FE05FF">
        <w:rPr>
          <w:sz w:val="24"/>
          <w:szCs w:val="26"/>
        </w:rPr>
        <w:t xml:space="preserve"> - многоуровневыми, т.е. предполагающими возможность оценить: общий подход к решению; выбор необходимой стратегии;</w:t>
      </w:r>
    </w:p>
    <w:p w:rsidR="00FE05FF" w:rsidRPr="00FE05FF" w:rsidRDefault="00FE05FF" w:rsidP="00FE05FF">
      <w:pPr>
        <w:pStyle w:val="a9"/>
        <w:spacing w:line="240" w:lineRule="auto"/>
        <w:ind w:left="-567" w:firstLine="283"/>
        <w:rPr>
          <w:sz w:val="24"/>
          <w:szCs w:val="26"/>
        </w:rPr>
      </w:pPr>
      <w:r w:rsidRPr="00FE05FF">
        <w:rPr>
          <w:sz w:val="24"/>
          <w:szCs w:val="26"/>
        </w:rPr>
        <w:t xml:space="preserve"> - «модульными», т.е. предусматривающими возможность, сохраняя общий конструкт задачи, менять некоторые из её условий.</w:t>
      </w:r>
    </w:p>
    <w:p w:rsidR="00FE05FF" w:rsidRPr="00FE05FF" w:rsidRDefault="00FE05FF" w:rsidP="00FE05FF">
      <w:pPr>
        <w:tabs>
          <w:tab w:val="left" w:pos="284"/>
        </w:tab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Показателем успешности формирования УУД будет ориентация школьника на выполнение действий, выраженных в категориях: </w:t>
      </w:r>
    </w:p>
    <w:p w:rsidR="00FE05FF" w:rsidRPr="00FE05FF" w:rsidRDefault="00FE05FF" w:rsidP="00F25724">
      <w:pPr>
        <w:widowControl w:val="0"/>
        <w:numPr>
          <w:ilvl w:val="0"/>
          <w:numId w:val="27"/>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знаю/могу, </w:t>
      </w:r>
    </w:p>
    <w:p w:rsidR="002D7F74" w:rsidRDefault="00FE05FF" w:rsidP="00F25724">
      <w:pPr>
        <w:widowControl w:val="0"/>
        <w:numPr>
          <w:ilvl w:val="0"/>
          <w:numId w:val="27"/>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FE05FF">
        <w:rPr>
          <w:rFonts w:eastAsiaTheme="minorHAnsi"/>
          <w:iCs/>
          <w:sz w:val="24"/>
          <w:szCs w:val="24"/>
        </w:rPr>
        <w:t xml:space="preserve">хочу, </w:t>
      </w:r>
    </w:p>
    <w:p w:rsidR="00FE05FF" w:rsidRPr="002D7F74" w:rsidRDefault="00FE05FF" w:rsidP="00F25724">
      <w:pPr>
        <w:widowControl w:val="0"/>
        <w:numPr>
          <w:ilvl w:val="0"/>
          <w:numId w:val="27"/>
        </w:numPr>
        <w:tabs>
          <w:tab w:val="left" w:pos="284"/>
        </w:tabs>
        <w:suppressAutoHyphens/>
        <w:autoSpaceDE w:val="0"/>
        <w:autoSpaceDN w:val="0"/>
        <w:adjustRightInd w:val="0"/>
        <w:spacing w:line="240" w:lineRule="auto"/>
        <w:ind w:left="-567" w:firstLine="567"/>
        <w:jc w:val="both"/>
        <w:rPr>
          <w:rFonts w:eastAsiaTheme="minorHAnsi"/>
          <w:iCs/>
          <w:sz w:val="24"/>
          <w:szCs w:val="24"/>
        </w:rPr>
      </w:pPr>
      <w:r w:rsidRPr="002D7F74">
        <w:rPr>
          <w:rFonts w:eastAsiaTheme="minorHAnsi"/>
          <w:iCs/>
          <w:sz w:val="24"/>
          <w:szCs w:val="24"/>
        </w:rPr>
        <w:t>делаю</w:t>
      </w:r>
    </w:p>
    <w:p w:rsidR="00FE05FF" w:rsidRDefault="00FE05FF" w:rsidP="00530A98">
      <w:pPr>
        <w:keepNext/>
        <w:spacing w:line="240" w:lineRule="auto"/>
        <w:ind w:firstLine="0"/>
        <w:outlineLvl w:val="1"/>
        <w:rPr>
          <w:b/>
          <w:bCs/>
          <w:sz w:val="24"/>
        </w:rPr>
      </w:pPr>
    </w:p>
    <w:p w:rsidR="007869C4" w:rsidRPr="007869C4" w:rsidRDefault="00530A98" w:rsidP="00530A98">
      <w:pPr>
        <w:keepNext/>
        <w:spacing w:line="240" w:lineRule="auto"/>
        <w:ind w:firstLine="0"/>
        <w:outlineLvl w:val="1"/>
        <w:rPr>
          <w:b/>
          <w:bCs/>
          <w:sz w:val="24"/>
        </w:rPr>
      </w:pPr>
      <w:r>
        <w:rPr>
          <w:b/>
          <w:bCs/>
          <w:sz w:val="24"/>
        </w:rPr>
        <w:t>2.1.3.</w:t>
      </w:r>
      <w:r w:rsidR="007869C4" w:rsidRPr="007869C4">
        <w:rPr>
          <w:b/>
          <w:bCs/>
          <w:sz w:val="24"/>
        </w:rPr>
        <w:t xml:space="preserve"> </w:t>
      </w:r>
      <w:bookmarkStart w:id="16" w:name="_Toc283501316"/>
      <w:r w:rsidR="002D7F74">
        <w:rPr>
          <w:b/>
          <w:bCs/>
          <w:sz w:val="24"/>
        </w:rPr>
        <w:t xml:space="preserve">    </w:t>
      </w:r>
      <w:r w:rsidR="007869C4" w:rsidRPr="007869C4">
        <w:rPr>
          <w:b/>
          <w:bCs/>
          <w:sz w:val="24"/>
        </w:rPr>
        <w:t>Связь универсальных учебных действий</w:t>
      </w:r>
      <w:r w:rsidR="002D7F74" w:rsidRPr="002D7F74">
        <w:rPr>
          <w:b/>
          <w:bCs/>
          <w:sz w:val="24"/>
        </w:rPr>
        <w:t xml:space="preserve"> </w:t>
      </w:r>
      <w:r w:rsidR="002D7F74" w:rsidRPr="007869C4">
        <w:rPr>
          <w:b/>
          <w:bCs/>
          <w:sz w:val="24"/>
        </w:rPr>
        <w:t>с содержанием учебных предметов</w:t>
      </w:r>
    </w:p>
    <w:p w:rsidR="007869C4" w:rsidRPr="007869C4" w:rsidRDefault="002D7F74" w:rsidP="007972D8">
      <w:pPr>
        <w:keepNext/>
        <w:spacing w:line="240" w:lineRule="auto"/>
        <w:ind w:firstLine="709"/>
        <w:outlineLvl w:val="1"/>
        <w:rPr>
          <w:b/>
          <w:bCs/>
          <w:sz w:val="24"/>
        </w:rPr>
      </w:pPr>
      <w:r>
        <w:rPr>
          <w:b/>
          <w:bCs/>
          <w:sz w:val="24"/>
        </w:rPr>
        <w:t xml:space="preserve"> </w:t>
      </w:r>
      <w:bookmarkEnd w:id="16"/>
    </w:p>
    <w:p w:rsidR="007869C4" w:rsidRPr="007869C4" w:rsidRDefault="007869C4" w:rsidP="007B13D2">
      <w:pPr>
        <w:autoSpaceDE w:val="0"/>
        <w:autoSpaceDN w:val="0"/>
        <w:adjustRightInd w:val="0"/>
        <w:spacing w:line="240" w:lineRule="auto"/>
        <w:ind w:left="-567" w:firstLine="283"/>
        <w:jc w:val="both"/>
        <w:rPr>
          <w:sz w:val="24"/>
        </w:rPr>
      </w:pPr>
      <w:r w:rsidRPr="007869C4">
        <w:rPr>
          <w:sz w:val="24"/>
        </w:rPr>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rsidR="00374346" w:rsidRDefault="007869C4" w:rsidP="007B13D2">
      <w:pPr>
        <w:autoSpaceDE w:val="0"/>
        <w:autoSpaceDN w:val="0"/>
        <w:adjustRightInd w:val="0"/>
        <w:spacing w:line="240" w:lineRule="auto"/>
        <w:ind w:left="-567" w:firstLine="283"/>
        <w:jc w:val="both"/>
        <w:rPr>
          <w:sz w:val="24"/>
        </w:rPr>
      </w:pPr>
      <w:r w:rsidRPr="007869C4">
        <w:rPr>
          <w:sz w:val="24"/>
        </w:rPr>
        <w:t xml:space="preserve">На уровне </w:t>
      </w:r>
      <w:r w:rsidR="002D7F74" w:rsidRPr="002D7F74">
        <w:rPr>
          <w:sz w:val="24"/>
        </w:rPr>
        <w:t xml:space="preserve">начального общего образования при организации образовательной деятельности особое значение </w:t>
      </w:r>
      <w:r w:rsidR="00374346" w:rsidRPr="007869C4">
        <w:rPr>
          <w:sz w:val="24"/>
        </w:rPr>
        <w:t xml:space="preserve">особое значение </w:t>
      </w:r>
      <w:r w:rsidRPr="007869C4">
        <w:rPr>
          <w:sz w:val="24"/>
        </w:rPr>
        <w:t xml:space="preserve">имеет </w:t>
      </w:r>
      <w:r w:rsidR="00374346" w:rsidRPr="00374346">
        <w:rPr>
          <w:sz w:val="24"/>
        </w:rPr>
        <w:t xml:space="preserve">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w:t>
      </w:r>
      <w:r w:rsidRPr="007869C4">
        <w:rPr>
          <w:sz w:val="24"/>
        </w:rPr>
        <w:t>Существенную роль в этом играют такие учебные предметы, как «Литературное чтение», «Технология», «Изобразительное искусство», «Музыка».</w:t>
      </w:r>
      <w:r w:rsidR="00374346">
        <w:rPr>
          <w:sz w:val="24"/>
        </w:rPr>
        <w:t xml:space="preserve"> </w:t>
      </w:r>
    </w:p>
    <w:p w:rsidR="00374346" w:rsidRDefault="007869C4" w:rsidP="007B13D2">
      <w:pPr>
        <w:autoSpaceDE w:val="0"/>
        <w:autoSpaceDN w:val="0"/>
        <w:adjustRightInd w:val="0"/>
        <w:spacing w:line="240" w:lineRule="auto"/>
        <w:ind w:left="-567" w:firstLine="283"/>
        <w:jc w:val="both"/>
        <w:rPr>
          <w:sz w:val="24"/>
        </w:rPr>
      </w:pPr>
      <w:r w:rsidRPr="007869C4">
        <w:rPr>
          <w:sz w:val="24"/>
        </w:rPr>
        <w:t xml:space="preserve">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w:t>
      </w:r>
    </w:p>
    <w:p w:rsidR="00DB05DF" w:rsidRDefault="00DB05DF" w:rsidP="007B13D2">
      <w:pPr>
        <w:autoSpaceDE w:val="0"/>
        <w:autoSpaceDN w:val="0"/>
        <w:adjustRightInd w:val="0"/>
        <w:spacing w:line="240" w:lineRule="auto"/>
        <w:ind w:left="-567" w:firstLine="283"/>
        <w:jc w:val="both"/>
        <w:rPr>
          <w:sz w:val="24"/>
        </w:rPr>
      </w:pPr>
    </w:p>
    <w:tbl>
      <w:tblPr>
        <w:tblW w:w="5291"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962"/>
        <w:gridCol w:w="1920"/>
        <w:gridCol w:w="2027"/>
        <w:gridCol w:w="1948"/>
      </w:tblGrid>
      <w:tr w:rsidR="00374346" w:rsidRPr="00374346" w:rsidTr="00DB05DF">
        <w:trPr>
          <w:trHeight w:val="554"/>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 xml:space="preserve">Смысловые </w:t>
            </w:r>
          </w:p>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акценты УУД</w:t>
            </w:r>
          </w:p>
        </w:tc>
        <w:tc>
          <w:tcPr>
            <w:tcW w:w="969"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Русский язык</w:t>
            </w:r>
          </w:p>
        </w:tc>
        <w:tc>
          <w:tcPr>
            <w:tcW w:w="948"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Литературное чтение</w:t>
            </w:r>
          </w:p>
        </w:tc>
        <w:tc>
          <w:tcPr>
            <w:tcW w:w="1001" w:type="pct"/>
          </w:tcPr>
          <w:p w:rsidR="00374346" w:rsidRPr="00374346" w:rsidRDefault="00374346" w:rsidP="00374346">
            <w:pPr>
              <w:spacing w:line="240" w:lineRule="auto"/>
              <w:ind w:right="25" w:firstLine="0"/>
              <w:contextualSpacing/>
              <w:jc w:val="both"/>
              <w:rPr>
                <w:rFonts w:eastAsiaTheme="minorHAnsi"/>
                <w:b/>
                <w:sz w:val="24"/>
                <w:szCs w:val="24"/>
              </w:rPr>
            </w:pPr>
            <w:r w:rsidRPr="00374346">
              <w:rPr>
                <w:rFonts w:eastAsiaTheme="minorHAnsi"/>
                <w:b/>
                <w:sz w:val="24"/>
                <w:szCs w:val="24"/>
              </w:rPr>
              <w:t xml:space="preserve">Математика </w:t>
            </w:r>
          </w:p>
        </w:tc>
        <w:tc>
          <w:tcPr>
            <w:tcW w:w="962"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Окружающий мир</w:t>
            </w:r>
          </w:p>
        </w:tc>
      </w:tr>
      <w:tr w:rsidR="00374346" w:rsidRPr="00374346" w:rsidTr="00DB05DF">
        <w:trPr>
          <w:trHeight w:val="70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личностные</w:t>
            </w:r>
          </w:p>
        </w:tc>
        <w:tc>
          <w:tcPr>
            <w:tcW w:w="969"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жизненное само-</w:t>
            </w:r>
          </w:p>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определение</w:t>
            </w:r>
          </w:p>
        </w:tc>
        <w:tc>
          <w:tcPr>
            <w:tcW w:w="948"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нравственно-этическая ориентация</w:t>
            </w:r>
          </w:p>
        </w:tc>
        <w:tc>
          <w:tcPr>
            <w:tcW w:w="1001"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смысло</w:t>
            </w:r>
          </w:p>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образование</w:t>
            </w:r>
          </w:p>
        </w:tc>
        <w:tc>
          <w:tcPr>
            <w:tcW w:w="962" w:type="pct"/>
          </w:tcPr>
          <w:p w:rsidR="00374346" w:rsidRPr="00374346" w:rsidRDefault="00374346" w:rsidP="00374346">
            <w:pPr>
              <w:spacing w:line="240" w:lineRule="auto"/>
              <w:ind w:right="-180" w:firstLine="0"/>
              <w:contextualSpacing/>
              <w:jc w:val="both"/>
              <w:rPr>
                <w:rFonts w:eastAsiaTheme="minorHAnsi"/>
                <w:sz w:val="24"/>
                <w:szCs w:val="24"/>
              </w:rPr>
            </w:pPr>
            <w:r w:rsidRPr="00374346">
              <w:rPr>
                <w:rFonts w:eastAsiaTheme="minorHAnsi"/>
                <w:sz w:val="24"/>
                <w:szCs w:val="24"/>
              </w:rPr>
              <w:t>нравственно-этическая ориентация</w:t>
            </w:r>
          </w:p>
        </w:tc>
      </w:tr>
      <w:tr w:rsidR="00374346" w:rsidRPr="00374346" w:rsidTr="00DB05DF">
        <w:trPr>
          <w:trHeight w:val="112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регулятивные</w:t>
            </w:r>
          </w:p>
        </w:tc>
        <w:tc>
          <w:tcPr>
            <w:tcW w:w="3880" w:type="pct"/>
            <w:gridSpan w:val="4"/>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374346" w:rsidRPr="00374346" w:rsidTr="00DB05DF">
        <w:trPr>
          <w:trHeight w:val="1986"/>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познавательные</w:t>
            </w:r>
          </w:p>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общеучебные</w:t>
            </w:r>
          </w:p>
        </w:tc>
        <w:tc>
          <w:tcPr>
            <w:tcW w:w="969"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моделирование (перевод устной речи в письменную)</w:t>
            </w:r>
          </w:p>
        </w:tc>
        <w:tc>
          <w:tcPr>
            <w:tcW w:w="948"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 xml:space="preserve"> смысловое чтение, произвольные и осознанные устные и письменные высказывания</w:t>
            </w:r>
          </w:p>
        </w:tc>
        <w:tc>
          <w:tcPr>
            <w:tcW w:w="1001" w:type="pct"/>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моделирование, выбор наиболее эффективных способов решения задач</w:t>
            </w:r>
          </w:p>
          <w:p w:rsidR="00374346" w:rsidRPr="00374346" w:rsidRDefault="00374346" w:rsidP="00374346">
            <w:pPr>
              <w:spacing w:line="240" w:lineRule="auto"/>
              <w:ind w:right="25" w:firstLine="0"/>
              <w:contextualSpacing/>
              <w:jc w:val="both"/>
              <w:rPr>
                <w:rFonts w:eastAsiaTheme="minorHAnsi"/>
                <w:sz w:val="24"/>
                <w:szCs w:val="24"/>
              </w:rPr>
            </w:pPr>
          </w:p>
        </w:tc>
        <w:tc>
          <w:tcPr>
            <w:tcW w:w="962" w:type="pct"/>
          </w:tcPr>
          <w:p w:rsidR="00374346" w:rsidRPr="00374346" w:rsidRDefault="00374346" w:rsidP="00374346">
            <w:pPr>
              <w:spacing w:line="240" w:lineRule="auto"/>
              <w:ind w:firstLine="0"/>
              <w:contextualSpacing/>
              <w:jc w:val="both"/>
              <w:rPr>
                <w:rFonts w:eastAsiaTheme="minorHAnsi"/>
                <w:sz w:val="24"/>
                <w:szCs w:val="24"/>
              </w:rPr>
            </w:pPr>
            <w:r w:rsidRPr="00374346">
              <w:rPr>
                <w:rFonts w:eastAsiaTheme="minorHAnsi"/>
                <w:sz w:val="24"/>
                <w:szCs w:val="24"/>
              </w:rPr>
              <w:t>широкий спектр источников информации</w:t>
            </w:r>
          </w:p>
        </w:tc>
      </w:tr>
      <w:tr w:rsidR="00374346" w:rsidRPr="00374346" w:rsidTr="00DB05DF">
        <w:trPr>
          <w:trHeight w:val="1693"/>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познавательные логические</w:t>
            </w:r>
          </w:p>
        </w:tc>
        <w:tc>
          <w:tcPr>
            <w:tcW w:w="1916" w:type="pct"/>
            <w:gridSpan w:val="2"/>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63" w:type="pct"/>
            <w:gridSpan w:val="2"/>
          </w:tcPr>
          <w:p w:rsidR="00374346" w:rsidRPr="00374346" w:rsidRDefault="00374346" w:rsidP="00374346">
            <w:pPr>
              <w:spacing w:line="240" w:lineRule="auto"/>
              <w:ind w:right="25" w:firstLine="0"/>
              <w:contextualSpacing/>
              <w:jc w:val="left"/>
              <w:rPr>
                <w:rFonts w:eastAsiaTheme="minorHAnsi"/>
                <w:sz w:val="24"/>
                <w:szCs w:val="24"/>
              </w:rPr>
            </w:pPr>
            <w:r w:rsidRPr="00374346">
              <w:rPr>
                <w:rFonts w:eastAsiaTheme="minorHAnsi"/>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374346" w:rsidRPr="00374346" w:rsidTr="00DB05DF">
        <w:trPr>
          <w:trHeight w:val="846"/>
        </w:trPr>
        <w:tc>
          <w:tcPr>
            <w:tcW w:w="1120" w:type="pct"/>
          </w:tcPr>
          <w:p w:rsidR="00374346" w:rsidRPr="00374346" w:rsidRDefault="00374346" w:rsidP="00374346">
            <w:pPr>
              <w:spacing w:line="240" w:lineRule="auto"/>
              <w:ind w:right="-180" w:firstLine="0"/>
              <w:contextualSpacing/>
              <w:jc w:val="both"/>
              <w:rPr>
                <w:rFonts w:eastAsiaTheme="minorHAnsi"/>
                <w:b/>
                <w:sz w:val="24"/>
                <w:szCs w:val="24"/>
              </w:rPr>
            </w:pPr>
            <w:r w:rsidRPr="00374346">
              <w:rPr>
                <w:rFonts w:eastAsiaTheme="minorHAnsi"/>
                <w:b/>
                <w:sz w:val="24"/>
                <w:szCs w:val="24"/>
              </w:rPr>
              <w:t>коммуникативные</w:t>
            </w:r>
          </w:p>
        </w:tc>
        <w:tc>
          <w:tcPr>
            <w:tcW w:w="3880" w:type="pct"/>
            <w:gridSpan w:val="4"/>
          </w:tcPr>
          <w:p w:rsidR="00374346" w:rsidRPr="00374346" w:rsidRDefault="00374346" w:rsidP="00374346">
            <w:pPr>
              <w:spacing w:line="240" w:lineRule="auto"/>
              <w:ind w:right="25" w:firstLine="0"/>
              <w:contextualSpacing/>
              <w:jc w:val="both"/>
              <w:rPr>
                <w:rFonts w:eastAsiaTheme="minorHAnsi"/>
                <w:sz w:val="24"/>
                <w:szCs w:val="24"/>
              </w:rPr>
            </w:pPr>
            <w:r w:rsidRPr="00374346">
              <w:rPr>
                <w:rFonts w:eastAsiaTheme="minorHAnsi"/>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74346" w:rsidRDefault="00374346" w:rsidP="007972D8">
      <w:pPr>
        <w:autoSpaceDE w:val="0"/>
        <w:autoSpaceDN w:val="0"/>
        <w:adjustRightInd w:val="0"/>
        <w:spacing w:line="240" w:lineRule="auto"/>
        <w:ind w:firstLine="709"/>
        <w:jc w:val="both"/>
        <w:rPr>
          <w:sz w:val="24"/>
        </w:rPr>
      </w:pPr>
    </w:p>
    <w:p w:rsidR="00374346" w:rsidRDefault="007869C4" w:rsidP="007B13D2">
      <w:pPr>
        <w:autoSpaceDE w:val="0"/>
        <w:autoSpaceDN w:val="0"/>
        <w:adjustRightInd w:val="0"/>
        <w:spacing w:line="240" w:lineRule="auto"/>
        <w:ind w:left="-567" w:firstLine="283"/>
        <w:jc w:val="both"/>
        <w:rPr>
          <w:rFonts w:eastAsia="Times New Roman"/>
          <w:b/>
          <w:bCs/>
          <w:lang w:eastAsia="ru-RU"/>
        </w:rPr>
      </w:pPr>
      <w:r w:rsidRPr="007869C4">
        <w:rPr>
          <w:sz w:val="24"/>
        </w:rPr>
        <w:t xml:space="preserve">В частности, учебный предмет </w:t>
      </w:r>
      <w:r w:rsidRPr="007869C4">
        <w:rPr>
          <w:b/>
          <w:bCs/>
          <w:sz w:val="24"/>
        </w:rPr>
        <w:t>«Русский язык»</w:t>
      </w:r>
      <w:r w:rsidR="00374346">
        <w:rPr>
          <w:b/>
          <w:bCs/>
          <w:sz w:val="24"/>
        </w:rPr>
        <w:t xml:space="preserve">, </w:t>
      </w:r>
      <w:r w:rsidR="00374346" w:rsidRPr="00374346">
        <w:rPr>
          <w:b/>
          <w:bCs/>
          <w:sz w:val="24"/>
        </w:rPr>
        <w:t xml:space="preserve">«Родной язык» </w:t>
      </w:r>
      <w:r w:rsidRPr="007869C4">
        <w:rPr>
          <w:b/>
          <w:bCs/>
          <w:sz w:val="24"/>
        </w:rPr>
        <w:t xml:space="preserve"> </w:t>
      </w:r>
      <w:r w:rsidRPr="00374346">
        <w:rPr>
          <w:sz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w:t>
      </w:r>
      <w:r w:rsidRPr="007869C4">
        <w:rPr>
          <w:i/>
          <w:sz w:val="24"/>
        </w:rPr>
        <w:t xml:space="preserve"> </w:t>
      </w:r>
      <w:r w:rsidRPr="007869C4">
        <w:rPr>
          <w:sz w:val="24"/>
        </w:rPr>
        <w:t>-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w:t>
      </w:r>
      <w:r w:rsidR="00DB05DF" w:rsidRPr="00DB05DF">
        <w:rPr>
          <w:rFonts w:eastAsia="Times New Roman"/>
          <w:lang w:eastAsia="ru-RU"/>
        </w:rPr>
        <w:t xml:space="preserve"> </w:t>
      </w:r>
      <w:r w:rsidR="00DB05DF" w:rsidRPr="00DB05DF">
        <w:rPr>
          <w:sz w:val="24"/>
        </w:rPr>
        <w:t>и родного языка</w:t>
      </w:r>
      <w:r w:rsidRPr="007869C4">
        <w:rPr>
          <w:sz w:val="24"/>
        </w:rPr>
        <w:t xml:space="preserve">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r w:rsidR="00374346" w:rsidRPr="00374346">
        <w:rPr>
          <w:rFonts w:eastAsia="Times New Roman"/>
          <w:b/>
          <w:bCs/>
          <w:lang w:eastAsia="ru-RU"/>
        </w:rPr>
        <w:t xml:space="preserve"> </w:t>
      </w:r>
    </w:p>
    <w:p w:rsidR="00374346" w:rsidRPr="00374346" w:rsidRDefault="00374346" w:rsidP="007B13D2">
      <w:pPr>
        <w:autoSpaceDE w:val="0"/>
        <w:autoSpaceDN w:val="0"/>
        <w:adjustRightInd w:val="0"/>
        <w:spacing w:line="240" w:lineRule="auto"/>
        <w:ind w:left="-567" w:firstLine="283"/>
        <w:jc w:val="both"/>
        <w:rPr>
          <w:sz w:val="24"/>
        </w:rPr>
      </w:pPr>
      <w:r w:rsidRPr="00374346">
        <w:rPr>
          <w:b/>
          <w:bCs/>
          <w:sz w:val="24"/>
        </w:rPr>
        <w:t>«Литературное чтение», «Литературное чтение на родном языке».</w:t>
      </w:r>
      <w:r w:rsidRPr="00374346">
        <w:rPr>
          <w:sz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74346" w:rsidRPr="00374346" w:rsidRDefault="00374346" w:rsidP="007B13D2">
      <w:pPr>
        <w:autoSpaceDE w:val="0"/>
        <w:autoSpaceDN w:val="0"/>
        <w:adjustRightInd w:val="0"/>
        <w:spacing w:line="240" w:lineRule="auto"/>
        <w:ind w:left="-567" w:firstLine="283"/>
        <w:jc w:val="both"/>
        <w:rPr>
          <w:sz w:val="24"/>
        </w:rPr>
      </w:pPr>
      <w:r w:rsidRPr="00374346">
        <w:rPr>
          <w:sz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Pr>
          <w:sz w:val="24"/>
        </w:rPr>
        <w:t xml:space="preserve"> </w:t>
      </w:r>
      <w:r w:rsidRPr="00374346">
        <w:rPr>
          <w:sz w:val="24"/>
        </w:rPr>
        <w:t>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74346" w:rsidRPr="00374346" w:rsidRDefault="00374346" w:rsidP="007B13D2">
      <w:pPr>
        <w:autoSpaceDE w:val="0"/>
        <w:autoSpaceDN w:val="0"/>
        <w:adjustRightInd w:val="0"/>
        <w:spacing w:line="240" w:lineRule="auto"/>
        <w:ind w:left="-567" w:firstLine="283"/>
        <w:jc w:val="both"/>
        <w:rPr>
          <w:sz w:val="24"/>
        </w:rPr>
      </w:pPr>
      <w:r w:rsidRPr="00374346">
        <w:rPr>
          <w:sz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смыслообразования через прослеживание судьбы героя и ориентацию обучающегося в системе личностных смыслов;</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эстетических ценностей и на их основе эстетических критериев;</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нравственно­этического оценивания через выявлениеморального содержания и нравственного значения действий персонажей;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понимать контекстную речь на основе воссоздания картины событий и поступков персонажей;</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устанавливать логическую причинно­следственную последовательность событий и действий героев произведения;</w:t>
      </w:r>
    </w:p>
    <w:p w:rsidR="00374346" w:rsidRPr="00374346" w:rsidRDefault="007B13D2" w:rsidP="007B13D2">
      <w:pPr>
        <w:autoSpaceDE w:val="0"/>
        <w:autoSpaceDN w:val="0"/>
        <w:adjustRightInd w:val="0"/>
        <w:spacing w:line="240" w:lineRule="auto"/>
        <w:ind w:left="-567" w:firstLine="283"/>
        <w:jc w:val="both"/>
        <w:rPr>
          <w:sz w:val="24"/>
        </w:rPr>
      </w:pPr>
      <w:r>
        <w:rPr>
          <w:sz w:val="24"/>
        </w:rPr>
        <w:t>-</w:t>
      </w:r>
      <w:r w:rsidR="00374346" w:rsidRPr="00374346">
        <w:rPr>
          <w:sz w:val="24"/>
        </w:rPr>
        <w:t>умения строить план с выделением существенной и дополнительной информации.</w:t>
      </w:r>
    </w:p>
    <w:p w:rsidR="007B13D2" w:rsidRPr="007B13D2" w:rsidRDefault="007B13D2" w:rsidP="007B13D2">
      <w:pPr>
        <w:autoSpaceDE w:val="0"/>
        <w:autoSpaceDN w:val="0"/>
        <w:adjustRightInd w:val="0"/>
        <w:spacing w:line="240" w:lineRule="auto"/>
        <w:ind w:left="-567" w:firstLine="283"/>
        <w:jc w:val="both"/>
        <w:rPr>
          <w:sz w:val="24"/>
        </w:rPr>
      </w:pPr>
      <w:r w:rsidRPr="007B13D2">
        <w:rPr>
          <w:b/>
          <w:bCs/>
          <w:sz w:val="24"/>
        </w:rPr>
        <w:t xml:space="preserve">«Иностранный язык» </w:t>
      </w:r>
      <w:r w:rsidRPr="007B13D2">
        <w:rPr>
          <w:sz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общему речевому развитию обучающегося на основе формирования обобщённых лингвистических структур грамматики и синтаксиса;</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развитию произвольности и осознанности монологической и диалогической речи;</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развитию письменной речи;</w:t>
      </w:r>
    </w:p>
    <w:p w:rsidR="007B13D2" w:rsidRPr="007B13D2" w:rsidRDefault="007B13D2" w:rsidP="007B13D2">
      <w:pPr>
        <w:autoSpaceDE w:val="0"/>
        <w:autoSpaceDN w:val="0"/>
        <w:adjustRightInd w:val="0"/>
        <w:spacing w:line="240" w:lineRule="auto"/>
        <w:ind w:left="-567" w:firstLine="283"/>
        <w:jc w:val="both"/>
        <w:rPr>
          <w:sz w:val="24"/>
        </w:rPr>
      </w:pPr>
      <w:r>
        <w:rPr>
          <w:sz w:val="24"/>
        </w:rPr>
        <w:t>-</w:t>
      </w:r>
      <w:r w:rsidRPr="007B13D2">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B13D2" w:rsidRPr="007B13D2" w:rsidRDefault="007B13D2" w:rsidP="007B13D2">
      <w:pPr>
        <w:autoSpaceDE w:val="0"/>
        <w:autoSpaceDN w:val="0"/>
        <w:adjustRightInd w:val="0"/>
        <w:spacing w:line="240" w:lineRule="auto"/>
        <w:ind w:left="-567" w:firstLine="283"/>
        <w:jc w:val="both"/>
        <w:rPr>
          <w:sz w:val="24"/>
        </w:rPr>
      </w:pPr>
      <w:r w:rsidRPr="007B13D2">
        <w:rPr>
          <w:b/>
          <w:bCs/>
          <w:sz w:val="24"/>
        </w:rPr>
        <w:t>«Математика и информатика».</w:t>
      </w:r>
      <w:r w:rsidR="00405636">
        <w:rPr>
          <w:b/>
          <w:bCs/>
          <w:sz w:val="24"/>
        </w:rPr>
        <w:t xml:space="preserve"> </w:t>
      </w:r>
      <w:r w:rsidRPr="007B13D2">
        <w:rPr>
          <w:sz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B13D2" w:rsidRPr="007B13D2" w:rsidRDefault="007B13D2" w:rsidP="007B13D2">
      <w:pPr>
        <w:autoSpaceDE w:val="0"/>
        <w:autoSpaceDN w:val="0"/>
        <w:adjustRightInd w:val="0"/>
        <w:spacing w:line="240" w:lineRule="auto"/>
        <w:ind w:left="-567" w:firstLine="283"/>
        <w:jc w:val="both"/>
        <w:rPr>
          <w:sz w:val="24"/>
        </w:rPr>
      </w:pPr>
      <w:r w:rsidRPr="007B13D2">
        <w:rPr>
          <w:sz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«Окружающий мир».</w:t>
      </w:r>
      <w:r w:rsidRPr="00C92A4F">
        <w:rPr>
          <w:sz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Изучение данного предмета способствует формированию общепознавательных универсальных учебных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овладению начальными формами исследовательской деятельности, включая умение поиска и работы с информацией;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«Изобразительное искусство».</w:t>
      </w:r>
      <w:r w:rsidRPr="00C92A4F">
        <w:rPr>
          <w:sz w:val="24"/>
        </w:rPr>
        <w:t xml:space="preserve"> Развивающий потенциал этого предмета связан с формированием личностных, познавательных, регулятивных действий.</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C92A4F" w:rsidRPr="00C92A4F" w:rsidRDefault="00C92A4F" w:rsidP="00C92A4F">
      <w:pPr>
        <w:autoSpaceDE w:val="0"/>
        <w:autoSpaceDN w:val="0"/>
        <w:adjustRightInd w:val="0"/>
        <w:spacing w:line="240" w:lineRule="auto"/>
        <w:ind w:left="-567" w:firstLine="283"/>
        <w:jc w:val="both"/>
        <w:rPr>
          <w:b/>
          <w:bCs/>
          <w:sz w:val="24"/>
        </w:rPr>
      </w:pPr>
      <w:r w:rsidRPr="00C92A4F">
        <w:rPr>
          <w:sz w:val="24"/>
        </w:rP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«Музыка».</w:t>
      </w:r>
      <w:r>
        <w:rPr>
          <w:b/>
          <w:bCs/>
          <w:sz w:val="24"/>
        </w:rPr>
        <w:t xml:space="preserve"> </w:t>
      </w:r>
      <w:r w:rsidRPr="00C92A4F">
        <w:rPr>
          <w:sz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92A4F" w:rsidRPr="00C92A4F" w:rsidRDefault="00C92A4F" w:rsidP="00C92A4F">
      <w:pPr>
        <w:autoSpaceDE w:val="0"/>
        <w:autoSpaceDN w:val="0"/>
        <w:adjustRightInd w:val="0"/>
        <w:spacing w:line="240" w:lineRule="auto"/>
        <w:ind w:left="-567" w:firstLine="283"/>
        <w:jc w:val="both"/>
        <w:rPr>
          <w:sz w:val="24"/>
        </w:rPr>
      </w:pPr>
      <w:r w:rsidRPr="00C92A4F">
        <w:rPr>
          <w:b/>
          <w:sz w:val="24"/>
        </w:rPr>
        <w:t>Личностные результаты</w:t>
      </w:r>
      <w:r>
        <w:rPr>
          <w:b/>
          <w:sz w:val="24"/>
        </w:rPr>
        <w:t xml:space="preserve"> </w:t>
      </w:r>
      <w:r w:rsidRPr="00C92A4F">
        <w:rPr>
          <w:sz w:val="24"/>
        </w:rPr>
        <w:t xml:space="preserve">освоения программы </w:t>
      </w:r>
      <w:r>
        <w:rPr>
          <w:sz w:val="24"/>
        </w:rPr>
        <w:t xml:space="preserve">  отражают</w:t>
      </w:r>
      <w:r w:rsidRPr="00C92A4F">
        <w:rPr>
          <w:sz w:val="24"/>
        </w:rPr>
        <w:t>:</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целостного, социально ориентированного взгляда на мир в его органичном единстве и разнообразии культур;</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уважительного отношения к культуре других народов;</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эстетических потребностей, ценностей и чувств;</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развитие навыков сотрудничества со взрослыми и сверстниками в разных социальных ситуациях;</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 формирование установки на наличие мотивации к бережному отношению к культурным и духовным ценностям.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92A4F" w:rsidRPr="00C92A4F" w:rsidRDefault="00C92A4F" w:rsidP="00C92A4F">
      <w:pPr>
        <w:autoSpaceDE w:val="0"/>
        <w:autoSpaceDN w:val="0"/>
        <w:adjustRightInd w:val="0"/>
        <w:spacing w:line="240" w:lineRule="auto"/>
        <w:ind w:left="-567" w:firstLine="283"/>
        <w:jc w:val="both"/>
        <w:rPr>
          <w:sz w:val="24"/>
        </w:rPr>
      </w:pPr>
      <w:r w:rsidRPr="00C92A4F">
        <w:rPr>
          <w:b/>
          <w:sz w:val="24"/>
        </w:rPr>
        <w:t>Метапредметные результаты</w:t>
      </w:r>
      <w:r>
        <w:rPr>
          <w:b/>
          <w:sz w:val="24"/>
        </w:rPr>
        <w:t xml:space="preserve"> </w:t>
      </w:r>
      <w:r w:rsidRPr="00C92A4F">
        <w:rPr>
          <w:sz w:val="24"/>
        </w:rPr>
        <w:t xml:space="preserve">освоения программы </w:t>
      </w:r>
      <w:r>
        <w:rPr>
          <w:sz w:val="24"/>
        </w:rPr>
        <w:t>отражают</w:t>
      </w:r>
      <w:r w:rsidRPr="00C92A4F">
        <w:rPr>
          <w:sz w:val="24"/>
        </w:rPr>
        <w:t>:</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готовность к учебному сотрудничеству (общение, взаимодействие) со сверстниками при решении различных музыкально-творческих задач;</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базовыми предметными и межпредметными понятиями в процессе освоения учебного предмета «Музыка»;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92A4F" w:rsidRPr="00C92A4F" w:rsidRDefault="00C92A4F" w:rsidP="00C92A4F">
      <w:pPr>
        <w:autoSpaceDE w:val="0"/>
        <w:autoSpaceDN w:val="0"/>
        <w:adjustRightInd w:val="0"/>
        <w:spacing w:line="240" w:lineRule="auto"/>
        <w:ind w:left="-567" w:firstLine="283"/>
        <w:jc w:val="both"/>
        <w:rPr>
          <w:i/>
          <w:sz w:val="24"/>
        </w:rPr>
      </w:pPr>
      <w:r w:rsidRPr="00C92A4F">
        <w:rPr>
          <w:sz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«Технология».</w:t>
      </w:r>
      <w:r w:rsidRPr="00C92A4F">
        <w:rPr>
          <w:sz w:val="24"/>
        </w:rPr>
        <w:t xml:space="preserve"> Специфика этого предмета и его значимость для формирования универсальных учебных действий обусловлены:</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ключевой ролью предметно­преобразовательной деятельности как основы формирования системы универсальных учебных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широким использованием форм группового сотрудничества и проектных форм работы для реализации учебных целей курса;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формированием первоначальных элементов ИКТ­компетентности обучающихся.</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Изучение технологии обеспечивает реализацию следующих целей: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внутреннего плана на основе поэтапной отработки предметно­преобразующих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планирующей и регулирующей функций речи;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коммуникативной компетентности обучающихся на основе организации совместно­продуктивной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эстетических представлений и критериев на основе изобразительной и художественной конструктивной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C92A4F" w:rsidRPr="00C92A4F" w:rsidRDefault="00C92A4F" w:rsidP="00C92A4F">
      <w:pPr>
        <w:autoSpaceDE w:val="0"/>
        <w:autoSpaceDN w:val="0"/>
        <w:adjustRightInd w:val="0"/>
        <w:spacing w:line="240" w:lineRule="auto"/>
        <w:ind w:left="-567" w:firstLine="283"/>
        <w:jc w:val="both"/>
        <w:rPr>
          <w:b/>
          <w:bCs/>
          <w:sz w:val="24"/>
        </w:rPr>
      </w:pPr>
      <w:r>
        <w:rPr>
          <w:sz w:val="24"/>
        </w:rPr>
        <w:t>-</w:t>
      </w:r>
      <w:r w:rsidRPr="00C92A4F">
        <w:rPr>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92A4F" w:rsidRPr="00C92A4F" w:rsidRDefault="00C92A4F" w:rsidP="00C92A4F">
      <w:pPr>
        <w:autoSpaceDE w:val="0"/>
        <w:autoSpaceDN w:val="0"/>
        <w:adjustRightInd w:val="0"/>
        <w:spacing w:line="240" w:lineRule="auto"/>
        <w:ind w:left="-567" w:firstLine="283"/>
        <w:jc w:val="both"/>
        <w:rPr>
          <w:sz w:val="24"/>
        </w:rPr>
      </w:pPr>
      <w:r w:rsidRPr="00C92A4F">
        <w:rPr>
          <w:b/>
          <w:bCs/>
          <w:sz w:val="24"/>
        </w:rPr>
        <w:t>«Физическая культура».</w:t>
      </w:r>
      <w:r w:rsidRPr="00C92A4F">
        <w:rPr>
          <w:sz w:val="24"/>
        </w:rPr>
        <w:t xml:space="preserve"> Этот предмет обеспечивает формирование личностных универсальных действий:</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освоение моральных норм помощи тем, кто в ней нуждается, готовности принять на себя ответственность;</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развитие мотивации достижения и готовности к преодолению трудностей на основе конструктивных стратегий</w:t>
      </w:r>
      <w:r w:rsidRPr="00C92A4F">
        <w:rPr>
          <w:sz w:val="24"/>
        </w:rPr>
        <w:br/>
        <w:t>совладания и умения мобилизовать свои личностные и физические ресурсы, стрессоустойчивости;</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освоение правил здорового и безопасного образа жизни.</w:t>
      </w:r>
    </w:p>
    <w:p w:rsidR="00C92A4F" w:rsidRPr="00C92A4F" w:rsidRDefault="00C92A4F" w:rsidP="00C92A4F">
      <w:pPr>
        <w:autoSpaceDE w:val="0"/>
        <w:autoSpaceDN w:val="0"/>
        <w:adjustRightInd w:val="0"/>
        <w:spacing w:line="240" w:lineRule="auto"/>
        <w:ind w:left="-567" w:firstLine="283"/>
        <w:jc w:val="both"/>
        <w:rPr>
          <w:sz w:val="24"/>
        </w:rPr>
      </w:pPr>
      <w:r w:rsidRPr="00C92A4F">
        <w:rPr>
          <w:sz w:val="24"/>
        </w:rPr>
        <w:t>«Физическая культура» как учебный предмет способствует:</w:t>
      </w:r>
    </w:p>
    <w:p w:rsidR="00C92A4F" w:rsidRPr="00C92A4F" w:rsidRDefault="00C92A4F" w:rsidP="00C92A4F">
      <w:pPr>
        <w:autoSpaceDE w:val="0"/>
        <w:autoSpaceDN w:val="0"/>
        <w:adjustRightInd w:val="0"/>
        <w:spacing w:line="240" w:lineRule="auto"/>
        <w:ind w:left="-567" w:firstLine="283"/>
        <w:jc w:val="both"/>
        <w:rPr>
          <w:sz w:val="24"/>
        </w:rPr>
      </w:pPr>
      <w:r>
        <w:rPr>
          <w:sz w:val="24"/>
        </w:rPr>
        <w:t>-</w:t>
      </w:r>
      <w:r w:rsidRPr="00C92A4F">
        <w:rPr>
          <w:sz w:val="24"/>
        </w:rPr>
        <w:t>в области регулятивных действий развитию умений планировать, регулировать, контролировать и оценивать свои действия;</w:t>
      </w:r>
    </w:p>
    <w:p w:rsidR="0064338A" w:rsidRPr="001718C7" w:rsidRDefault="00C92A4F" w:rsidP="001718C7">
      <w:pPr>
        <w:autoSpaceDE w:val="0"/>
        <w:autoSpaceDN w:val="0"/>
        <w:adjustRightInd w:val="0"/>
        <w:spacing w:line="240" w:lineRule="auto"/>
        <w:ind w:left="-567" w:firstLine="283"/>
        <w:jc w:val="both"/>
        <w:rPr>
          <w:sz w:val="24"/>
        </w:rPr>
      </w:pPr>
      <w:r>
        <w:rPr>
          <w:sz w:val="24"/>
        </w:rPr>
        <w:t>-</w:t>
      </w:r>
      <w:r w:rsidRPr="00C92A4F">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End w:id="10"/>
    </w:p>
    <w:p w:rsidR="00C92A4F" w:rsidRDefault="00C92A4F" w:rsidP="001C3C9E">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p>
    <w:p w:rsidR="001C3C9E" w:rsidRDefault="001C3C9E" w:rsidP="001C3C9E">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r>
        <w:rPr>
          <w:rFonts w:eastAsia="Arial Unicode MS"/>
          <w:b/>
          <w:bCs/>
          <w:iCs/>
          <w:kern w:val="1"/>
          <w:sz w:val="24"/>
          <w:szCs w:val="24"/>
        </w:rPr>
        <w:t>2.1.4.</w:t>
      </w:r>
      <w:r w:rsidRPr="001C3C9E">
        <w:rPr>
          <w:rFonts w:eastAsia="Arial Unicode MS"/>
          <w:b/>
          <w:bCs/>
          <w:iCs/>
          <w:kern w:val="1"/>
          <w:sz w:val="24"/>
          <w:szCs w:val="24"/>
        </w:rPr>
        <w:t xml:space="preserve">Особенности, основные направления и планируемые результаты учебно-исследовательской и проектной деятельности обучающихся </w:t>
      </w:r>
      <w:r w:rsidR="00FF39D2">
        <w:rPr>
          <w:rFonts w:eastAsia="Arial Unicode MS"/>
          <w:b/>
          <w:bCs/>
          <w:iCs/>
          <w:kern w:val="1"/>
          <w:sz w:val="24"/>
          <w:szCs w:val="24"/>
        </w:rPr>
        <w:t xml:space="preserve"> с ЗПР </w:t>
      </w:r>
      <w:r w:rsidRPr="001C3C9E">
        <w:rPr>
          <w:rFonts w:eastAsia="Arial Unicode MS"/>
          <w:b/>
          <w:bCs/>
          <w:iCs/>
          <w:kern w:val="1"/>
          <w:sz w:val="24"/>
          <w:szCs w:val="24"/>
        </w:rPr>
        <w:t>в рамках урочной и внеурочной деятельности</w:t>
      </w:r>
    </w:p>
    <w:p w:rsidR="00C92A4F"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xml:space="preserve">Учебно-исследовательская и проектная деятельности обучающихся направлена на </w:t>
      </w:r>
      <w:r w:rsidR="00560ACB">
        <w:rPr>
          <w:rFonts w:eastAsia="Arial Unicode MS"/>
          <w:bCs/>
          <w:iCs/>
          <w:kern w:val="1"/>
          <w:sz w:val="24"/>
          <w:szCs w:val="24"/>
        </w:rPr>
        <w:t xml:space="preserve">развитие метапредметных умений. </w:t>
      </w:r>
    </w:p>
    <w:p w:rsidR="0064338A" w:rsidRPr="0064338A"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В ходе освоения учебно-исследовательской и проектной деятельности учащийся начальной школы получ</w:t>
      </w:r>
      <w:r w:rsidR="00CA5734">
        <w:rPr>
          <w:rFonts w:eastAsia="Arial Unicode MS"/>
          <w:bCs/>
          <w:iCs/>
          <w:kern w:val="1"/>
          <w:sz w:val="24"/>
          <w:szCs w:val="24"/>
        </w:rPr>
        <w:t>ае</w:t>
      </w:r>
      <w:r w:rsidR="0064338A" w:rsidRPr="0064338A">
        <w:rPr>
          <w:rFonts w:eastAsia="Arial Unicode MS"/>
          <w:bCs/>
          <w:iCs/>
          <w:kern w:val="1"/>
          <w:sz w:val="24"/>
          <w:szCs w:val="24"/>
        </w:rPr>
        <w:t>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64338A" w:rsidRPr="0064338A" w:rsidRDefault="00560ACB"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A5734" w:rsidRPr="00CA5734" w:rsidRDefault="00CA5734"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CA5734">
        <w:rPr>
          <w:rFonts w:eastAsia="Arial Unicode MS"/>
          <w:bCs/>
          <w:iCs/>
          <w:kern w:val="1"/>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4338A" w:rsidRPr="0064338A" w:rsidRDefault="0064338A" w:rsidP="00C92A4F">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w:t>
      </w:r>
      <w:r w:rsidR="00405636">
        <w:rPr>
          <w:rFonts w:eastAsia="Arial Unicode MS"/>
          <w:bCs/>
          <w:iCs/>
          <w:kern w:val="1"/>
          <w:sz w:val="24"/>
          <w:szCs w:val="24"/>
        </w:rPr>
        <w:t>ками информации. Они обеспеча</w:t>
      </w:r>
      <w:r w:rsidRPr="0064338A">
        <w:rPr>
          <w:rFonts w:eastAsia="Arial Unicode MS"/>
          <w:bCs/>
          <w:iCs/>
          <w:kern w:val="1"/>
          <w:sz w:val="24"/>
          <w:szCs w:val="24"/>
        </w:rPr>
        <w:t>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также включ</w:t>
      </w:r>
      <w:r w:rsidR="00405636">
        <w:rPr>
          <w:rFonts w:eastAsia="Arial Unicode MS"/>
          <w:bCs/>
          <w:iCs/>
          <w:kern w:val="1"/>
          <w:sz w:val="24"/>
          <w:szCs w:val="24"/>
        </w:rPr>
        <w:t>ается</w:t>
      </w:r>
      <w:r w:rsidRPr="0064338A">
        <w:rPr>
          <w:rFonts w:eastAsia="Arial Unicode MS"/>
          <w:bCs/>
          <w:iCs/>
          <w:kern w:val="1"/>
          <w:sz w:val="24"/>
          <w:szCs w:val="24"/>
        </w:rPr>
        <w:t xml:space="preserve"> готовность слушать и слышать собеседника,</w:t>
      </w:r>
      <w:r w:rsidR="00560ACB">
        <w:rPr>
          <w:rFonts w:eastAsia="Arial Unicode MS"/>
          <w:bCs/>
          <w:iCs/>
          <w:kern w:val="1"/>
          <w:sz w:val="24"/>
          <w:szCs w:val="24"/>
        </w:rPr>
        <w:t xml:space="preserve"> </w:t>
      </w:r>
      <w:r w:rsidRPr="0064338A">
        <w:rPr>
          <w:rFonts w:eastAsia="Arial Unicode MS"/>
          <w:bCs/>
          <w:iCs/>
          <w:kern w:val="1"/>
          <w:sz w:val="24"/>
          <w:szCs w:val="24"/>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4338A" w:rsidRPr="0064338A" w:rsidRDefault="0064338A" w:rsidP="0064338A">
      <w:pPr>
        <w:widowControl w:val="0"/>
        <w:tabs>
          <w:tab w:val="left" w:pos="9180"/>
        </w:tabs>
        <w:suppressAutoHyphens/>
        <w:autoSpaceDE w:val="0"/>
        <w:autoSpaceDN w:val="0"/>
        <w:adjustRightInd w:val="0"/>
        <w:spacing w:line="240" w:lineRule="auto"/>
        <w:ind w:firstLine="0"/>
        <w:jc w:val="both"/>
        <w:rPr>
          <w:rFonts w:eastAsia="Arial Unicode MS"/>
          <w:bCs/>
          <w:iCs/>
          <w:kern w:val="1"/>
          <w:sz w:val="24"/>
          <w:szCs w:val="24"/>
        </w:rPr>
      </w:pPr>
    </w:p>
    <w:p w:rsidR="0064338A" w:rsidRPr="00560ACB" w:rsidRDefault="0064338A" w:rsidP="00560ACB">
      <w:pPr>
        <w:widowControl w:val="0"/>
        <w:tabs>
          <w:tab w:val="left" w:pos="9180"/>
        </w:tabs>
        <w:suppressAutoHyphens/>
        <w:autoSpaceDE w:val="0"/>
        <w:autoSpaceDN w:val="0"/>
        <w:adjustRightInd w:val="0"/>
        <w:spacing w:line="240" w:lineRule="auto"/>
        <w:ind w:firstLine="0"/>
        <w:rPr>
          <w:rFonts w:eastAsia="Arial Unicode MS"/>
          <w:b/>
          <w:bCs/>
          <w:iCs/>
          <w:kern w:val="1"/>
          <w:sz w:val="24"/>
          <w:szCs w:val="24"/>
        </w:rPr>
      </w:pPr>
      <w:r w:rsidRPr="001C3C9E">
        <w:rPr>
          <w:rFonts w:eastAsia="Arial Unicode MS"/>
          <w:b/>
          <w:bCs/>
          <w:iCs/>
          <w:kern w:val="1"/>
          <w:sz w:val="24"/>
          <w:szCs w:val="24"/>
        </w:rPr>
        <w:t>2.1.5</w:t>
      </w:r>
      <w:r w:rsidRPr="001C3C9E">
        <w:rPr>
          <w:rFonts w:eastAsia="Arial Unicode MS"/>
          <w:bCs/>
          <w:iCs/>
          <w:kern w:val="1"/>
          <w:sz w:val="24"/>
          <w:szCs w:val="24"/>
        </w:rPr>
        <w:t>.</w:t>
      </w:r>
      <w:r w:rsidR="00560ACB">
        <w:rPr>
          <w:rFonts w:eastAsia="Arial Unicode MS"/>
          <w:bCs/>
          <w:iCs/>
          <w:kern w:val="1"/>
          <w:sz w:val="24"/>
          <w:szCs w:val="24"/>
        </w:rPr>
        <w:t xml:space="preserve">   </w:t>
      </w:r>
      <w:r w:rsidR="00560ACB" w:rsidRPr="00560ACB">
        <w:rPr>
          <w:rFonts w:eastAsia="Arial Unicode MS"/>
          <w:b/>
          <w:bCs/>
          <w:iCs/>
          <w:kern w:val="1"/>
          <w:sz w:val="24"/>
          <w:szCs w:val="24"/>
        </w:rPr>
        <w:t>У</w:t>
      </w:r>
      <w:r w:rsidRPr="00560ACB">
        <w:rPr>
          <w:rFonts w:eastAsia="Arial Unicode MS"/>
          <w:b/>
          <w:bCs/>
          <w:iCs/>
          <w:kern w:val="1"/>
          <w:sz w:val="24"/>
          <w:szCs w:val="24"/>
        </w:rPr>
        <w:t>словия, обеспечивающие развитие универсальных учебных действий у обучающихся</w:t>
      </w:r>
      <w:r w:rsidR="00FF39D2">
        <w:rPr>
          <w:rFonts w:eastAsia="Arial Unicode MS"/>
          <w:b/>
          <w:bCs/>
          <w:iCs/>
          <w:kern w:val="1"/>
          <w:sz w:val="24"/>
          <w:szCs w:val="24"/>
        </w:rPr>
        <w:t xml:space="preserve"> с ЗПР</w:t>
      </w:r>
    </w:p>
    <w:p w:rsidR="00CA5734" w:rsidRPr="00CA5734"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  </w:t>
      </w:r>
      <w:r w:rsidR="00405636" w:rsidRPr="00CA5734">
        <w:rPr>
          <w:rFonts w:eastAsia="Arial Unicode MS"/>
          <w:bCs/>
          <w:iCs/>
          <w:kern w:val="1"/>
          <w:sz w:val="24"/>
          <w:szCs w:val="24"/>
        </w:rPr>
        <w:t>С</w:t>
      </w:r>
      <w:r w:rsidR="00CA5734" w:rsidRPr="00CA5734">
        <w:rPr>
          <w:rFonts w:eastAsia="Arial Unicode MS"/>
          <w:bCs/>
          <w:iCs/>
          <w:kern w:val="1"/>
          <w:sz w:val="24"/>
          <w:szCs w:val="24"/>
        </w:rPr>
        <w:t>одержание</w:t>
      </w:r>
      <w:r w:rsidR="00405636">
        <w:rPr>
          <w:rFonts w:eastAsia="Arial Unicode MS"/>
          <w:bCs/>
          <w:iCs/>
          <w:kern w:val="1"/>
          <w:sz w:val="24"/>
          <w:szCs w:val="24"/>
        </w:rPr>
        <w:t xml:space="preserve"> </w:t>
      </w:r>
      <w:r w:rsidR="00CA5734" w:rsidRPr="00CA5734">
        <w:rPr>
          <w:rFonts w:eastAsia="Arial Unicode MS"/>
          <w:bCs/>
          <w:iCs/>
          <w:kern w:val="1"/>
          <w:sz w:val="24"/>
          <w:szCs w:val="24"/>
        </w:rPr>
        <w:t xml:space="preserve"> учебных предметов, преподаваемых в рамках начального образования, </w:t>
      </w:r>
      <w:r w:rsidR="00405636">
        <w:rPr>
          <w:rFonts w:eastAsia="Arial Unicode MS"/>
          <w:bCs/>
          <w:iCs/>
          <w:kern w:val="1"/>
          <w:sz w:val="24"/>
          <w:szCs w:val="24"/>
        </w:rPr>
        <w:t xml:space="preserve">является  </w:t>
      </w:r>
      <w:r w:rsidR="00CA5734" w:rsidRPr="00CA5734">
        <w:rPr>
          <w:rFonts w:eastAsia="Arial Unicode MS"/>
          <w:bCs/>
          <w:iCs/>
          <w:kern w:val="1"/>
          <w:sz w:val="24"/>
          <w:szCs w:val="24"/>
        </w:rPr>
        <w:t xml:space="preserve"> средством формирования</w:t>
      </w:r>
      <w:r w:rsidR="00405636">
        <w:rPr>
          <w:rFonts w:eastAsia="Arial Unicode MS"/>
          <w:bCs/>
          <w:iCs/>
          <w:kern w:val="1"/>
          <w:sz w:val="24"/>
          <w:szCs w:val="24"/>
        </w:rPr>
        <w:t xml:space="preserve"> универсальных учебных действий</w:t>
      </w:r>
      <w:r w:rsidR="00CA5734" w:rsidRPr="00CA5734">
        <w:rPr>
          <w:rFonts w:eastAsia="Arial Unicode MS"/>
          <w:bCs/>
          <w:iCs/>
          <w:kern w:val="1"/>
          <w:sz w:val="24"/>
          <w:szCs w:val="24"/>
        </w:rPr>
        <w:t xml:space="preserve"> при соблюдении определенных условий организации образовательной деятельности: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использовании  учебников</w:t>
      </w:r>
      <w:r>
        <w:rPr>
          <w:rFonts w:eastAsia="Arial Unicode MS"/>
          <w:bCs/>
          <w:iCs/>
          <w:kern w:val="1"/>
          <w:sz w:val="24"/>
          <w:szCs w:val="24"/>
        </w:rPr>
        <w:t xml:space="preserve"> </w:t>
      </w:r>
      <w:r w:rsidR="0064338A" w:rsidRPr="0064338A">
        <w:rPr>
          <w:rFonts w:eastAsia="Arial Unicode MS"/>
          <w:bCs/>
          <w:iCs/>
          <w:kern w:val="1"/>
          <w:sz w:val="24"/>
          <w:szCs w:val="24"/>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w:t>
      </w:r>
      <w:r w:rsidR="0064338A" w:rsidRPr="0064338A">
        <w:rPr>
          <w:rFonts w:eastAsia="Arial Unicode MS"/>
          <w:bCs/>
          <w:iCs/>
          <w:kern w:val="1"/>
          <w:sz w:val="24"/>
          <w:szCs w:val="24"/>
        </w:rPr>
        <w:t>эффективного использования средств ИКТ.</w:t>
      </w:r>
    </w:p>
    <w:p w:rsidR="0064338A" w:rsidRPr="0064338A" w:rsidRDefault="00A50730" w:rsidP="00A50730">
      <w:pPr>
        <w:widowControl w:val="0"/>
        <w:tabs>
          <w:tab w:val="left" w:pos="9180"/>
        </w:tabs>
        <w:suppressAutoHyphens/>
        <w:autoSpaceDE w:val="0"/>
        <w:autoSpaceDN w:val="0"/>
        <w:adjustRightInd w:val="0"/>
        <w:spacing w:line="240" w:lineRule="auto"/>
        <w:ind w:left="-567" w:firstLine="0"/>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54618C">
        <w:rPr>
          <w:rFonts w:eastAsia="Arial Unicode MS"/>
          <w:bCs/>
          <w:iCs/>
          <w:kern w:val="1"/>
          <w:sz w:val="24"/>
          <w:szCs w:val="24"/>
        </w:rPr>
        <w:t>ИКТ</w:t>
      </w:r>
      <w:r w:rsidR="00A50730" w:rsidRPr="0054618C">
        <w:rPr>
          <w:rFonts w:eastAsia="Arial Unicode MS"/>
          <w:bCs/>
          <w:iCs/>
          <w:kern w:val="1"/>
          <w:sz w:val="24"/>
          <w:szCs w:val="24"/>
        </w:rPr>
        <w:t xml:space="preserve"> применяют</w:t>
      </w:r>
      <w:r w:rsidR="0064338A" w:rsidRPr="0054618C">
        <w:rPr>
          <w:rFonts w:eastAsia="Arial Unicode MS"/>
          <w:bCs/>
          <w:iCs/>
          <w:kern w:val="1"/>
          <w:sz w:val="24"/>
          <w:szCs w:val="24"/>
        </w:rPr>
        <w:t>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64338A" w:rsidRPr="0064338A" w:rsidRDefault="001C3C9E"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560ACB">
        <w:rPr>
          <w:rFonts w:eastAsia="Arial Unicode MS"/>
          <w:bCs/>
          <w:iCs/>
          <w:kern w:val="1"/>
          <w:sz w:val="24"/>
          <w:szCs w:val="24"/>
        </w:rPr>
        <w:t xml:space="preserve">В </w:t>
      </w:r>
      <w:r w:rsidR="0064338A" w:rsidRPr="0064338A">
        <w:rPr>
          <w:rFonts w:eastAsia="Arial Unicode MS"/>
          <w:bCs/>
          <w:iCs/>
          <w:kern w:val="1"/>
          <w:sz w:val="24"/>
          <w:szCs w:val="24"/>
        </w:rPr>
        <w:t xml:space="preserve">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w:t>
      </w:r>
      <w:r w:rsidR="00560ACB">
        <w:rPr>
          <w:rFonts w:eastAsia="Arial Unicode MS"/>
          <w:bCs/>
          <w:iCs/>
          <w:kern w:val="1"/>
          <w:sz w:val="24"/>
          <w:szCs w:val="24"/>
        </w:rPr>
        <w:t xml:space="preserve"> </w:t>
      </w:r>
      <w:r w:rsidR="0064338A" w:rsidRPr="0064338A">
        <w:rPr>
          <w:rFonts w:eastAsia="Arial Unicode MS"/>
          <w:bCs/>
          <w:iCs/>
          <w:kern w:val="1"/>
          <w:sz w:val="24"/>
          <w:szCs w:val="24"/>
        </w:rPr>
        <w:t xml:space="preserve"> проходит</w:t>
      </w:r>
      <w:r w:rsidR="00560ACB">
        <w:rPr>
          <w:rFonts w:eastAsia="Arial Unicode MS"/>
          <w:bCs/>
          <w:iCs/>
          <w:kern w:val="1"/>
          <w:sz w:val="24"/>
          <w:szCs w:val="24"/>
        </w:rPr>
        <w:t xml:space="preserve"> </w:t>
      </w:r>
      <w:r w:rsidR="0064338A" w:rsidRPr="0064338A">
        <w:rPr>
          <w:rFonts w:eastAsia="Arial Unicode MS"/>
          <w:bCs/>
          <w:iCs/>
          <w:kern w:val="1"/>
          <w:sz w:val="24"/>
          <w:szCs w:val="24"/>
        </w:rPr>
        <w:t xml:space="preserve">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личностных действий на основе указанной программы у обучающихся формируются: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критическое отношение к информации и избирательность её восприятия;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уважение к информации о частной жизни и информационным результатам деятельности других людей;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основы правовой культуры в области использования информации.</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регулятивных универсальных учебных действий обеспечиваются: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оценка условий, алгоритмов и результатов действий, выполняемых в информационной среде;</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использование результатов действия, размещённых в информационной среде, для оценки и коррекции выполненного действия;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создание цифрового портфолио учебных достижений обучающегося.</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поиск информации;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фиксация (запись) информации с помощью различных технических средств;</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структурирование информации, её организация и представление в виде диаграмм, картосхем, линий времени и пр.;</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создание простых гипермедиасообщений;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построение простейших моделей объектов и процессов.</w:t>
      </w:r>
    </w:p>
    <w:p w:rsidR="0064338A" w:rsidRPr="0064338A" w:rsidRDefault="00560ACB"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ИКТ является важным инструментом для формирования коммуникативных универсальных учебных действий. Для этого используются:</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обмен гипермедиасообщениями;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выступление с аудиовизуальной поддержкой;</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фиксация хода коллективной/личной коммуникации;</w:t>
      </w:r>
    </w:p>
    <w:p w:rsidR="0064338A" w:rsidRPr="0064338A" w:rsidRDefault="0064338A"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sidRPr="0064338A">
        <w:rPr>
          <w:rFonts w:eastAsia="Arial Unicode MS"/>
          <w:bCs/>
          <w:iCs/>
          <w:kern w:val="1"/>
          <w:sz w:val="24"/>
          <w:szCs w:val="24"/>
        </w:rPr>
        <w:t>- общение в цифровой среде (электронная почта, чат, видеоконференция, форум, блог).</w:t>
      </w:r>
    </w:p>
    <w:p w:rsidR="0064338A" w:rsidRPr="00452456" w:rsidRDefault="001C3C9E" w:rsidP="00CA5734">
      <w:pPr>
        <w:widowControl w:val="0"/>
        <w:tabs>
          <w:tab w:val="left" w:pos="9180"/>
        </w:tabs>
        <w:suppressAutoHyphens/>
        <w:autoSpaceDE w:val="0"/>
        <w:autoSpaceDN w:val="0"/>
        <w:adjustRightInd w:val="0"/>
        <w:spacing w:line="240" w:lineRule="auto"/>
        <w:ind w:left="-567" w:firstLine="283"/>
        <w:jc w:val="both"/>
        <w:rPr>
          <w:rFonts w:eastAsia="Arial Unicode MS"/>
          <w:bCs/>
          <w:iCs/>
          <w:kern w:val="1"/>
          <w:sz w:val="24"/>
          <w:szCs w:val="24"/>
        </w:rPr>
      </w:pPr>
      <w:r>
        <w:rPr>
          <w:rFonts w:eastAsia="Arial Unicode MS"/>
          <w:bCs/>
          <w:iCs/>
          <w:kern w:val="1"/>
          <w:sz w:val="24"/>
          <w:szCs w:val="24"/>
        </w:rPr>
        <w:t xml:space="preserve">       </w:t>
      </w:r>
      <w:r w:rsidR="0064338A" w:rsidRPr="0064338A">
        <w:rPr>
          <w:rFonts w:eastAsia="Arial Unicode MS"/>
          <w:bCs/>
          <w:iCs/>
          <w:kern w:val="1"/>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w:t>
      </w:r>
      <w:r w:rsidR="00A50730">
        <w:rPr>
          <w:rFonts w:eastAsia="Arial Unicode MS"/>
          <w:bCs/>
          <w:iCs/>
          <w:kern w:val="1"/>
          <w:sz w:val="24"/>
          <w:szCs w:val="24"/>
        </w:rPr>
        <w:t>входит</w:t>
      </w:r>
      <w:r w:rsidR="0064338A" w:rsidRPr="0064338A">
        <w:rPr>
          <w:rFonts w:eastAsia="Arial Unicode MS"/>
          <w:bCs/>
          <w:iCs/>
          <w:kern w:val="1"/>
          <w:sz w:val="24"/>
          <w:szCs w:val="24"/>
        </w:rPr>
        <w:t xml:space="preserve"> в содержание факультативных курсов, кружков, внеурочной деятельности школьников.</w:t>
      </w:r>
    </w:p>
    <w:p w:rsidR="00780AE7" w:rsidRDefault="00560ACB" w:rsidP="00560ACB">
      <w:pPr>
        <w:keepNext/>
        <w:spacing w:line="240" w:lineRule="auto"/>
        <w:ind w:firstLine="0"/>
        <w:jc w:val="both"/>
        <w:outlineLvl w:val="1"/>
        <w:rPr>
          <w:rFonts w:eastAsia="Arial Unicode MS"/>
          <w:b/>
          <w:kern w:val="2"/>
        </w:rPr>
      </w:pPr>
      <w:bookmarkStart w:id="17" w:name="bookmark85"/>
      <w:r>
        <w:rPr>
          <w:rFonts w:eastAsia="Arial Unicode MS"/>
          <w:b/>
          <w:kern w:val="2"/>
        </w:rPr>
        <w:t xml:space="preserve"> </w:t>
      </w:r>
    </w:p>
    <w:p w:rsidR="007869C4" w:rsidRPr="00780AE7" w:rsidRDefault="00294EF5" w:rsidP="00294EF5">
      <w:pPr>
        <w:keepNext/>
        <w:spacing w:line="240" w:lineRule="auto"/>
        <w:ind w:firstLine="0"/>
        <w:outlineLvl w:val="1"/>
        <w:rPr>
          <w:rFonts w:eastAsia="Times New Roman"/>
          <w:b/>
          <w:bCs/>
          <w:sz w:val="24"/>
          <w:szCs w:val="24"/>
          <w:lang w:eastAsia="ru-RU"/>
        </w:rPr>
      </w:pPr>
      <w:r>
        <w:rPr>
          <w:rFonts w:eastAsia="Times New Roman"/>
          <w:b/>
          <w:bCs/>
          <w:sz w:val="24"/>
          <w:szCs w:val="24"/>
          <w:lang w:eastAsia="ru-RU"/>
        </w:rPr>
        <w:t>2.1.6</w:t>
      </w:r>
      <w:r w:rsidR="007869C4">
        <w:rPr>
          <w:rFonts w:eastAsia="Times New Roman"/>
          <w:b/>
          <w:bCs/>
          <w:sz w:val="24"/>
          <w:szCs w:val="24"/>
          <w:lang w:eastAsia="ru-RU"/>
        </w:rPr>
        <w:t xml:space="preserve">. </w:t>
      </w:r>
      <w:r w:rsidR="007869C4" w:rsidRPr="007869C4">
        <w:rPr>
          <w:rFonts w:eastAsia="Times New Roman"/>
          <w:b/>
          <w:bCs/>
          <w:sz w:val="24"/>
          <w:szCs w:val="24"/>
          <w:lang w:eastAsia="ru-RU"/>
        </w:rPr>
        <w:t xml:space="preserve"> </w:t>
      </w:r>
      <w:r w:rsidR="00560ACB">
        <w:rPr>
          <w:rFonts w:eastAsia="Times New Roman"/>
          <w:b/>
          <w:bCs/>
          <w:sz w:val="24"/>
          <w:szCs w:val="24"/>
          <w:lang w:eastAsia="ru-RU"/>
        </w:rPr>
        <w:t xml:space="preserve"> </w:t>
      </w:r>
      <w:r w:rsidR="00560ACB" w:rsidRPr="00560ACB">
        <w:rPr>
          <w:rFonts w:eastAsia="Times New Roman"/>
          <w:b/>
          <w:bCs/>
          <w:sz w:val="24"/>
          <w:szCs w:val="24"/>
          <w:lang w:eastAsia="ru-RU"/>
        </w:rPr>
        <w:t>Условия, обеспечивающие преемственность программы формирования у обучающихся</w:t>
      </w:r>
      <w:r w:rsidR="00FF39D2">
        <w:rPr>
          <w:rFonts w:eastAsia="Times New Roman"/>
          <w:b/>
          <w:bCs/>
          <w:sz w:val="24"/>
          <w:szCs w:val="24"/>
          <w:lang w:eastAsia="ru-RU"/>
        </w:rPr>
        <w:t xml:space="preserve"> с ЗПР</w:t>
      </w:r>
      <w:r w:rsidR="00560ACB" w:rsidRPr="00560ACB">
        <w:rPr>
          <w:rFonts w:eastAsia="Times New Roman"/>
          <w:b/>
          <w:bCs/>
          <w:sz w:val="24"/>
          <w:szCs w:val="24"/>
          <w:lang w:eastAsia="ru-RU"/>
        </w:rPr>
        <w:t xml:space="preserve"> универсальных учебных действий при переходе от дошкольного к начальному и от начального к основному общему образованию</w:t>
      </w:r>
    </w:p>
    <w:p w:rsidR="00A50730" w:rsidRPr="00EA12E2" w:rsidRDefault="00A50730" w:rsidP="00A50730">
      <w:pPr>
        <w:autoSpaceDE w:val="0"/>
        <w:autoSpaceDN w:val="0"/>
        <w:adjustRightInd w:val="0"/>
        <w:spacing w:line="240" w:lineRule="auto"/>
        <w:ind w:left="-567" w:firstLine="283"/>
        <w:jc w:val="both"/>
        <w:rPr>
          <w:rFonts w:eastAsia="Times New Roman"/>
          <w:sz w:val="24"/>
          <w:szCs w:val="24"/>
          <w:lang w:eastAsia="ru-RU"/>
        </w:rPr>
      </w:pPr>
      <w:r w:rsidRPr="00EA12E2">
        <w:rPr>
          <w:rFonts w:eastAsia="Times New Roman"/>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A50730" w:rsidRPr="00CA5734" w:rsidRDefault="00A50730" w:rsidP="00A50730">
      <w:pPr>
        <w:autoSpaceDE w:val="0"/>
        <w:autoSpaceDN w:val="0"/>
        <w:adjustRightInd w:val="0"/>
        <w:spacing w:line="240" w:lineRule="auto"/>
        <w:ind w:left="-567" w:firstLine="283"/>
        <w:jc w:val="both"/>
        <w:rPr>
          <w:rFonts w:eastAsia="Times New Roman"/>
          <w:sz w:val="24"/>
          <w:szCs w:val="24"/>
          <w:lang w:eastAsia="ru-RU"/>
        </w:rPr>
      </w:pPr>
      <w:r w:rsidRPr="00CA5734">
        <w:rPr>
          <w:rFonts w:eastAsia="Times New Roman"/>
          <w:sz w:val="24"/>
          <w:szCs w:val="24"/>
          <w:lang w:eastAsia="ru-RU"/>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EA12E2" w:rsidRDefault="00262AF3" w:rsidP="00CA5734">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Организация</w:t>
      </w:r>
      <w:r w:rsidR="00560ACB" w:rsidRPr="00560ACB">
        <w:rPr>
          <w:rFonts w:eastAsia="Times New Roman"/>
          <w:sz w:val="24"/>
          <w:szCs w:val="24"/>
          <w:lang w:eastAsia="ru-RU"/>
        </w:rPr>
        <w:t xml:space="preserve"> преемственности </w:t>
      </w:r>
      <w:r>
        <w:rPr>
          <w:rFonts w:eastAsia="Times New Roman"/>
          <w:sz w:val="24"/>
          <w:szCs w:val="24"/>
          <w:lang w:eastAsia="ru-RU"/>
        </w:rPr>
        <w:t xml:space="preserve">в МОУ «СОШ№13» г.Воркуты </w:t>
      </w:r>
      <w:r w:rsidR="00560ACB" w:rsidRPr="00560ACB">
        <w:rPr>
          <w:rFonts w:eastAsia="Times New Roman"/>
          <w:sz w:val="24"/>
          <w:szCs w:val="24"/>
          <w:lang w:eastAsia="ru-RU"/>
        </w:rPr>
        <w:t xml:space="preserve"> </w:t>
      </w:r>
      <w:r w:rsidRPr="00262AF3">
        <w:rPr>
          <w:rFonts w:eastAsia="Times New Roman"/>
          <w:sz w:val="24"/>
          <w:szCs w:val="24"/>
          <w:lang w:eastAsia="ru-RU"/>
        </w:rPr>
        <w:t>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образовательной деятельности проводится диагностика (физическая, психологическая, педагогическая) готовности обучающихся к обучению на следующем уровне. Стартовая диагностика определяет основные проблемы, характерные для большинства учащихся, и в соответствии с особенностями уровня обучения на определенный период выстраивается система работы по преемственности</w:t>
      </w:r>
      <w:r>
        <w:rPr>
          <w:rFonts w:eastAsia="Times New Roman"/>
          <w:sz w:val="24"/>
          <w:szCs w:val="24"/>
          <w:lang w:eastAsia="ru-RU"/>
        </w:rPr>
        <w:t>.</w:t>
      </w:r>
    </w:p>
    <w:p w:rsidR="00EA12E2" w:rsidRPr="00EA12E2" w:rsidRDefault="00262AF3" w:rsidP="00CA5734">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 xml:space="preserve"> </w:t>
      </w:r>
      <w:r w:rsidR="00EA12E2" w:rsidRPr="00EA12E2">
        <w:rPr>
          <w:rFonts w:eastAsia="Times New Roman"/>
          <w:sz w:val="24"/>
          <w:szCs w:val="24"/>
          <w:lang w:eastAsia="ru-RU"/>
        </w:rPr>
        <w:t xml:space="preserve">При переходе от дошкольного образования к начальному образованию психологом проводится диагностика (физическая, психологическая, педагогическая) готовности учащихся к обучению в начальной школе. Стартовая диагностика определяет основные проблемы, характерные для большинства учащихся, и выстраивается система работы по преемственности. </w:t>
      </w:r>
    </w:p>
    <w:p w:rsidR="007869C4" w:rsidRPr="007869C4" w:rsidRDefault="00304FFC" w:rsidP="00CA5734">
      <w:pPr>
        <w:autoSpaceDE w:val="0"/>
        <w:autoSpaceDN w:val="0"/>
        <w:adjustRightInd w:val="0"/>
        <w:spacing w:line="240" w:lineRule="auto"/>
        <w:ind w:left="-567" w:firstLine="283"/>
        <w:jc w:val="both"/>
        <w:rPr>
          <w:rFonts w:eastAsia="Times New Roman"/>
          <w:sz w:val="24"/>
          <w:szCs w:val="24"/>
          <w:lang w:eastAsia="ru-RU"/>
        </w:rPr>
      </w:pPr>
      <w:r w:rsidRPr="007869C4">
        <w:rPr>
          <w:rFonts w:eastAsia="Times New Roman"/>
          <w:b/>
          <w:bCs/>
          <w:i/>
          <w:iCs/>
          <w:sz w:val="24"/>
          <w:szCs w:val="24"/>
          <w:lang w:eastAsia="ru-RU"/>
        </w:rPr>
        <w:t>Г</w:t>
      </w:r>
      <w:r w:rsidR="007869C4" w:rsidRPr="007869C4">
        <w:rPr>
          <w:rFonts w:eastAsia="Times New Roman"/>
          <w:b/>
          <w:bCs/>
          <w:i/>
          <w:iCs/>
          <w:sz w:val="24"/>
          <w:szCs w:val="24"/>
          <w:lang w:eastAsia="ru-RU"/>
        </w:rPr>
        <w:t>отов</w:t>
      </w:r>
      <w:r>
        <w:rPr>
          <w:rFonts w:eastAsia="Times New Roman"/>
          <w:b/>
          <w:bCs/>
          <w:i/>
          <w:iCs/>
          <w:sz w:val="24"/>
          <w:szCs w:val="24"/>
          <w:lang w:eastAsia="ru-RU"/>
        </w:rPr>
        <w:t xml:space="preserve">ность </w:t>
      </w:r>
      <w:r w:rsidR="007869C4" w:rsidRPr="007869C4">
        <w:rPr>
          <w:rFonts w:eastAsia="Times New Roman"/>
          <w:b/>
          <w:bCs/>
          <w:i/>
          <w:iCs/>
          <w:sz w:val="24"/>
          <w:szCs w:val="24"/>
          <w:lang w:eastAsia="ru-RU"/>
        </w:rPr>
        <w:t xml:space="preserve"> детей к обучению в учреждении </w:t>
      </w:r>
      <w:r w:rsidR="007869C4" w:rsidRPr="007869C4">
        <w:rPr>
          <w:rFonts w:eastAsia="Times New Roman"/>
          <w:sz w:val="24"/>
          <w:szCs w:val="24"/>
          <w:lang w:eastAsia="ru-RU"/>
        </w:rPr>
        <w:t xml:space="preserve">при переходе от предшкольного к начальному общему образованию </w:t>
      </w:r>
      <w:r>
        <w:rPr>
          <w:rFonts w:eastAsia="Times New Roman"/>
          <w:sz w:val="24"/>
          <w:szCs w:val="24"/>
          <w:lang w:eastAsia="ru-RU"/>
        </w:rPr>
        <w:t>предполагает</w:t>
      </w:r>
      <w:r w:rsidR="007869C4" w:rsidRPr="007869C4">
        <w:rPr>
          <w:rFonts w:eastAsia="Times New Roman"/>
          <w:sz w:val="24"/>
          <w:szCs w:val="24"/>
          <w:lang w:eastAsia="ru-RU"/>
        </w:rPr>
        <w:t xml:space="preserve">, что обучение </w:t>
      </w:r>
      <w:r>
        <w:rPr>
          <w:rFonts w:eastAsia="Times New Roman"/>
          <w:sz w:val="24"/>
          <w:szCs w:val="24"/>
          <w:lang w:eastAsia="ru-RU"/>
        </w:rPr>
        <w:t xml:space="preserve">  рассматривает</w:t>
      </w:r>
      <w:r w:rsidR="007869C4" w:rsidRPr="007869C4">
        <w:rPr>
          <w:rFonts w:eastAsia="Times New Roman"/>
          <w:sz w:val="24"/>
          <w:szCs w:val="24"/>
          <w:lang w:eastAsia="ru-RU"/>
        </w:rPr>
        <w:t>ся как комплексное образование, включающее в себя физическую и психологическую готовность.</w:t>
      </w:r>
    </w:p>
    <w:p w:rsidR="007869C4" w:rsidRPr="007869C4" w:rsidRDefault="007869C4" w:rsidP="00CA5734">
      <w:pPr>
        <w:autoSpaceDE w:val="0"/>
        <w:autoSpaceDN w:val="0"/>
        <w:adjustRightInd w:val="0"/>
        <w:spacing w:line="240" w:lineRule="auto"/>
        <w:ind w:left="-567" w:firstLine="283"/>
        <w:jc w:val="both"/>
        <w:rPr>
          <w:rFonts w:eastAsia="Times New Roman"/>
          <w:sz w:val="24"/>
          <w:szCs w:val="24"/>
          <w:lang w:eastAsia="ru-RU"/>
        </w:rPr>
      </w:pPr>
      <w:r w:rsidRPr="007869C4">
        <w:rPr>
          <w:rFonts w:eastAsia="Times New Roman"/>
          <w:i/>
          <w:iCs/>
          <w:sz w:val="24"/>
          <w:szCs w:val="24"/>
          <w:lang w:eastAsia="ru-RU"/>
        </w:rPr>
        <w:t xml:space="preserve">Физическая готовность </w:t>
      </w:r>
      <w:r w:rsidRPr="007869C4">
        <w:rPr>
          <w:rFonts w:eastAsia="Times New Roman"/>
          <w:sz w:val="24"/>
          <w:szCs w:val="24"/>
          <w:lang w:eastAsia="ru-RU"/>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i/>
          <w:sz w:val="24"/>
          <w:szCs w:val="24"/>
          <w:lang w:eastAsia="ru-RU"/>
        </w:rPr>
        <w:t>Психологическая готовность</w:t>
      </w:r>
      <w:r w:rsidRPr="00560ACB">
        <w:rPr>
          <w:rFonts w:eastAsia="Times New Roman"/>
          <w:sz w:val="24"/>
          <w:szCs w:val="24"/>
          <w:lang w:eastAsia="ru-RU"/>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Личностная готовность</w:t>
      </w:r>
      <w:r w:rsidRPr="00560ACB">
        <w:rPr>
          <w:rFonts w:eastAsia="Times New Roman"/>
          <w:sz w:val="24"/>
          <w:szCs w:val="24"/>
          <w:lang w:eastAsia="ru-RU"/>
        </w:rPr>
        <w:t xml:space="preserve">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Мотивационная готовность</w:t>
      </w:r>
      <w:r w:rsidRPr="00560ACB">
        <w:rPr>
          <w:rFonts w:eastAsia="Times New Roman"/>
          <w:sz w:val="24"/>
          <w:szCs w:val="24"/>
          <w:lang w:eastAsia="ru-RU"/>
        </w:rPr>
        <w:t xml:space="preserve">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w:t>
      </w:r>
      <w:r w:rsidR="00CA5734">
        <w:rPr>
          <w:rFonts w:eastAsia="Times New Roman"/>
          <w:sz w:val="24"/>
          <w:szCs w:val="24"/>
          <w:lang w:eastAsia="ru-RU"/>
        </w:rPr>
        <w:t xml:space="preserve">  </w:t>
      </w:r>
      <w:r w:rsidRPr="00560ACB">
        <w:rPr>
          <w:rFonts w:eastAsia="Times New Roman"/>
          <w:sz w:val="24"/>
          <w:szCs w:val="24"/>
          <w:lang w:eastAsia="ru-RU"/>
        </w:rPr>
        <w:t>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CA5734">
        <w:rPr>
          <w:rFonts w:eastAsia="Times New Roman"/>
          <w:i/>
          <w:sz w:val="24"/>
          <w:szCs w:val="24"/>
          <w:lang w:eastAsia="ru-RU"/>
        </w:rPr>
        <w:t>Умственную зрелость</w:t>
      </w:r>
      <w:r w:rsidRPr="00560ACB">
        <w:rPr>
          <w:rFonts w:eastAsia="Times New Roman"/>
          <w:sz w:val="24"/>
          <w:szCs w:val="24"/>
          <w:lang w:eastAsia="ru-RU"/>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560ACB" w:rsidRPr="00560ACB"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 xml:space="preserve">Формирование фундамента готовности перехода к обучению на уровень начального общего образования </w:t>
      </w:r>
      <w:r w:rsidR="00304FFC">
        <w:rPr>
          <w:rFonts w:eastAsia="Times New Roman"/>
          <w:sz w:val="24"/>
          <w:szCs w:val="24"/>
          <w:lang w:eastAsia="ru-RU"/>
        </w:rPr>
        <w:t>осуществляет</w:t>
      </w:r>
      <w:r w:rsidRPr="00560ACB">
        <w:rPr>
          <w:rFonts w:eastAsia="Times New Roman"/>
          <w:sz w:val="24"/>
          <w:szCs w:val="24"/>
          <w:lang w:eastAsia="ru-RU"/>
        </w:rPr>
        <w:t>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AE1FA1" w:rsidRPr="00AE1FA1" w:rsidRDefault="00560ACB" w:rsidP="00CA5734">
      <w:pPr>
        <w:tabs>
          <w:tab w:val="left" w:pos="1260"/>
        </w:tabs>
        <w:spacing w:line="240" w:lineRule="auto"/>
        <w:ind w:left="-567" w:firstLine="283"/>
        <w:jc w:val="both"/>
        <w:rPr>
          <w:rFonts w:eastAsia="Times New Roman"/>
          <w:sz w:val="24"/>
          <w:szCs w:val="24"/>
          <w:lang w:eastAsia="ru-RU"/>
        </w:rPr>
      </w:pPr>
      <w:r w:rsidRPr="00560ACB">
        <w:rPr>
          <w:rFonts w:eastAsia="Times New Roman"/>
          <w:sz w:val="24"/>
          <w:szCs w:val="24"/>
          <w:lang w:eastAsia="ru-RU"/>
        </w:rPr>
        <w:t>Не меньшее значение имеет проблема психологической подготовки</w:t>
      </w:r>
      <w:r w:rsidR="00AE1FA1" w:rsidRPr="00AE1FA1">
        <w:t xml:space="preserve"> </w:t>
      </w:r>
      <w:r w:rsidR="00AE1FA1" w:rsidRPr="00AE1FA1">
        <w:rPr>
          <w:rFonts w:eastAsia="Times New Roman"/>
          <w:sz w:val="24"/>
          <w:szCs w:val="24"/>
          <w:lang w:eastAsia="ru-RU"/>
        </w:rPr>
        <w:t>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E1FA1" w:rsidRPr="00AE1FA1"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 </w:t>
      </w:r>
      <w:r w:rsidR="00AE1FA1" w:rsidRPr="00AE1FA1">
        <w:rPr>
          <w:rFonts w:eastAsia="Times New Roman"/>
          <w:sz w:val="24"/>
          <w:szCs w:val="24"/>
          <w:lang w:eastAsia="ru-RU"/>
        </w:rPr>
        <w:t>недостаточно подготовленным переходом с родного языка на русский язык обучения.</w:t>
      </w:r>
    </w:p>
    <w:p w:rsidR="00560ACB" w:rsidRDefault="00AE1FA1" w:rsidP="00CA5734">
      <w:pPr>
        <w:tabs>
          <w:tab w:val="left" w:pos="1260"/>
        </w:tabs>
        <w:spacing w:line="240" w:lineRule="auto"/>
        <w:ind w:left="-567" w:firstLine="283"/>
        <w:jc w:val="both"/>
        <w:rPr>
          <w:rFonts w:eastAsia="Times New Roman"/>
          <w:sz w:val="24"/>
          <w:szCs w:val="24"/>
          <w:lang w:eastAsia="ru-RU"/>
        </w:rPr>
      </w:pPr>
      <w:r w:rsidRPr="00AE1FA1">
        <w:rPr>
          <w:rFonts w:eastAsia="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Организация преемственности при переходе от дошкольного образования к начальному образованию, от начального образования к основ</w:t>
      </w:r>
      <w:r>
        <w:rPr>
          <w:rFonts w:eastAsia="Times New Roman"/>
          <w:sz w:val="24"/>
          <w:szCs w:val="24"/>
          <w:lang w:eastAsia="ru-RU"/>
        </w:rPr>
        <w:t>ному образованию в МОУ «СОШ № 13</w:t>
      </w:r>
      <w:r w:rsidRPr="00B8185F">
        <w:rPr>
          <w:rFonts w:eastAsia="Times New Roman"/>
          <w:sz w:val="24"/>
          <w:szCs w:val="24"/>
          <w:lang w:eastAsia="ru-RU"/>
        </w:rPr>
        <w:t xml:space="preserve">» г.Воркуты осуществляется следующим образом: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проводится диагностика готовности обучающихся к обучению в начальной школе после посещения «Школы раннег</w:t>
      </w:r>
      <w:r>
        <w:rPr>
          <w:rFonts w:eastAsia="Times New Roman"/>
          <w:sz w:val="24"/>
          <w:szCs w:val="24"/>
          <w:lang w:eastAsia="ru-RU"/>
        </w:rPr>
        <w:t>о развития» на базе МОУ «СОШ №13</w:t>
      </w:r>
      <w:r w:rsidRPr="00B8185F">
        <w:rPr>
          <w:rFonts w:eastAsia="Times New Roman"/>
          <w:sz w:val="24"/>
          <w:szCs w:val="24"/>
          <w:lang w:eastAsia="ru-RU"/>
        </w:rPr>
        <w:t xml:space="preserve">» г.Воркуты;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организуется адаптационный период обучения, в который проводится работа по коррекции и развитию универсальных учебных умений первоклассников;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Pr="00B8185F">
        <w:rPr>
          <w:rFonts w:eastAsia="Times New Roman"/>
          <w:sz w:val="24"/>
          <w:szCs w:val="24"/>
          <w:lang w:eastAsia="ru-RU"/>
        </w:rPr>
        <w:t xml:space="preserve">в конце 4-го класса проводится итоговая диагностика готовности обучающихся к продолжению обучения в основной школе. </w:t>
      </w:r>
    </w:p>
    <w:p w:rsidR="00B8185F" w:rsidRPr="00B8185F" w:rsidRDefault="00B8185F" w:rsidP="00304FFC">
      <w:pPr>
        <w:tabs>
          <w:tab w:val="left" w:pos="1260"/>
        </w:tabs>
        <w:spacing w:line="240" w:lineRule="auto"/>
        <w:ind w:firstLine="0"/>
        <w:jc w:val="both"/>
        <w:rPr>
          <w:rFonts w:eastAsia="Times New Roman"/>
          <w:sz w:val="24"/>
          <w:szCs w:val="24"/>
          <w:lang w:eastAsia="ru-RU"/>
        </w:rPr>
      </w:pPr>
    </w:p>
    <w:p w:rsidR="00B8185F" w:rsidRPr="00B8185F" w:rsidRDefault="00304FFC" w:rsidP="00304FFC">
      <w:pPr>
        <w:tabs>
          <w:tab w:val="left" w:pos="1260"/>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00B8185F" w:rsidRPr="00B8185F">
        <w:rPr>
          <w:rFonts w:eastAsia="Times New Roman"/>
          <w:sz w:val="24"/>
          <w:szCs w:val="24"/>
          <w:lang w:eastAsia="ru-RU"/>
        </w:rPr>
        <w:t xml:space="preserve">В целях формирования готовности детей к обучению в школе, формирования предпосылок учебной деятельности в </w:t>
      </w:r>
      <w:r w:rsidR="00B8185F">
        <w:rPr>
          <w:rFonts w:eastAsia="Times New Roman"/>
          <w:sz w:val="24"/>
          <w:szCs w:val="24"/>
          <w:lang w:eastAsia="ru-RU"/>
        </w:rPr>
        <w:t>МОУ «СОШ №13</w:t>
      </w:r>
      <w:r w:rsidR="00B8185F" w:rsidRPr="00B8185F">
        <w:rPr>
          <w:rFonts w:eastAsia="Times New Roman"/>
          <w:sz w:val="24"/>
          <w:szCs w:val="24"/>
          <w:lang w:eastAsia="ru-RU"/>
        </w:rPr>
        <w:t>» г. Воркуты реализуется программа "Школа раннего развития».</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Преемственность формирования универсальных учебных действий по уровням общего образования обеспечивается за счет: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формирование умения учиться.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четкого представления педагогов о планируемых результатах обучения на каждом уровне;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B8185F" w:rsidRPr="00B8185F" w:rsidRDefault="00B8185F" w:rsidP="00B8185F">
      <w:pPr>
        <w:tabs>
          <w:tab w:val="left" w:pos="1260"/>
        </w:tabs>
        <w:spacing w:line="240" w:lineRule="auto"/>
        <w:ind w:left="-567" w:firstLine="283"/>
        <w:jc w:val="both"/>
        <w:rPr>
          <w:rFonts w:eastAsia="Times New Roman"/>
          <w:sz w:val="24"/>
          <w:szCs w:val="24"/>
          <w:lang w:eastAsia="ru-RU"/>
        </w:rPr>
      </w:pPr>
      <w:r w:rsidRPr="00B8185F">
        <w:rPr>
          <w:rFonts w:eastAsia="Times New Roman"/>
          <w:sz w:val="24"/>
          <w:szCs w:val="24"/>
          <w:lang w:eastAsia="ru-RU"/>
        </w:rPr>
        <w:t xml:space="preserve">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 </w:t>
      </w:r>
    </w:p>
    <w:p w:rsidR="00B8185F" w:rsidRDefault="00B8185F" w:rsidP="00CA5734">
      <w:pPr>
        <w:tabs>
          <w:tab w:val="left" w:pos="1260"/>
        </w:tabs>
        <w:spacing w:line="240" w:lineRule="auto"/>
        <w:ind w:left="-567" w:firstLine="283"/>
        <w:jc w:val="both"/>
        <w:rPr>
          <w:rFonts w:eastAsia="Times New Roman"/>
          <w:sz w:val="24"/>
          <w:szCs w:val="24"/>
          <w:lang w:eastAsia="ru-RU"/>
        </w:rPr>
      </w:pPr>
    </w:p>
    <w:tbl>
      <w:tblPr>
        <w:tblStyle w:val="af7"/>
        <w:tblW w:w="0" w:type="auto"/>
        <w:tblInd w:w="-459" w:type="dxa"/>
        <w:tblLook w:val="04A0" w:firstRow="1" w:lastRow="0" w:firstColumn="1" w:lastColumn="0" w:noHBand="0" w:noVBand="1"/>
      </w:tblPr>
      <w:tblGrid>
        <w:gridCol w:w="4944"/>
        <w:gridCol w:w="5084"/>
      </w:tblGrid>
      <w:tr w:rsidR="007B6CD4" w:rsidRPr="007B6CD4" w:rsidTr="00B8185F">
        <w:tc>
          <w:tcPr>
            <w:tcW w:w="5032" w:type="dxa"/>
          </w:tcPr>
          <w:p w:rsidR="007B6CD4" w:rsidRPr="007B6CD4" w:rsidRDefault="007B6CD4" w:rsidP="007B6CD4">
            <w:pPr>
              <w:tabs>
                <w:tab w:val="left" w:pos="1260"/>
              </w:tabs>
              <w:spacing w:line="240" w:lineRule="auto"/>
              <w:ind w:firstLine="709"/>
              <w:jc w:val="both"/>
              <w:rPr>
                <w:rFonts w:eastAsia="Times New Roman"/>
                <w:b/>
                <w:sz w:val="24"/>
                <w:szCs w:val="24"/>
                <w:lang w:eastAsia="ru-RU"/>
              </w:rPr>
            </w:pPr>
            <w:r w:rsidRPr="007B6CD4">
              <w:rPr>
                <w:rFonts w:eastAsia="Times New Roman"/>
                <w:b/>
                <w:sz w:val="24"/>
                <w:szCs w:val="24"/>
                <w:lang w:eastAsia="ru-RU"/>
              </w:rPr>
              <w:t>Требования к выпускнику ДОУ</w:t>
            </w:r>
          </w:p>
          <w:p w:rsidR="007B6CD4" w:rsidRPr="007B6CD4" w:rsidRDefault="007B6CD4" w:rsidP="007B6CD4">
            <w:pPr>
              <w:tabs>
                <w:tab w:val="left" w:pos="1260"/>
              </w:tabs>
              <w:spacing w:line="240" w:lineRule="auto"/>
              <w:ind w:firstLine="709"/>
              <w:jc w:val="both"/>
              <w:rPr>
                <w:rFonts w:eastAsia="Times New Roman"/>
                <w:b/>
                <w:sz w:val="24"/>
                <w:szCs w:val="24"/>
                <w:lang w:eastAsia="ru-RU"/>
              </w:rPr>
            </w:pPr>
          </w:p>
        </w:tc>
        <w:tc>
          <w:tcPr>
            <w:tcW w:w="5174" w:type="dxa"/>
          </w:tcPr>
          <w:p w:rsidR="007B6CD4" w:rsidRPr="007B6CD4" w:rsidRDefault="007B6CD4" w:rsidP="007B6CD4">
            <w:pPr>
              <w:tabs>
                <w:tab w:val="left" w:pos="1260"/>
              </w:tabs>
              <w:spacing w:line="240" w:lineRule="auto"/>
              <w:ind w:firstLine="709"/>
              <w:jc w:val="both"/>
              <w:rPr>
                <w:rFonts w:eastAsia="Times New Roman"/>
                <w:b/>
                <w:sz w:val="24"/>
                <w:szCs w:val="24"/>
                <w:lang w:eastAsia="ru-RU"/>
              </w:rPr>
            </w:pPr>
            <w:r w:rsidRPr="007B6CD4">
              <w:rPr>
                <w:rFonts w:eastAsia="Times New Roman"/>
                <w:b/>
                <w:sz w:val="24"/>
                <w:szCs w:val="24"/>
                <w:lang w:eastAsia="ru-RU"/>
              </w:rPr>
              <w:t>Требования к выпускнику начальных классов (ФГОС)</w:t>
            </w: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both"/>
              <w:rPr>
                <w:rFonts w:eastAsia="Times New Roman"/>
                <w:sz w:val="24"/>
                <w:szCs w:val="24"/>
                <w:lang w:eastAsia="ru-RU"/>
              </w:rPr>
            </w:pPr>
            <w:r w:rsidRPr="007B6CD4">
              <w:rPr>
                <w:rFonts w:eastAsia="Times New Roman"/>
                <w:sz w:val="24"/>
                <w:szCs w:val="24"/>
                <w:lang w:eastAsia="ru-RU"/>
              </w:rPr>
              <w:t>Личностные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физически развитый, овладевший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основными культурно-гигиеническими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навыками;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любознательный, активный;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эмоционально отзывчивый;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имеющий первичные представления о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себе, семье, обществе, государстве, мире 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природе.</w:t>
            </w:r>
          </w:p>
        </w:tc>
        <w:tc>
          <w:tcPr>
            <w:tcW w:w="5174"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готовность и способность обучающихся к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саморазвитию, сформированность мотивации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обучению и познанию, ценностно-смысловые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установки обучающихся, отражающие их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индивидуально-личностные позиции,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социальные компетенции, личностные качества;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сформированность основ гражданской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идентичности. </w:t>
            </w: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Метапредметные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 овладевший средствами общения 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 освоенные учащимися универсальные учебные способами взаимодействия со взрослыми и сверстниками (коммуникативные результаты)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способный управлять своим поведением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 планировать свои действия на основе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первичных ценностных представлений,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соблюдающий элементарные общепринятые нормы и правила поведения; овладевший универсальными предпосылками учебной деятельности – умениями работать по правилу и по образцу, слушать взрослого и выполнять его инструкции (регулятивные результаты)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 способный решать интеллектуальные и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личностные задачи (проблемы), адекватные возрасту (познавательные результаты) </w:t>
            </w:r>
          </w:p>
        </w:tc>
        <w:tc>
          <w:tcPr>
            <w:tcW w:w="5174"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действия (познавательные, регулятивные 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коммуникативные), обеспечивающие овладение ключевыми компетенциями, составляющими основу умения учиться, и межпредметными понятиями.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p>
          <w:p w:rsidR="007B6CD4" w:rsidRPr="007B6CD4" w:rsidRDefault="007B6CD4" w:rsidP="007B6CD4">
            <w:pPr>
              <w:tabs>
                <w:tab w:val="left" w:pos="1260"/>
              </w:tabs>
              <w:spacing w:line="240" w:lineRule="auto"/>
              <w:ind w:firstLine="709"/>
              <w:jc w:val="left"/>
              <w:rPr>
                <w:rFonts w:eastAsia="Times New Roman"/>
                <w:sz w:val="24"/>
                <w:szCs w:val="24"/>
                <w:lang w:eastAsia="ru-RU"/>
              </w:rPr>
            </w:pPr>
          </w:p>
        </w:tc>
      </w:tr>
      <w:tr w:rsidR="007B6CD4" w:rsidRPr="007B6CD4" w:rsidTr="00B8185F">
        <w:tc>
          <w:tcPr>
            <w:tcW w:w="10206" w:type="dxa"/>
            <w:gridSpan w:val="2"/>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Предметные результаты</w:t>
            </w:r>
          </w:p>
        </w:tc>
      </w:tr>
      <w:tr w:rsidR="007B6CD4" w:rsidRPr="007B6CD4" w:rsidTr="00B8185F">
        <w:tc>
          <w:tcPr>
            <w:tcW w:w="5032" w:type="dxa"/>
          </w:tcPr>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сформированы умения и навыки (речевые,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изобразительные, музыкальные,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конструктивные и др.), необходимые для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осуществления различных видов детской </w:t>
            </w:r>
          </w:p>
          <w:p w:rsidR="007B6CD4" w:rsidRPr="007B6CD4" w:rsidRDefault="007B6CD4" w:rsidP="007B6CD4">
            <w:pPr>
              <w:tabs>
                <w:tab w:val="left" w:pos="1260"/>
              </w:tabs>
              <w:spacing w:line="240" w:lineRule="auto"/>
              <w:ind w:firstLine="0"/>
              <w:jc w:val="left"/>
              <w:rPr>
                <w:rFonts w:eastAsia="Times New Roman"/>
                <w:sz w:val="24"/>
                <w:szCs w:val="24"/>
                <w:lang w:eastAsia="ru-RU"/>
              </w:rPr>
            </w:pPr>
            <w:r w:rsidRPr="007B6CD4">
              <w:rPr>
                <w:rFonts w:eastAsia="Times New Roman"/>
                <w:sz w:val="24"/>
                <w:szCs w:val="24"/>
                <w:lang w:eastAsia="ru-RU"/>
              </w:rPr>
              <w:t xml:space="preserve">деятельности </w:t>
            </w:r>
          </w:p>
          <w:p w:rsidR="007B6CD4" w:rsidRPr="007B6CD4" w:rsidRDefault="007B6CD4" w:rsidP="007B6CD4">
            <w:pPr>
              <w:tabs>
                <w:tab w:val="left" w:pos="1260"/>
              </w:tabs>
              <w:spacing w:line="240" w:lineRule="auto"/>
              <w:ind w:firstLine="709"/>
              <w:jc w:val="left"/>
              <w:rPr>
                <w:rFonts w:eastAsia="Times New Roman"/>
                <w:sz w:val="24"/>
                <w:szCs w:val="24"/>
                <w:lang w:eastAsia="ru-RU"/>
              </w:rPr>
            </w:pPr>
          </w:p>
        </w:tc>
        <w:tc>
          <w:tcPr>
            <w:tcW w:w="5174" w:type="dxa"/>
          </w:tcPr>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освоенный обучающимися в ходе изучения учебного предмета опыт специфической для данной предметной области деятельности по </w:t>
            </w:r>
          </w:p>
          <w:p w:rsidR="007B6CD4" w:rsidRPr="007B6CD4" w:rsidRDefault="007B6CD4" w:rsidP="007B6CD4">
            <w:pPr>
              <w:tabs>
                <w:tab w:val="left" w:pos="1260"/>
              </w:tabs>
              <w:spacing w:line="240" w:lineRule="auto"/>
              <w:ind w:firstLine="709"/>
              <w:jc w:val="left"/>
              <w:rPr>
                <w:rFonts w:eastAsia="Times New Roman"/>
                <w:sz w:val="24"/>
                <w:szCs w:val="24"/>
                <w:lang w:eastAsia="ru-RU"/>
              </w:rPr>
            </w:pPr>
            <w:r w:rsidRPr="007B6CD4">
              <w:rPr>
                <w:rFonts w:eastAsia="Times New Roman"/>
                <w:sz w:val="24"/>
                <w:szCs w:val="24"/>
                <w:lang w:eastAsia="ru-RU"/>
              </w:rPr>
              <w:t xml:space="preserve">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tc>
      </w:tr>
    </w:tbl>
    <w:p w:rsidR="007B6CD4" w:rsidRDefault="007B6CD4" w:rsidP="007B6CD4">
      <w:pPr>
        <w:tabs>
          <w:tab w:val="left" w:pos="1260"/>
        </w:tabs>
        <w:spacing w:line="240" w:lineRule="auto"/>
        <w:ind w:firstLine="0"/>
        <w:jc w:val="both"/>
        <w:rPr>
          <w:rFonts w:eastAsia="Times New Roman"/>
          <w:sz w:val="24"/>
          <w:szCs w:val="24"/>
          <w:lang w:eastAsia="ru-RU"/>
        </w:rPr>
      </w:pPr>
    </w:p>
    <w:p w:rsidR="00AE1FA1" w:rsidRPr="00AE1FA1" w:rsidRDefault="00AE1FA1" w:rsidP="007B6CD4">
      <w:pPr>
        <w:tabs>
          <w:tab w:val="left" w:pos="1260"/>
        </w:tabs>
        <w:spacing w:line="240" w:lineRule="auto"/>
        <w:ind w:left="-567" w:firstLine="0"/>
        <w:jc w:val="both"/>
        <w:rPr>
          <w:rFonts w:eastAsia="Times New Roman"/>
          <w:sz w:val="24"/>
          <w:szCs w:val="24"/>
          <w:lang w:eastAsia="ru-RU"/>
        </w:rPr>
      </w:pPr>
      <w:r w:rsidRPr="00AE1FA1">
        <w:rPr>
          <w:rFonts w:eastAsia="Times New Roman"/>
          <w:b/>
          <w:sz w:val="24"/>
          <w:szCs w:val="24"/>
          <w:lang w:eastAsia="ru-RU"/>
        </w:rPr>
        <w:t>2.1.7. Методика и инструментарий оценки успешности освоения и применения обучающимися универсальных учебных действий</w:t>
      </w:r>
      <w:r w:rsidRPr="00AE1FA1">
        <w:rPr>
          <w:rFonts w:eastAsia="Times New Roman"/>
          <w:sz w:val="24"/>
          <w:szCs w:val="24"/>
          <w:lang w:eastAsia="ru-RU"/>
        </w:rPr>
        <w:t>.</w:t>
      </w:r>
    </w:p>
    <w:p w:rsidR="00AE1FA1" w:rsidRPr="00AE1FA1" w:rsidRDefault="00AE1FA1" w:rsidP="007B6CD4">
      <w:pPr>
        <w:tabs>
          <w:tab w:val="left" w:pos="1260"/>
        </w:tabs>
        <w:spacing w:line="240" w:lineRule="auto"/>
        <w:ind w:left="-567" w:firstLine="283"/>
        <w:jc w:val="both"/>
        <w:rPr>
          <w:rFonts w:eastAsia="Times New Roman"/>
          <w:sz w:val="24"/>
          <w:szCs w:val="24"/>
          <w:lang w:eastAsia="ru-RU"/>
        </w:rPr>
      </w:pPr>
      <w:r w:rsidRPr="00AE1FA1">
        <w:rPr>
          <w:rFonts w:eastAsia="Times New Roman"/>
          <w:sz w:val="24"/>
          <w:szCs w:val="24"/>
          <w:lang w:eastAsia="ru-RU"/>
        </w:rPr>
        <w:t xml:space="preserve">Система оценки в сфере УУД </w:t>
      </w:r>
      <w:r w:rsidR="00304FFC">
        <w:rPr>
          <w:rFonts w:eastAsia="Times New Roman"/>
          <w:sz w:val="24"/>
          <w:szCs w:val="24"/>
          <w:lang w:eastAsia="ru-RU"/>
        </w:rPr>
        <w:t>включает</w:t>
      </w:r>
      <w:r w:rsidRPr="00AE1FA1">
        <w:rPr>
          <w:rFonts w:eastAsia="Times New Roman"/>
          <w:sz w:val="24"/>
          <w:szCs w:val="24"/>
          <w:lang w:eastAsia="ru-RU"/>
        </w:rPr>
        <w:t xml:space="preserve"> в себя следующие принципы и характеристики:</w:t>
      </w:r>
    </w:p>
    <w:p w:rsidR="00AE1FA1" w:rsidRP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систематичность сбора и анализа информации;</w:t>
      </w:r>
    </w:p>
    <w:p w:rsidR="00AE1FA1" w:rsidRP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E1FA1" w:rsidRDefault="007B6CD4" w:rsidP="007B6CD4">
      <w:pPr>
        <w:tabs>
          <w:tab w:val="left" w:pos="1260"/>
        </w:tabs>
        <w:spacing w:line="240" w:lineRule="auto"/>
        <w:ind w:left="-567" w:firstLine="283"/>
        <w:jc w:val="both"/>
        <w:rPr>
          <w:rFonts w:eastAsia="Times New Roman"/>
          <w:sz w:val="24"/>
          <w:szCs w:val="24"/>
          <w:lang w:eastAsia="ru-RU"/>
        </w:rPr>
      </w:pPr>
      <w:r>
        <w:rPr>
          <w:rFonts w:eastAsia="Times New Roman"/>
          <w:sz w:val="24"/>
          <w:szCs w:val="24"/>
          <w:lang w:eastAsia="ru-RU"/>
        </w:rPr>
        <w:t>•</w:t>
      </w:r>
      <w:r w:rsidR="00AE1FA1" w:rsidRPr="00AE1FA1">
        <w:rPr>
          <w:rFonts w:eastAsia="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7B6CD4" w:rsidRDefault="007B6CD4" w:rsidP="007B6CD4">
      <w:pPr>
        <w:tabs>
          <w:tab w:val="left" w:pos="1260"/>
        </w:tabs>
        <w:spacing w:line="240" w:lineRule="auto"/>
        <w:ind w:left="-567" w:firstLine="283"/>
        <w:jc w:val="both"/>
        <w:rPr>
          <w:rFonts w:eastAsia="Times New Roman"/>
          <w:color w:val="000000"/>
          <w:sz w:val="24"/>
          <w:szCs w:val="24"/>
          <w:lang w:eastAsia="ru-RU" w:bidi="he-IL"/>
        </w:rPr>
      </w:pPr>
      <w:r w:rsidRPr="007B6CD4">
        <w:rPr>
          <w:rFonts w:eastAsia="Times New Roman"/>
          <w:color w:val="000000"/>
          <w:sz w:val="24"/>
          <w:szCs w:val="24"/>
          <w:lang w:eastAsia="ru-RU" w:bidi="he-IL"/>
        </w:rPr>
        <w:t>В процессе реализации мониторинга успешности освоения и применения УУД учтены следующие этапы освоения УУД:</w:t>
      </w:r>
    </w:p>
    <w:p w:rsidR="007B6CD4" w:rsidRDefault="007B6CD4" w:rsidP="00F25724">
      <w:pPr>
        <w:pStyle w:val="afa"/>
        <w:numPr>
          <w:ilvl w:val="0"/>
          <w:numId w:val="28"/>
        </w:numPr>
        <w:tabs>
          <w:tab w:val="left" w:pos="1260"/>
        </w:tabs>
        <w:jc w:val="both"/>
        <w:rPr>
          <w:color w:val="000000"/>
          <w:lang w:bidi="he-IL"/>
        </w:rPr>
      </w:pPr>
      <w:r w:rsidRPr="007B6CD4">
        <w:rPr>
          <w:color w:val="000000"/>
          <w:lang w:bidi="he-IL"/>
        </w:rPr>
        <w:t>универсальное учебное действие не сформировано</w:t>
      </w:r>
      <w:r>
        <w:rPr>
          <w:color w:val="000000"/>
          <w:lang w:bidi="he-IL"/>
        </w:rPr>
        <w:t xml:space="preserve"> (школьник может выполнить лишь</w:t>
      </w:r>
    </w:p>
    <w:p w:rsidR="007B6CD4" w:rsidRDefault="007B6CD4" w:rsidP="007B6CD4">
      <w:pPr>
        <w:tabs>
          <w:tab w:val="left" w:pos="1260"/>
        </w:tabs>
        <w:spacing w:line="240" w:lineRule="auto"/>
        <w:ind w:left="-567" w:firstLine="0"/>
        <w:jc w:val="both"/>
        <w:rPr>
          <w:color w:val="000000"/>
          <w:sz w:val="24"/>
          <w:lang w:bidi="he-IL"/>
        </w:rPr>
      </w:pPr>
      <w:r w:rsidRPr="007B6CD4">
        <w:rPr>
          <w:color w:val="000000"/>
          <w:sz w:val="24"/>
          <w:lang w:bidi="he-IL"/>
        </w:rPr>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учебное действие может быть выполнено в сотруд</w:t>
      </w:r>
      <w:r>
        <w:rPr>
          <w:color w:val="000000"/>
          <w:lang w:bidi="he-IL"/>
        </w:rPr>
        <w:t>ничестве с педагогом (требуются</w:t>
      </w:r>
    </w:p>
    <w:p w:rsidR="007B6CD4" w:rsidRDefault="007B6CD4" w:rsidP="007B6CD4">
      <w:pPr>
        <w:tabs>
          <w:tab w:val="left" w:pos="1260"/>
        </w:tabs>
        <w:spacing w:line="240" w:lineRule="auto"/>
        <w:ind w:left="-567" w:firstLine="0"/>
        <w:jc w:val="both"/>
        <w:rPr>
          <w:color w:val="000000"/>
          <w:sz w:val="24"/>
          <w:lang w:bidi="he-IL"/>
        </w:rPr>
      </w:pPr>
      <w:r w:rsidRPr="007B6CD4">
        <w:rPr>
          <w:color w:val="000000"/>
          <w:sz w:val="24"/>
          <w:lang w:bidi="he-IL"/>
        </w:rPr>
        <w:t>разъяснения для установления связи отдельных операций и условий задачи, ученик может выполнять действия по уже усвоенному алгоритму);</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 xml:space="preserve">неадекватный перенос учебных действий на </w:t>
      </w:r>
      <w:r>
        <w:rPr>
          <w:color w:val="000000"/>
          <w:lang w:bidi="he-IL"/>
        </w:rPr>
        <w:t>новые виды задач (при изменении</w:t>
      </w:r>
    </w:p>
    <w:p w:rsidR="007B6CD4" w:rsidRPr="007B6CD4" w:rsidRDefault="007B6CD4" w:rsidP="007B6CD4">
      <w:pPr>
        <w:tabs>
          <w:tab w:val="left" w:pos="1260"/>
        </w:tabs>
        <w:ind w:left="-567" w:firstLine="283"/>
        <w:jc w:val="both"/>
        <w:rPr>
          <w:color w:val="000000"/>
          <w:sz w:val="24"/>
          <w:lang w:bidi="he-IL"/>
        </w:rPr>
      </w:pPr>
      <w:r w:rsidRPr="007B6CD4">
        <w:rPr>
          <w:color w:val="000000"/>
          <w:sz w:val="24"/>
          <w:lang w:bidi="he-IL"/>
        </w:rPr>
        <w:t>условий задачи не может самостоятельно внести коррективы в действия);</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адекватный перенос учебных действий (самос</w:t>
      </w:r>
      <w:r>
        <w:rPr>
          <w:color w:val="000000"/>
          <w:lang w:bidi="he-IL"/>
        </w:rPr>
        <w:t>тоятельное обнаружение учеником</w:t>
      </w:r>
    </w:p>
    <w:p w:rsidR="007B6CD4" w:rsidRDefault="007B6CD4" w:rsidP="007B6CD4">
      <w:pPr>
        <w:tabs>
          <w:tab w:val="left" w:pos="1260"/>
        </w:tabs>
        <w:spacing w:line="240" w:lineRule="auto"/>
        <w:ind w:left="-567" w:firstLine="284"/>
        <w:jc w:val="both"/>
        <w:rPr>
          <w:color w:val="000000"/>
          <w:sz w:val="24"/>
          <w:lang w:bidi="he-IL"/>
        </w:rPr>
      </w:pPr>
      <w:r w:rsidRPr="007B6CD4">
        <w:rPr>
          <w:color w:val="000000"/>
          <w:sz w:val="24"/>
          <w:lang w:bidi="he-IL"/>
        </w:rPr>
        <w:t>несоответствия между условиями задачами и имеющимися способами ее решения и правильное изменение способа в сотрудничестве с учителем);</w:t>
      </w:r>
    </w:p>
    <w:p w:rsidR="007B6CD4" w:rsidRPr="007B6CD4" w:rsidRDefault="007B6CD4" w:rsidP="00F25724">
      <w:pPr>
        <w:pStyle w:val="afa"/>
        <w:numPr>
          <w:ilvl w:val="0"/>
          <w:numId w:val="28"/>
        </w:numPr>
        <w:tabs>
          <w:tab w:val="left" w:pos="1260"/>
        </w:tabs>
        <w:jc w:val="both"/>
        <w:rPr>
          <w:rFonts w:eastAsia="Calibri"/>
          <w:color w:val="000000"/>
          <w:szCs w:val="28"/>
          <w:lang w:eastAsia="en-US" w:bidi="he-IL"/>
        </w:rPr>
      </w:pPr>
      <w:r w:rsidRPr="007B6CD4">
        <w:rPr>
          <w:color w:val="000000"/>
          <w:lang w:bidi="he-IL"/>
        </w:rPr>
        <w:t>самостоятельное построение учебных целей (с</w:t>
      </w:r>
      <w:r>
        <w:rPr>
          <w:color w:val="000000"/>
          <w:lang w:bidi="he-IL"/>
        </w:rPr>
        <w:t>амостоятельное построение новых</w:t>
      </w:r>
    </w:p>
    <w:p w:rsidR="007B6CD4" w:rsidRPr="007B6CD4" w:rsidRDefault="007B6CD4" w:rsidP="00B8185F">
      <w:pPr>
        <w:tabs>
          <w:tab w:val="left" w:pos="1260"/>
        </w:tabs>
        <w:spacing w:line="240" w:lineRule="auto"/>
        <w:ind w:left="-567" w:firstLine="0"/>
        <w:jc w:val="both"/>
        <w:rPr>
          <w:color w:val="000000"/>
          <w:sz w:val="24"/>
          <w:lang w:bidi="he-IL"/>
        </w:rPr>
      </w:pPr>
      <w:r w:rsidRPr="007B6CD4">
        <w:rPr>
          <w:color w:val="000000"/>
          <w:sz w:val="24"/>
          <w:lang w:bidi="he-IL"/>
        </w:rPr>
        <w:t>учебных действий на основе развернутого, тщательного анализа условий задачи и ранее усвоенных способов действия);</w:t>
      </w:r>
    </w:p>
    <w:p w:rsidR="007B6CD4" w:rsidRPr="007B6CD4" w:rsidRDefault="007B6CD4" w:rsidP="00F25724">
      <w:pPr>
        <w:pStyle w:val="afa"/>
        <w:numPr>
          <w:ilvl w:val="0"/>
          <w:numId w:val="28"/>
        </w:numPr>
        <w:tabs>
          <w:tab w:val="left" w:pos="1260"/>
        </w:tabs>
        <w:jc w:val="both"/>
        <w:rPr>
          <w:color w:val="000000"/>
          <w:lang w:bidi="he-IL"/>
        </w:rPr>
      </w:pPr>
      <w:r w:rsidRPr="007B6CD4">
        <w:rPr>
          <w:color w:val="000000"/>
          <w:lang w:bidi="he-IL"/>
        </w:rPr>
        <w:t>обобщение учебных действий на основе выявления общих принципов.</w:t>
      </w:r>
    </w:p>
    <w:p w:rsidR="00B8185F" w:rsidRDefault="007B6CD4" w:rsidP="00B8185F">
      <w:pPr>
        <w:tabs>
          <w:tab w:val="left" w:pos="1260"/>
        </w:tabs>
        <w:spacing w:line="240" w:lineRule="auto"/>
        <w:ind w:left="74" w:firstLine="0"/>
        <w:jc w:val="both"/>
        <w:rPr>
          <w:color w:val="000000"/>
          <w:sz w:val="24"/>
          <w:lang w:bidi="he-IL"/>
        </w:rPr>
      </w:pPr>
      <w:r w:rsidRPr="00B8185F">
        <w:rPr>
          <w:color w:val="000000"/>
          <w:sz w:val="24"/>
          <w:lang w:bidi="he-IL"/>
        </w:rPr>
        <w:t>Система оценки универсальных учебных действий:</w:t>
      </w:r>
    </w:p>
    <w:p w:rsidR="007B6CD4" w:rsidRPr="00B8185F" w:rsidRDefault="007B6CD4" w:rsidP="00F25724">
      <w:pPr>
        <w:pStyle w:val="afa"/>
        <w:numPr>
          <w:ilvl w:val="0"/>
          <w:numId w:val="28"/>
        </w:numPr>
        <w:tabs>
          <w:tab w:val="left" w:pos="1260"/>
        </w:tabs>
        <w:jc w:val="both"/>
        <w:rPr>
          <w:color w:val="000000"/>
          <w:lang w:bidi="he-IL"/>
        </w:rPr>
      </w:pPr>
      <w:r w:rsidRPr="00B8185F">
        <w:rPr>
          <w:color w:val="000000"/>
          <w:lang w:bidi="he-IL"/>
        </w:rPr>
        <w:t>уровнев</w:t>
      </w:r>
      <w:r w:rsidR="00361F8C">
        <w:rPr>
          <w:color w:val="000000"/>
          <w:lang w:bidi="he-IL"/>
        </w:rPr>
        <w:t>ая</w:t>
      </w:r>
      <w:r w:rsidRPr="00B8185F">
        <w:rPr>
          <w:color w:val="000000"/>
          <w:lang w:bidi="he-IL"/>
        </w:rPr>
        <w:t xml:space="preserve"> (определяются уровни владения универсальными учебными действиями);</w:t>
      </w:r>
    </w:p>
    <w:p w:rsidR="00B8185F" w:rsidRDefault="007B6CD4" w:rsidP="00F25724">
      <w:pPr>
        <w:pStyle w:val="afa"/>
        <w:numPr>
          <w:ilvl w:val="0"/>
          <w:numId w:val="28"/>
        </w:numPr>
        <w:tabs>
          <w:tab w:val="num" w:pos="-567"/>
          <w:tab w:val="left" w:pos="1260"/>
        </w:tabs>
        <w:jc w:val="both"/>
        <w:rPr>
          <w:color w:val="000000"/>
          <w:lang w:bidi="he-IL"/>
        </w:rPr>
      </w:pPr>
      <w:r w:rsidRPr="007B6CD4">
        <w:rPr>
          <w:color w:val="000000"/>
          <w:lang w:bidi="he-IL"/>
        </w:rPr>
        <w:t>позиционн</w:t>
      </w:r>
      <w:r w:rsidR="00361F8C">
        <w:rPr>
          <w:color w:val="000000"/>
          <w:lang w:bidi="he-IL"/>
        </w:rPr>
        <w:t>ая</w:t>
      </w:r>
      <w:r w:rsidRPr="007B6CD4">
        <w:rPr>
          <w:color w:val="000000"/>
          <w:lang w:bidi="he-IL"/>
        </w:rPr>
        <w:t xml:space="preserve"> – не только учителя производят оц</w:t>
      </w:r>
      <w:r w:rsidR="00B8185F">
        <w:rPr>
          <w:color w:val="000000"/>
          <w:lang w:bidi="he-IL"/>
        </w:rPr>
        <w:t>енивание, оценка формируется на</w:t>
      </w:r>
    </w:p>
    <w:p w:rsidR="007B6CD4" w:rsidRPr="00B8185F" w:rsidRDefault="007B6CD4" w:rsidP="00B8185F">
      <w:pPr>
        <w:tabs>
          <w:tab w:val="num" w:pos="-567"/>
          <w:tab w:val="left" w:pos="1260"/>
        </w:tabs>
        <w:spacing w:line="240" w:lineRule="auto"/>
        <w:ind w:left="-567" w:firstLine="0"/>
        <w:jc w:val="both"/>
        <w:rPr>
          <w:color w:val="000000"/>
          <w:sz w:val="24"/>
          <w:lang w:bidi="he-IL"/>
        </w:rPr>
      </w:pPr>
      <w:r w:rsidRPr="00B8185F">
        <w:rPr>
          <w:color w:val="000000"/>
          <w:sz w:val="24"/>
          <w:lang w:bidi="he-IL"/>
        </w:rPr>
        <w:t>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B6CD4" w:rsidRPr="007B6CD4" w:rsidRDefault="00361F8C"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color w:val="000000"/>
          <w:sz w:val="22"/>
          <w:szCs w:val="24"/>
          <w:lang w:eastAsia="ru-RU" w:bidi="he-IL"/>
        </w:rPr>
        <w:t>П</w:t>
      </w:r>
      <w:r w:rsidR="007B6CD4" w:rsidRPr="00B8185F">
        <w:rPr>
          <w:rFonts w:eastAsia="Times New Roman"/>
          <w:color w:val="000000"/>
          <w:sz w:val="22"/>
          <w:szCs w:val="24"/>
          <w:lang w:eastAsia="ru-RU" w:bidi="he-IL"/>
        </w:rPr>
        <w:t>ри</w:t>
      </w:r>
      <w:r>
        <w:rPr>
          <w:rFonts w:eastAsia="Times New Roman"/>
          <w:color w:val="000000"/>
          <w:sz w:val="22"/>
          <w:szCs w:val="24"/>
          <w:lang w:eastAsia="ru-RU" w:bidi="he-IL"/>
        </w:rPr>
        <w:t xml:space="preserve"> </w:t>
      </w:r>
      <w:r w:rsidR="007B6CD4" w:rsidRPr="00B8185F">
        <w:rPr>
          <w:rFonts w:eastAsia="Times New Roman"/>
          <w:color w:val="000000"/>
          <w:sz w:val="22"/>
          <w:szCs w:val="24"/>
          <w:lang w:eastAsia="ru-RU" w:bidi="he-IL"/>
        </w:rPr>
        <w:t xml:space="preserve"> оценивании развития УУД применя</w:t>
      </w:r>
      <w:r>
        <w:rPr>
          <w:rFonts w:eastAsia="Times New Roman"/>
          <w:color w:val="000000"/>
          <w:sz w:val="22"/>
          <w:szCs w:val="24"/>
          <w:lang w:eastAsia="ru-RU" w:bidi="he-IL"/>
        </w:rPr>
        <w:t>ются</w:t>
      </w:r>
      <w:r w:rsidR="007B6CD4" w:rsidRPr="00B8185F">
        <w:rPr>
          <w:rFonts w:eastAsia="Times New Roman"/>
          <w:color w:val="000000"/>
          <w:sz w:val="22"/>
          <w:szCs w:val="24"/>
          <w:lang w:eastAsia="ru-RU" w:bidi="he-IL"/>
        </w:rPr>
        <w:t xml:space="preserve"> </w:t>
      </w:r>
      <w:r w:rsidR="007B6CD4" w:rsidRPr="007B6CD4">
        <w:rPr>
          <w:rFonts w:eastAsia="Times New Roman"/>
          <w:color w:val="000000"/>
          <w:sz w:val="24"/>
          <w:szCs w:val="24"/>
          <w:lang w:eastAsia="ru-RU" w:bidi="he-IL"/>
        </w:rPr>
        <w:t>технологи</w:t>
      </w:r>
      <w:r>
        <w:rPr>
          <w:rFonts w:eastAsia="Times New Roman"/>
          <w:color w:val="000000"/>
          <w:sz w:val="24"/>
          <w:szCs w:val="24"/>
          <w:lang w:eastAsia="ru-RU" w:bidi="he-IL"/>
        </w:rPr>
        <w:t>и</w:t>
      </w:r>
      <w:r w:rsidR="007B6CD4" w:rsidRPr="007B6CD4">
        <w:rPr>
          <w:rFonts w:eastAsia="Times New Roman"/>
          <w:color w:val="000000"/>
          <w:sz w:val="24"/>
          <w:szCs w:val="24"/>
          <w:lang w:eastAsia="ru-RU" w:bidi="he-IL"/>
        </w:rPr>
        <w:t xml:space="preserve"> формирующего (развивающего</w:t>
      </w:r>
      <w:r>
        <w:rPr>
          <w:rFonts w:eastAsia="Times New Roman"/>
          <w:color w:val="000000"/>
          <w:sz w:val="24"/>
          <w:szCs w:val="24"/>
          <w:lang w:eastAsia="ru-RU" w:bidi="he-IL"/>
        </w:rPr>
        <w:t>) оценивания</w:t>
      </w:r>
      <w:r w:rsidR="007B6CD4" w:rsidRPr="007B6CD4">
        <w:rPr>
          <w:rFonts w:eastAsia="Times New Roman"/>
          <w:color w:val="000000"/>
          <w:sz w:val="24"/>
          <w:szCs w:val="24"/>
          <w:lang w:eastAsia="ru-RU" w:bidi="he-IL"/>
        </w:rPr>
        <w:t xml:space="preserve">, в том числе бинарное, критериальное, экспертное оценивание, текст самооценки.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b/>
          <w:i/>
          <w:color w:val="000000"/>
          <w:sz w:val="24"/>
          <w:szCs w:val="24"/>
          <w:lang w:eastAsia="ru-RU" w:bidi="he-IL"/>
        </w:rPr>
        <w:t>Особенностью контрольно-измерительных материалов</w:t>
      </w:r>
      <w:r w:rsidRPr="00B8185F">
        <w:rPr>
          <w:rFonts w:eastAsia="Times New Roman"/>
          <w:color w:val="000000"/>
          <w:sz w:val="24"/>
          <w:szCs w:val="24"/>
          <w:lang w:eastAsia="ru-RU" w:bidi="he-IL"/>
        </w:rPr>
        <w:t xml:space="preserve">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 диагностические задания, в которых оценивается конкретное универсальное действие и это действие выступает как результат;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учащийся специальными и метапредметными действиями, зависит успешность выполнения работы;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задания в комплексной работе, которые позволяют оценить универсальные учебные действия на основе навыков работы с информацией.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Pr>
          <w:rFonts w:eastAsia="Times New Roman"/>
          <w:color w:val="000000"/>
          <w:sz w:val="24"/>
          <w:szCs w:val="24"/>
          <w:lang w:eastAsia="ru-RU" w:bidi="he-IL"/>
        </w:rPr>
        <w:t>-</w:t>
      </w:r>
      <w:r w:rsidRPr="00B8185F">
        <w:rPr>
          <w:rFonts w:eastAsia="Times New Roman"/>
          <w:color w:val="000000"/>
          <w:sz w:val="24"/>
          <w:szCs w:val="24"/>
          <w:lang w:eastAsia="ru-RU" w:bidi="he-IL"/>
        </w:rPr>
        <w:t xml:space="preserve">контроль метапредметных результатов, формируемых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 </w:t>
      </w:r>
    </w:p>
    <w:p w:rsidR="00B8185F" w:rsidRPr="00B8185F" w:rsidRDefault="00B8185F" w:rsidP="00B8185F">
      <w:pPr>
        <w:tabs>
          <w:tab w:val="left" w:pos="1260"/>
        </w:tabs>
        <w:spacing w:line="240" w:lineRule="auto"/>
        <w:ind w:left="-567" w:firstLine="283"/>
        <w:jc w:val="both"/>
        <w:rPr>
          <w:rFonts w:eastAsia="Times New Roman"/>
          <w:color w:val="000000"/>
          <w:sz w:val="24"/>
          <w:szCs w:val="24"/>
          <w:lang w:eastAsia="ru-RU" w:bidi="he-IL"/>
        </w:rPr>
      </w:pPr>
      <w:r w:rsidRPr="00B8185F">
        <w:rPr>
          <w:rFonts w:eastAsia="Times New Roman"/>
          <w:b/>
          <w:color w:val="000000"/>
          <w:sz w:val="24"/>
          <w:szCs w:val="24"/>
          <w:lang w:eastAsia="ru-RU" w:bidi="he-IL"/>
        </w:rPr>
        <w:t>По итогам выполнения работ</w:t>
      </w:r>
      <w:r w:rsidRPr="00B8185F">
        <w:rPr>
          <w:rFonts w:eastAsia="Times New Roman"/>
          <w:color w:val="000000"/>
          <w:sz w:val="24"/>
          <w:szCs w:val="24"/>
          <w:lang w:eastAsia="ru-RU" w:bidi="he-IL"/>
        </w:rPr>
        <w:t xml:space="preserve">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tbl>
      <w:tblPr>
        <w:tblStyle w:val="130"/>
        <w:tblW w:w="0" w:type="auto"/>
        <w:tblInd w:w="-459" w:type="dxa"/>
        <w:tblLook w:val="04A0" w:firstRow="1" w:lastRow="0" w:firstColumn="1" w:lastColumn="0" w:noHBand="0" w:noVBand="1"/>
      </w:tblPr>
      <w:tblGrid>
        <w:gridCol w:w="2401"/>
        <w:gridCol w:w="7627"/>
      </w:tblGrid>
      <w:tr w:rsidR="00B8185F" w:rsidRPr="00B8185F" w:rsidTr="00B8185F">
        <w:tc>
          <w:tcPr>
            <w:tcW w:w="2410" w:type="dxa"/>
          </w:tcPr>
          <w:p w:rsidR="00B8185F" w:rsidRPr="00B8185F" w:rsidRDefault="00B8185F" w:rsidP="00B8185F">
            <w:pPr>
              <w:spacing w:line="240" w:lineRule="auto"/>
              <w:ind w:left="-567" w:firstLine="567"/>
              <w:rPr>
                <w:rFonts w:ascii="Times New Roman" w:hAnsi="Times New Roman" w:cs="Times New Roman"/>
                <w:b/>
                <w:sz w:val="24"/>
                <w:szCs w:val="24"/>
              </w:rPr>
            </w:pPr>
            <w:r w:rsidRPr="00B8185F">
              <w:rPr>
                <w:rFonts w:ascii="Times New Roman" w:hAnsi="Times New Roman" w:cs="Times New Roman"/>
                <w:b/>
                <w:sz w:val="24"/>
                <w:szCs w:val="24"/>
              </w:rPr>
              <w:t>Предмет оценки</w:t>
            </w:r>
          </w:p>
          <w:p w:rsidR="00B8185F" w:rsidRPr="00B8185F" w:rsidRDefault="00B8185F" w:rsidP="00B8185F">
            <w:pPr>
              <w:spacing w:line="240" w:lineRule="auto"/>
              <w:ind w:firstLine="0"/>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rPr>
                <w:rFonts w:ascii="Times New Roman" w:hAnsi="Times New Roman" w:cs="Times New Roman"/>
                <w:b/>
                <w:sz w:val="24"/>
                <w:szCs w:val="24"/>
              </w:rPr>
            </w:pPr>
            <w:r w:rsidRPr="00B8185F">
              <w:rPr>
                <w:rFonts w:ascii="Times New Roman" w:hAnsi="Times New Roman" w:cs="Times New Roman"/>
                <w:b/>
                <w:sz w:val="24"/>
                <w:szCs w:val="24"/>
              </w:rPr>
              <w:t>Степень сформированности регулятивных, познавательных, коммуникативных универсальных учебных действий</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Задача оценки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данных результатов </w:t>
            </w: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Определение уровня присвоения обучающимися определенных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универсальных учебных действий, как средства анализа и управления своей познавательной деятельностью.</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Субъекты оценочной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деятельности</w:t>
            </w: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Администрация, учитель, психолог, обучающиеся </w:t>
            </w:r>
          </w:p>
          <w:p w:rsidR="00B8185F" w:rsidRPr="00B8185F" w:rsidRDefault="00B8185F" w:rsidP="00B8185F">
            <w:pPr>
              <w:spacing w:line="240" w:lineRule="auto"/>
              <w:ind w:firstLine="0"/>
              <w:jc w:val="both"/>
              <w:rPr>
                <w:rFonts w:ascii="Times New Roman" w:hAnsi="Times New Roman" w:cs="Times New Roman"/>
                <w:sz w:val="24"/>
                <w:szCs w:val="24"/>
              </w:rPr>
            </w:pP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Форма проведения процедуры </w:t>
            </w:r>
          </w:p>
          <w:p w:rsidR="00B8185F" w:rsidRPr="00B8185F" w:rsidRDefault="00B8185F" w:rsidP="00B8185F">
            <w:pPr>
              <w:spacing w:line="240" w:lineRule="auto"/>
              <w:ind w:firstLine="0"/>
              <w:jc w:val="both"/>
              <w:rPr>
                <w:rFonts w:ascii="Times New Roman" w:hAnsi="Times New Roman" w:cs="Times New Roman"/>
                <w:b/>
                <w:sz w:val="24"/>
                <w:szCs w:val="24"/>
              </w:rPr>
            </w:pPr>
          </w:p>
          <w:p w:rsidR="00B8185F" w:rsidRPr="00B8185F" w:rsidRDefault="00B8185F" w:rsidP="00B8185F">
            <w:pPr>
              <w:spacing w:line="240" w:lineRule="auto"/>
              <w:ind w:firstLine="0"/>
              <w:jc w:val="both"/>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Неперсонифицированные мониторинговые исследования </w:t>
            </w:r>
            <w:r w:rsidRPr="00B8185F">
              <w:rPr>
                <w:rFonts w:ascii="Times New Roman" w:hAnsi="Times New Roman" w:cs="Times New Roman"/>
                <w:sz w:val="24"/>
                <w:szCs w:val="24"/>
              </w:rPr>
              <w:t xml:space="preserve">проводит администрация школы: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2) Заместитель директора по УР в рамках внутришкольного контроля: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 по изучению состояния преподавания предметов;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 по изучению состояния организации внеурочной деятельности;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 в рамках промежуточной и итоговой аттестации (проведение трех контрольных работ, русский язык, математика, комплексная работа на метапредметной основе); на этапах рубежного контроля.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3) Психолог в рамках преемственности с ДОУ и при переходе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обучающихся в основную школу (коммуникативные, регулятивные,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познавательные).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Персонифицированные мониторинговые исследования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проводят: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1) Учитель в рамках: внутришкольного контроля, когда предлагаются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2) Психолог в рамках итогов коррекционной работы с детьми «группы риска».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3) Ученик в результате самооценки на уроке, внеурочной деятельности с фиксацией результатов в оценочных листах.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Инструментарий:</w:t>
            </w: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2. Итоговые проверочные работы по предметам УУД как инструментальная основа, (по методике Г.С.Ковалевой, О.Б. Логиновой).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3. Комплексные работы на межпредметной основе и работе с информацией (по Г.С. Ковалевой, О.Б. Логиновой). </w:t>
            </w:r>
          </w:p>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4. Олимпиадные и творческие задания, проекты (внеурочная деятельность).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Методы оценки </w:t>
            </w:r>
          </w:p>
          <w:p w:rsidR="00B8185F" w:rsidRPr="00B8185F" w:rsidRDefault="00B8185F" w:rsidP="00B8185F">
            <w:pPr>
              <w:spacing w:line="240" w:lineRule="auto"/>
              <w:ind w:firstLine="0"/>
              <w:jc w:val="both"/>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Фронтальный письменный, индивидуальная беседа, анкетирование, наблюдение. </w:t>
            </w:r>
          </w:p>
        </w:tc>
      </w:tr>
      <w:tr w:rsidR="00B8185F" w:rsidRPr="00B8185F" w:rsidTr="00B8185F">
        <w:tc>
          <w:tcPr>
            <w:tcW w:w="2410" w:type="dxa"/>
          </w:tcPr>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Форма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представления </w:t>
            </w:r>
          </w:p>
          <w:p w:rsidR="00B8185F" w:rsidRPr="00B8185F" w:rsidRDefault="00B8185F" w:rsidP="00B8185F">
            <w:pPr>
              <w:spacing w:line="240" w:lineRule="auto"/>
              <w:ind w:firstLine="0"/>
              <w:jc w:val="both"/>
              <w:rPr>
                <w:rFonts w:ascii="Times New Roman" w:hAnsi="Times New Roman" w:cs="Times New Roman"/>
                <w:b/>
                <w:sz w:val="24"/>
                <w:szCs w:val="24"/>
              </w:rPr>
            </w:pPr>
            <w:r w:rsidRPr="00B8185F">
              <w:rPr>
                <w:rFonts w:ascii="Times New Roman" w:hAnsi="Times New Roman" w:cs="Times New Roman"/>
                <w:b/>
                <w:sz w:val="24"/>
                <w:szCs w:val="24"/>
              </w:rPr>
              <w:t xml:space="preserve">результата </w:t>
            </w:r>
          </w:p>
          <w:p w:rsidR="00B8185F" w:rsidRPr="00B8185F" w:rsidRDefault="00B8185F" w:rsidP="00B8185F">
            <w:pPr>
              <w:spacing w:line="240" w:lineRule="auto"/>
              <w:ind w:firstLine="0"/>
              <w:jc w:val="both"/>
              <w:rPr>
                <w:rFonts w:ascii="Times New Roman" w:hAnsi="Times New Roman" w:cs="Times New Roman"/>
                <w:b/>
                <w:sz w:val="24"/>
                <w:szCs w:val="24"/>
              </w:rPr>
            </w:pPr>
          </w:p>
        </w:tc>
        <w:tc>
          <w:tcPr>
            <w:tcW w:w="7796" w:type="dxa"/>
          </w:tcPr>
          <w:p w:rsidR="00B8185F" w:rsidRPr="00B8185F" w:rsidRDefault="00B8185F" w:rsidP="00B8185F">
            <w:pPr>
              <w:spacing w:line="240" w:lineRule="auto"/>
              <w:ind w:firstLine="0"/>
              <w:jc w:val="both"/>
              <w:rPr>
                <w:rFonts w:ascii="Times New Roman" w:hAnsi="Times New Roman" w:cs="Times New Roman"/>
                <w:sz w:val="24"/>
                <w:szCs w:val="24"/>
              </w:rPr>
            </w:pPr>
            <w:r w:rsidRPr="00B8185F">
              <w:rPr>
                <w:rFonts w:ascii="Times New Roman" w:hAnsi="Times New Roman" w:cs="Times New Roman"/>
                <w:sz w:val="24"/>
                <w:szCs w:val="24"/>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w:t>
            </w:r>
          </w:p>
        </w:tc>
      </w:tr>
    </w:tbl>
    <w:p w:rsidR="007869C4" w:rsidRDefault="007869C4" w:rsidP="0064338A">
      <w:pPr>
        <w:widowControl w:val="0"/>
        <w:suppressAutoHyphens/>
        <w:spacing w:line="240" w:lineRule="auto"/>
        <w:ind w:firstLine="0"/>
        <w:jc w:val="both"/>
        <w:rPr>
          <w:rFonts w:eastAsia="Arial Unicode MS"/>
          <w:b/>
          <w:kern w:val="2"/>
        </w:rPr>
      </w:pPr>
    </w:p>
    <w:p w:rsidR="00A8199A" w:rsidRPr="00DC0A19" w:rsidRDefault="00780AE7" w:rsidP="00282F04">
      <w:pPr>
        <w:keepNext/>
        <w:ind w:firstLine="709"/>
        <w:outlineLvl w:val="0"/>
        <w:rPr>
          <w:rFonts w:eastAsia="Times New Roman"/>
          <w:b/>
          <w:bCs/>
          <w:spacing w:val="-4"/>
          <w:kern w:val="32"/>
          <w:sz w:val="24"/>
          <w:szCs w:val="24"/>
          <w:lang w:eastAsia="ru-RU"/>
        </w:rPr>
      </w:pPr>
      <w:bookmarkStart w:id="18" w:name="_Toc283501319"/>
      <w:bookmarkEnd w:id="17"/>
      <w:r>
        <w:rPr>
          <w:rFonts w:eastAsia="Times New Roman"/>
          <w:b/>
          <w:bCs/>
          <w:spacing w:val="-4"/>
          <w:kern w:val="32"/>
          <w:sz w:val="24"/>
          <w:szCs w:val="24"/>
          <w:lang w:eastAsia="ru-RU"/>
        </w:rPr>
        <w:t>2.2</w:t>
      </w:r>
      <w:r w:rsidR="00DC0A19" w:rsidRPr="00DC0A19">
        <w:rPr>
          <w:rFonts w:eastAsia="Times New Roman"/>
          <w:b/>
          <w:bCs/>
          <w:spacing w:val="-4"/>
          <w:kern w:val="32"/>
          <w:sz w:val="24"/>
          <w:szCs w:val="24"/>
          <w:lang w:eastAsia="ru-RU"/>
        </w:rPr>
        <w:t>. Программы отдельных учебных предметов, курсов</w:t>
      </w:r>
      <w:bookmarkEnd w:id="18"/>
    </w:p>
    <w:p w:rsidR="00DC0A19" w:rsidRPr="00DC0A19" w:rsidRDefault="00780AE7" w:rsidP="00780AE7">
      <w:pPr>
        <w:keepNext/>
        <w:ind w:firstLine="709"/>
        <w:jc w:val="both"/>
        <w:outlineLvl w:val="1"/>
        <w:rPr>
          <w:rFonts w:eastAsia="Times New Roman"/>
          <w:b/>
          <w:sz w:val="24"/>
          <w:szCs w:val="24"/>
        </w:rPr>
      </w:pPr>
      <w:bookmarkStart w:id="19" w:name="_Toc283501320"/>
      <w:r>
        <w:rPr>
          <w:rFonts w:eastAsia="Times New Roman"/>
          <w:b/>
          <w:sz w:val="24"/>
          <w:szCs w:val="24"/>
        </w:rPr>
        <w:t xml:space="preserve">                                     </w:t>
      </w:r>
      <w:bookmarkEnd w:id="19"/>
      <w:r>
        <w:rPr>
          <w:rFonts w:eastAsia="Times New Roman"/>
          <w:b/>
          <w:sz w:val="24"/>
          <w:szCs w:val="24"/>
        </w:rPr>
        <w:t>2.2.1.</w:t>
      </w:r>
      <w:r w:rsidRPr="00780AE7">
        <w:rPr>
          <w:rFonts w:eastAsia="Times New Roman"/>
          <w:b/>
          <w:sz w:val="24"/>
          <w:szCs w:val="24"/>
        </w:rPr>
        <w:t>Общие положения</w:t>
      </w:r>
    </w:p>
    <w:p w:rsidR="0083484F" w:rsidRDefault="00DC0A19" w:rsidP="0083484F">
      <w:pPr>
        <w:autoSpaceDE w:val="0"/>
        <w:autoSpaceDN w:val="0"/>
        <w:adjustRightInd w:val="0"/>
        <w:spacing w:line="240" w:lineRule="auto"/>
        <w:ind w:left="-567" w:firstLine="283"/>
        <w:jc w:val="both"/>
        <w:rPr>
          <w:rFonts w:eastAsia="Times New Roman"/>
          <w:sz w:val="24"/>
          <w:szCs w:val="24"/>
          <w:lang w:eastAsia="ru-RU"/>
        </w:rPr>
      </w:pPr>
      <w:r w:rsidRPr="00DC0A19">
        <w:rPr>
          <w:rFonts w:eastAsia="Times New Roman"/>
          <w:sz w:val="24"/>
          <w:szCs w:val="24"/>
          <w:lang w:eastAsia="ru-RU"/>
        </w:rPr>
        <w:t xml:space="preserve">Начальное </w:t>
      </w:r>
      <w:r w:rsidR="0083484F">
        <w:rPr>
          <w:rFonts w:eastAsia="Times New Roman"/>
          <w:sz w:val="24"/>
          <w:szCs w:val="24"/>
          <w:lang w:eastAsia="ru-RU"/>
        </w:rPr>
        <w:t>школа</w:t>
      </w:r>
      <w:r w:rsidRPr="00DC0A19">
        <w:rPr>
          <w:rFonts w:eastAsia="Times New Roman"/>
          <w:sz w:val="24"/>
          <w:szCs w:val="24"/>
          <w:lang w:eastAsia="ru-RU"/>
        </w:rPr>
        <w:t xml:space="preserve"> - самоценный, принципиально новый этап в жизни ребёнка: начинается систематическое обучение в учреждении, расширяется сфера его взаимодействия с окружающим миром, изменяется социальный статус и увеличивается потребность в самовыражении. </w:t>
      </w:r>
    </w:p>
    <w:p w:rsidR="0083484F" w:rsidRPr="0083484F" w:rsidRDefault="00DC0A19" w:rsidP="0083484F">
      <w:pPr>
        <w:autoSpaceDE w:val="0"/>
        <w:autoSpaceDN w:val="0"/>
        <w:adjustRightInd w:val="0"/>
        <w:spacing w:line="240" w:lineRule="auto"/>
        <w:ind w:left="-567" w:firstLine="283"/>
        <w:jc w:val="both"/>
        <w:rPr>
          <w:rFonts w:eastAsia="Times New Roman"/>
          <w:sz w:val="24"/>
          <w:szCs w:val="24"/>
          <w:lang w:eastAsia="ru-RU"/>
        </w:rPr>
      </w:pPr>
      <w:r w:rsidRPr="00DC0A19">
        <w:rPr>
          <w:rFonts w:eastAsia="Times New Roman"/>
          <w:sz w:val="24"/>
          <w:szCs w:val="24"/>
          <w:lang w:eastAsia="ru-RU"/>
        </w:rPr>
        <w:t xml:space="preserve">Образование </w:t>
      </w:r>
      <w:r w:rsidR="0083484F">
        <w:rPr>
          <w:rFonts w:eastAsia="Times New Roman"/>
          <w:sz w:val="24"/>
          <w:szCs w:val="24"/>
          <w:lang w:eastAsia="ru-RU"/>
        </w:rPr>
        <w:t>в начальной школе</w:t>
      </w:r>
      <w:r w:rsidRPr="00DC0A19">
        <w:rPr>
          <w:rFonts w:eastAsia="Times New Roman"/>
          <w:sz w:val="24"/>
          <w:szCs w:val="24"/>
          <w:lang w:eastAsia="ru-RU"/>
        </w:rPr>
        <w:t xml:space="preserve">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r w:rsidR="0083484F" w:rsidRPr="0083484F">
        <w:rPr>
          <w:rFonts w:eastAsia="Times New Roman"/>
          <w:sz w:val="24"/>
          <w:szCs w:val="24"/>
          <w:lang w:eastAsia="ru-RU"/>
        </w:rPr>
        <w:t>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Начальное</w:t>
      </w:r>
      <w:r>
        <w:rPr>
          <w:rFonts w:eastAsia="Times New Roman"/>
          <w:sz w:val="24"/>
          <w:szCs w:val="24"/>
          <w:lang w:eastAsia="ru-RU"/>
        </w:rPr>
        <w:t xml:space="preserve"> </w:t>
      </w:r>
      <w:r w:rsidRPr="0083484F">
        <w:rPr>
          <w:rFonts w:eastAsia="Times New Roman"/>
          <w:sz w:val="24"/>
          <w:szCs w:val="24"/>
          <w:lang w:eastAsia="ru-RU"/>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3484F" w:rsidRDefault="00255A22" w:rsidP="0083484F">
      <w:pPr>
        <w:autoSpaceDE w:val="0"/>
        <w:autoSpaceDN w:val="0"/>
        <w:adjustRightInd w:val="0"/>
        <w:spacing w:line="240" w:lineRule="auto"/>
        <w:ind w:left="-567" w:firstLine="283"/>
        <w:jc w:val="both"/>
        <w:rPr>
          <w:rFonts w:eastAsia="Times New Roman"/>
          <w:sz w:val="24"/>
          <w:szCs w:val="24"/>
          <w:lang w:eastAsia="ru-RU"/>
        </w:rPr>
      </w:pPr>
      <w:r>
        <w:rPr>
          <w:rFonts w:eastAsia="Times New Roman"/>
          <w:sz w:val="24"/>
          <w:szCs w:val="24"/>
          <w:lang w:eastAsia="ru-RU"/>
        </w:rPr>
        <w:t>Рабочие</w:t>
      </w:r>
      <w:r w:rsidR="0083484F" w:rsidRPr="0083484F">
        <w:rPr>
          <w:rFonts w:eastAsia="Times New Roman"/>
          <w:sz w:val="24"/>
          <w:szCs w:val="24"/>
          <w:lang w:eastAsia="ru-RU"/>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Рабочие программы включают следующие разделы: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1) планируемые результаты освоения учебного предмета, курса;</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2) содержание учебного предмета, курса;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3) тематическое планирование с указанием количества часов, отводимых на освоение каждой темы.</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В данном разделе Основной </w:t>
      </w:r>
      <w:r w:rsidR="00974799">
        <w:rPr>
          <w:rFonts w:eastAsia="Times New Roman"/>
          <w:sz w:val="24"/>
          <w:szCs w:val="24"/>
          <w:lang w:eastAsia="ru-RU"/>
        </w:rPr>
        <w:t>адаптированной обще</w:t>
      </w:r>
      <w:r w:rsidRPr="0083484F">
        <w:rPr>
          <w:rFonts w:eastAsia="Times New Roman"/>
          <w:sz w:val="24"/>
          <w:szCs w:val="24"/>
          <w:lang w:eastAsia="ru-RU"/>
        </w:rPr>
        <w:t>образовательной программы начального общего образования</w:t>
      </w:r>
      <w:r w:rsidR="00974799">
        <w:rPr>
          <w:rFonts w:eastAsia="Times New Roman"/>
          <w:sz w:val="24"/>
          <w:szCs w:val="24"/>
          <w:lang w:eastAsia="ru-RU"/>
        </w:rPr>
        <w:t xml:space="preserve"> обучающихся с ЗПР</w:t>
      </w:r>
      <w:r w:rsidRPr="0083484F">
        <w:rPr>
          <w:rFonts w:eastAsia="Times New Roman"/>
          <w:sz w:val="24"/>
          <w:szCs w:val="24"/>
          <w:lang w:eastAsia="ru-RU"/>
        </w:rPr>
        <w:t xml:space="preserve"> приводится основное содержание курсов по всем обязательным предметам при получени</w:t>
      </w:r>
      <w:r w:rsidR="00974799">
        <w:rPr>
          <w:rFonts w:eastAsia="Times New Roman"/>
          <w:sz w:val="24"/>
          <w:szCs w:val="24"/>
          <w:lang w:eastAsia="ru-RU"/>
        </w:rPr>
        <w:t xml:space="preserve">и начального общего образования, </w:t>
      </w:r>
      <w:r w:rsidRPr="0083484F">
        <w:rPr>
          <w:rFonts w:eastAsia="Times New Roman"/>
          <w:sz w:val="24"/>
          <w:szCs w:val="24"/>
          <w:lang w:eastAsia="ru-RU"/>
        </w:rPr>
        <w:t xml:space="preserve">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3484F" w:rsidRPr="0083484F" w:rsidRDefault="0083484F" w:rsidP="0083484F">
      <w:pPr>
        <w:autoSpaceDE w:val="0"/>
        <w:autoSpaceDN w:val="0"/>
        <w:adjustRightInd w:val="0"/>
        <w:spacing w:line="240" w:lineRule="auto"/>
        <w:ind w:left="-567" w:firstLine="283"/>
        <w:jc w:val="both"/>
        <w:rPr>
          <w:rFonts w:eastAsia="Times New Roman"/>
          <w:sz w:val="24"/>
          <w:szCs w:val="24"/>
          <w:lang w:eastAsia="ru-RU"/>
        </w:rPr>
      </w:pPr>
      <w:r w:rsidRPr="0083484F">
        <w:rPr>
          <w:rFonts w:eastAsia="Times New Roman"/>
          <w:sz w:val="24"/>
          <w:szCs w:val="24"/>
          <w:lang w:eastAsia="ru-RU"/>
        </w:rPr>
        <w:t xml:space="preserve">Полное изложение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основной образовательной программе. </w:t>
      </w:r>
    </w:p>
    <w:p w:rsidR="00974799" w:rsidRDefault="00974799" w:rsidP="00255A22">
      <w:pPr>
        <w:tabs>
          <w:tab w:val="left" w:pos="1260"/>
        </w:tabs>
        <w:ind w:firstLine="0"/>
        <w:rPr>
          <w:rFonts w:eastAsia="Times New Roman"/>
          <w:b/>
          <w:bCs/>
          <w:color w:val="000000"/>
          <w:sz w:val="24"/>
          <w:szCs w:val="24"/>
          <w:lang w:eastAsia="ru-RU" w:bidi="he-IL"/>
        </w:rPr>
      </w:pPr>
    </w:p>
    <w:p w:rsidR="00974799" w:rsidRDefault="00974799" w:rsidP="00255A22">
      <w:pPr>
        <w:tabs>
          <w:tab w:val="left" w:pos="1260"/>
        </w:tabs>
        <w:ind w:firstLine="0"/>
        <w:rPr>
          <w:rFonts w:eastAsia="Times New Roman"/>
          <w:b/>
          <w:bCs/>
          <w:color w:val="000000"/>
          <w:sz w:val="24"/>
          <w:szCs w:val="24"/>
          <w:lang w:eastAsia="ru-RU" w:bidi="he-IL"/>
        </w:rPr>
      </w:pPr>
    </w:p>
    <w:p w:rsidR="00974799" w:rsidRDefault="00974799" w:rsidP="00255A22">
      <w:pPr>
        <w:tabs>
          <w:tab w:val="left" w:pos="1260"/>
        </w:tabs>
        <w:ind w:firstLine="0"/>
        <w:rPr>
          <w:rFonts w:eastAsia="Times New Roman"/>
          <w:b/>
          <w:bCs/>
          <w:color w:val="000000"/>
          <w:sz w:val="24"/>
          <w:szCs w:val="24"/>
          <w:lang w:eastAsia="ru-RU" w:bidi="he-IL"/>
        </w:rPr>
      </w:pPr>
    </w:p>
    <w:p w:rsidR="00974799" w:rsidRDefault="00974799" w:rsidP="00255A22">
      <w:pPr>
        <w:tabs>
          <w:tab w:val="left" w:pos="1260"/>
        </w:tabs>
        <w:ind w:firstLine="0"/>
        <w:rPr>
          <w:rFonts w:eastAsia="Times New Roman"/>
          <w:b/>
          <w:bCs/>
          <w:color w:val="000000"/>
          <w:sz w:val="24"/>
          <w:szCs w:val="24"/>
          <w:lang w:eastAsia="ru-RU" w:bidi="he-IL"/>
        </w:rPr>
      </w:pPr>
    </w:p>
    <w:p w:rsidR="00974799" w:rsidRDefault="00974799" w:rsidP="00255A22">
      <w:pPr>
        <w:tabs>
          <w:tab w:val="left" w:pos="1260"/>
        </w:tabs>
        <w:ind w:firstLine="0"/>
        <w:rPr>
          <w:rFonts w:eastAsia="Times New Roman"/>
          <w:b/>
          <w:bCs/>
          <w:color w:val="000000"/>
          <w:sz w:val="24"/>
          <w:szCs w:val="24"/>
          <w:lang w:eastAsia="ru-RU" w:bidi="he-IL"/>
        </w:rPr>
      </w:pPr>
    </w:p>
    <w:p w:rsidR="001718C7" w:rsidRDefault="00DC0A19" w:rsidP="00255A22">
      <w:pPr>
        <w:tabs>
          <w:tab w:val="left" w:pos="1260"/>
        </w:tabs>
        <w:ind w:firstLine="0"/>
        <w:rPr>
          <w:rFonts w:eastAsia="Times New Roman"/>
          <w:b/>
          <w:bCs/>
          <w:color w:val="000000"/>
          <w:sz w:val="24"/>
          <w:lang w:bidi="he-IL"/>
        </w:rPr>
      </w:pPr>
      <w:r w:rsidRPr="00CE0B4D">
        <w:rPr>
          <w:rFonts w:eastAsia="Times New Roman"/>
          <w:b/>
          <w:bCs/>
          <w:color w:val="000000"/>
          <w:sz w:val="24"/>
          <w:szCs w:val="24"/>
          <w:lang w:eastAsia="ru-RU" w:bidi="he-IL"/>
        </w:rPr>
        <w:t>2</w:t>
      </w:r>
      <w:r w:rsidR="00AE1FA1" w:rsidRPr="00CE0B4D">
        <w:rPr>
          <w:rFonts w:eastAsia="Times New Roman"/>
          <w:b/>
          <w:bCs/>
          <w:color w:val="000000"/>
          <w:sz w:val="24"/>
          <w:szCs w:val="24"/>
          <w:lang w:eastAsia="ru-RU" w:bidi="he-IL"/>
        </w:rPr>
        <w:t>.</w:t>
      </w:r>
      <w:r w:rsidR="00296F46" w:rsidRPr="00CE0B4D">
        <w:rPr>
          <w:rFonts w:eastAsia="Times New Roman"/>
          <w:b/>
          <w:bCs/>
          <w:color w:val="000000"/>
          <w:sz w:val="24"/>
          <w:szCs w:val="24"/>
          <w:lang w:eastAsia="ru-RU" w:bidi="he-IL"/>
        </w:rPr>
        <w:t>2.2</w:t>
      </w:r>
      <w:r w:rsidR="00AE1FA1" w:rsidRPr="00CE0B4D">
        <w:rPr>
          <w:rFonts w:eastAsia="Times New Roman"/>
          <w:b/>
          <w:bCs/>
          <w:color w:val="000000"/>
          <w:sz w:val="24"/>
          <w:szCs w:val="24"/>
          <w:lang w:eastAsia="ru-RU" w:bidi="he-IL"/>
        </w:rPr>
        <w:t xml:space="preserve"> </w:t>
      </w:r>
      <w:bookmarkStart w:id="20" w:name="_Toc288394084"/>
      <w:bookmarkStart w:id="21" w:name="_Toc288410551"/>
      <w:bookmarkStart w:id="22" w:name="_Toc288410680"/>
      <w:bookmarkStart w:id="23" w:name="_Toc294246097"/>
      <w:r w:rsidR="00A156A3" w:rsidRPr="00A156A3">
        <w:rPr>
          <w:rFonts w:eastAsia="Times New Roman"/>
          <w:b/>
          <w:bCs/>
          <w:color w:val="000000"/>
          <w:sz w:val="24"/>
          <w:lang w:bidi="he-IL"/>
        </w:rPr>
        <w:t>Основное содержание учебных предметов</w:t>
      </w:r>
      <w:bookmarkEnd w:id="20"/>
      <w:bookmarkEnd w:id="21"/>
      <w:bookmarkEnd w:id="22"/>
      <w:bookmarkEnd w:id="23"/>
    </w:p>
    <w:p w:rsidR="00962608" w:rsidRPr="001718C7" w:rsidRDefault="00962608" w:rsidP="00255A22">
      <w:pPr>
        <w:tabs>
          <w:tab w:val="left" w:pos="1260"/>
        </w:tabs>
        <w:ind w:firstLine="0"/>
        <w:rPr>
          <w:rStyle w:val="Zag11"/>
          <w:rFonts w:eastAsia="Times New Roman"/>
          <w:b/>
          <w:bCs/>
          <w:color w:val="000000"/>
          <w:sz w:val="24"/>
          <w:lang w:bidi="he-IL"/>
        </w:rPr>
      </w:pPr>
      <w:r w:rsidRPr="00962608">
        <w:rPr>
          <w:rStyle w:val="Zag11"/>
          <w:rFonts w:eastAsia="@Arial Unicode MS"/>
          <w:b/>
          <w:iCs/>
          <w:sz w:val="24"/>
          <w:szCs w:val="24"/>
        </w:rPr>
        <w:t>2.2.2.1.</w:t>
      </w:r>
      <w:r w:rsidRPr="00962608">
        <w:rPr>
          <w:rStyle w:val="Zag11"/>
          <w:rFonts w:eastAsia="@Arial Unicode MS"/>
          <w:b/>
          <w:iCs/>
          <w:sz w:val="24"/>
          <w:szCs w:val="24"/>
        </w:rPr>
        <w:tab/>
        <w:t>Русский язык</w:t>
      </w:r>
    </w:p>
    <w:p w:rsidR="00974799" w:rsidRDefault="00974799" w:rsidP="000748D9">
      <w:pPr>
        <w:tabs>
          <w:tab w:val="left" w:pos="1260"/>
        </w:tabs>
        <w:spacing w:line="240" w:lineRule="auto"/>
        <w:ind w:firstLine="0"/>
        <w:jc w:val="left"/>
        <w:rPr>
          <w:rStyle w:val="Zag11"/>
          <w:rFonts w:eastAsia="@Arial Unicode MS"/>
          <w:b/>
          <w:iCs/>
          <w:sz w:val="24"/>
          <w:szCs w:val="24"/>
        </w:rPr>
      </w:pP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Виды речевой деятельности</w:t>
      </w:r>
    </w:p>
    <w:p w:rsidR="00974799" w:rsidRPr="00974799" w:rsidRDefault="00974799" w:rsidP="00974799">
      <w:pPr>
        <w:pStyle w:val="afff9"/>
        <w:spacing w:line="240" w:lineRule="auto"/>
        <w:ind w:firstLine="709"/>
        <w:rPr>
          <w:rFonts w:ascii="Times New Roman" w:hAnsi="Times New Roman"/>
          <w:spacing w:val="-4"/>
          <w:sz w:val="24"/>
          <w:szCs w:val="24"/>
        </w:rPr>
      </w:pPr>
      <w:r w:rsidRPr="00974799">
        <w:rPr>
          <w:rFonts w:ascii="Times New Roman" w:hAnsi="Times New Roman"/>
          <w:b/>
          <w:bCs/>
          <w:sz w:val="24"/>
          <w:szCs w:val="24"/>
        </w:rPr>
        <w:t xml:space="preserve">Слушание. </w:t>
      </w:r>
      <w:r w:rsidRPr="00974799">
        <w:rPr>
          <w:rFonts w:ascii="Times New Roman" w:hAnsi="Times New Roman"/>
          <w:sz w:val="24"/>
          <w:szCs w:val="24"/>
        </w:rPr>
        <w:t xml:space="preserve">Осознание цели и ситуации устного общения. </w:t>
      </w:r>
      <w:r w:rsidRPr="00974799">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Говорение. </w:t>
      </w:r>
      <w:r w:rsidRPr="00974799">
        <w:rPr>
          <w:rFonts w:ascii="Times New Roman" w:hAnsi="Times New Roman"/>
          <w:sz w:val="24"/>
          <w:szCs w:val="24"/>
        </w:rPr>
        <w:t>Выбор языковых средств в соответствии с целями и условиями общения для эффективного решения ком</w:t>
      </w:r>
      <w:r w:rsidRPr="00974799">
        <w:rPr>
          <w:rFonts w:ascii="Times New Roman" w:hAnsi="Times New Roman"/>
          <w:spacing w:val="-2"/>
          <w:sz w:val="24"/>
          <w:szCs w:val="24"/>
        </w:rPr>
        <w:t xml:space="preserve">муникативной задачи. Практическое овладение диалогической </w:t>
      </w:r>
      <w:r w:rsidRPr="00974799">
        <w:rPr>
          <w:rFonts w:ascii="Times New Roman" w:hAnsi="Times New Roman"/>
          <w:sz w:val="24"/>
          <w:szCs w:val="24"/>
        </w:rPr>
        <w:t xml:space="preserve">формой речи. Практическое овладение </w:t>
      </w:r>
    </w:p>
    <w:p w:rsidR="00974799" w:rsidRPr="00974799" w:rsidRDefault="00974799" w:rsidP="00974799">
      <w:pPr>
        <w:pStyle w:val="afff9"/>
        <w:spacing w:line="240" w:lineRule="auto"/>
        <w:ind w:firstLine="0"/>
        <w:rPr>
          <w:rFonts w:ascii="Times New Roman" w:hAnsi="Times New Roman"/>
          <w:sz w:val="24"/>
          <w:szCs w:val="24"/>
        </w:rPr>
      </w:pPr>
      <w:r w:rsidRPr="00974799">
        <w:rPr>
          <w:rFonts w:ascii="Times New Roman" w:hAnsi="Times New Roman"/>
          <w:sz w:val="24"/>
          <w:szCs w:val="24"/>
        </w:rPr>
        <w:t>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974799">
        <w:rPr>
          <w:rFonts w:ascii="Times New Roman" w:hAnsi="Times New Roman"/>
          <w:spacing w:val="2"/>
          <w:sz w:val="24"/>
          <w:szCs w:val="24"/>
        </w:rPr>
        <w:t xml:space="preserve">ях учебного и бытового общения (приветствие, прощание, </w:t>
      </w:r>
      <w:r w:rsidRPr="00974799">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Чтение. </w:t>
      </w:r>
      <w:r w:rsidRPr="00974799">
        <w:rPr>
          <w:rFonts w:ascii="Times New Roman" w:hAnsi="Times New Roman"/>
          <w:sz w:val="24"/>
          <w:szCs w:val="24"/>
        </w:rPr>
        <w:t xml:space="preserve">Понимание учебного текста. Выборочное чтение </w:t>
      </w:r>
      <w:r w:rsidRPr="00974799">
        <w:rPr>
          <w:rFonts w:ascii="Times New Roman" w:hAnsi="Times New Roman"/>
          <w:spacing w:val="2"/>
          <w:sz w:val="24"/>
          <w:szCs w:val="24"/>
        </w:rPr>
        <w:t xml:space="preserve">с целью нахождения необходимого материала. Нахождение </w:t>
      </w:r>
      <w:r w:rsidRPr="00974799">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74799" w:rsidRPr="00974799" w:rsidRDefault="00974799" w:rsidP="00974799">
      <w:pPr>
        <w:pStyle w:val="afff9"/>
        <w:spacing w:line="240" w:lineRule="auto"/>
        <w:ind w:firstLine="709"/>
        <w:rPr>
          <w:rFonts w:ascii="Times New Roman" w:hAnsi="Times New Roman"/>
          <w:spacing w:val="-2"/>
          <w:sz w:val="24"/>
          <w:szCs w:val="24"/>
        </w:rPr>
      </w:pPr>
      <w:r w:rsidRPr="00974799">
        <w:rPr>
          <w:rFonts w:ascii="Times New Roman" w:hAnsi="Times New Roman"/>
          <w:b/>
          <w:bCs/>
          <w:spacing w:val="-2"/>
          <w:sz w:val="24"/>
          <w:szCs w:val="24"/>
        </w:rPr>
        <w:t xml:space="preserve">Письмо. </w:t>
      </w:r>
      <w:r w:rsidRPr="00974799">
        <w:rPr>
          <w:rFonts w:ascii="Times New Roman" w:hAnsi="Times New Roman"/>
          <w:spacing w:val="-2"/>
          <w:sz w:val="24"/>
          <w:szCs w:val="24"/>
        </w:rPr>
        <w:t>Письмо букв, буквосочетаний, слогов, слов, пред</w:t>
      </w:r>
      <w:r w:rsidRPr="00974799">
        <w:rPr>
          <w:rFonts w:ascii="Times New Roman" w:hAnsi="Times New Roman"/>
          <w:spacing w:val="-4"/>
          <w:sz w:val="24"/>
          <w:szCs w:val="24"/>
        </w:rPr>
        <w:t xml:space="preserve">ложений в системе обучения грамоте. Овладение разборчивым, </w:t>
      </w:r>
      <w:r w:rsidRPr="00974799">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974799">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974799">
        <w:rPr>
          <w:rFonts w:ascii="Times New Roman" w:hAnsi="Times New Roman"/>
          <w:sz w:val="24"/>
          <w:szCs w:val="24"/>
        </w:rPr>
        <w:t xml:space="preserve">. Создание небольших собственных </w:t>
      </w:r>
      <w:r w:rsidRPr="00974799">
        <w:rPr>
          <w:rFonts w:ascii="Times New Roman" w:hAnsi="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974799">
        <w:rPr>
          <w:rFonts w:ascii="Times New Roman" w:hAnsi="Times New Roman"/>
          <w:spacing w:val="-2"/>
          <w:sz w:val="24"/>
          <w:szCs w:val="24"/>
        </w:rPr>
        <w:t> </w:t>
      </w:r>
      <w:r w:rsidRPr="00974799">
        <w:rPr>
          <w:rFonts w:ascii="Times New Roman" w:hAnsi="Times New Roman"/>
          <w:spacing w:val="-2"/>
          <w:sz w:val="24"/>
          <w:szCs w:val="24"/>
        </w:rPr>
        <w:t>т.п.).</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Обучение грамоте</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pacing w:val="2"/>
          <w:sz w:val="24"/>
          <w:szCs w:val="24"/>
        </w:rPr>
        <w:t xml:space="preserve">Фонетика. </w:t>
      </w:r>
      <w:r w:rsidRPr="00974799">
        <w:rPr>
          <w:rFonts w:ascii="Times New Roman" w:hAnsi="Times New Roman"/>
          <w:spacing w:val="2"/>
          <w:sz w:val="24"/>
          <w:szCs w:val="24"/>
        </w:rPr>
        <w:t xml:space="preserve">Звуки речи. Осознание единства звукового </w:t>
      </w:r>
      <w:r w:rsidRPr="00974799">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Графика. </w:t>
      </w:r>
      <w:r w:rsidRPr="00974799">
        <w:rPr>
          <w:rFonts w:ascii="Times New Roman" w:hAnsi="Times New Roman"/>
          <w:sz w:val="24"/>
          <w:szCs w:val="24"/>
        </w:rPr>
        <w:t>Различение звука и буквы: буква как знак зву</w:t>
      </w:r>
      <w:r w:rsidRPr="00974799">
        <w:rPr>
          <w:rFonts w:ascii="Times New Roman" w:hAnsi="Times New Roman"/>
          <w:spacing w:val="2"/>
          <w:sz w:val="24"/>
          <w:szCs w:val="24"/>
        </w:rPr>
        <w:t xml:space="preserve">ка. Овладение позиционным способом обозначения звуков </w:t>
      </w:r>
      <w:r w:rsidRPr="00974799">
        <w:rPr>
          <w:rFonts w:ascii="Times New Roman" w:hAnsi="Times New Roman"/>
          <w:sz w:val="24"/>
          <w:szCs w:val="24"/>
        </w:rPr>
        <w:t xml:space="preserve">буквами. Буквы гласных как показатель твёрдости—мягкости согласных звуков. Функция букв </w:t>
      </w:r>
      <w:r w:rsidRPr="00974799">
        <w:rPr>
          <w:rFonts w:ascii="Times New Roman" w:hAnsi="Times New Roman"/>
          <w:b/>
          <w:bCs/>
          <w:i/>
          <w:iCs/>
          <w:sz w:val="24"/>
          <w:szCs w:val="24"/>
        </w:rPr>
        <w:t xml:space="preserve">е, ё, ю, я. </w:t>
      </w:r>
      <w:r w:rsidRPr="00974799">
        <w:rPr>
          <w:rFonts w:ascii="Times New Roman" w:hAnsi="Times New Roman"/>
          <w:sz w:val="24"/>
          <w:szCs w:val="24"/>
        </w:rPr>
        <w:t>Мягкий знак</w:t>
      </w:r>
      <w:r w:rsidRPr="00974799">
        <w:rPr>
          <w:rFonts w:ascii="Times New Roman" w:hAnsi="Times New Roman"/>
          <w:b/>
          <w:bCs/>
          <w:i/>
          <w:iCs/>
          <w:sz w:val="24"/>
          <w:szCs w:val="24"/>
        </w:rPr>
        <w:t xml:space="preserve"> </w:t>
      </w:r>
      <w:r w:rsidRPr="00974799">
        <w:rPr>
          <w:rFonts w:ascii="Times New Roman" w:hAnsi="Times New Roman"/>
          <w:sz w:val="24"/>
          <w:szCs w:val="24"/>
        </w:rPr>
        <w:t>как показатель мягкости предшествующего согласного звука.</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sz w:val="24"/>
          <w:szCs w:val="24"/>
        </w:rPr>
        <w:t>Знакомство с русским алфавитом как последовательностью букв.</w:t>
      </w:r>
    </w:p>
    <w:p w:rsidR="00974799" w:rsidRPr="00974799" w:rsidRDefault="00974799" w:rsidP="00974799">
      <w:pPr>
        <w:pStyle w:val="afff9"/>
        <w:spacing w:line="240" w:lineRule="auto"/>
        <w:ind w:firstLine="709"/>
        <w:rPr>
          <w:rFonts w:ascii="Times New Roman" w:hAnsi="Times New Roman"/>
          <w:spacing w:val="-2"/>
          <w:sz w:val="24"/>
          <w:szCs w:val="24"/>
        </w:rPr>
      </w:pPr>
      <w:r w:rsidRPr="00974799">
        <w:rPr>
          <w:rFonts w:ascii="Times New Roman" w:hAnsi="Times New Roman"/>
          <w:b/>
          <w:bCs/>
          <w:spacing w:val="-2"/>
          <w:sz w:val="24"/>
          <w:szCs w:val="24"/>
        </w:rPr>
        <w:t xml:space="preserve">Чтение. </w:t>
      </w:r>
      <w:r w:rsidRPr="00974799">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974799">
        <w:rPr>
          <w:rFonts w:ascii="Times New Roman" w:hAnsi="Times New Roman"/>
          <w:spacing w:val="2"/>
          <w:sz w:val="24"/>
          <w:szCs w:val="24"/>
        </w:rPr>
        <w:t xml:space="preserve">ющей индивидуальному темпу ребёнка. Осознанное чтение </w:t>
      </w:r>
      <w:r w:rsidRPr="00974799">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Знакомство с орфоэпическим чтением (при переходе к чте</w:t>
      </w:r>
      <w:r w:rsidRPr="00974799">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Письмо. </w:t>
      </w:r>
      <w:r w:rsidRPr="00974799">
        <w:rPr>
          <w:rFonts w:ascii="Times New Roman"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74799" w:rsidRPr="00974799" w:rsidRDefault="00974799" w:rsidP="00974799">
      <w:pPr>
        <w:spacing w:line="240" w:lineRule="auto"/>
        <w:ind w:firstLine="709"/>
        <w:jc w:val="both"/>
        <w:rPr>
          <w:sz w:val="24"/>
          <w:szCs w:val="24"/>
        </w:rPr>
      </w:pPr>
      <w:r w:rsidRPr="00974799">
        <w:rPr>
          <w:spacing w:val="2"/>
          <w:sz w:val="24"/>
          <w:szCs w:val="24"/>
        </w:rPr>
        <w:t>Овладение начертанием письменных прописных (заглав</w:t>
      </w:r>
      <w:r w:rsidRPr="00974799">
        <w:rPr>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74799" w:rsidRPr="00974799" w:rsidRDefault="00974799" w:rsidP="00974799">
      <w:pPr>
        <w:spacing w:line="240" w:lineRule="auto"/>
        <w:ind w:firstLine="709"/>
        <w:jc w:val="both"/>
        <w:rPr>
          <w:sz w:val="24"/>
          <w:szCs w:val="24"/>
        </w:rPr>
      </w:pPr>
      <w:r w:rsidRPr="00974799">
        <w:rPr>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spacing w:val="2"/>
          <w:sz w:val="24"/>
          <w:szCs w:val="24"/>
        </w:rPr>
        <w:t xml:space="preserve">Понимание функции небуквенных графических средств: </w:t>
      </w:r>
      <w:r w:rsidRPr="00974799">
        <w:rPr>
          <w:rFonts w:ascii="Times New Roman" w:hAnsi="Times New Roman"/>
          <w:sz w:val="24"/>
          <w:szCs w:val="24"/>
        </w:rPr>
        <w:t>пробела между словами, знака переноса.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Слово и предложение. </w:t>
      </w:r>
      <w:r w:rsidRPr="00974799">
        <w:rPr>
          <w:rFonts w:ascii="Times New Roman" w:hAnsi="Times New Roman"/>
          <w:sz w:val="24"/>
          <w:szCs w:val="24"/>
        </w:rPr>
        <w:t>Восприятие слова как объекта изучения, материала для анализа. Наблюдение над значением слова.</w:t>
      </w:r>
    </w:p>
    <w:p w:rsidR="00974799" w:rsidRPr="00974799" w:rsidRDefault="00974799" w:rsidP="00974799">
      <w:pPr>
        <w:spacing w:line="240" w:lineRule="auto"/>
        <w:ind w:firstLine="709"/>
        <w:jc w:val="both"/>
        <w:rPr>
          <w:sz w:val="24"/>
          <w:szCs w:val="24"/>
        </w:rPr>
      </w:pPr>
      <w:r w:rsidRPr="00974799">
        <w:rPr>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pacing w:val="-2"/>
          <w:sz w:val="24"/>
          <w:szCs w:val="24"/>
        </w:rPr>
        <w:t xml:space="preserve">Орфография. </w:t>
      </w:r>
      <w:r w:rsidRPr="00974799">
        <w:rPr>
          <w:rFonts w:ascii="Times New Roman" w:hAnsi="Times New Roman"/>
          <w:spacing w:val="-2"/>
          <w:sz w:val="24"/>
          <w:szCs w:val="24"/>
        </w:rPr>
        <w:t xml:space="preserve">Знакомство с правилами правописания и их </w:t>
      </w:r>
      <w:r w:rsidRPr="00974799">
        <w:rPr>
          <w:rFonts w:ascii="Times New Roman" w:hAnsi="Times New Roman"/>
          <w:sz w:val="24"/>
          <w:szCs w:val="24"/>
        </w:rPr>
        <w:t>применение:</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раздельное написание слов;</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обозначение гласных после шипящих (</w:t>
      </w:r>
      <w:r w:rsidRPr="00974799">
        <w:rPr>
          <w:rFonts w:ascii="Times New Roman" w:hAnsi="Times New Roman" w:cs="Times New Roman"/>
          <w:b/>
          <w:bCs/>
          <w:i/>
          <w:iCs/>
          <w:sz w:val="24"/>
          <w:szCs w:val="24"/>
        </w:rPr>
        <w:t>ча</w:t>
      </w:r>
      <w:r w:rsidRPr="00974799">
        <w:rPr>
          <w:rFonts w:ascii="Times New Roman" w:hAnsi="Times New Roman" w:cs="Times New Roman"/>
          <w:b/>
          <w:bCs/>
          <w:sz w:val="24"/>
          <w:szCs w:val="24"/>
        </w:rPr>
        <w:t>—</w:t>
      </w:r>
      <w:r w:rsidRPr="00974799">
        <w:rPr>
          <w:rFonts w:ascii="Times New Roman" w:hAnsi="Times New Roman" w:cs="Times New Roman"/>
          <w:b/>
          <w:bCs/>
          <w:i/>
          <w:iCs/>
          <w:sz w:val="24"/>
          <w:szCs w:val="24"/>
        </w:rPr>
        <w:t>ща</w:t>
      </w:r>
      <w:r w:rsidRPr="00974799">
        <w:rPr>
          <w:rFonts w:ascii="Times New Roman" w:hAnsi="Times New Roman" w:cs="Times New Roman"/>
          <w:b/>
          <w:bCs/>
          <w:sz w:val="24"/>
          <w:szCs w:val="24"/>
        </w:rPr>
        <w:t xml:space="preserve">, </w:t>
      </w:r>
      <w:r w:rsidRPr="00974799">
        <w:rPr>
          <w:rFonts w:ascii="Times New Roman" w:hAnsi="Times New Roman" w:cs="Times New Roman"/>
          <w:b/>
          <w:bCs/>
          <w:i/>
          <w:iCs/>
          <w:sz w:val="24"/>
          <w:szCs w:val="24"/>
        </w:rPr>
        <w:t>чу</w:t>
      </w:r>
      <w:r w:rsidRPr="00974799">
        <w:rPr>
          <w:rFonts w:ascii="Times New Roman" w:hAnsi="Times New Roman" w:cs="Times New Roman"/>
          <w:b/>
          <w:bCs/>
          <w:sz w:val="24"/>
          <w:szCs w:val="24"/>
        </w:rPr>
        <w:t>—</w:t>
      </w:r>
      <w:r w:rsidRPr="00974799">
        <w:rPr>
          <w:rFonts w:ascii="Times New Roman" w:hAnsi="Times New Roman" w:cs="Times New Roman"/>
          <w:b/>
          <w:bCs/>
          <w:i/>
          <w:iCs/>
          <w:sz w:val="24"/>
          <w:szCs w:val="24"/>
        </w:rPr>
        <w:t>щу</w:t>
      </w:r>
      <w:r w:rsidRPr="00974799">
        <w:rPr>
          <w:rFonts w:ascii="Times New Roman" w:hAnsi="Times New Roman" w:cs="Times New Roman"/>
          <w:b/>
          <w:bCs/>
          <w:sz w:val="24"/>
          <w:szCs w:val="24"/>
        </w:rPr>
        <w:t xml:space="preserve">, </w:t>
      </w:r>
      <w:r w:rsidRPr="00974799">
        <w:rPr>
          <w:rFonts w:ascii="Times New Roman" w:hAnsi="Times New Roman" w:cs="Times New Roman"/>
          <w:b/>
          <w:bCs/>
          <w:i/>
          <w:iCs/>
          <w:sz w:val="24"/>
          <w:szCs w:val="24"/>
        </w:rPr>
        <w:t>жи</w:t>
      </w:r>
      <w:r w:rsidRPr="00974799">
        <w:rPr>
          <w:rFonts w:ascii="Times New Roman" w:hAnsi="Times New Roman" w:cs="Times New Roman"/>
          <w:b/>
          <w:bCs/>
          <w:sz w:val="24"/>
          <w:szCs w:val="24"/>
        </w:rPr>
        <w:t>—</w:t>
      </w:r>
      <w:r w:rsidRPr="00974799">
        <w:rPr>
          <w:rFonts w:ascii="Times New Roman" w:hAnsi="Times New Roman" w:cs="Times New Roman"/>
          <w:b/>
          <w:bCs/>
          <w:i/>
          <w:iCs/>
          <w:sz w:val="24"/>
          <w:szCs w:val="24"/>
        </w:rPr>
        <w:t>ши</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pacing w:val="-2"/>
          <w:sz w:val="24"/>
          <w:szCs w:val="24"/>
        </w:rPr>
        <w:t>прописная (заглавная) буква в начале предложения, в име</w:t>
      </w:r>
      <w:r w:rsidRPr="00974799">
        <w:rPr>
          <w:rFonts w:ascii="Times New Roman" w:hAnsi="Times New Roman" w:cs="Times New Roman"/>
          <w:sz w:val="24"/>
          <w:szCs w:val="24"/>
        </w:rPr>
        <w:t>нах собственных;</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перенос слов по слогам без стечения согласных;</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знаки препинания в конце предложения.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Развитие речи. </w:t>
      </w:r>
      <w:r w:rsidRPr="00974799">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Систематический курс</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sz w:val="24"/>
          <w:szCs w:val="24"/>
        </w:rPr>
        <w:t>Фонетика и орфоэпия.</w:t>
      </w:r>
      <w:r w:rsidRPr="00974799">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974799">
        <w:rPr>
          <w:rFonts w:ascii="Times New Roman" w:hAnsi="Times New Roman"/>
          <w:spacing w:val="2"/>
          <w:sz w:val="24"/>
          <w:szCs w:val="24"/>
        </w:rPr>
        <w:t>ние парных и непарных по звонкости—глухости согласных звуков. Ударение, н</w:t>
      </w:r>
      <w:r w:rsidRPr="00974799">
        <w:rPr>
          <w:rFonts w:ascii="Times New Roman" w:hAnsi="Times New Roman"/>
          <w:sz w:val="24"/>
          <w:szCs w:val="24"/>
        </w:rPr>
        <w:t>ахождение в слове ударных и безударных гласных звуков.</w:t>
      </w:r>
      <w:r w:rsidRPr="00974799">
        <w:rPr>
          <w:rFonts w:ascii="Times New Roman" w:hAnsi="Times New Roman"/>
          <w:spacing w:val="2"/>
          <w:sz w:val="24"/>
          <w:szCs w:val="24"/>
        </w:rPr>
        <w:t xml:space="preserve"> Деление слов на слоги. Определение качественной характеристики звука: </w:t>
      </w:r>
      <w:r w:rsidRPr="00974799">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974799">
        <w:rPr>
          <w:rFonts w:ascii="Times New Roman" w:hAnsi="Times New Roman"/>
          <w:spacing w:val="2"/>
          <w:sz w:val="24"/>
          <w:szCs w:val="24"/>
        </w:rPr>
        <w:t>звонкий — глухой, парный — непарный.</w:t>
      </w:r>
      <w:r w:rsidRPr="00974799">
        <w:rPr>
          <w:rFonts w:ascii="Times New Roman" w:hAnsi="Times New Roman"/>
          <w:i/>
          <w:iCs/>
          <w:sz w:val="24"/>
          <w:szCs w:val="24"/>
        </w:rPr>
        <w:t xml:space="preserve"> </w:t>
      </w:r>
      <w:r w:rsidRPr="00974799">
        <w:rPr>
          <w:rFonts w:ascii="Times New Roman" w:hAnsi="Times New Roman"/>
          <w:spacing w:val="2"/>
          <w:sz w:val="24"/>
          <w:szCs w:val="24"/>
        </w:rPr>
        <w:t xml:space="preserve">Произношение звуков и сочетаний звуков </w:t>
      </w:r>
      <w:r w:rsidRPr="00974799">
        <w:rPr>
          <w:rFonts w:ascii="Times New Roman" w:hAnsi="Times New Roman"/>
          <w:sz w:val="24"/>
          <w:szCs w:val="24"/>
        </w:rPr>
        <w:t>в соответствии с нормами современного русского литературного языка.</w:t>
      </w:r>
      <w:r w:rsidRPr="00974799">
        <w:rPr>
          <w:rFonts w:ascii="Times New Roman" w:hAnsi="Times New Roman"/>
          <w:iCs/>
          <w:sz w:val="24"/>
          <w:szCs w:val="24"/>
        </w:rPr>
        <w:t xml:space="preserve"> Фонетический разбор слова</w:t>
      </w:r>
      <w:r w:rsidRPr="00974799">
        <w:rPr>
          <w:rFonts w:ascii="Times New Roman" w:hAnsi="Times New Roman"/>
          <w:sz w:val="24"/>
          <w:szCs w:val="24"/>
        </w:rPr>
        <w:t>.</w:t>
      </w:r>
    </w:p>
    <w:p w:rsidR="00974799" w:rsidRPr="00974799" w:rsidRDefault="00974799" w:rsidP="00974799">
      <w:pPr>
        <w:pStyle w:val="afff9"/>
        <w:spacing w:line="240" w:lineRule="auto"/>
        <w:ind w:firstLine="709"/>
        <w:rPr>
          <w:rFonts w:ascii="Times New Roman" w:hAnsi="Times New Roman"/>
          <w:spacing w:val="-2"/>
          <w:sz w:val="24"/>
          <w:szCs w:val="24"/>
        </w:rPr>
      </w:pPr>
      <w:r w:rsidRPr="00974799">
        <w:rPr>
          <w:rFonts w:ascii="Times New Roman" w:hAnsi="Times New Roman"/>
          <w:b/>
          <w:bCs/>
          <w:spacing w:val="-2"/>
          <w:sz w:val="24"/>
          <w:szCs w:val="24"/>
        </w:rPr>
        <w:t xml:space="preserve">Графика. </w:t>
      </w:r>
      <w:r w:rsidRPr="00974799">
        <w:rPr>
          <w:rFonts w:ascii="Times New Roman" w:hAnsi="Times New Roman"/>
          <w:sz w:val="24"/>
          <w:szCs w:val="24"/>
        </w:rPr>
        <w:t>Различение звука и буквы: буква как знак зву</w:t>
      </w:r>
      <w:r w:rsidRPr="00974799">
        <w:rPr>
          <w:rFonts w:ascii="Times New Roman" w:hAnsi="Times New Roman"/>
          <w:spacing w:val="2"/>
          <w:sz w:val="24"/>
          <w:szCs w:val="24"/>
        </w:rPr>
        <w:t>ка.</w:t>
      </w:r>
      <w:r w:rsidRPr="00974799">
        <w:rPr>
          <w:rFonts w:ascii="Times New Roman" w:hAnsi="Times New Roman"/>
          <w:spacing w:val="-2"/>
          <w:sz w:val="24"/>
          <w:szCs w:val="24"/>
        </w:rPr>
        <w:t xml:space="preserve"> </w:t>
      </w:r>
      <w:r w:rsidRPr="00974799">
        <w:rPr>
          <w:rFonts w:ascii="Times New Roman" w:hAnsi="Times New Roman"/>
          <w:spacing w:val="2"/>
          <w:sz w:val="24"/>
          <w:szCs w:val="24"/>
        </w:rPr>
        <w:t xml:space="preserve">Овладение позиционным способом обозначения звуков </w:t>
      </w:r>
      <w:r w:rsidRPr="00974799">
        <w:rPr>
          <w:rFonts w:ascii="Times New Roman" w:hAnsi="Times New Roman"/>
          <w:sz w:val="24"/>
          <w:szCs w:val="24"/>
        </w:rPr>
        <w:t>буквами.</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spacing w:val="-2"/>
          <w:sz w:val="24"/>
          <w:szCs w:val="24"/>
        </w:rPr>
        <w:t>Обозначение на пись</w:t>
      </w:r>
      <w:r w:rsidRPr="00974799">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974799">
        <w:rPr>
          <w:rFonts w:ascii="Times New Roman" w:hAnsi="Times New Roman"/>
          <w:b/>
          <w:bCs/>
          <w:i/>
          <w:iCs/>
          <w:sz w:val="24"/>
          <w:szCs w:val="24"/>
        </w:rPr>
        <w:t xml:space="preserve">е, ё, ю, я. </w:t>
      </w:r>
      <w:r w:rsidRPr="00974799">
        <w:rPr>
          <w:rFonts w:ascii="Times New Roman" w:hAnsi="Times New Roman"/>
          <w:sz w:val="24"/>
          <w:szCs w:val="24"/>
        </w:rPr>
        <w:t>Мягкий знак</w:t>
      </w:r>
      <w:r w:rsidRPr="00974799">
        <w:rPr>
          <w:rFonts w:ascii="Times New Roman" w:hAnsi="Times New Roman"/>
          <w:b/>
          <w:bCs/>
          <w:i/>
          <w:iCs/>
          <w:sz w:val="24"/>
          <w:szCs w:val="24"/>
        </w:rPr>
        <w:t xml:space="preserve"> </w:t>
      </w:r>
      <w:r w:rsidRPr="00974799">
        <w:rPr>
          <w:rFonts w:ascii="Times New Roman" w:hAnsi="Times New Roman"/>
          <w:sz w:val="24"/>
          <w:szCs w:val="24"/>
        </w:rPr>
        <w:t xml:space="preserve">как показатель мягкости предшествующего согласного звука. Использование на письме разделительных </w:t>
      </w:r>
      <w:r w:rsidRPr="00974799">
        <w:rPr>
          <w:rFonts w:ascii="Times New Roman" w:hAnsi="Times New Roman"/>
          <w:bCs/>
          <w:i/>
          <w:iCs/>
          <w:sz w:val="24"/>
          <w:szCs w:val="24"/>
        </w:rPr>
        <w:t>ъ</w:t>
      </w:r>
      <w:r w:rsidRPr="00974799">
        <w:rPr>
          <w:rFonts w:ascii="Times New Roman" w:hAnsi="Times New Roman"/>
          <w:b/>
          <w:bCs/>
          <w:i/>
          <w:iCs/>
          <w:sz w:val="24"/>
          <w:szCs w:val="24"/>
        </w:rPr>
        <w:t xml:space="preserve"> </w:t>
      </w:r>
      <w:r w:rsidRPr="00974799">
        <w:rPr>
          <w:rFonts w:ascii="Times New Roman" w:hAnsi="Times New Roman"/>
          <w:sz w:val="24"/>
          <w:szCs w:val="24"/>
        </w:rPr>
        <w:t xml:space="preserve">и </w:t>
      </w:r>
      <w:r w:rsidRPr="00974799">
        <w:rPr>
          <w:rFonts w:ascii="Times New Roman" w:hAnsi="Times New Roman"/>
          <w:bCs/>
          <w:i/>
          <w:iCs/>
          <w:sz w:val="24"/>
          <w:szCs w:val="24"/>
        </w:rPr>
        <w:t>ь</w:t>
      </w:r>
      <w:r w:rsidRPr="00974799">
        <w:rPr>
          <w:rFonts w:ascii="Times New Roman" w:hAnsi="Times New Roman"/>
          <w:b/>
          <w:bCs/>
          <w:sz w:val="24"/>
          <w:szCs w:val="24"/>
        </w:rPr>
        <w:t>.</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4"/>
          <w:sz w:val="24"/>
          <w:szCs w:val="24"/>
        </w:rPr>
        <w:t xml:space="preserve">Установление соотношения звукового и буквенного состава </w:t>
      </w:r>
      <w:r w:rsidRPr="00974799">
        <w:rPr>
          <w:rFonts w:ascii="Times New Roman" w:hAnsi="Times New Roman"/>
          <w:sz w:val="24"/>
          <w:szCs w:val="24"/>
        </w:rPr>
        <w:t xml:space="preserve">слова в словах типа </w:t>
      </w:r>
      <w:r w:rsidRPr="00974799">
        <w:rPr>
          <w:rFonts w:ascii="Times New Roman" w:hAnsi="Times New Roman"/>
          <w:i/>
          <w:iCs/>
          <w:sz w:val="24"/>
          <w:szCs w:val="24"/>
        </w:rPr>
        <w:t>стол, конь</w:t>
      </w:r>
      <w:r w:rsidRPr="00974799">
        <w:rPr>
          <w:rFonts w:ascii="Times New Roman" w:hAnsi="Times New Roman"/>
          <w:sz w:val="24"/>
          <w:szCs w:val="24"/>
        </w:rPr>
        <w:t xml:space="preserve">; в словах с йотированными </w:t>
      </w:r>
      <w:r w:rsidRPr="00974799">
        <w:rPr>
          <w:rFonts w:ascii="Times New Roman" w:hAnsi="Times New Roman"/>
          <w:spacing w:val="-4"/>
          <w:sz w:val="24"/>
          <w:szCs w:val="24"/>
        </w:rPr>
        <w:t xml:space="preserve">гласными </w:t>
      </w:r>
      <w:r w:rsidRPr="00974799">
        <w:rPr>
          <w:rFonts w:ascii="Times New Roman" w:hAnsi="Times New Roman"/>
          <w:b/>
          <w:bCs/>
          <w:i/>
          <w:iCs/>
          <w:spacing w:val="-4"/>
          <w:sz w:val="24"/>
          <w:szCs w:val="24"/>
        </w:rPr>
        <w:t>е</w:t>
      </w:r>
      <w:r w:rsidRPr="00974799">
        <w:rPr>
          <w:rFonts w:ascii="Times New Roman" w:hAnsi="Times New Roman"/>
          <w:b/>
          <w:bCs/>
          <w:spacing w:val="-4"/>
          <w:sz w:val="24"/>
          <w:szCs w:val="24"/>
        </w:rPr>
        <w:t xml:space="preserve">, </w:t>
      </w:r>
      <w:r w:rsidRPr="00974799">
        <w:rPr>
          <w:rFonts w:ascii="Times New Roman" w:hAnsi="Times New Roman"/>
          <w:b/>
          <w:bCs/>
          <w:i/>
          <w:iCs/>
          <w:spacing w:val="-4"/>
          <w:sz w:val="24"/>
          <w:szCs w:val="24"/>
        </w:rPr>
        <w:t>ё</w:t>
      </w:r>
      <w:r w:rsidRPr="00974799">
        <w:rPr>
          <w:rFonts w:ascii="Times New Roman" w:hAnsi="Times New Roman"/>
          <w:b/>
          <w:bCs/>
          <w:spacing w:val="-4"/>
          <w:sz w:val="24"/>
          <w:szCs w:val="24"/>
        </w:rPr>
        <w:t xml:space="preserve">, </w:t>
      </w:r>
      <w:r w:rsidRPr="00974799">
        <w:rPr>
          <w:rFonts w:ascii="Times New Roman" w:hAnsi="Times New Roman"/>
          <w:b/>
          <w:bCs/>
          <w:i/>
          <w:iCs/>
          <w:spacing w:val="-4"/>
          <w:sz w:val="24"/>
          <w:szCs w:val="24"/>
        </w:rPr>
        <w:t>ю</w:t>
      </w:r>
      <w:r w:rsidRPr="00974799">
        <w:rPr>
          <w:rFonts w:ascii="Times New Roman" w:hAnsi="Times New Roman"/>
          <w:b/>
          <w:bCs/>
          <w:spacing w:val="-4"/>
          <w:sz w:val="24"/>
          <w:szCs w:val="24"/>
        </w:rPr>
        <w:t xml:space="preserve">, </w:t>
      </w:r>
      <w:r w:rsidRPr="00974799">
        <w:rPr>
          <w:rFonts w:ascii="Times New Roman" w:hAnsi="Times New Roman"/>
          <w:b/>
          <w:bCs/>
          <w:i/>
          <w:iCs/>
          <w:spacing w:val="-4"/>
          <w:sz w:val="24"/>
          <w:szCs w:val="24"/>
        </w:rPr>
        <w:t>я</w:t>
      </w:r>
      <w:r w:rsidRPr="00974799">
        <w:rPr>
          <w:rFonts w:ascii="Times New Roman" w:hAnsi="Times New Roman"/>
          <w:spacing w:val="-4"/>
          <w:sz w:val="24"/>
          <w:szCs w:val="24"/>
        </w:rPr>
        <w:t>;</w:t>
      </w:r>
      <w:r w:rsidRPr="00974799">
        <w:rPr>
          <w:rFonts w:ascii="Times New Roman" w:hAnsi="Times New Roman"/>
          <w:b/>
          <w:bCs/>
          <w:spacing w:val="-4"/>
          <w:sz w:val="24"/>
          <w:szCs w:val="24"/>
        </w:rPr>
        <w:t xml:space="preserve"> </w:t>
      </w:r>
      <w:r w:rsidRPr="00974799">
        <w:rPr>
          <w:rFonts w:ascii="Times New Roman" w:hAnsi="Times New Roman"/>
          <w:spacing w:val="-4"/>
          <w:sz w:val="24"/>
          <w:szCs w:val="24"/>
        </w:rPr>
        <w:t>в словах с непроизносимыми согласными.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Использование небуквенных графических средств: пробела между словами, знака переноса, абзаца.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 xml:space="preserve">Знакомство с русским алфавитом как последовательностью букв. </w:t>
      </w:r>
      <w:r w:rsidRPr="00974799">
        <w:rPr>
          <w:rFonts w:ascii="Times New Roman" w:hAnsi="Times New Roman"/>
          <w:spacing w:val="2"/>
          <w:sz w:val="24"/>
          <w:szCs w:val="24"/>
        </w:rPr>
        <w:t xml:space="preserve">Знание алфавита: правильное название букв, знание их </w:t>
      </w:r>
      <w:r w:rsidRPr="00974799">
        <w:rPr>
          <w:rFonts w:ascii="Times New Roman" w:hAnsi="Times New Roman"/>
          <w:sz w:val="24"/>
          <w:szCs w:val="24"/>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974799" w:rsidRPr="00974799" w:rsidRDefault="00974799" w:rsidP="00974799">
      <w:pPr>
        <w:spacing w:line="240" w:lineRule="auto"/>
        <w:ind w:firstLine="709"/>
        <w:jc w:val="both"/>
        <w:rPr>
          <w:sz w:val="24"/>
          <w:szCs w:val="24"/>
        </w:rPr>
      </w:pPr>
      <w:r w:rsidRPr="00974799">
        <w:rPr>
          <w:b/>
          <w:sz w:val="24"/>
          <w:szCs w:val="24"/>
        </w:rPr>
        <w:t>Состав слова</w:t>
      </w:r>
      <w:r w:rsidRPr="00974799">
        <w:rPr>
          <w:b/>
          <w:bCs/>
          <w:sz w:val="24"/>
          <w:szCs w:val="24"/>
        </w:rPr>
        <w:t xml:space="preserve"> (морфемика). </w:t>
      </w:r>
      <w:r w:rsidRPr="00974799">
        <w:rPr>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74799" w:rsidRPr="00974799" w:rsidRDefault="00974799" w:rsidP="00974799">
      <w:pPr>
        <w:spacing w:line="240" w:lineRule="auto"/>
        <w:ind w:firstLine="709"/>
        <w:jc w:val="both"/>
        <w:rPr>
          <w:sz w:val="24"/>
          <w:szCs w:val="24"/>
        </w:rPr>
      </w:pPr>
      <w:r w:rsidRPr="00974799">
        <w:rPr>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974799" w:rsidRPr="00974799" w:rsidRDefault="00974799" w:rsidP="00974799">
      <w:pPr>
        <w:spacing w:line="240" w:lineRule="auto"/>
        <w:ind w:firstLine="709"/>
        <w:jc w:val="both"/>
        <w:rPr>
          <w:sz w:val="24"/>
          <w:szCs w:val="24"/>
        </w:rPr>
      </w:pPr>
      <w:r w:rsidRPr="00974799">
        <w:rPr>
          <w:iCs/>
          <w:sz w:val="24"/>
          <w:szCs w:val="24"/>
        </w:rPr>
        <w:t>Представление о значении суффиксов и приставок</w:t>
      </w:r>
      <w:r w:rsidRPr="00974799">
        <w:rPr>
          <w:i/>
          <w:iCs/>
          <w:sz w:val="24"/>
          <w:szCs w:val="24"/>
        </w:rPr>
        <w:t xml:space="preserve">. </w:t>
      </w:r>
      <w:r w:rsidRPr="00974799">
        <w:rPr>
          <w:sz w:val="24"/>
          <w:szCs w:val="24"/>
        </w:rPr>
        <w:t>Умение отличать приставку от предлога. Умение подбирать однокоренные слова с приставками и суффиксами.</w:t>
      </w:r>
    </w:p>
    <w:p w:rsidR="00974799" w:rsidRPr="00974799" w:rsidRDefault="00974799" w:rsidP="00974799">
      <w:pPr>
        <w:spacing w:line="240" w:lineRule="auto"/>
        <w:ind w:firstLine="709"/>
        <w:jc w:val="both"/>
        <w:rPr>
          <w:i/>
          <w:sz w:val="24"/>
          <w:szCs w:val="24"/>
        </w:rPr>
      </w:pPr>
      <w:r w:rsidRPr="00974799">
        <w:rPr>
          <w:sz w:val="24"/>
          <w:szCs w:val="24"/>
        </w:rPr>
        <w:t>Различение изменяемых и неизменяемых слов.</w:t>
      </w:r>
      <w:r w:rsidRPr="00974799">
        <w:rPr>
          <w:i/>
          <w:iCs/>
          <w:sz w:val="24"/>
          <w:szCs w:val="24"/>
        </w:rPr>
        <w:t xml:space="preserve"> </w:t>
      </w:r>
      <w:r w:rsidRPr="00974799">
        <w:rPr>
          <w:iCs/>
          <w:sz w:val="24"/>
          <w:szCs w:val="24"/>
        </w:rPr>
        <w:t>Разбор слова по составу.</w:t>
      </w:r>
    </w:p>
    <w:p w:rsidR="00974799" w:rsidRPr="00974799" w:rsidRDefault="00974799" w:rsidP="00974799">
      <w:pPr>
        <w:spacing w:line="240" w:lineRule="auto"/>
        <w:ind w:firstLine="709"/>
        <w:jc w:val="both"/>
        <w:rPr>
          <w:sz w:val="24"/>
          <w:szCs w:val="24"/>
        </w:rPr>
      </w:pPr>
      <w:r w:rsidRPr="00974799">
        <w:rPr>
          <w:b/>
          <w:bCs/>
          <w:sz w:val="24"/>
          <w:szCs w:val="24"/>
        </w:rPr>
        <w:t xml:space="preserve">Морфология. </w:t>
      </w:r>
      <w:r w:rsidRPr="00974799">
        <w:rPr>
          <w:sz w:val="24"/>
          <w:szCs w:val="24"/>
        </w:rPr>
        <w:t>Общие сведения о частях речи: имя существительное, имя прилагательное, местоимение, глагол, предлог.</w:t>
      </w:r>
      <w:r w:rsidRPr="00974799">
        <w:rPr>
          <w:i/>
          <w:iCs/>
          <w:sz w:val="24"/>
          <w:szCs w:val="24"/>
        </w:rPr>
        <w:t xml:space="preserve"> </w:t>
      </w:r>
      <w:r w:rsidRPr="00974799">
        <w:rPr>
          <w:iCs/>
          <w:sz w:val="24"/>
          <w:szCs w:val="24"/>
        </w:rPr>
        <w:t>Деление частей речи на самостоятельные и служебные.</w:t>
      </w:r>
    </w:p>
    <w:p w:rsidR="00974799" w:rsidRPr="00974799" w:rsidRDefault="00974799" w:rsidP="00974799">
      <w:pPr>
        <w:spacing w:line="240" w:lineRule="auto"/>
        <w:ind w:firstLine="709"/>
        <w:jc w:val="both"/>
        <w:rPr>
          <w:sz w:val="24"/>
          <w:szCs w:val="24"/>
        </w:rPr>
      </w:pPr>
      <w:r w:rsidRPr="00974799">
        <w:rPr>
          <w:i/>
          <w:sz w:val="24"/>
          <w:szCs w:val="24"/>
        </w:rPr>
        <w:t>Имя существительное</w:t>
      </w:r>
      <w:r w:rsidRPr="00974799">
        <w:rPr>
          <w:sz w:val="24"/>
          <w:szCs w:val="24"/>
        </w:rPr>
        <w:t>. Его значение и употребление в речи. Вопросы, р</w:t>
      </w:r>
      <w:r w:rsidRPr="00974799">
        <w:rPr>
          <w:spacing w:val="2"/>
          <w:sz w:val="24"/>
          <w:szCs w:val="24"/>
        </w:rPr>
        <w:t xml:space="preserve">азличение имён </w:t>
      </w:r>
      <w:r w:rsidRPr="00974799">
        <w:rPr>
          <w:sz w:val="24"/>
          <w:szCs w:val="24"/>
        </w:rPr>
        <w:t xml:space="preserve">существительных, отвечающих на вопросы «кто?» и «что?». </w:t>
      </w:r>
      <w:r w:rsidRPr="00974799">
        <w:rPr>
          <w:spacing w:val="2"/>
          <w:sz w:val="24"/>
          <w:szCs w:val="24"/>
        </w:rPr>
        <w:t>Умение опознавать имена собственные</w:t>
      </w:r>
      <w:r w:rsidRPr="00974799">
        <w:rPr>
          <w:sz w:val="24"/>
          <w:szCs w:val="24"/>
        </w:rPr>
        <w:t>.</w:t>
      </w:r>
    </w:p>
    <w:p w:rsidR="00974799" w:rsidRPr="00974799" w:rsidRDefault="00974799" w:rsidP="00974799">
      <w:pPr>
        <w:spacing w:line="240" w:lineRule="auto"/>
        <w:ind w:firstLine="709"/>
        <w:jc w:val="both"/>
        <w:rPr>
          <w:sz w:val="24"/>
          <w:szCs w:val="24"/>
        </w:rPr>
      </w:pPr>
      <w:r w:rsidRPr="00974799">
        <w:rPr>
          <w:sz w:val="24"/>
          <w:szCs w:val="24"/>
        </w:rPr>
        <w:t xml:space="preserve">Род существительных: мужской, женский, средний. </w:t>
      </w:r>
      <w:r w:rsidRPr="00974799">
        <w:rPr>
          <w:spacing w:val="2"/>
          <w:sz w:val="24"/>
          <w:szCs w:val="24"/>
        </w:rPr>
        <w:t xml:space="preserve">Различение имён существительных мужского, женского и </w:t>
      </w:r>
      <w:r w:rsidRPr="00974799">
        <w:rPr>
          <w:sz w:val="24"/>
          <w:szCs w:val="24"/>
        </w:rPr>
        <w:t>среднего рода.</w:t>
      </w:r>
    </w:p>
    <w:p w:rsidR="00974799" w:rsidRPr="00974799" w:rsidRDefault="00974799" w:rsidP="00974799">
      <w:pPr>
        <w:spacing w:line="240" w:lineRule="auto"/>
        <w:ind w:firstLine="709"/>
        <w:jc w:val="both"/>
        <w:rPr>
          <w:sz w:val="24"/>
          <w:szCs w:val="24"/>
        </w:rPr>
      </w:pPr>
      <w:r w:rsidRPr="00974799">
        <w:rPr>
          <w:sz w:val="24"/>
          <w:szCs w:val="24"/>
        </w:rPr>
        <w:t xml:space="preserve">Изменение имен существительных по числам. </w:t>
      </w:r>
    </w:p>
    <w:p w:rsidR="00974799" w:rsidRPr="00974799" w:rsidRDefault="00974799" w:rsidP="00974799">
      <w:pPr>
        <w:spacing w:line="240" w:lineRule="auto"/>
        <w:ind w:firstLine="709"/>
        <w:jc w:val="both"/>
        <w:rPr>
          <w:sz w:val="24"/>
          <w:szCs w:val="24"/>
        </w:rPr>
      </w:pPr>
      <w:r w:rsidRPr="00974799">
        <w:rPr>
          <w:sz w:val="24"/>
          <w:szCs w:val="24"/>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974799">
        <w:rPr>
          <w:spacing w:val="2"/>
          <w:sz w:val="24"/>
          <w:szCs w:val="24"/>
        </w:rPr>
        <w:t>Определение паде</w:t>
      </w:r>
      <w:r w:rsidRPr="00974799">
        <w:rPr>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974799" w:rsidRPr="00974799" w:rsidRDefault="00974799" w:rsidP="00974799">
      <w:pPr>
        <w:spacing w:line="240" w:lineRule="auto"/>
        <w:ind w:firstLine="709"/>
        <w:jc w:val="both"/>
        <w:rPr>
          <w:sz w:val="24"/>
          <w:szCs w:val="24"/>
        </w:rPr>
      </w:pPr>
      <w:r w:rsidRPr="00974799">
        <w:rPr>
          <w:sz w:val="24"/>
          <w:szCs w:val="24"/>
        </w:rPr>
        <w:t xml:space="preserve">Склонение имен существительных во множественном числе. </w:t>
      </w:r>
    </w:p>
    <w:p w:rsidR="00974799" w:rsidRPr="00974799" w:rsidRDefault="00974799" w:rsidP="00974799">
      <w:pPr>
        <w:spacing w:line="240" w:lineRule="auto"/>
        <w:ind w:firstLine="709"/>
        <w:jc w:val="both"/>
        <w:rPr>
          <w:sz w:val="24"/>
          <w:szCs w:val="24"/>
        </w:rPr>
      </w:pPr>
      <w:r w:rsidRPr="00974799">
        <w:rPr>
          <w:iCs/>
          <w:sz w:val="24"/>
          <w:szCs w:val="24"/>
        </w:rPr>
        <w:t>Морфологический разбор имён существительных</w:t>
      </w:r>
      <w:r w:rsidRPr="00974799">
        <w:rPr>
          <w:sz w:val="24"/>
          <w:szCs w:val="24"/>
        </w:rPr>
        <w:t>.</w:t>
      </w:r>
    </w:p>
    <w:p w:rsidR="00974799" w:rsidRPr="00974799" w:rsidRDefault="00974799" w:rsidP="00974799">
      <w:pPr>
        <w:spacing w:line="240" w:lineRule="auto"/>
        <w:ind w:firstLine="709"/>
        <w:jc w:val="both"/>
        <w:rPr>
          <w:sz w:val="24"/>
          <w:szCs w:val="24"/>
        </w:rPr>
      </w:pPr>
      <w:r w:rsidRPr="00974799">
        <w:rPr>
          <w:i/>
          <w:sz w:val="24"/>
          <w:szCs w:val="24"/>
        </w:rPr>
        <w:t>Имя прилагательное</w:t>
      </w:r>
      <w:r w:rsidRPr="00974799">
        <w:rPr>
          <w:sz w:val="24"/>
          <w:szCs w:val="24"/>
        </w:rPr>
        <w:t xml:space="preserve">. Его значение </w:t>
      </w:r>
      <w:r w:rsidRPr="00974799">
        <w:rPr>
          <w:spacing w:val="2"/>
          <w:sz w:val="24"/>
          <w:szCs w:val="24"/>
        </w:rPr>
        <w:t>и употребление в речи</w:t>
      </w:r>
      <w:r w:rsidRPr="00974799">
        <w:rPr>
          <w:sz w:val="24"/>
          <w:szCs w:val="24"/>
        </w:rPr>
        <w:t>, вопросы. Изменение имен прилагательных по родам, числам и падежам, в сочетании с существительными (кроме прилагательных на -</w:t>
      </w:r>
      <w:r w:rsidRPr="00974799">
        <w:rPr>
          <w:i/>
          <w:sz w:val="24"/>
          <w:szCs w:val="24"/>
        </w:rPr>
        <w:t>ий, -ья, -ье, -ов, -ин</w:t>
      </w:r>
      <w:r w:rsidRPr="00974799">
        <w:rPr>
          <w:sz w:val="24"/>
          <w:szCs w:val="24"/>
        </w:rPr>
        <w:t xml:space="preserve">). </w:t>
      </w:r>
      <w:r w:rsidRPr="00974799">
        <w:rPr>
          <w:iCs/>
          <w:sz w:val="24"/>
          <w:szCs w:val="24"/>
        </w:rPr>
        <w:t>Морфологический разбор имён прилагательных</w:t>
      </w:r>
      <w:r w:rsidRPr="00974799">
        <w:rPr>
          <w:i/>
          <w:iCs/>
          <w:sz w:val="24"/>
          <w:szCs w:val="24"/>
        </w:rPr>
        <w:t>.</w:t>
      </w:r>
    </w:p>
    <w:p w:rsidR="00974799" w:rsidRPr="00974799" w:rsidRDefault="00974799" w:rsidP="00974799">
      <w:pPr>
        <w:spacing w:line="240" w:lineRule="auto"/>
        <w:ind w:firstLine="709"/>
        <w:jc w:val="both"/>
        <w:rPr>
          <w:i/>
          <w:sz w:val="24"/>
          <w:szCs w:val="24"/>
        </w:rPr>
      </w:pPr>
      <w:r w:rsidRPr="00974799">
        <w:rPr>
          <w:i/>
          <w:sz w:val="24"/>
          <w:szCs w:val="24"/>
        </w:rPr>
        <w:t>Местоимение</w:t>
      </w:r>
      <w:r w:rsidRPr="00974799">
        <w:rPr>
          <w:sz w:val="24"/>
          <w:szCs w:val="24"/>
        </w:rPr>
        <w:t xml:space="preserve">. Общее представление о местоимении. </w:t>
      </w:r>
      <w:r w:rsidRPr="00974799">
        <w:rPr>
          <w:iCs/>
          <w:sz w:val="24"/>
          <w:szCs w:val="24"/>
        </w:rPr>
        <w:t>Личные местоимения, значение и употребление в речи.</w:t>
      </w:r>
      <w:r w:rsidRPr="00974799">
        <w:rPr>
          <w:i/>
          <w:iCs/>
          <w:sz w:val="24"/>
          <w:szCs w:val="24"/>
        </w:rPr>
        <w:t xml:space="preserve"> </w:t>
      </w:r>
      <w:r w:rsidRPr="00974799">
        <w:rPr>
          <w:iCs/>
          <w:sz w:val="24"/>
          <w:szCs w:val="24"/>
        </w:rPr>
        <w:t>Личные местоимения 1</w:t>
      </w:r>
      <w:r w:rsidRPr="00974799">
        <w:rPr>
          <w:sz w:val="24"/>
          <w:szCs w:val="24"/>
        </w:rPr>
        <w:t xml:space="preserve">, </w:t>
      </w:r>
      <w:r w:rsidRPr="00974799">
        <w:rPr>
          <w:iCs/>
          <w:sz w:val="24"/>
          <w:szCs w:val="24"/>
        </w:rPr>
        <w:t>2</w:t>
      </w:r>
      <w:r w:rsidRPr="00974799">
        <w:rPr>
          <w:sz w:val="24"/>
          <w:szCs w:val="24"/>
        </w:rPr>
        <w:t xml:space="preserve">, </w:t>
      </w:r>
      <w:r w:rsidRPr="00974799">
        <w:rPr>
          <w:iCs/>
          <w:sz w:val="24"/>
          <w:szCs w:val="24"/>
        </w:rPr>
        <w:t>3­го</w:t>
      </w:r>
      <w:r w:rsidRPr="00974799">
        <w:rPr>
          <w:sz w:val="24"/>
          <w:szCs w:val="24"/>
        </w:rPr>
        <w:t> </w:t>
      </w:r>
      <w:r w:rsidRPr="00974799">
        <w:rPr>
          <w:iCs/>
          <w:sz w:val="24"/>
          <w:szCs w:val="24"/>
        </w:rPr>
        <w:t>лица единственного и множественного числа.</w:t>
      </w:r>
      <w:r w:rsidRPr="00974799">
        <w:rPr>
          <w:i/>
          <w:iCs/>
          <w:sz w:val="24"/>
          <w:szCs w:val="24"/>
        </w:rPr>
        <w:t xml:space="preserve"> </w:t>
      </w:r>
      <w:r w:rsidRPr="00974799">
        <w:rPr>
          <w:iCs/>
          <w:sz w:val="24"/>
          <w:szCs w:val="24"/>
        </w:rPr>
        <w:t>Склонение личных местоимений</w:t>
      </w:r>
      <w:r w:rsidRPr="00974799">
        <w:rPr>
          <w:sz w:val="24"/>
          <w:szCs w:val="24"/>
        </w:rPr>
        <w:t xml:space="preserve">. Правильное употребление местоимений в речи </w:t>
      </w:r>
      <w:r w:rsidRPr="00974799">
        <w:rPr>
          <w:i/>
          <w:sz w:val="24"/>
          <w:szCs w:val="24"/>
        </w:rPr>
        <w:t>(меня, мною, у него, с ней, о нем).</w:t>
      </w:r>
    </w:p>
    <w:p w:rsidR="00974799" w:rsidRPr="00974799" w:rsidRDefault="00974799" w:rsidP="00974799">
      <w:pPr>
        <w:spacing w:line="240" w:lineRule="auto"/>
        <w:ind w:firstLine="709"/>
        <w:jc w:val="both"/>
        <w:rPr>
          <w:sz w:val="24"/>
          <w:szCs w:val="24"/>
        </w:rPr>
      </w:pPr>
      <w:r w:rsidRPr="00974799">
        <w:rPr>
          <w:i/>
          <w:sz w:val="24"/>
          <w:szCs w:val="24"/>
        </w:rPr>
        <w:t>Глагол.</w:t>
      </w:r>
      <w:r w:rsidRPr="00974799">
        <w:rPr>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974799">
        <w:rPr>
          <w:spacing w:val="2"/>
          <w:sz w:val="24"/>
          <w:szCs w:val="24"/>
        </w:rPr>
        <w:t xml:space="preserve">Способы определения I </w:t>
      </w:r>
      <w:r w:rsidRPr="00974799">
        <w:rPr>
          <w:sz w:val="24"/>
          <w:szCs w:val="24"/>
        </w:rPr>
        <w:t xml:space="preserve">и II спряжения глаголов (практическое овладение). Изменение глаголов в прошедшем времени по родам и числам. </w:t>
      </w:r>
      <w:r w:rsidRPr="00974799">
        <w:rPr>
          <w:iCs/>
          <w:sz w:val="24"/>
          <w:szCs w:val="24"/>
        </w:rPr>
        <w:t>Морфологический разбор глаголов</w:t>
      </w:r>
      <w:r w:rsidRPr="00974799">
        <w:rPr>
          <w:i/>
          <w:iCs/>
          <w:sz w:val="24"/>
          <w:szCs w:val="24"/>
        </w:rPr>
        <w:t>.</w:t>
      </w:r>
    </w:p>
    <w:p w:rsidR="00974799" w:rsidRPr="00974799" w:rsidRDefault="00974799" w:rsidP="00974799">
      <w:pPr>
        <w:spacing w:line="240" w:lineRule="auto"/>
        <w:ind w:firstLine="709"/>
        <w:jc w:val="both"/>
        <w:rPr>
          <w:sz w:val="24"/>
          <w:szCs w:val="24"/>
        </w:rPr>
      </w:pPr>
      <w:r w:rsidRPr="00974799">
        <w:rPr>
          <w:i/>
          <w:spacing w:val="-4"/>
          <w:sz w:val="24"/>
          <w:szCs w:val="24"/>
        </w:rPr>
        <w:t>Предлог.</w:t>
      </w:r>
      <w:r w:rsidRPr="00974799">
        <w:rPr>
          <w:spacing w:val="-4"/>
          <w:sz w:val="24"/>
          <w:szCs w:val="24"/>
        </w:rPr>
        <w:t xml:space="preserve"> </w:t>
      </w:r>
      <w:r w:rsidRPr="00974799">
        <w:rPr>
          <w:iCs/>
          <w:spacing w:val="-4"/>
          <w:sz w:val="24"/>
          <w:szCs w:val="24"/>
        </w:rPr>
        <w:t>Знакомство с наиболее употребительными пред</w:t>
      </w:r>
      <w:r w:rsidRPr="00974799">
        <w:rPr>
          <w:iCs/>
          <w:sz w:val="24"/>
          <w:szCs w:val="24"/>
        </w:rPr>
        <w:t>логами.</w:t>
      </w:r>
      <w:r w:rsidRPr="00974799">
        <w:rPr>
          <w:i/>
          <w:iCs/>
          <w:sz w:val="24"/>
          <w:szCs w:val="24"/>
        </w:rPr>
        <w:t xml:space="preserve"> </w:t>
      </w:r>
      <w:r w:rsidRPr="00974799">
        <w:rPr>
          <w:iCs/>
          <w:sz w:val="24"/>
          <w:szCs w:val="24"/>
        </w:rPr>
        <w:t>Функция предлогов: образование падежных форм имён существительных и местоимений.</w:t>
      </w:r>
      <w:r w:rsidRPr="00974799">
        <w:rPr>
          <w:i/>
          <w:iCs/>
          <w:sz w:val="24"/>
          <w:szCs w:val="24"/>
        </w:rPr>
        <w:t xml:space="preserve"> </w:t>
      </w:r>
      <w:r w:rsidRPr="00974799">
        <w:rPr>
          <w:sz w:val="24"/>
          <w:szCs w:val="24"/>
        </w:rPr>
        <w:t>Отличие предлогов от приставок.</w:t>
      </w:r>
    </w:p>
    <w:p w:rsidR="00974799" w:rsidRPr="00974799" w:rsidRDefault="00974799" w:rsidP="00974799">
      <w:pPr>
        <w:spacing w:line="240" w:lineRule="auto"/>
        <w:ind w:firstLine="709"/>
        <w:jc w:val="both"/>
        <w:rPr>
          <w:sz w:val="24"/>
          <w:szCs w:val="24"/>
        </w:rPr>
      </w:pPr>
      <w:r w:rsidRPr="00974799">
        <w:rPr>
          <w:b/>
          <w:bCs/>
          <w:sz w:val="24"/>
          <w:szCs w:val="24"/>
        </w:rPr>
        <w:t xml:space="preserve">Лексика. </w:t>
      </w:r>
      <w:r w:rsidRPr="00974799">
        <w:rPr>
          <w:sz w:val="24"/>
          <w:szCs w:val="24"/>
        </w:rPr>
        <w:t xml:space="preserve">Выявление слов, значение которых требует уточнения. </w:t>
      </w:r>
      <w:r w:rsidRPr="00974799">
        <w:rPr>
          <w:iCs/>
          <w:sz w:val="24"/>
          <w:szCs w:val="24"/>
        </w:rPr>
        <w:t>Определение значения слова по тексту или уточнение зна</w:t>
      </w:r>
      <w:r w:rsidRPr="00974799">
        <w:rPr>
          <w:iCs/>
          <w:spacing w:val="2"/>
          <w:sz w:val="24"/>
          <w:szCs w:val="24"/>
        </w:rPr>
        <w:t xml:space="preserve">чения с помощью толкового словаря. Представление об </w:t>
      </w:r>
      <w:r w:rsidRPr="00974799">
        <w:rPr>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974799" w:rsidRPr="00974799" w:rsidRDefault="00974799" w:rsidP="00974799">
      <w:pPr>
        <w:spacing w:line="240" w:lineRule="auto"/>
        <w:ind w:firstLine="709"/>
        <w:jc w:val="both"/>
        <w:rPr>
          <w:sz w:val="24"/>
          <w:szCs w:val="24"/>
        </w:rPr>
      </w:pPr>
      <w:r w:rsidRPr="00974799">
        <w:rPr>
          <w:b/>
          <w:bCs/>
          <w:spacing w:val="2"/>
          <w:sz w:val="24"/>
          <w:szCs w:val="24"/>
        </w:rPr>
        <w:t xml:space="preserve">Синтаксис. </w:t>
      </w:r>
      <w:r w:rsidRPr="00974799">
        <w:rPr>
          <w:spacing w:val="2"/>
          <w:sz w:val="24"/>
          <w:szCs w:val="24"/>
        </w:rPr>
        <w:t xml:space="preserve">Различение предложения, словосочетания, </w:t>
      </w:r>
      <w:r w:rsidRPr="00974799">
        <w:rPr>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74799" w:rsidRPr="00974799" w:rsidRDefault="00974799" w:rsidP="00974799">
      <w:pPr>
        <w:spacing w:line="240" w:lineRule="auto"/>
        <w:ind w:firstLine="709"/>
        <w:jc w:val="both"/>
        <w:rPr>
          <w:sz w:val="24"/>
          <w:szCs w:val="24"/>
        </w:rPr>
      </w:pPr>
      <w:r w:rsidRPr="00974799">
        <w:rPr>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74799" w:rsidRPr="00974799" w:rsidRDefault="00974799" w:rsidP="00974799">
      <w:pPr>
        <w:spacing w:line="240" w:lineRule="auto"/>
        <w:ind w:firstLine="709"/>
        <w:jc w:val="both"/>
        <w:rPr>
          <w:sz w:val="24"/>
          <w:szCs w:val="24"/>
        </w:rPr>
      </w:pPr>
      <w:r w:rsidRPr="00974799">
        <w:rPr>
          <w:sz w:val="24"/>
          <w:szCs w:val="24"/>
        </w:rPr>
        <w:t xml:space="preserve">Главные члены предложения: подлежащее и сказуемое. Второстепенные члены предложения (без разделения на виды). </w:t>
      </w:r>
      <w:r w:rsidRPr="00974799">
        <w:rPr>
          <w:spacing w:val="2"/>
          <w:sz w:val="24"/>
          <w:szCs w:val="24"/>
        </w:rPr>
        <w:t>Нахождение главных членов предложения.</w:t>
      </w:r>
      <w:r w:rsidRPr="00974799">
        <w:rPr>
          <w:sz w:val="24"/>
          <w:szCs w:val="24"/>
        </w:rPr>
        <w:t xml:space="preserve"> Различение главных и второстепенных членов </w:t>
      </w:r>
      <w:r w:rsidRPr="00974799">
        <w:rPr>
          <w:spacing w:val="2"/>
          <w:sz w:val="24"/>
          <w:szCs w:val="24"/>
        </w:rPr>
        <w:t xml:space="preserve">предложения. Установление связи (при помощи смысловых </w:t>
      </w:r>
      <w:r w:rsidRPr="00974799">
        <w:rPr>
          <w:sz w:val="24"/>
          <w:szCs w:val="24"/>
        </w:rPr>
        <w:t>вопросов) между словами в словосочетании и предложении.</w:t>
      </w:r>
    </w:p>
    <w:p w:rsidR="00974799" w:rsidRPr="00974799" w:rsidRDefault="00974799" w:rsidP="00974799">
      <w:pPr>
        <w:spacing w:line="240" w:lineRule="auto"/>
        <w:ind w:firstLine="709"/>
        <w:jc w:val="both"/>
        <w:rPr>
          <w:sz w:val="24"/>
          <w:szCs w:val="24"/>
        </w:rPr>
      </w:pPr>
      <w:r w:rsidRPr="00974799">
        <w:rPr>
          <w:sz w:val="24"/>
          <w:szCs w:val="24"/>
        </w:rPr>
        <w:t xml:space="preserve">Предложения с однородными членами с союзами </w:t>
      </w:r>
      <w:r w:rsidRPr="00974799">
        <w:rPr>
          <w:i/>
          <w:sz w:val="24"/>
          <w:szCs w:val="24"/>
        </w:rPr>
        <w:t>и</w:t>
      </w:r>
      <w:r w:rsidRPr="00974799">
        <w:rPr>
          <w:sz w:val="24"/>
          <w:szCs w:val="24"/>
        </w:rPr>
        <w:t xml:space="preserve"> (без перечисления), </w:t>
      </w:r>
      <w:r w:rsidRPr="00974799">
        <w:rPr>
          <w:i/>
          <w:sz w:val="24"/>
          <w:szCs w:val="24"/>
        </w:rPr>
        <w:t xml:space="preserve">а, но </w:t>
      </w:r>
      <w:r w:rsidRPr="00974799">
        <w:rPr>
          <w:sz w:val="24"/>
          <w:szCs w:val="24"/>
        </w:rPr>
        <w:t>и без союзов. Ис</w:t>
      </w:r>
      <w:r w:rsidRPr="00974799">
        <w:rPr>
          <w:spacing w:val="-2"/>
          <w:sz w:val="24"/>
          <w:szCs w:val="24"/>
        </w:rPr>
        <w:t>пользование интонации перечисления в предложениях с одно</w:t>
      </w:r>
      <w:r w:rsidRPr="00974799">
        <w:rPr>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974799">
        <w:rPr>
          <w:bCs/>
          <w:i/>
          <w:iCs/>
          <w:sz w:val="24"/>
          <w:szCs w:val="24"/>
        </w:rPr>
        <w:t>и, а, но</w:t>
      </w:r>
      <w:r w:rsidRPr="00974799">
        <w:rPr>
          <w:sz w:val="24"/>
          <w:szCs w:val="24"/>
        </w:rPr>
        <w:t xml:space="preserve">. </w:t>
      </w:r>
    </w:p>
    <w:p w:rsidR="00974799" w:rsidRPr="00974799" w:rsidRDefault="00974799" w:rsidP="00974799">
      <w:pPr>
        <w:spacing w:line="240" w:lineRule="auto"/>
        <w:ind w:firstLine="709"/>
        <w:jc w:val="both"/>
        <w:rPr>
          <w:i/>
          <w:sz w:val="24"/>
          <w:szCs w:val="24"/>
        </w:rPr>
      </w:pPr>
      <w:r w:rsidRPr="00974799">
        <w:rPr>
          <w:sz w:val="24"/>
          <w:szCs w:val="24"/>
        </w:rPr>
        <w:t xml:space="preserve">Знакомство со сложным предложением. Сложные предложения, состоящие из двух простых. </w:t>
      </w:r>
      <w:r w:rsidRPr="00974799">
        <w:rPr>
          <w:iCs/>
          <w:sz w:val="24"/>
          <w:szCs w:val="24"/>
        </w:rPr>
        <w:t>Различение простых и сложных предложений</w:t>
      </w:r>
      <w:r w:rsidRPr="00974799">
        <w:rPr>
          <w:sz w:val="24"/>
          <w:szCs w:val="24"/>
        </w:rPr>
        <w:t xml:space="preserve">. Запятая в сложных предложениях. Умение составить сложное предложение и поставить запятую перед союзами </w:t>
      </w:r>
      <w:r w:rsidRPr="00974799">
        <w:rPr>
          <w:i/>
          <w:sz w:val="24"/>
          <w:szCs w:val="24"/>
        </w:rPr>
        <w:t xml:space="preserve">и, а, но.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Орфография и пунктуация.</w:t>
      </w:r>
      <w:r w:rsidRPr="00974799">
        <w:rPr>
          <w:rFonts w:ascii="Times New Roman" w:hAnsi="Times New Roman"/>
          <w:sz w:val="24"/>
          <w:szCs w:val="24"/>
        </w:rPr>
        <w:t xml:space="preserve"> Формирование орфографической зоркости. Использование орфографического словаря.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Применение правил правописания:</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 xml:space="preserve">сочетания </w:t>
      </w:r>
      <w:r w:rsidRPr="00974799">
        <w:rPr>
          <w:rFonts w:ascii="Times New Roman" w:hAnsi="Times New Roman" w:cs="Times New Roman"/>
          <w:b/>
          <w:bCs/>
          <w:i/>
          <w:iCs/>
          <w:sz w:val="24"/>
          <w:szCs w:val="24"/>
        </w:rPr>
        <w:t>жи—ши</w:t>
      </w:r>
      <w:r w:rsidRPr="00974799">
        <w:rPr>
          <w:rStyle w:val="1f5"/>
          <w:spacing w:val="2"/>
          <w:sz w:val="24"/>
          <w:szCs w:val="24"/>
        </w:rPr>
        <w:footnoteReference w:id="1"/>
      </w:r>
      <w:r w:rsidRPr="00974799">
        <w:rPr>
          <w:rFonts w:ascii="Times New Roman" w:hAnsi="Times New Roman" w:cs="Times New Roman"/>
          <w:b/>
          <w:bCs/>
          <w:i/>
          <w:iCs/>
          <w:sz w:val="24"/>
          <w:szCs w:val="24"/>
        </w:rPr>
        <w:t xml:space="preserve">, ча—ща, чу—щу </w:t>
      </w:r>
      <w:r w:rsidRPr="00974799">
        <w:rPr>
          <w:rFonts w:ascii="Times New Roman" w:hAnsi="Times New Roman" w:cs="Times New Roman"/>
          <w:sz w:val="24"/>
          <w:szCs w:val="24"/>
        </w:rPr>
        <w:t>в положении под ударением;</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 xml:space="preserve">сочетания </w:t>
      </w:r>
      <w:r w:rsidRPr="00974799">
        <w:rPr>
          <w:rFonts w:ascii="Times New Roman" w:hAnsi="Times New Roman" w:cs="Times New Roman"/>
          <w:b/>
          <w:bCs/>
          <w:i/>
          <w:iCs/>
          <w:sz w:val="24"/>
          <w:szCs w:val="24"/>
        </w:rPr>
        <w:t>чк—чн, чт, щн</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перенос слов;</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прописная буква в начале предложения, в именах собственных;</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проверяемые безударные гласные в корне слова;</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парные звонкие и глухие согласные в корне слова;</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непроизносимые согласные;</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непроверяемые гласные и согласные в корне слова (на ограниченном перечне слов);</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pacing w:val="2"/>
          <w:sz w:val="24"/>
          <w:szCs w:val="24"/>
        </w:rPr>
        <w:t>гласные и согласные в неизменяемых на письме при</w:t>
      </w:r>
      <w:r w:rsidRPr="00974799">
        <w:rPr>
          <w:rFonts w:ascii="Times New Roman" w:hAnsi="Times New Roman" w:cs="Times New Roman"/>
          <w:sz w:val="24"/>
          <w:szCs w:val="24"/>
        </w:rPr>
        <w:t>ставках;</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 xml:space="preserve">разделительные </w:t>
      </w:r>
      <w:r w:rsidRPr="00974799">
        <w:rPr>
          <w:rFonts w:ascii="Times New Roman" w:hAnsi="Times New Roman" w:cs="Times New Roman"/>
          <w:b/>
          <w:bCs/>
          <w:i/>
          <w:iCs/>
          <w:sz w:val="24"/>
          <w:szCs w:val="24"/>
        </w:rPr>
        <w:t xml:space="preserve">ъ </w:t>
      </w:r>
      <w:r w:rsidRPr="00974799">
        <w:rPr>
          <w:rFonts w:ascii="Times New Roman" w:hAnsi="Times New Roman" w:cs="Times New Roman"/>
          <w:sz w:val="24"/>
          <w:szCs w:val="24"/>
        </w:rPr>
        <w:t xml:space="preserve">и </w:t>
      </w:r>
      <w:r w:rsidRPr="00974799">
        <w:rPr>
          <w:rFonts w:ascii="Times New Roman" w:hAnsi="Times New Roman" w:cs="Times New Roman"/>
          <w:b/>
          <w:bCs/>
          <w:i/>
          <w:iCs/>
          <w:sz w:val="24"/>
          <w:szCs w:val="24"/>
        </w:rPr>
        <w:t>ь</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мягкий знак после шипящих на конце имён существительных (</w:t>
      </w:r>
      <w:r w:rsidRPr="00974799">
        <w:rPr>
          <w:rFonts w:ascii="Times New Roman" w:hAnsi="Times New Roman" w:cs="Times New Roman"/>
          <w:b/>
          <w:bCs/>
          <w:i/>
          <w:iCs/>
          <w:sz w:val="24"/>
          <w:szCs w:val="24"/>
        </w:rPr>
        <w:t>ночь, нож, рожь, мышь</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pacing w:val="-2"/>
          <w:sz w:val="24"/>
          <w:szCs w:val="24"/>
        </w:rPr>
      </w:pPr>
      <w:r w:rsidRPr="00974799">
        <w:rPr>
          <w:rFonts w:ascii="Times New Roman" w:hAnsi="Times New Roman" w:cs="Times New Roman"/>
          <w:sz w:val="24"/>
          <w:szCs w:val="24"/>
        </w:rPr>
        <w:t xml:space="preserve">безударные падежные окончания имён существительных </w:t>
      </w:r>
      <w:r w:rsidRPr="00974799">
        <w:rPr>
          <w:rFonts w:ascii="Times New Roman" w:hAnsi="Times New Roman" w:cs="Times New Roman"/>
          <w:spacing w:val="-2"/>
          <w:sz w:val="24"/>
          <w:szCs w:val="24"/>
        </w:rPr>
        <w:t>(кроме существительных на ­</w:t>
      </w:r>
      <w:r w:rsidRPr="00974799">
        <w:rPr>
          <w:rFonts w:ascii="Times New Roman" w:hAnsi="Times New Roman" w:cs="Times New Roman"/>
          <w:b/>
          <w:bCs/>
          <w:i/>
          <w:iCs/>
          <w:spacing w:val="-2"/>
          <w:sz w:val="24"/>
          <w:szCs w:val="24"/>
        </w:rPr>
        <w:t>мя, ­ий, ­ья, ­ье, ­ия, ­ов, ­ин</w:t>
      </w:r>
      <w:r w:rsidRPr="00974799">
        <w:rPr>
          <w:rFonts w:ascii="Times New Roman" w:hAnsi="Times New Roman" w:cs="Times New Roman"/>
          <w:spacing w:val="-2"/>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безударные окончания имён прилагательных;</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pacing w:val="2"/>
          <w:sz w:val="24"/>
          <w:szCs w:val="24"/>
        </w:rPr>
        <w:t>раздельное написание предлогов с личными местоиме</w:t>
      </w:r>
      <w:r w:rsidRPr="00974799">
        <w:rPr>
          <w:rFonts w:ascii="Times New Roman" w:hAnsi="Times New Roman" w:cs="Times New Roman"/>
          <w:sz w:val="24"/>
          <w:szCs w:val="24"/>
        </w:rPr>
        <w:t>ниями;</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b/>
          <w:bCs/>
          <w:i/>
          <w:iCs/>
          <w:sz w:val="24"/>
          <w:szCs w:val="24"/>
        </w:rPr>
        <w:t xml:space="preserve">не </w:t>
      </w:r>
      <w:r w:rsidRPr="00974799">
        <w:rPr>
          <w:rFonts w:ascii="Times New Roman" w:hAnsi="Times New Roman" w:cs="Times New Roman"/>
          <w:sz w:val="24"/>
          <w:szCs w:val="24"/>
        </w:rPr>
        <w:t>с глаголами;</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мягкий знак после шипящих на конце глаголов в форме 2­го лица единственного числа (</w:t>
      </w:r>
      <w:r w:rsidRPr="00974799">
        <w:rPr>
          <w:rFonts w:ascii="Times New Roman" w:hAnsi="Times New Roman" w:cs="Times New Roman"/>
          <w:b/>
          <w:bCs/>
          <w:i/>
          <w:iCs/>
          <w:sz w:val="24"/>
          <w:szCs w:val="24"/>
        </w:rPr>
        <w:t>пишешь, учишь</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мягкий знак в глаголах в сочетании ­</w:t>
      </w:r>
      <w:r w:rsidRPr="00974799">
        <w:rPr>
          <w:rFonts w:ascii="Times New Roman" w:hAnsi="Times New Roman" w:cs="Times New Roman"/>
          <w:b/>
          <w:bCs/>
          <w:i/>
          <w:iCs/>
          <w:sz w:val="24"/>
          <w:szCs w:val="24"/>
        </w:rPr>
        <w:t>ться</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iCs/>
          <w:sz w:val="24"/>
          <w:szCs w:val="24"/>
        </w:rPr>
        <w:t>безударные личные окончания глаголов</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раздельное написание предлогов с другими словами;</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974799" w:rsidRPr="00974799" w:rsidRDefault="00974799" w:rsidP="00974799">
      <w:pPr>
        <w:pStyle w:val="affffb"/>
        <w:spacing w:line="240" w:lineRule="auto"/>
        <w:ind w:firstLine="709"/>
        <w:rPr>
          <w:rFonts w:ascii="Times New Roman" w:hAnsi="Times New Roman" w:cs="Times New Roman"/>
          <w:b/>
          <w:bCs/>
          <w:sz w:val="24"/>
          <w:szCs w:val="24"/>
        </w:rPr>
      </w:pPr>
      <w:r w:rsidRPr="00974799">
        <w:rPr>
          <w:rFonts w:ascii="Times New Roman" w:hAnsi="Times New Roman" w:cs="Times New Roman"/>
          <w:sz w:val="24"/>
          <w:szCs w:val="24"/>
        </w:rPr>
        <w:t>знаки препинания (запятая) в предложениях с однородными членами.</w:t>
      </w:r>
    </w:p>
    <w:p w:rsidR="00974799" w:rsidRPr="00974799" w:rsidRDefault="00974799" w:rsidP="00974799">
      <w:pPr>
        <w:spacing w:line="240" w:lineRule="auto"/>
        <w:ind w:firstLine="709"/>
        <w:jc w:val="both"/>
        <w:rPr>
          <w:b/>
          <w:i/>
          <w:sz w:val="24"/>
          <w:szCs w:val="24"/>
        </w:rPr>
      </w:pPr>
      <w:r w:rsidRPr="00974799">
        <w:rPr>
          <w:b/>
          <w:i/>
          <w:sz w:val="24"/>
          <w:szCs w:val="24"/>
        </w:rPr>
        <w:t>Развитие речи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Осознание ситуации общения: с какой </w:t>
      </w:r>
      <w:r w:rsidRPr="00974799">
        <w:rPr>
          <w:rFonts w:ascii="Times New Roman" w:hAnsi="Times New Roman"/>
          <w:sz w:val="24"/>
          <w:szCs w:val="24"/>
        </w:rPr>
        <w:t>целью, с кем и где происходит общение.</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74799" w:rsidRPr="00974799" w:rsidRDefault="00974799" w:rsidP="00974799">
      <w:pPr>
        <w:pStyle w:val="afff9"/>
        <w:spacing w:line="240" w:lineRule="auto"/>
        <w:ind w:firstLine="709"/>
        <w:rPr>
          <w:rFonts w:ascii="Times New Roman" w:hAnsi="Times New Roman"/>
          <w:spacing w:val="-2"/>
          <w:sz w:val="24"/>
          <w:szCs w:val="24"/>
        </w:rPr>
      </w:pPr>
      <w:r w:rsidRPr="00974799">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Практическое овладение устными монологическими выска</w:t>
      </w:r>
      <w:r w:rsidRPr="00974799">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974799">
        <w:rPr>
          <w:rFonts w:ascii="Times New Roman" w:hAnsi="Times New Roman"/>
          <w:iCs/>
          <w:sz w:val="24"/>
          <w:szCs w:val="24"/>
        </w:rPr>
        <w:t>абзацев</w:t>
      </w:r>
      <w:r w:rsidRPr="00974799">
        <w:rPr>
          <w:rFonts w:ascii="Times New Roman" w:hAnsi="Times New Roman"/>
          <w:sz w:val="24"/>
          <w:szCs w:val="24"/>
        </w:rPr>
        <w:t>).</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w:t>
      </w:r>
      <w:r w:rsidRPr="00974799">
        <w:rPr>
          <w:rFonts w:ascii="Times New Roman" w:hAnsi="Times New Roman"/>
          <w:iCs/>
          <w:sz w:val="24"/>
          <w:szCs w:val="24"/>
        </w:rPr>
        <w:t>абзацев</w:t>
      </w:r>
      <w:r w:rsidRPr="00974799">
        <w:rPr>
          <w:rFonts w:ascii="Times New Roman" w:hAnsi="Times New Roman"/>
          <w:sz w:val="24"/>
          <w:szCs w:val="24"/>
        </w:rPr>
        <w:t xml:space="preserve">). План текста. Составление планов к данным текстам.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Типы текстов: описание, повествование, рассуждение, их особенности.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Знакомство с жанрами письма и поздравления.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Создание собственных текстов и корректирование заданных </w:t>
      </w:r>
      <w:r w:rsidRPr="00974799">
        <w:rPr>
          <w:rFonts w:ascii="Times New Roman" w:hAnsi="Times New Roman"/>
          <w:sz w:val="24"/>
          <w:szCs w:val="24"/>
        </w:rPr>
        <w:t>текстов с учётом точности, правильности, богатства и выра</w:t>
      </w:r>
      <w:r w:rsidRPr="00974799">
        <w:rPr>
          <w:rFonts w:ascii="Times New Roman" w:hAnsi="Times New Roman"/>
          <w:spacing w:val="2"/>
          <w:sz w:val="24"/>
          <w:szCs w:val="24"/>
        </w:rPr>
        <w:t xml:space="preserve">зительности письменной речи; </w:t>
      </w:r>
      <w:r w:rsidRPr="00974799">
        <w:rPr>
          <w:rFonts w:ascii="Times New Roman" w:hAnsi="Times New Roman"/>
          <w:iCs/>
          <w:spacing w:val="2"/>
          <w:sz w:val="24"/>
          <w:szCs w:val="24"/>
        </w:rPr>
        <w:t xml:space="preserve">использование в текстах </w:t>
      </w:r>
      <w:r w:rsidRPr="00974799">
        <w:rPr>
          <w:rFonts w:ascii="Times New Roman" w:hAnsi="Times New Roman"/>
          <w:iCs/>
          <w:sz w:val="24"/>
          <w:szCs w:val="24"/>
        </w:rPr>
        <w:t>синонимов и антонимов</w:t>
      </w:r>
      <w:r w:rsidRPr="00974799">
        <w:rPr>
          <w:rFonts w:ascii="Times New Roman" w:hAnsi="Times New Roman"/>
          <w:sz w:val="24"/>
          <w:szCs w:val="24"/>
        </w:rPr>
        <w:t>.</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74799" w:rsidRPr="005E34B3" w:rsidRDefault="00974799" w:rsidP="00974799">
      <w:pPr>
        <w:pStyle w:val="afff9"/>
        <w:spacing w:line="360" w:lineRule="auto"/>
        <w:ind w:firstLine="709"/>
        <w:rPr>
          <w:rFonts w:ascii="Times New Roman" w:hAnsi="Times New Roman"/>
          <w:spacing w:val="-4"/>
          <w:sz w:val="24"/>
          <w:szCs w:val="24"/>
        </w:rPr>
      </w:pPr>
    </w:p>
    <w:p w:rsidR="00974799" w:rsidRDefault="00974799" w:rsidP="000748D9">
      <w:pPr>
        <w:tabs>
          <w:tab w:val="left" w:pos="1260"/>
        </w:tabs>
        <w:spacing w:line="240" w:lineRule="auto"/>
        <w:ind w:firstLine="0"/>
        <w:jc w:val="left"/>
        <w:rPr>
          <w:rStyle w:val="Zag11"/>
          <w:rFonts w:eastAsia="@Arial Unicode MS"/>
          <w:b/>
          <w:iCs/>
          <w:sz w:val="24"/>
          <w:szCs w:val="24"/>
        </w:rPr>
      </w:pPr>
    </w:p>
    <w:p w:rsidR="00962608" w:rsidRDefault="00962608" w:rsidP="00962608">
      <w:pPr>
        <w:tabs>
          <w:tab w:val="left" w:pos="1260"/>
        </w:tabs>
        <w:spacing w:line="240" w:lineRule="auto"/>
        <w:rPr>
          <w:rFonts w:eastAsia="@Arial Unicode MS"/>
          <w:b/>
          <w:iCs/>
          <w:sz w:val="24"/>
        </w:rPr>
      </w:pPr>
      <w:bookmarkStart w:id="24" w:name="_Toc288394086"/>
      <w:bookmarkStart w:id="25" w:name="_Toc288410553"/>
      <w:bookmarkStart w:id="26" w:name="_Toc288410682"/>
      <w:bookmarkStart w:id="27" w:name="_Toc294246099"/>
      <w:r w:rsidRPr="00962608">
        <w:rPr>
          <w:rStyle w:val="Zag11"/>
          <w:rFonts w:eastAsia="@Arial Unicode MS"/>
          <w:b/>
          <w:iCs/>
          <w:sz w:val="24"/>
          <w:szCs w:val="24"/>
        </w:rPr>
        <w:t>2.2.2.2.</w:t>
      </w:r>
      <w:r w:rsidRPr="00962608">
        <w:rPr>
          <w:rFonts w:eastAsia="MS Gothic"/>
          <w:b/>
          <w:lang w:eastAsia="ru-RU"/>
        </w:rPr>
        <w:t xml:space="preserve"> </w:t>
      </w:r>
      <w:r w:rsidRPr="00962608">
        <w:rPr>
          <w:rFonts w:eastAsia="@Arial Unicode MS"/>
          <w:b/>
          <w:iCs/>
          <w:sz w:val="24"/>
        </w:rPr>
        <w:t>Литературное чтение</w:t>
      </w:r>
      <w:bookmarkEnd w:id="24"/>
      <w:bookmarkEnd w:id="25"/>
      <w:bookmarkEnd w:id="26"/>
      <w:bookmarkEnd w:id="27"/>
    </w:p>
    <w:p w:rsidR="00974799" w:rsidRDefault="00974799" w:rsidP="00962608">
      <w:pPr>
        <w:tabs>
          <w:tab w:val="left" w:pos="1260"/>
        </w:tabs>
        <w:spacing w:line="240" w:lineRule="auto"/>
        <w:rPr>
          <w:rFonts w:eastAsia="@Arial Unicode MS"/>
          <w:b/>
          <w:iCs/>
          <w:sz w:val="24"/>
        </w:rPr>
      </w:pP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Виды речевой и читательской деятельности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Аудирование (слушание). </w:t>
      </w:r>
      <w:r w:rsidRPr="00974799">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974799">
        <w:rPr>
          <w:rFonts w:ascii="Times New Roman" w:hAnsi="Times New Roman"/>
          <w:spacing w:val="2"/>
          <w:sz w:val="24"/>
          <w:szCs w:val="24"/>
        </w:rPr>
        <w:t xml:space="preserve">Адекватное понимание содержания звучащей речи, умение </w:t>
      </w:r>
      <w:r w:rsidRPr="00974799">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974799">
        <w:rPr>
          <w:rFonts w:ascii="Times New Roman" w:hAnsi="Times New Roman"/>
          <w:spacing w:val="2"/>
          <w:sz w:val="24"/>
          <w:szCs w:val="24"/>
        </w:rPr>
        <w:t>цели речевого высказывания, умение задавать вопрос по услышанному учебному, научно</w:t>
      </w:r>
      <w:r w:rsidRPr="00974799">
        <w:rPr>
          <w:rFonts w:ascii="Times New Roman" w:hAnsi="Times New Roman"/>
          <w:spacing w:val="2"/>
          <w:sz w:val="24"/>
          <w:szCs w:val="24"/>
        </w:rPr>
        <w:noBreakHyphen/>
        <w:t>познавательному и художе</w:t>
      </w:r>
      <w:r w:rsidRPr="00974799">
        <w:rPr>
          <w:rFonts w:ascii="Times New Roman" w:hAnsi="Times New Roman"/>
          <w:sz w:val="24"/>
          <w:szCs w:val="24"/>
        </w:rPr>
        <w:t>ственному произведению.</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Чтение</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Чтение вслух.</w:t>
      </w:r>
      <w:r w:rsidRPr="00974799">
        <w:rPr>
          <w:rFonts w:ascii="Times New Roman" w:hAnsi="Times New Roman"/>
          <w:sz w:val="24"/>
          <w:szCs w:val="24"/>
        </w:rPr>
        <w:t xml:space="preserve"> Постепенный переход от слогового к плав</w:t>
      </w:r>
      <w:r w:rsidRPr="00974799">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974799">
        <w:rPr>
          <w:rFonts w:ascii="Times New Roman" w:hAnsi="Times New Roman"/>
          <w:sz w:val="24"/>
          <w:szCs w:val="24"/>
        </w:rPr>
        <w:t xml:space="preserve">с интонационным выделением знаков препинания. </w:t>
      </w:r>
    </w:p>
    <w:p w:rsidR="00974799" w:rsidRPr="00974799" w:rsidRDefault="00974799" w:rsidP="00974799">
      <w:pPr>
        <w:pStyle w:val="afff9"/>
        <w:spacing w:line="240" w:lineRule="auto"/>
        <w:ind w:firstLine="709"/>
        <w:rPr>
          <w:rFonts w:ascii="Times New Roman" w:hAnsi="Times New Roman"/>
          <w:spacing w:val="-2"/>
          <w:sz w:val="24"/>
          <w:szCs w:val="24"/>
        </w:rPr>
      </w:pPr>
      <w:r w:rsidRPr="00974799">
        <w:rPr>
          <w:rFonts w:ascii="Times New Roman" w:hAnsi="Times New Roman"/>
          <w:b/>
          <w:bCs/>
          <w:sz w:val="24"/>
          <w:szCs w:val="24"/>
        </w:rPr>
        <w:t>Чтение про себя.</w:t>
      </w:r>
      <w:r w:rsidRPr="00974799">
        <w:rPr>
          <w:rFonts w:ascii="Times New Roman" w:hAnsi="Times New Roman"/>
          <w:sz w:val="24"/>
          <w:szCs w:val="24"/>
        </w:rPr>
        <w:t xml:space="preserve"> Осознание смысла произведения при </w:t>
      </w:r>
      <w:r w:rsidRPr="00974799">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Работа с разными видами текста.</w:t>
      </w:r>
      <w:r w:rsidRPr="00974799">
        <w:rPr>
          <w:rFonts w:ascii="Times New Roman" w:hAnsi="Times New Roman"/>
          <w:sz w:val="24"/>
          <w:szCs w:val="24"/>
        </w:rPr>
        <w:t xml:space="preserve"> Общее представление </w:t>
      </w:r>
      <w:r w:rsidRPr="00974799">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974799">
        <w:rPr>
          <w:rFonts w:ascii="Times New Roman" w:hAnsi="Times New Roman"/>
          <w:sz w:val="24"/>
          <w:szCs w:val="24"/>
        </w:rPr>
        <w:t>Определение целей создания этих видов текста. Особенности фольклорного текста.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Самостоятельное </w:t>
      </w:r>
      <w:r w:rsidRPr="00974799">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Участие в коллективном обсуждении: умение отвечать </w:t>
      </w:r>
      <w:r w:rsidRPr="00974799">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pacing w:val="2"/>
          <w:sz w:val="24"/>
          <w:szCs w:val="24"/>
        </w:rPr>
        <w:t>Библиографическая культура.</w:t>
      </w:r>
      <w:r w:rsidRPr="00974799">
        <w:rPr>
          <w:rFonts w:ascii="Times New Roman" w:hAnsi="Times New Roman"/>
          <w:spacing w:val="2"/>
          <w:sz w:val="24"/>
          <w:szCs w:val="24"/>
        </w:rPr>
        <w:t xml:space="preserve"> Книга как особый вид </w:t>
      </w:r>
      <w:r w:rsidRPr="00974799">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974799">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974799">
        <w:rPr>
          <w:rFonts w:ascii="Times New Roman" w:hAnsi="Times New Roman"/>
          <w:sz w:val="24"/>
          <w:szCs w:val="24"/>
        </w:rPr>
        <w:t>её справочно­иллюстративный материал).</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Типы книг (изданий): книга</w:t>
      </w:r>
      <w:r w:rsidRPr="00974799">
        <w:rPr>
          <w:rFonts w:ascii="Times New Roman" w:hAnsi="Times New Roman"/>
          <w:spacing w:val="-2"/>
          <w:sz w:val="24"/>
          <w:szCs w:val="24"/>
        </w:rPr>
        <w:noBreakHyphen/>
        <w:t>произведение, книга</w:t>
      </w:r>
      <w:r w:rsidRPr="00974799">
        <w:rPr>
          <w:rFonts w:ascii="Times New Roman" w:hAnsi="Times New Roman"/>
          <w:spacing w:val="-2"/>
          <w:sz w:val="24"/>
          <w:szCs w:val="24"/>
        </w:rPr>
        <w:noBreakHyphen/>
        <w:t xml:space="preserve">сборник, </w:t>
      </w:r>
      <w:r w:rsidRPr="00974799">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Выбор книг на основе рекомендованного списка, кар</w:t>
      </w:r>
      <w:r w:rsidRPr="00974799">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Работа с текстом художественного произведения.</w:t>
      </w:r>
      <w:r w:rsidRPr="00974799">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974799">
        <w:rPr>
          <w:rFonts w:ascii="Times New Roman" w:hAnsi="Times New Roman"/>
          <w:spacing w:val="2"/>
          <w:sz w:val="24"/>
          <w:szCs w:val="24"/>
        </w:rPr>
        <w:t>текста: своеобразие выразительных средств языка (с помо</w:t>
      </w:r>
      <w:r w:rsidRPr="00974799">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Понимание нравственного содержания прочитанного, осоз</w:t>
      </w:r>
      <w:r w:rsidRPr="00974799">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974799">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974799">
        <w:rPr>
          <w:rFonts w:ascii="Times New Roman" w:hAnsi="Times New Roman"/>
          <w:sz w:val="24"/>
          <w:szCs w:val="24"/>
        </w:rPr>
        <w:t xml:space="preserve">с </w:t>
      </w:r>
      <w:r w:rsidRPr="00974799">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974799">
        <w:rPr>
          <w:rFonts w:ascii="Times New Roman" w:hAnsi="Times New Roman"/>
          <w:sz w:val="24"/>
          <w:szCs w:val="24"/>
        </w:rPr>
        <w:t>пересказ.</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Характеристика героя произведения. Нахож</w:t>
      </w:r>
      <w:r w:rsidRPr="00974799">
        <w:rPr>
          <w:rFonts w:ascii="Times New Roman" w:hAnsi="Times New Roman"/>
          <w:spacing w:val="2"/>
          <w:sz w:val="24"/>
          <w:szCs w:val="24"/>
        </w:rPr>
        <w:t xml:space="preserve">дение в тексте слов и выражений, характеризующих героя </w:t>
      </w:r>
      <w:r w:rsidRPr="00974799">
        <w:rPr>
          <w:rFonts w:ascii="Times New Roman" w:hAnsi="Times New Roman"/>
          <w:sz w:val="24"/>
          <w:szCs w:val="24"/>
        </w:rPr>
        <w:t xml:space="preserve">и событие. Анализ (с помощью учителя), мотивы поступка </w:t>
      </w:r>
      <w:r w:rsidRPr="00974799">
        <w:rPr>
          <w:rFonts w:ascii="Times New Roman" w:hAnsi="Times New Roman"/>
          <w:spacing w:val="2"/>
          <w:sz w:val="24"/>
          <w:szCs w:val="24"/>
        </w:rPr>
        <w:t xml:space="preserve">персонажа. Сопоставление поступков героев по аналогии </w:t>
      </w:r>
      <w:r w:rsidRPr="00974799">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Характеристика героя произведения. Портрет, характер героя, выраженные через поступки и речь.</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Подробный пересказ текста: определение главной мыс</w:t>
      </w:r>
      <w:r w:rsidRPr="00974799">
        <w:rPr>
          <w:rFonts w:ascii="Times New Roman" w:hAnsi="Times New Roman"/>
          <w:sz w:val="24"/>
          <w:szCs w:val="24"/>
        </w:rPr>
        <w:t>ли фрагмента, выделение опорных или ключевых слов, оза</w:t>
      </w:r>
      <w:r w:rsidRPr="00974799">
        <w:rPr>
          <w:rFonts w:ascii="Times New Roman" w:hAnsi="Times New Roman"/>
          <w:spacing w:val="2"/>
          <w:sz w:val="24"/>
          <w:szCs w:val="24"/>
        </w:rPr>
        <w:t xml:space="preserve">главливание, подробный пересказ эпизода; деление текста </w:t>
      </w:r>
      <w:r w:rsidRPr="00974799">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Самостоятельный выборочный пересказ по заданному </w:t>
      </w:r>
      <w:r w:rsidRPr="00974799">
        <w:rPr>
          <w:rFonts w:ascii="Times New Roman" w:hAnsi="Times New Roman"/>
          <w:sz w:val="24"/>
          <w:szCs w:val="24"/>
        </w:rPr>
        <w:t xml:space="preserve">фрагменту: характеристика героя произведения (отбор слов, </w:t>
      </w:r>
      <w:r w:rsidRPr="00974799">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974799">
        <w:rPr>
          <w:rFonts w:ascii="Times New Roman" w:hAnsi="Times New Roman"/>
          <w:sz w:val="24"/>
          <w:szCs w:val="24"/>
        </w:rPr>
        <w:t xml:space="preserve">тексте, позволяющих составить данное описание на основе </w:t>
      </w:r>
      <w:r w:rsidRPr="00974799">
        <w:rPr>
          <w:rFonts w:ascii="Times New Roman" w:hAnsi="Times New Roman"/>
          <w:spacing w:val="2"/>
          <w:sz w:val="24"/>
          <w:szCs w:val="24"/>
        </w:rPr>
        <w:t xml:space="preserve">текста).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pacing w:val="2"/>
          <w:sz w:val="24"/>
          <w:szCs w:val="24"/>
        </w:rPr>
        <w:t xml:space="preserve">Работа с учебными, научно­популярными и другими текстами. </w:t>
      </w:r>
      <w:r w:rsidRPr="00974799">
        <w:rPr>
          <w:rFonts w:ascii="Times New Roman" w:hAnsi="Times New Roman"/>
          <w:spacing w:val="2"/>
          <w:sz w:val="24"/>
          <w:szCs w:val="24"/>
        </w:rPr>
        <w:t xml:space="preserve">Понимание заглавия произведения; адекватное </w:t>
      </w:r>
      <w:r w:rsidRPr="00974799">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974799">
        <w:rPr>
          <w:rFonts w:ascii="Times New Roman" w:hAnsi="Times New Roman"/>
          <w:spacing w:val="2"/>
          <w:sz w:val="24"/>
          <w:szCs w:val="24"/>
        </w:rPr>
        <w:t xml:space="preserve">Воспроизведение текста с опорой </w:t>
      </w:r>
      <w:r w:rsidRPr="00974799">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z w:val="24"/>
          <w:szCs w:val="24"/>
        </w:rPr>
        <w:t>Говорение (культура речевого общения)</w:t>
      </w:r>
    </w:p>
    <w:p w:rsidR="00974799" w:rsidRPr="00974799" w:rsidRDefault="00974799" w:rsidP="00974799">
      <w:pPr>
        <w:pStyle w:val="afff9"/>
        <w:spacing w:line="240" w:lineRule="auto"/>
        <w:ind w:firstLine="708"/>
        <w:rPr>
          <w:rFonts w:ascii="Times New Roman" w:hAnsi="Times New Roman"/>
          <w:spacing w:val="2"/>
          <w:sz w:val="24"/>
          <w:szCs w:val="24"/>
        </w:rPr>
      </w:pPr>
      <w:r w:rsidRPr="00974799">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974799">
        <w:rPr>
          <w:rFonts w:ascii="Times New Roman" w:hAnsi="Times New Roman"/>
          <w:spacing w:val="2"/>
          <w:sz w:val="24"/>
          <w:szCs w:val="24"/>
        </w:rPr>
        <w:t xml:space="preserve">перебивая, собеседника и в вежливой форме высказывать </w:t>
      </w:r>
      <w:r w:rsidRPr="00974799">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974799">
        <w:rPr>
          <w:rFonts w:ascii="Times New Roman" w:hAnsi="Times New Roman"/>
          <w:spacing w:val="2"/>
          <w:sz w:val="24"/>
          <w:szCs w:val="24"/>
        </w:rPr>
        <w:t xml:space="preserve">. Использование норм речевого этикета в условиях внеучебного общения.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Работа со словом (распознание прямого и переносного </w:t>
      </w:r>
      <w:r w:rsidRPr="00974799">
        <w:rPr>
          <w:rFonts w:ascii="Times New Roman" w:hAnsi="Times New Roman"/>
          <w:spacing w:val="-2"/>
          <w:sz w:val="24"/>
          <w:szCs w:val="24"/>
        </w:rPr>
        <w:t>значения слов, их многозначности), попол</w:t>
      </w:r>
      <w:r w:rsidRPr="00974799">
        <w:rPr>
          <w:rFonts w:ascii="Times New Roman" w:hAnsi="Times New Roman"/>
          <w:sz w:val="24"/>
          <w:szCs w:val="24"/>
        </w:rPr>
        <w:t>нение активного словарного запаса.</w:t>
      </w:r>
    </w:p>
    <w:p w:rsidR="00974799" w:rsidRPr="00974799" w:rsidRDefault="00974799" w:rsidP="00974799">
      <w:pPr>
        <w:pStyle w:val="afff9"/>
        <w:spacing w:line="240" w:lineRule="auto"/>
        <w:ind w:firstLine="708"/>
        <w:rPr>
          <w:rFonts w:ascii="Times New Roman" w:hAnsi="Times New Roman"/>
          <w:spacing w:val="2"/>
          <w:sz w:val="24"/>
          <w:szCs w:val="24"/>
        </w:rPr>
      </w:pPr>
      <w:r w:rsidRPr="00974799">
        <w:rPr>
          <w:rFonts w:ascii="Times New Roman" w:hAnsi="Times New Roman"/>
          <w:sz w:val="24"/>
          <w:szCs w:val="24"/>
        </w:rPr>
        <w:t>Монолог как форма речевого высказывания. Монологиче</w:t>
      </w:r>
      <w:r w:rsidRPr="00974799">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974799">
        <w:rPr>
          <w:rFonts w:ascii="Times New Roman" w:hAnsi="Times New Roman"/>
          <w:sz w:val="24"/>
          <w:szCs w:val="24"/>
        </w:rPr>
        <w:t>сказывании. Передача содержания прочитанного или прослу</w:t>
      </w:r>
      <w:r w:rsidRPr="00974799">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974799">
        <w:rPr>
          <w:rFonts w:ascii="Times New Roman" w:hAnsi="Times New Roman"/>
          <w:sz w:val="24"/>
          <w:szCs w:val="24"/>
        </w:rPr>
        <w:t>повседневной жизни, от художественного произведения, про</w:t>
      </w:r>
      <w:r w:rsidRPr="00974799">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Письмо (культура письменной речи)</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974799">
        <w:rPr>
          <w:rFonts w:ascii="Times New Roman" w:hAnsi="Times New Roman"/>
          <w:spacing w:val="2"/>
          <w:sz w:val="24"/>
          <w:szCs w:val="24"/>
        </w:rPr>
        <w:t>использование выразительных средств языка (сравнение) в мини­сочинениях</w:t>
      </w:r>
      <w:r w:rsidRPr="00974799">
        <w:rPr>
          <w:rFonts w:ascii="Times New Roman" w:hAnsi="Times New Roman"/>
          <w:sz w:val="24"/>
          <w:szCs w:val="24"/>
        </w:rPr>
        <w:t>, рассказ на заданную тему.</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Круг детского чтения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974799">
        <w:rPr>
          <w:rFonts w:ascii="Times New Roman" w:hAnsi="Times New Roman"/>
          <w:spacing w:val="2"/>
          <w:sz w:val="24"/>
          <w:szCs w:val="24"/>
        </w:rPr>
        <w:t xml:space="preserve">но­энциклопедическая литература; детские периодические </w:t>
      </w:r>
      <w:r w:rsidRPr="00974799">
        <w:rPr>
          <w:rFonts w:ascii="Times New Roman" w:hAnsi="Times New Roman"/>
          <w:sz w:val="24"/>
          <w:szCs w:val="24"/>
        </w:rPr>
        <w:t>издания (по выбору).</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pacing w:val="2"/>
          <w:sz w:val="24"/>
          <w:szCs w:val="24"/>
        </w:rPr>
        <w:t xml:space="preserve">Литературоведческая пропедевтика (практическое </w:t>
      </w:r>
      <w:r w:rsidRPr="00974799">
        <w:rPr>
          <w:rFonts w:ascii="Times New Roman" w:hAnsi="Times New Roman"/>
          <w:b/>
          <w:bCs/>
          <w:i/>
          <w:iCs/>
          <w:sz w:val="24"/>
          <w:szCs w:val="24"/>
        </w:rPr>
        <w:t>освоение)</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Нахождение в тексте, определение значения в художе</w:t>
      </w:r>
      <w:r w:rsidRPr="00974799">
        <w:rPr>
          <w:rFonts w:ascii="Times New Roman" w:hAnsi="Times New Roman"/>
          <w:sz w:val="24"/>
          <w:szCs w:val="24"/>
        </w:rPr>
        <w:t>ственной речи (с помощью учителя) средств выразительности: синонимов, антонимов, сравнений.</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Ориентировка в литературных понятиях: художественное </w:t>
      </w:r>
      <w:r w:rsidRPr="00974799">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Фольклор и авторские художественные произведения (различение).</w:t>
      </w:r>
    </w:p>
    <w:p w:rsidR="00974799" w:rsidRPr="00974799" w:rsidRDefault="00974799" w:rsidP="00974799">
      <w:pPr>
        <w:pStyle w:val="afff9"/>
        <w:spacing w:line="240" w:lineRule="auto"/>
        <w:ind w:firstLine="709"/>
        <w:rPr>
          <w:rFonts w:ascii="Times New Roman" w:hAnsi="Times New Roman"/>
          <w:spacing w:val="2"/>
          <w:sz w:val="24"/>
          <w:szCs w:val="24"/>
        </w:rPr>
      </w:pPr>
      <w:r w:rsidRPr="00974799">
        <w:rPr>
          <w:rFonts w:ascii="Times New Roman" w:hAnsi="Times New Roman"/>
          <w:sz w:val="24"/>
          <w:szCs w:val="24"/>
        </w:rPr>
        <w:t>Жанровое разнообразие произведений. Малые фольклор</w:t>
      </w:r>
      <w:r w:rsidRPr="00974799">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 xml:space="preserve">Сказки (о животных, бытовые, волшебные). </w:t>
      </w:r>
      <w:r w:rsidRPr="00974799">
        <w:rPr>
          <w:rFonts w:ascii="Times New Roman" w:hAnsi="Times New Roman"/>
          <w:spacing w:val="2"/>
          <w:sz w:val="24"/>
          <w:szCs w:val="24"/>
        </w:rPr>
        <w:t xml:space="preserve">Художественные особенности сказок: лексика, построение </w:t>
      </w:r>
      <w:r w:rsidRPr="00974799">
        <w:rPr>
          <w:rFonts w:ascii="Times New Roman" w:hAnsi="Times New Roman"/>
          <w:sz w:val="24"/>
          <w:szCs w:val="24"/>
        </w:rPr>
        <w:t>(композиция). Литературная (авторская) сказка.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Творческая деятельность обучающихся (на основе литературных произведений)</w:t>
      </w:r>
    </w:p>
    <w:p w:rsidR="00974799" w:rsidRPr="00974799" w:rsidRDefault="00974799" w:rsidP="00974799">
      <w:pPr>
        <w:pStyle w:val="afff9"/>
        <w:spacing w:line="240" w:lineRule="auto"/>
        <w:ind w:firstLine="709"/>
        <w:rPr>
          <w:rFonts w:ascii="Times New Roman" w:hAnsi="Times New Roman"/>
          <w:iCs/>
          <w:sz w:val="24"/>
          <w:szCs w:val="24"/>
        </w:rPr>
      </w:pPr>
      <w:r w:rsidRPr="00974799">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974799">
        <w:rPr>
          <w:rFonts w:ascii="Times New Roman" w:hAnsi="Times New Roman"/>
          <w:spacing w:val="2"/>
          <w:sz w:val="24"/>
          <w:szCs w:val="24"/>
        </w:rPr>
        <w:t>вание, драматизация; устное словесное рисование, знаком</w:t>
      </w:r>
      <w:r w:rsidRPr="00974799">
        <w:rPr>
          <w:rFonts w:ascii="Times New Roman" w:hAnsi="Times New Roman"/>
          <w:sz w:val="24"/>
          <w:szCs w:val="24"/>
        </w:rPr>
        <w:t xml:space="preserve">ство с различными способами работы с деформированным </w:t>
      </w:r>
      <w:r w:rsidRPr="00974799">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974799">
        <w:rPr>
          <w:rFonts w:ascii="Times New Roman" w:hAnsi="Times New Roman"/>
          <w:sz w:val="24"/>
          <w:szCs w:val="24"/>
        </w:rPr>
        <w:t xml:space="preserve">этапности в выполнении действий); изложение с элементами сочинения, </w:t>
      </w:r>
      <w:r w:rsidRPr="00974799">
        <w:rPr>
          <w:rFonts w:ascii="Times New Roman" w:hAnsi="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74799" w:rsidRPr="00974799" w:rsidRDefault="00974799" w:rsidP="00974799">
      <w:pPr>
        <w:tabs>
          <w:tab w:val="left" w:pos="1260"/>
        </w:tabs>
        <w:spacing w:line="240" w:lineRule="auto"/>
        <w:rPr>
          <w:rFonts w:eastAsia="@Arial Unicode MS"/>
          <w:b/>
          <w:iCs/>
          <w:sz w:val="24"/>
          <w:szCs w:val="24"/>
        </w:rPr>
      </w:pPr>
    </w:p>
    <w:p w:rsidR="00974799" w:rsidRPr="00974799" w:rsidRDefault="00974799" w:rsidP="00974799">
      <w:pPr>
        <w:tabs>
          <w:tab w:val="left" w:pos="1260"/>
        </w:tabs>
        <w:spacing w:line="240" w:lineRule="auto"/>
        <w:rPr>
          <w:rFonts w:eastAsia="@Arial Unicode MS"/>
          <w:b/>
          <w:iCs/>
          <w:sz w:val="24"/>
          <w:szCs w:val="24"/>
        </w:rPr>
      </w:pPr>
    </w:p>
    <w:p w:rsidR="00974799" w:rsidRDefault="00974799" w:rsidP="00962608">
      <w:pPr>
        <w:tabs>
          <w:tab w:val="left" w:pos="1260"/>
        </w:tabs>
        <w:spacing w:line="240" w:lineRule="auto"/>
        <w:rPr>
          <w:rFonts w:eastAsia="@Arial Unicode MS"/>
          <w:b/>
          <w:iCs/>
          <w:sz w:val="24"/>
        </w:rPr>
      </w:pPr>
    </w:p>
    <w:p w:rsidR="00974799" w:rsidRDefault="00974799" w:rsidP="00962608">
      <w:pPr>
        <w:tabs>
          <w:tab w:val="left" w:pos="1260"/>
        </w:tabs>
        <w:spacing w:line="240" w:lineRule="auto"/>
        <w:rPr>
          <w:rFonts w:eastAsia="@Arial Unicode MS"/>
          <w:b/>
          <w:iCs/>
          <w:sz w:val="24"/>
        </w:rPr>
      </w:pPr>
    </w:p>
    <w:p w:rsidR="00974799" w:rsidRDefault="00974799" w:rsidP="00962608">
      <w:pPr>
        <w:tabs>
          <w:tab w:val="left" w:pos="1260"/>
        </w:tabs>
        <w:spacing w:line="240" w:lineRule="auto"/>
        <w:rPr>
          <w:rFonts w:eastAsia="@Arial Unicode MS"/>
          <w:b/>
          <w:iCs/>
          <w:sz w:val="24"/>
        </w:rPr>
      </w:pPr>
    </w:p>
    <w:p w:rsidR="00974799" w:rsidRPr="00962608" w:rsidRDefault="00974799" w:rsidP="00962608">
      <w:pPr>
        <w:tabs>
          <w:tab w:val="left" w:pos="1260"/>
        </w:tabs>
        <w:spacing w:line="240" w:lineRule="auto"/>
        <w:rPr>
          <w:rFonts w:eastAsia="@Arial Unicode MS"/>
          <w:b/>
          <w:iCs/>
          <w:sz w:val="24"/>
        </w:rPr>
      </w:pPr>
    </w:p>
    <w:p w:rsidR="00962608" w:rsidRPr="00962608" w:rsidRDefault="00962608" w:rsidP="00962608">
      <w:pPr>
        <w:tabs>
          <w:tab w:val="left" w:pos="1260"/>
        </w:tabs>
        <w:spacing w:line="240" w:lineRule="auto"/>
        <w:rPr>
          <w:rFonts w:eastAsia="@Arial Unicode MS"/>
          <w:b/>
          <w:iCs/>
          <w:sz w:val="24"/>
        </w:rPr>
      </w:pPr>
      <w:bookmarkStart w:id="28" w:name="_Toc288394087"/>
      <w:bookmarkStart w:id="29" w:name="_Toc288410554"/>
      <w:bookmarkStart w:id="30" w:name="_Toc288410683"/>
      <w:bookmarkStart w:id="31" w:name="_Toc294246100"/>
      <w:r>
        <w:rPr>
          <w:rFonts w:eastAsia="MS Gothic"/>
          <w:b/>
          <w:szCs w:val="24"/>
          <w:lang w:eastAsia="ru-RU"/>
        </w:rPr>
        <w:t>2.2.2.3.</w:t>
      </w:r>
      <w:r w:rsidRPr="00962608">
        <w:rPr>
          <w:rFonts w:eastAsia="@Arial Unicode MS"/>
          <w:b/>
          <w:iCs/>
          <w:sz w:val="24"/>
        </w:rPr>
        <w:t>Иностранный язык</w:t>
      </w:r>
      <w:bookmarkEnd w:id="28"/>
      <w:bookmarkEnd w:id="29"/>
      <w:bookmarkEnd w:id="30"/>
      <w:bookmarkEnd w:id="31"/>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Предметное содержание речи</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z w:val="24"/>
          <w:szCs w:val="24"/>
        </w:rPr>
        <w:t xml:space="preserve">Знакомство. </w:t>
      </w:r>
      <w:r w:rsidRPr="00974799">
        <w:rPr>
          <w:rFonts w:ascii="Times New Roman" w:hAnsi="Times New Roman"/>
          <w:sz w:val="24"/>
          <w:szCs w:val="24"/>
        </w:rPr>
        <w:t xml:space="preserve">С одноклассниками, учителем, персонажами детских произведений: имя, возраст. </w:t>
      </w:r>
      <w:r w:rsidRPr="00974799">
        <w:rPr>
          <w:rFonts w:ascii="Times New Roman" w:hAnsi="Times New Roman"/>
          <w:color w:val="auto"/>
          <w:sz w:val="24"/>
          <w:szCs w:val="24"/>
        </w:rPr>
        <w:t>Приветствие, прощание, поздравление, ответ на поздравление, благодарность, извинения (с</w:t>
      </w:r>
      <w:r w:rsidRPr="00974799">
        <w:rPr>
          <w:rFonts w:ascii="Times New Roman" w:hAnsi="Times New Roman"/>
          <w:sz w:val="24"/>
          <w:szCs w:val="24"/>
        </w:rPr>
        <w:t xml:space="preserve"> использованием типичных фраз речевого этикета).</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z w:val="24"/>
          <w:szCs w:val="24"/>
        </w:rPr>
        <w:t xml:space="preserve">Я и моя семья. </w:t>
      </w:r>
      <w:r w:rsidRPr="00974799">
        <w:rPr>
          <w:rFonts w:ascii="Times New Roman" w:hAnsi="Times New Roman"/>
          <w:sz w:val="24"/>
          <w:szCs w:val="24"/>
        </w:rPr>
        <w:t>Члены семьи, их имена, возраст, внешность, характер. Мой день (распо</w:t>
      </w:r>
      <w:r w:rsidRPr="00974799">
        <w:rPr>
          <w:rFonts w:ascii="Times New Roman" w:hAnsi="Times New Roman"/>
          <w:spacing w:val="2"/>
          <w:sz w:val="24"/>
          <w:szCs w:val="24"/>
        </w:rPr>
        <w:t>рядок дня)</w:t>
      </w:r>
      <w:r w:rsidRPr="00974799">
        <w:rPr>
          <w:rFonts w:ascii="Times New Roman" w:hAnsi="Times New Roman"/>
          <w:i/>
          <w:iCs/>
          <w:spacing w:val="2"/>
          <w:sz w:val="24"/>
          <w:szCs w:val="24"/>
        </w:rPr>
        <w:t xml:space="preserve">. </w:t>
      </w:r>
      <w:r w:rsidRPr="00974799">
        <w:rPr>
          <w:rFonts w:ascii="Times New Roman" w:hAnsi="Times New Roman"/>
          <w:spacing w:val="2"/>
          <w:sz w:val="24"/>
          <w:szCs w:val="24"/>
        </w:rPr>
        <w:t xml:space="preserve">Любимая еда. </w:t>
      </w:r>
      <w:r w:rsidRPr="00974799">
        <w:rPr>
          <w:rFonts w:ascii="Times New Roman" w:hAnsi="Times New Roman"/>
          <w:sz w:val="24"/>
          <w:szCs w:val="24"/>
        </w:rPr>
        <w:t xml:space="preserve">Семейные праздники: день рождения, Новый год/Рождество. </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pacing w:val="2"/>
          <w:sz w:val="24"/>
          <w:szCs w:val="24"/>
        </w:rPr>
        <w:t xml:space="preserve">Мир моих увлечений. </w:t>
      </w:r>
      <w:r w:rsidRPr="00974799">
        <w:rPr>
          <w:rFonts w:ascii="Times New Roman" w:hAnsi="Times New Roman"/>
          <w:spacing w:val="2"/>
          <w:sz w:val="24"/>
          <w:szCs w:val="24"/>
        </w:rPr>
        <w:t xml:space="preserve">Мои любимые занятия. </w:t>
      </w:r>
      <w:r w:rsidRPr="00974799">
        <w:rPr>
          <w:rFonts w:ascii="Times New Roman" w:hAnsi="Times New Roman"/>
          <w:iCs/>
          <w:sz w:val="24"/>
          <w:szCs w:val="24"/>
        </w:rPr>
        <w:t>Мои любимые сказки</w:t>
      </w:r>
      <w:r w:rsidRPr="00974799">
        <w:rPr>
          <w:rFonts w:ascii="Times New Roman" w:hAnsi="Times New Roman"/>
          <w:i/>
          <w:iCs/>
          <w:sz w:val="24"/>
          <w:szCs w:val="24"/>
        </w:rPr>
        <w:t xml:space="preserve">. </w:t>
      </w:r>
      <w:r w:rsidRPr="00974799">
        <w:rPr>
          <w:rFonts w:ascii="Times New Roman" w:hAnsi="Times New Roman"/>
          <w:sz w:val="24"/>
          <w:szCs w:val="24"/>
        </w:rPr>
        <w:t>Выходной день</w:t>
      </w:r>
      <w:r w:rsidRPr="00974799">
        <w:rPr>
          <w:rFonts w:ascii="Times New Roman" w:hAnsi="Times New Roman"/>
          <w:i/>
          <w:iCs/>
          <w:sz w:val="24"/>
          <w:szCs w:val="24"/>
        </w:rPr>
        <w:t xml:space="preserve">, </w:t>
      </w:r>
      <w:r w:rsidRPr="00974799">
        <w:rPr>
          <w:rFonts w:ascii="Times New Roman" w:hAnsi="Times New Roman"/>
          <w:sz w:val="24"/>
          <w:szCs w:val="24"/>
        </w:rPr>
        <w:t>каникулы.</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z w:val="24"/>
          <w:szCs w:val="24"/>
        </w:rPr>
        <w:t xml:space="preserve">Я и мои друзья. </w:t>
      </w:r>
      <w:r w:rsidRPr="00974799">
        <w:rPr>
          <w:rFonts w:ascii="Times New Roman" w:hAnsi="Times New Roman"/>
          <w:sz w:val="24"/>
          <w:szCs w:val="24"/>
        </w:rPr>
        <w:t>Имя, возраст, внешность, характер, увлечения/хобби. Любимое домашнее животное: имя, возраст, цвет, размер, характер.</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pacing w:val="2"/>
          <w:sz w:val="24"/>
          <w:szCs w:val="24"/>
        </w:rPr>
        <w:t xml:space="preserve">Моя школа. </w:t>
      </w:r>
      <w:r w:rsidRPr="00974799">
        <w:rPr>
          <w:rFonts w:ascii="Times New Roman" w:hAnsi="Times New Roman"/>
          <w:spacing w:val="2"/>
          <w:sz w:val="24"/>
          <w:szCs w:val="24"/>
        </w:rPr>
        <w:t xml:space="preserve">Классная комната, учебные предметы, </w:t>
      </w:r>
      <w:r w:rsidRPr="00974799">
        <w:rPr>
          <w:rFonts w:ascii="Times New Roman" w:hAnsi="Times New Roman"/>
          <w:sz w:val="24"/>
          <w:szCs w:val="24"/>
        </w:rPr>
        <w:t xml:space="preserve">школьные принадлежности. </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z w:val="24"/>
          <w:szCs w:val="24"/>
        </w:rPr>
        <w:t xml:space="preserve">Мир вокруг меня. </w:t>
      </w:r>
      <w:r w:rsidRPr="00974799">
        <w:rPr>
          <w:rFonts w:ascii="Times New Roman" w:hAnsi="Times New Roman"/>
          <w:sz w:val="24"/>
          <w:szCs w:val="24"/>
        </w:rPr>
        <w:t xml:space="preserve">Мой дом/квартира/комната: названия комнат. Природа. </w:t>
      </w:r>
      <w:r w:rsidRPr="00974799">
        <w:rPr>
          <w:rFonts w:ascii="Times New Roman" w:hAnsi="Times New Roman"/>
          <w:iCs/>
          <w:sz w:val="24"/>
          <w:szCs w:val="24"/>
        </w:rPr>
        <w:t>Дикие и домашние животные</w:t>
      </w:r>
      <w:r w:rsidRPr="00974799">
        <w:rPr>
          <w:rFonts w:ascii="Times New Roman" w:hAnsi="Times New Roman"/>
          <w:i/>
          <w:iCs/>
          <w:sz w:val="24"/>
          <w:szCs w:val="24"/>
        </w:rPr>
        <w:t xml:space="preserve">. </w:t>
      </w:r>
      <w:r w:rsidRPr="00974799">
        <w:rPr>
          <w:rFonts w:ascii="Times New Roman" w:hAnsi="Times New Roman"/>
          <w:sz w:val="24"/>
          <w:szCs w:val="24"/>
        </w:rPr>
        <w:t>Любимое время года. Погода.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pacing w:val="2"/>
          <w:sz w:val="24"/>
          <w:szCs w:val="24"/>
        </w:rPr>
        <w:t xml:space="preserve">Страна/страны изучаемого языка и родная страна. </w:t>
      </w:r>
      <w:r w:rsidRPr="00974799">
        <w:rPr>
          <w:rFonts w:ascii="Times New Roman" w:hAnsi="Times New Roman"/>
          <w:sz w:val="24"/>
          <w:szCs w:val="24"/>
        </w:rPr>
        <w:t xml:space="preserve">Общие сведения: название, столица. </w:t>
      </w:r>
      <w:r w:rsidRPr="00974799">
        <w:rPr>
          <w:rFonts w:ascii="Times New Roman" w:hAnsi="Times New Roman"/>
          <w:iCs/>
          <w:sz w:val="24"/>
          <w:szCs w:val="24"/>
        </w:rPr>
        <w:t>Небольшие произведения детского фольклора на изучаемом иностранном языке (рифмовки, стихи, песни, сказки).</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Коммуникативные умения по видам речевой деятельности</w:t>
      </w:r>
    </w:p>
    <w:p w:rsidR="00974799" w:rsidRPr="00974799" w:rsidRDefault="00974799" w:rsidP="00974799">
      <w:pPr>
        <w:pStyle w:val="afff9"/>
        <w:spacing w:line="240" w:lineRule="auto"/>
        <w:ind w:firstLine="709"/>
        <w:rPr>
          <w:rFonts w:ascii="Times New Roman" w:hAnsi="Times New Roman"/>
          <w:i/>
          <w:iCs/>
          <w:sz w:val="24"/>
          <w:szCs w:val="24"/>
        </w:rPr>
      </w:pPr>
      <w:r w:rsidRPr="00974799">
        <w:rPr>
          <w:rFonts w:ascii="Times New Roman" w:hAnsi="Times New Roman"/>
          <w:b/>
          <w:bCs/>
          <w:sz w:val="24"/>
          <w:szCs w:val="24"/>
        </w:rPr>
        <w:t>В русле говорения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i/>
          <w:iCs/>
          <w:sz w:val="24"/>
          <w:szCs w:val="24"/>
        </w:rPr>
        <w:t>1.</w:t>
      </w:r>
      <w:r w:rsidRPr="00974799">
        <w:rPr>
          <w:rFonts w:ascii="Times New Roman" w:hAnsi="Times New Roman"/>
          <w:i/>
          <w:iCs/>
          <w:sz w:val="24"/>
          <w:szCs w:val="24"/>
        </w:rPr>
        <w:t> </w:t>
      </w:r>
      <w:r w:rsidRPr="00974799">
        <w:rPr>
          <w:rFonts w:ascii="Times New Roman" w:hAnsi="Times New Roman"/>
          <w:i/>
          <w:iCs/>
          <w:sz w:val="24"/>
          <w:szCs w:val="24"/>
        </w:rPr>
        <w:t>Диалогическая форма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Уметь вести:</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pacing w:val="2"/>
          <w:sz w:val="24"/>
          <w:szCs w:val="24"/>
        </w:rPr>
        <w:t>этикетные диалоги в типичных ситуациях бытового и учебно­трудового общения</w:t>
      </w:r>
      <w:r w:rsidRPr="00974799">
        <w:rPr>
          <w:rFonts w:ascii="Times New Roman" w:hAnsi="Times New Roman" w:cs="Times New Roman"/>
          <w:sz w:val="24"/>
          <w:szCs w:val="24"/>
        </w:rPr>
        <w:t>;</w:t>
      </w:r>
    </w:p>
    <w:p w:rsidR="00974799" w:rsidRPr="00974799" w:rsidRDefault="00974799" w:rsidP="00974799">
      <w:pPr>
        <w:pStyle w:val="affffb"/>
        <w:spacing w:line="240" w:lineRule="auto"/>
        <w:ind w:firstLine="709"/>
        <w:rPr>
          <w:rFonts w:ascii="Times New Roman" w:hAnsi="Times New Roman" w:cs="Times New Roman"/>
          <w:color w:val="auto"/>
          <w:sz w:val="24"/>
          <w:szCs w:val="24"/>
        </w:rPr>
      </w:pPr>
      <w:r w:rsidRPr="00974799">
        <w:rPr>
          <w:rFonts w:ascii="Times New Roman" w:hAnsi="Times New Roman" w:cs="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74799" w:rsidRPr="00974799" w:rsidRDefault="00974799" w:rsidP="00974799">
      <w:pPr>
        <w:pStyle w:val="affffb"/>
        <w:spacing w:line="240" w:lineRule="auto"/>
        <w:ind w:firstLine="709"/>
        <w:rPr>
          <w:rFonts w:ascii="Times New Roman" w:hAnsi="Times New Roman" w:cs="Times New Roman"/>
          <w:i/>
          <w:iCs/>
          <w:sz w:val="24"/>
          <w:szCs w:val="24"/>
        </w:rPr>
      </w:pPr>
      <w:r w:rsidRPr="00974799">
        <w:rPr>
          <w:rFonts w:ascii="Times New Roman" w:hAnsi="Times New Roman" w:cs="Times New Roman"/>
          <w:sz w:val="24"/>
          <w:szCs w:val="24"/>
        </w:rPr>
        <w:t>диалог — побуждение к действию.</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i/>
          <w:iCs/>
          <w:sz w:val="24"/>
          <w:szCs w:val="24"/>
        </w:rPr>
        <w:t>2.</w:t>
      </w:r>
      <w:r w:rsidRPr="00974799">
        <w:rPr>
          <w:rFonts w:ascii="Times New Roman" w:hAnsi="Times New Roman"/>
          <w:i/>
          <w:iCs/>
          <w:sz w:val="24"/>
          <w:szCs w:val="24"/>
        </w:rPr>
        <w:t> </w:t>
      </w:r>
      <w:r w:rsidRPr="00974799">
        <w:rPr>
          <w:rFonts w:ascii="Times New Roman" w:hAnsi="Times New Roman"/>
          <w:i/>
          <w:iCs/>
          <w:sz w:val="24"/>
          <w:szCs w:val="24"/>
        </w:rPr>
        <w:t>Монологическая форма</w:t>
      </w:r>
    </w:p>
    <w:p w:rsidR="00974799" w:rsidRPr="00974799" w:rsidRDefault="00974799" w:rsidP="00974799">
      <w:pPr>
        <w:pStyle w:val="afff9"/>
        <w:spacing w:line="240" w:lineRule="auto"/>
        <w:ind w:firstLine="709"/>
        <w:rPr>
          <w:rFonts w:ascii="Times New Roman" w:hAnsi="Times New Roman"/>
          <w:color w:val="auto"/>
          <w:sz w:val="24"/>
          <w:szCs w:val="24"/>
        </w:rPr>
      </w:pPr>
      <w:r w:rsidRPr="00974799">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974799">
        <w:rPr>
          <w:rFonts w:ascii="Times New Roman" w:hAnsi="Times New Roman"/>
          <w:iCs/>
          <w:color w:val="auto"/>
          <w:spacing w:val="2"/>
          <w:sz w:val="24"/>
          <w:szCs w:val="24"/>
        </w:rPr>
        <w:t>характеристика (персона</w:t>
      </w:r>
      <w:r w:rsidRPr="00974799">
        <w:rPr>
          <w:rFonts w:ascii="Times New Roman" w:hAnsi="Times New Roman"/>
          <w:iCs/>
          <w:color w:val="auto"/>
          <w:sz w:val="24"/>
          <w:szCs w:val="24"/>
        </w:rPr>
        <w:t>жей) с опорой на картинку (небольшой объем).</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В русле аудирования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Воспринимать на слух и понимать:</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В русле чтения</w:t>
      </w:r>
    </w:p>
    <w:p w:rsidR="00974799" w:rsidRPr="00974799" w:rsidRDefault="00974799" w:rsidP="00974799">
      <w:pPr>
        <w:pStyle w:val="afff9"/>
        <w:spacing w:line="240" w:lineRule="auto"/>
        <w:ind w:firstLine="709"/>
        <w:rPr>
          <w:rFonts w:ascii="Times New Roman" w:hAnsi="Times New Roman"/>
          <w:color w:val="auto"/>
          <w:sz w:val="24"/>
          <w:szCs w:val="24"/>
        </w:rPr>
      </w:pPr>
      <w:r w:rsidRPr="00974799">
        <w:rPr>
          <w:rFonts w:ascii="Times New Roman" w:hAnsi="Times New Roman"/>
          <w:color w:val="auto"/>
          <w:sz w:val="24"/>
          <w:szCs w:val="24"/>
        </w:rPr>
        <w:t>Читать (использовать метод глобального чтения):</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color w:val="auto"/>
          <w:spacing w:val="2"/>
          <w:sz w:val="24"/>
          <w:szCs w:val="24"/>
        </w:rPr>
        <w:t>вслух читать слова изучаемой лексики</w:t>
      </w:r>
      <w:r w:rsidRPr="00974799">
        <w:rPr>
          <w:rFonts w:ascii="Times New Roman" w:hAnsi="Times New Roman" w:cs="Times New Roman"/>
          <w:sz w:val="24"/>
          <w:szCs w:val="24"/>
        </w:rPr>
        <w:t xml:space="preserve"> и понимать </w:t>
      </w:r>
      <w:r w:rsidRPr="00974799">
        <w:rPr>
          <w:rFonts w:ascii="Times New Roman" w:hAnsi="Times New Roman" w:cs="Times New Roman"/>
          <w:color w:val="auto"/>
          <w:spacing w:val="2"/>
          <w:sz w:val="24"/>
          <w:szCs w:val="24"/>
        </w:rPr>
        <w:t>небольшие диалоги,</w:t>
      </w:r>
      <w:r w:rsidRPr="00974799">
        <w:rPr>
          <w:rFonts w:ascii="Times New Roman" w:hAnsi="Times New Roman" w:cs="Times New Roman"/>
          <w:spacing w:val="2"/>
          <w:sz w:val="24"/>
          <w:szCs w:val="24"/>
        </w:rPr>
        <w:t xml:space="preserve"> построенные на изученном </w:t>
      </w:r>
      <w:r w:rsidRPr="00974799">
        <w:rPr>
          <w:rFonts w:ascii="Times New Roman" w:hAnsi="Times New Roman" w:cs="Times New Roman"/>
          <w:sz w:val="24"/>
          <w:szCs w:val="24"/>
        </w:rPr>
        <w:t>языковом материале; находить необходимую информацию (имена персонажей, где происходит действие и</w:t>
      </w:r>
      <w:r w:rsidRPr="00974799">
        <w:rPr>
          <w:rFonts w:ascii="Times New Roman" w:hAnsi="Times New Roman" w:cs="Times New Roman"/>
          <w:sz w:val="24"/>
          <w:szCs w:val="24"/>
        </w:rPr>
        <w:t> </w:t>
      </w:r>
      <w:r w:rsidRPr="00974799">
        <w:rPr>
          <w:rFonts w:ascii="Times New Roman" w:hAnsi="Times New Roman" w:cs="Times New Roman"/>
          <w:sz w:val="24"/>
          <w:szCs w:val="24"/>
        </w:rPr>
        <w:t>т.</w:t>
      </w:r>
      <w:r w:rsidRPr="00974799">
        <w:rPr>
          <w:rFonts w:ascii="Times New Roman" w:hAnsi="Times New Roman" w:cs="Times New Roman"/>
          <w:sz w:val="24"/>
          <w:szCs w:val="24"/>
        </w:rPr>
        <w:t> </w:t>
      </w:r>
      <w:r w:rsidRPr="00974799">
        <w:rPr>
          <w:rFonts w:ascii="Times New Roman" w:hAnsi="Times New Roman" w:cs="Times New Roman"/>
          <w:sz w:val="24"/>
          <w:szCs w:val="24"/>
        </w:rPr>
        <w:t>д.).</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В русле письма</w:t>
      </w:r>
    </w:p>
    <w:p w:rsidR="00974799" w:rsidRPr="00974799" w:rsidRDefault="00974799" w:rsidP="00974799">
      <w:pPr>
        <w:pStyle w:val="afff9"/>
        <w:spacing w:line="240" w:lineRule="auto"/>
        <w:ind w:firstLine="709"/>
        <w:rPr>
          <w:rFonts w:ascii="Times New Roman" w:hAnsi="Times New Roman"/>
          <w:color w:val="auto"/>
          <w:sz w:val="24"/>
          <w:szCs w:val="24"/>
        </w:rPr>
      </w:pPr>
      <w:r w:rsidRPr="00974799">
        <w:rPr>
          <w:rFonts w:ascii="Times New Roman" w:hAnsi="Times New Roman"/>
          <w:color w:val="auto"/>
          <w:sz w:val="24"/>
          <w:szCs w:val="24"/>
        </w:rPr>
        <w:t>Знать и уметь писать буквы английского алфавита.</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Владеть:</w:t>
      </w:r>
    </w:p>
    <w:p w:rsidR="00974799" w:rsidRPr="00974799" w:rsidRDefault="00974799" w:rsidP="00974799">
      <w:pPr>
        <w:pStyle w:val="affffb"/>
        <w:spacing w:line="240" w:lineRule="auto"/>
        <w:ind w:firstLine="709"/>
        <w:rPr>
          <w:rFonts w:ascii="Times New Roman" w:hAnsi="Times New Roman" w:cs="Times New Roman"/>
          <w:sz w:val="24"/>
          <w:szCs w:val="24"/>
        </w:rPr>
      </w:pPr>
      <w:r w:rsidRPr="00974799">
        <w:rPr>
          <w:rFonts w:ascii="Times New Roman" w:hAnsi="Times New Roman" w:cs="Times New Roman"/>
          <w:sz w:val="24"/>
          <w:szCs w:val="24"/>
        </w:rPr>
        <w:t>умением выписывать из текста слова, словосочетания и предложения.</w:t>
      </w:r>
    </w:p>
    <w:p w:rsidR="00974799" w:rsidRPr="00974799" w:rsidRDefault="00974799" w:rsidP="00974799">
      <w:pPr>
        <w:pStyle w:val="affffe"/>
        <w:spacing w:before="0" w:after="0" w:line="240" w:lineRule="auto"/>
        <w:ind w:firstLine="709"/>
        <w:jc w:val="both"/>
        <w:rPr>
          <w:rFonts w:ascii="Times New Roman" w:hAnsi="Times New Roman"/>
          <w:sz w:val="24"/>
          <w:szCs w:val="24"/>
        </w:rPr>
      </w:pPr>
      <w:r w:rsidRPr="00974799">
        <w:rPr>
          <w:rFonts w:ascii="Times New Roman" w:hAnsi="Times New Roman"/>
          <w:sz w:val="24"/>
          <w:szCs w:val="24"/>
        </w:rPr>
        <w:t>Языковые средства и навыки пользования ими</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i/>
          <w:iCs/>
          <w:sz w:val="24"/>
          <w:szCs w:val="24"/>
        </w:rPr>
        <w:t>Английский язык</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z w:val="24"/>
          <w:szCs w:val="24"/>
        </w:rPr>
        <w:t xml:space="preserve">Графика, каллиграфия, орфография. </w:t>
      </w:r>
      <w:r w:rsidRPr="00974799">
        <w:rPr>
          <w:rFonts w:ascii="Times New Roman" w:hAnsi="Times New Roman"/>
          <w:bCs/>
          <w:sz w:val="24"/>
          <w:szCs w:val="24"/>
        </w:rPr>
        <w:t>Б</w:t>
      </w:r>
      <w:r w:rsidRPr="00974799">
        <w:rPr>
          <w:rFonts w:ascii="Times New Roman" w:hAnsi="Times New Roman"/>
          <w:sz w:val="24"/>
          <w:szCs w:val="24"/>
        </w:rPr>
        <w:t xml:space="preserve">уквы английского алфавита. Основные буквосочетания. Звуко­буквенные </w:t>
      </w:r>
      <w:r w:rsidRPr="00974799">
        <w:rPr>
          <w:rFonts w:ascii="Times New Roman" w:hAnsi="Times New Roman"/>
          <w:spacing w:val="2"/>
          <w:sz w:val="24"/>
          <w:szCs w:val="24"/>
        </w:rPr>
        <w:t xml:space="preserve">соответствия. Апостроф. </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z w:val="24"/>
          <w:szCs w:val="24"/>
        </w:rPr>
        <w:t xml:space="preserve">Фонетическая сторона речи. </w:t>
      </w:r>
      <w:r w:rsidRPr="00974799">
        <w:rPr>
          <w:rFonts w:ascii="Times New Roman" w:hAnsi="Times New Roman"/>
          <w:bCs/>
          <w:sz w:val="24"/>
          <w:szCs w:val="24"/>
        </w:rPr>
        <w:t>П</w:t>
      </w:r>
      <w:r w:rsidRPr="00974799">
        <w:rPr>
          <w:rFonts w:ascii="Times New Roman" w:hAnsi="Times New Roman"/>
          <w:sz w:val="24"/>
          <w:szCs w:val="24"/>
        </w:rPr>
        <w:t>роизношение и различение на слух звуков и звукосочетаний англий</w:t>
      </w:r>
      <w:r w:rsidRPr="00974799">
        <w:rPr>
          <w:rFonts w:ascii="Times New Roman" w:hAnsi="Times New Roman"/>
          <w:spacing w:val="2"/>
          <w:sz w:val="24"/>
          <w:szCs w:val="24"/>
        </w:rPr>
        <w:t xml:space="preserve">ского языка. Соблюдение норм произношения: долгота и </w:t>
      </w:r>
      <w:r w:rsidRPr="00974799">
        <w:rPr>
          <w:rFonts w:ascii="Times New Roman" w:hAnsi="Times New Roman"/>
          <w:sz w:val="24"/>
          <w:szCs w:val="24"/>
        </w:rPr>
        <w:t xml:space="preserve">краткость гласных, отсутствие оглушения звонких согласных </w:t>
      </w:r>
      <w:r w:rsidRPr="00974799">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974799">
        <w:rPr>
          <w:rFonts w:ascii="Times New Roman" w:hAnsi="Times New Roman"/>
          <w:iCs/>
          <w:spacing w:val="2"/>
          <w:sz w:val="24"/>
          <w:szCs w:val="24"/>
        </w:rPr>
        <w:t>Связующее «r» (there is/there are).</w:t>
      </w:r>
      <w:r w:rsidRPr="00974799">
        <w:rPr>
          <w:rFonts w:ascii="Times New Roman" w:hAnsi="Times New Roman"/>
          <w:i/>
          <w:iCs/>
          <w:spacing w:val="2"/>
          <w:sz w:val="24"/>
          <w:szCs w:val="24"/>
        </w:rPr>
        <w:t xml:space="preserve"> </w:t>
      </w:r>
      <w:r w:rsidRPr="00974799">
        <w:rPr>
          <w:rFonts w:ascii="Times New Roman" w:hAnsi="Times New Roman"/>
          <w:spacing w:val="2"/>
          <w:sz w:val="24"/>
          <w:szCs w:val="24"/>
        </w:rPr>
        <w:t>Ударение в слове, фразе.</w:t>
      </w:r>
      <w:r w:rsidRPr="00974799">
        <w:rPr>
          <w:rFonts w:ascii="Times New Roman" w:hAnsi="Times New Roman"/>
          <w:i/>
          <w:iCs/>
          <w:spacing w:val="2"/>
          <w:sz w:val="24"/>
          <w:szCs w:val="24"/>
        </w:rPr>
        <w:t xml:space="preserve"> </w:t>
      </w:r>
      <w:r w:rsidRPr="00974799">
        <w:rPr>
          <w:rFonts w:ascii="Times New Roman" w:hAnsi="Times New Roman"/>
          <w:iCs/>
          <w:spacing w:val="2"/>
          <w:sz w:val="24"/>
          <w:szCs w:val="24"/>
        </w:rPr>
        <w:t>Отсутствие ударения на служебных словах (артиклях, союзах, предлогах).</w:t>
      </w:r>
      <w:r w:rsidRPr="00974799">
        <w:rPr>
          <w:rFonts w:ascii="Times New Roman" w:hAnsi="Times New Roman"/>
          <w:i/>
          <w:iCs/>
          <w:spacing w:val="2"/>
          <w:sz w:val="24"/>
          <w:szCs w:val="24"/>
        </w:rPr>
        <w:t xml:space="preserve"> </w:t>
      </w:r>
      <w:r w:rsidRPr="00974799">
        <w:rPr>
          <w:rFonts w:ascii="Times New Roman" w:hAnsi="Times New Roman"/>
          <w:iCs/>
          <w:spacing w:val="2"/>
          <w:sz w:val="24"/>
          <w:szCs w:val="24"/>
        </w:rPr>
        <w:t>Членение предложений на смысловые группы.</w:t>
      </w:r>
      <w:r w:rsidRPr="00974799">
        <w:rPr>
          <w:rFonts w:ascii="Times New Roman" w:hAnsi="Times New Roman"/>
          <w:spacing w:val="2"/>
          <w:sz w:val="24"/>
          <w:szCs w:val="24"/>
        </w:rPr>
        <w:t xml:space="preserve"> Ритмико­интонационные особенности повествовательного, побудительного </w:t>
      </w:r>
      <w:r w:rsidRPr="00974799">
        <w:rPr>
          <w:rFonts w:ascii="Times New Roman" w:hAnsi="Times New Roman"/>
          <w:sz w:val="24"/>
          <w:szCs w:val="24"/>
        </w:rPr>
        <w:t>и вопросительного (общий и специальный вопрос) предложе</w:t>
      </w:r>
      <w:r w:rsidRPr="00974799">
        <w:rPr>
          <w:rFonts w:ascii="Times New Roman" w:hAnsi="Times New Roman"/>
          <w:spacing w:val="2"/>
          <w:sz w:val="24"/>
          <w:szCs w:val="24"/>
        </w:rPr>
        <w:t xml:space="preserve">ний. </w:t>
      </w:r>
      <w:r w:rsidRPr="00974799">
        <w:rPr>
          <w:rFonts w:ascii="Times New Roman" w:hAnsi="Times New Roman"/>
          <w:iCs/>
          <w:spacing w:val="2"/>
          <w:sz w:val="24"/>
          <w:szCs w:val="24"/>
        </w:rPr>
        <w:t xml:space="preserve">Интонация перечисления. </w:t>
      </w:r>
    </w:p>
    <w:p w:rsidR="00974799" w:rsidRPr="00974799" w:rsidRDefault="00974799" w:rsidP="00974799">
      <w:pPr>
        <w:pStyle w:val="afff9"/>
        <w:spacing w:line="240" w:lineRule="auto"/>
        <w:ind w:firstLine="709"/>
        <w:rPr>
          <w:rFonts w:ascii="Times New Roman" w:hAnsi="Times New Roman"/>
          <w:b/>
          <w:bCs/>
          <w:sz w:val="24"/>
          <w:szCs w:val="24"/>
        </w:rPr>
      </w:pPr>
      <w:r w:rsidRPr="00974799">
        <w:rPr>
          <w:rFonts w:ascii="Times New Roman" w:hAnsi="Times New Roman"/>
          <w:b/>
          <w:bCs/>
          <w:spacing w:val="-2"/>
          <w:sz w:val="24"/>
          <w:szCs w:val="24"/>
        </w:rPr>
        <w:t xml:space="preserve">Лексическая сторона речи. </w:t>
      </w:r>
      <w:r w:rsidRPr="00974799">
        <w:rPr>
          <w:rFonts w:ascii="Times New Roman" w:hAnsi="Times New Roman"/>
          <w:spacing w:val="-2"/>
          <w:sz w:val="24"/>
          <w:szCs w:val="24"/>
        </w:rPr>
        <w:t>Лексические единицы, обслу</w:t>
      </w:r>
      <w:r w:rsidRPr="00974799">
        <w:rPr>
          <w:rFonts w:ascii="Times New Roman" w:hAnsi="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974799">
        <w:rPr>
          <w:rFonts w:ascii="Times New Roman" w:hAnsi="Times New Roman"/>
          <w:spacing w:val="2"/>
          <w:sz w:val="24"/>
          <w:szCs w:val="24"/>
        </w:rPr>
        <w:t xml:space="preserve">устойчивые словосочетания, оценочная лексика и речевые </w:t>
      </w:r>
      <w:r w:rsidRPr="00974799">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974799">
        <w:rPr>
          <w:rFonts w:ascii="Times New Roman" w:hAnsi="Times New Roman"/>
          <w:spacing w:val="2"/>
          <w:sz w:val="24"/>
          <w:szCs w:val="24"/>
        </w:rPr>
        <w:t xml:space="preserve">doctor, film).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b/>
          <w:bCs/>
          <w:sz w:val="24"/>
          <w:szCs w:val="24"/>
        </w:rPr>
        <w:t xml:space="preserve">Грамматическая сторона речи. </w:t>
      </w:r>
      <w:r w:rsidRPr="00974799">
        <w:rPr>
          <w:rFonts w:ascii="Times New Roman" w:hAnsi="Times New Roman"/>
          <w:sz w:val="24"/>
          <w:szCs w:val="24"/>
        </w:rPr>
        <w:t xml:space="preserve">Основные коммуникативные типы предложений: повествовательное, вопросительное, </w:t>
      </w:r>
      <w:r w:rsidRPr="00974799">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974799">
        <w:rPr>
          <w:rFonts w:ascii="Times New Roman" w:hAnsi="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974799">
        <w:rPr>
          <w:rFonts w:ascii="Times New Roman" w:hAnsi="Times New Roman"/>
          <w:iCs/>
          <w:sz w:val="24"/>
          <w:szCs w:val="24"/>
        </w:rPr>
        <w:t>Безличные предложения в настоящем времени (It is cold. It’s five o</w:t>
      </w:r>
      <w:r w:rsidRPr="00974799">
        <w:rPr>
          <w:rFonts w:ascii="Times New Roman" w:hAnsi="Times New Roman"/>
          <w:sz w:val="24"/>
          <w:szCs w:val="24"/>
        </w:rPr>
        <w:t>’</w:t>
      </w:r>
      <w:r w:rsidRPr="00974799">
        <w:rPr>
          <w:rFonts w:ascii="Times New Roman" w:hAnsi="Times New Roman"/>
          <w:iCs/>
          <w:sz w:val="24"/>
          <w:szCs w:val="24"/>
        </w:rPr>
        <w:t>clock.)</w:t>
      </w:r>
      <w:r w:rsidRPr="00974799">
        <w:rPr>
          <w:rFonts w:ascii="Times New Roman" w:hAnsi="Times New Roman"/>
          <w:i/>
          <w:iCs/>
          <w:sz w:val="24"/>
          <w:szCs w:val="24"/>
        </w:rPr>
        <w:t>.</w:t>
      </w:r>
      <w:r w:rsidRPr="00974799">
        <w:rPr>
          <w:rFonts w:ascii="Times New Roman" w:hAnsi="Times New Roman"/>
          <w:sz w:val="24"/>
          <w:szCs w:val="24"/>
        </w:rPr>
        <w:t xml:space="preserve"> Предложения с оборотом there is/there are. Простые распространённые предложения. Предложения </w:t>
      </w:r>
      <w:r w:rsidRPr="00974799">
        <w:rPr>
          <w:rFonts w:ascii="Times New Roman" w:hAnsi="Times New Roman"/>
          <w:spacing w:val="2"/>
          <w:sz w:val="24"/>
          <w:szCs w:val="24"/>
        </w:rPr>
        <w:t xml:space="preserve">с однородными членами.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974799">
        <w:rPr>
          <w:rFonts w:ascii="Times New Roman" w:hAnsi="Times New Roman"/>
          <w:sz w:val="24"/>
          <w:szCs w:val="24"/>
        </w:rPr>
        <w:t xml:space="preserve">правилу и исключения), существительные с неопределённым, определённым и нулевым артиклем. </w:t>
      </w:r>
    </w:p>
    <w:p w:rsidR="00974799" w:rsidRPr="00974799" w:rsidRDefault="00974799" w:rsidP="00974799">
      <w:pPr>
        <w:pStyle w:val="afff9"/>
        <w:spacing w:line="240" w:lineRule="auto"/>
        <w:ind w:firstLine="709"/>
        <w:rPr>
          <w:rFonts w:ascii="Times New Roman" w:hAnsi="Times New Roman"/>
          <w:iCs/>
          <w:sz w:val="24"/>
          <w:szCs w:val="24"/>
        </w:rPr>
      </w:pPr>
      <w:r w:rsidRPr="00974799">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974799">
        <w:rPr>
          <w:rFonts w:ascii="Times New Roman" w:hAnsi="Times New Roman"/>
          <w:iCs/>
          <w:sz w:val="24"/>
          <w:szCs w:val="24"/>
        </w:rPr>
        <w:t>неопределённые (some, any — некоторые случаи употребления).</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iCs/>
          <w:spacing w:val="2"/>
          <w:sz w:val="24"/>
          <w:szCs w:val="24"/>
        </w:rPr>
        <w:t>Наречия</w:t>
      </w:r>
      <w:r w:rsidRPr="00974799">
        <w:rPr>
          <w:rFonts w:ascii="Times New Roman" w:hAnsi="Times New Roman"/>
          <w:iCs/>
          <w:spacing w:val="2"/>
          <w:sz w:val="24"/>
          <w:szCs w:val="24"/>
          <w:lang w:val="en-US"/>
        </w:rPr>
        <w:t xml:space="preserve"> </w:t>
      </w:r>
      <w:r w:rsidRPr="00974799">
        <w:rPr>
          <w:rFonts w:ascii="Times New Roman" w:hAnsi="Times New Roman"/>
          <w:iCs/>
          <w:spacing w:val="2"/>
          <w:sz w:val="24"/>
          <w:szCs w:val="24"/>
        </w:rPr>
        <w:t>времени</w:t>
      </w:r>
      <w:r w:rsidRPr="00974799">
        <w:rPr>
          <w:rFonts w:ascii="Times New Roman" w:hAnsi="Times New Roman"/>
          <w:iCs/>
          <w:spacing w:val="2"/>
          <w:sz w:val="24"/>
          <w:szCs w:val="24"/>
          <w:lang w:val="en-US"/>
        </w:rPr>
        <w:t xml:space="preserve"> (yesterday, tomorrow, never, usually, </w:t>
      </w:r>
      <w:r w:rsidRPr="00974799">
        <w:rPr>
          <w:rFonts w:ascii="Times New Roman" w:hAnsi="Times New Roman"/>
          <w:iCs/>
          <w:sz w:val="24"/>
          <w:szCs w:val="24"/>
          <w:lang w:val="en-US"/>
        </w:rPr>
        <w:t xml:space="preserve">often, sometimes). </w:t>
      </w:r>
      <w:r w:rsidRPr="00974799">
        <w:rPr>
          <w:rFonts w:ascii="Times New Roman" w:hAnsi="Times New Roman"/>
          <w:iCs/>
          <w:sz w:val="24"/>
          <w:szCs w:val="24"/>
        </w:rPr>
        <w:t>Наречия степени (much, little, very).</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z w:val="24"/>
          <w:szCs w:val="24"/>
        </w:rPr>
        <w:t>Количественные числительные (до 100), порядковые числительные (до 10).</w:t>
      </w:r>
    </w:p>
    <w:p w:rsidR="00974799" w:rsidRPr="00974799" w:rsidRDefault="00974799" w:rsidP="00974799">
      <w:pPr>
        <w:pStyle w:val="afff9"/>
        <w:spacing w:line="240" w:lineRule="auto"/>
        <w:ind w:firstLine="709"/>
        <w:rPr>
          <w:rFonts w:ascii="Times New Roman" w:hAnsi="Times New Roman"/>
          <w:b/>
          <w:bCs/>
          <w:i/>
          <w:iCs/>
          <w:sz w:val="24"/>
          <w:szCs w:val="24"/>
          <w:lang w:val="en-US"/>
        </w:rPr>
      </w:pPr>
      <w:r w:rsidRPr="00974799">
        <w:rPr>
          <w:rFonts w:ascii="Times New Roman" w:hAnsi="Times New Roman"/>
          <w:spacing w:val="2"/>
          <w:sz w:val="24"/>
          <w:szCs w:val="24"/>
        </w:rPr>
        <w:t>Наиболее</w:t>
      </w:r>
      <w:r w:rsidRPr="00974799">
        <w:rPr>
          <w:rFonts w:ascii="Times New Roman" w:hAnsi="Times New Roman"/>
          <w:spacing w:val="2"/>
          <w:sz w:val="24"/>
          <w:szCs w:val="24"/>
          <w:lang w:val="en-US"/>
        </w:rPr>
        <w:t xml:space="preserve"> </w:t>
      </w:r>
      <w:r w:rsidRPr="00974799">
        <w:rPr>
          <w:rFonts w:ascii="Times New Roman" w:hAnsi="Times New Roman"/>
          <w:spacing w:val="2"/>
          <w:sz w:val="24"/>
          <w:szCs w:val="24"/>
        </w:rPr>
        <w:t>употребительные</w:t>
      </w:r>
      <w:r w:rsidRPr="00974799">
        <w:rPr>
          <w:rFonts w:ascii="Times New Roman" w:hAnsi="Times New Roman"/>
          <w:spacing w:val="2"/>
          <w:sz w:val="24"/>
          <w:szCs w:val="24"/>
          <w:lang w:val="en-US"/>
        </w:rPr>
        <w:t xml:space="preserve"> </w:t>
      </w:r>
      <w:r w:rsidRPr="00974799">
        <w:rPr>
          <w:rFonts w:ascii="Times New Roman" w:hAnsi="Times New Roman"/>
          <w:spacing w:val="2"/>
          <w:sz w:val="24"/>
          <w:szCs w:val="24"/>
        </w:rPr>
        <w:t>предлоги</w:t>
      </w:r>
      <w:r w:rsidRPr="00974799">
        <w:rPr>
          <w:rFonts w:ascii="Times New Roman" w:hAnsi="Times New Roman"/>
          <w:spacing w:val="2"/>
          <w:sz w:val="24"/>
          <w:szCs w:val="24"/>
          <w:lang w:val="en-US"/>
        </w:rPr>
        <w:t xml:space="preserve">: in, on, at, into, to, </w:t>
      </w:r>
      <w:r w:rsidRPr="00974799">
        <w:rPr>
          <w:rFonts w:ascii="Times New Roman" w:hAnsi="Times New Roman"/>
          <w:sz w:val="24"/>
          <w:szCs w:val="24"/>
          <w:lang w:val="en-US"/>
        </w:rPr>
        <w:t>from, of, with.</w:t>
      </w:r>
    </w:p>
    <w:p w:rsidR="00974799" w:rsidRPr="00974799" w:rsidRDefault="00974799" w:rsidP="00974799">
      <w:pPr>
        <w:pStyle w:val="afff9"/>
        <w:spacing w:line="240" w:lineRule="auto"/>
        <w:ind w:firstLine="709"/>
        <w:rPr>
          <w:rFonts w:ascii="Times New Roman" w:hAnsi="Times New Roman"/>
          <w:b/>
          <w:bCs/>
          <w:i/>
          <w:iCs/>
          <w:sz w:val="24"/>
          <w:szCs w:val="24"/>
        </w:rPr>
      </w:pPr>
      <w:r w:rsidRPr="00974799">
        <w:rPr>
          <w:rFonts w:ascii="Times New Roman" w:hAnsi="Times New Roman"/>
          <w:b/>
          <w:bCs/>
          <w:i/>
          <w:iCs/>
          <w:sz w:val="24"/>
          <w:szCs w:val="24"/>
        </w:rPr>
        <w:t>Социокультурная осведомлённость</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974799">
        <w:rPr>
          <w:rFonts w:ascii="Times New Roman" w:hAnsi="Times New Roman"/>
          <w:sz w:val="24"/>
          <w:szCs w:val="24"/>
        </w:rPr>
        <w:t xml:space="preserve">учаемого языка; с некоторыми литературными персонажами </w:t>
      </w:r>
      <w:r w:rsidRPr="00974799">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74799">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4618C" w:rsidRPr="00974799" w:rsidRDefault="0054618C" w:rsidP="00974799">
      <w:pPr>
        <w:ind w:firstLine="0"/>
        <w:jc w:val="both"/>
        <w:rPr>
          <w:rFonts w:eastAsia="@Arial Unicode MS"/>
          <w:b/>
          <w:iCs/>
          <w:sz w:val="24"/>
          <w:szCs w:val="24"/>
        </w:rPr>
      </w:pPr>
      <w:bookmarkStart w:id="32" w:name="_Toc288394088"/>
      <w:bookmarkStart w:id="33" w:name="_Toc288410555"/>
      <w:bookmarkStart w:id="34" w:name="_Toc288410684"/>
      <w:bookmarkStart w:id="35" w:name="_Toc294246101"/>
    </w:p>
    <w:p w:rsidR="00833D70" w:rsidRDefault="00833D70" w:rsidP="00833D70">
      <w:pPr>
        <w:rPr>
          <w:rFonts w:asciiTheme="minorHAnsi" w:eastAsia="@Arial Unicode MS" w:hAnsiTheme="minorHAnsi" w:cstheme="minorBidi"/>
          <w:b/>
          <w:bCs/>
          <w:iCs/>
          <w:color w:val="000000"/>
          <w:sz w:val="22"/>
          <w:szCs w:val="22"/>
          <w:lang w:eastAsia="ru-RU"/>
        </w:rPr>
      </w:pPr>
      <w:r w:rsidRPr="00606B09">
        <w:rPr>
          <w:rFonts w:eastAsia="@Arial Unicode MS"/>
          <w:b/>
          <w:iCs/>
          <w:sz w:val="24"/>
          <w:szCs w:val="24"/>
        </w:rPr>
        <w:t>2.2.2.4.</w:t>
      </w:r>
      <w:r w:rsidRPr="00500FEC">
        <w:rPr>
          <w:rFonts w:asciiTheme="minorHAnsi" w:eastAsia="@Arial Unicode MS" w:hAnsiTheme="minorHAnsi" w:cstheme="minorBidi"/>
          <w:b/>
          <w:bCs/>
          <w:iCs/>
          <w:color w:val="000000"/>
          <w:sz w:val="22"/>
          <w:szCs w:val="22"/>
          <w:lang w:eastAsia="ru-RU"/>
        </w:rPr>
        <w:t xml:space="preserve"> </w:t>
      </w:r>
      <w:r>
        <w:rPr>
          <w:rFonts w:eastAsia="Times New Roman"/>
          <w:b/>
          <w:sz w:val="24"/>
          <w:szCs w:val="24"/>
          <w:lang w:eastAsia="ru-RU"/>
        </w:rPr>
        <w:t>Русский</w:t>
      </w:r>
      <w:r w:rsidRPr="00500FEC">
        <w:rPr>
          <w:rFonts w:eastAsia="Times New Roman"/>
          <w:b/>
          <w:sz w:val="24"/>
          <w:szCs w:val="24"/>
          <w:lang w:eastAsia="ru-RU"/>
        </w:rPr>
        <w:t xml:space="preserve"> язык</w:t>
      </w:r>
      <w:r>
        <w:rPr>
          <w:rFonts w:eastAsia="Times New Roman"/>
          <w:b/>
          <w:sz w:val="24"/>
          <w:szCs w:val="24"/>
          <w:lang w:eastAsia="ru-RU"/>
        </w:rPr>
        <w:t>. Родной язык</w:t>
      </w:r>
    </w:p>
    <w:p w:rsidR="00833D70" w:rsidRDefault="00833D70" w:rsidP="00833D70">
      <w:pPr>
        <w:tabs>
          <w:tab w:val="left" w:leader="dot" w:pos="0"/>
        </w:tabs>
        <w:spacing w:line="240" w:lineRule="auto"/>
        <w:ind w:firstLine="0"/>
        <w:jc w:val="both"/>
        <w:rPr>
          <w:rFonts w:eastAsia="Times New Roman"/>
          <w:b/>
          <w:sz w:val="24"/>
          <w:szCs w:val="24"/>
          <w:lang w:eastAsia="ru-RU"/>
        </w:rPr>
      </w:pPr>
      <w:r w:rsidRPr="00553699">
        <w:rPr>
          <w:rFonts w:eastAsia="Times New Roman"/>
          <w:b/>
          <w:sz w:val="24"/>
          <w:szCs w:val="24"/>
          <w:lang w:eastAsia="ru-RU"/>
        </w:rPr>
        <w:t xml:space="preserve">Язык и слово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sidRPr="00500FEC">
        <w:rPr>
          <w:rFonts w:eastAsia="Times New Roman"/>
          <w:sz w:val="24"/>
          <w:szCs w:val="24"/>
          <w:lang w:eastAsia="ru-RU"/>
        </w:rPr>
        <w:t xml:space="preserve">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w:t>
      </w:r>
      <w:r>
        <w:rPr>
          <w:rFonts w:eastAsia="Times New Roman"/>
          <w:sz w:val="24"/>
          <w:szCs w:val="24"/>
          <w:lang w:eastAsia="ru-RU"/>
        </w:rPr>
        <w:t xml:space="preserve"> </w:t>
      </w:r>
      <w:r w:rsidRPr="00500FEC">
        <w:rPr>
          <w:rFonts w:eastAsia="Times New Roman"/>
          <w:sz w:val="24"/>
          <w:szCs w:val="24"/>
          <w:lang w:eastAsia="ru-RU"/>
        </w:rPr>
        <w:t>Из истории русских слов. Крылатые слова и выражения из русских народных сказок.Русские пословицы и поговорки как воплощение особенностей национальной культуры народа.   Загадки. Сочинение загадок.</w:t>
      </w:r>
      <w:r>
        <w:rPr>
          <w:rFonts w:eastAsia="Times New Roman"/>
          <w:sz w:val="24"/>
          <w:szCs w:val="24"/>
          <w:lang w:eastAsia="ru-RU"/>
        </w:rPr>
        <w:t xml:space="preserve"> </w:t>
      </w:r>
      <w:r w:rsidRPr="00500FEC">
        <w:rPr>
          <w:rFonts w:eastAsia="Times New Roman"/>
          <w:sz w:val="24"/>
          <w:szCs w:val="24"/>
          <w:lang w:eastAsia="ru-RU"/>
        </w:rPr>
        <w:t xml:space="preserve">Слово. Слово имеет значение. Синонимы. Омонимы. Многозначные слова. Изобразительные средства языка: сравнение, олицетворение.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Знакомство со словарями: толковым, орфографическим. Определение лексического значения слова по словарю, контексту, на основе словообразовательного анализа.</w:t>
      </w:r>
    </w:p>
    <w:p w:rsidR="00833D70" w:rsidRPr="00F2493D" w:rsidRDefault="00833D70" w:rsidP="00833D70">
      <w:pPr>
        <w:tabs>
          <w:tab w:val="left" w:leader="dot" w:pos="-567"/>
        </w:tabs>
        <w:spacing w:line="240" w:lineRule="auto"/>
        <w:ind w:left="-567" w:firstLine="0"/>
        <w:jc w:val="both"/>
        <w:rPr>
          <w:rFonts w:eastAsia="Times New Roman"/>
          <w:b/>
          <w:sz w:val="24"/>
          <w:szCs w:val="24"/>
          <w:lang w:eastAsia="ru-RU"/>
        </w:rPr>
      </w:pPr>
      <w:r w:rsidRPr="00500FEC">
        <w:rPr>
          <w:rFonts w:eastAsia="Times New Roman"/>
          <w:sz w:val="24"/>
          <w:szCs w:val="24"/>
          <w:lang w:eastAsia="ru-RU"/>
        </w:rPr>
        <w:t xml:space="preserve">        Прямое и переносное значение слов. Изобразительные средства языка: явное и скрытое сравнение.</w:t>
      </w:r>
      <w:r w:rsidRPr="00553699">
        <w:rPr>
          <w:rFonts w:eastAsia="Times New Roman"/>
          <w:sz w:val="24"/>
          <w:szCs w:val="24"/>
          <w:lang w:eastAsia="ru-RU"/>
        </w:rPr>
        <w:t xml:space="preserve"> Заимствованная лексика. Роль заимствованных слов в современном русском языке. </w:t>
      </w:r>
    </w:p>
    <w:p w:rsidR="00833D70" w:rsidRDefault="00833D70" w:rsidP="00833D70">
      <w:pPr>
        <w:spacing w:line="240" w:lineRule="auto"/>
        <w:ind w:left="-567" w:hanging="567"/>
        <w:jc w:val="both"/>
        <w:rPr>
          <w:sz w:val="24"/>
          <w:szCs w:val="24"/>
        </w:rPr>
      </w:pPr>
      <w:r w:rsidRPr="00553699">
        <w:rPr>
          <w:sz w:val="24"/>
          <w:szCs w:val="24"/>
        </w:rPr>
        <w:t xml:space="preserve">           </w:t>
      </w:r>
    </w:p>
    <w:p w:rsidR="00833D70" w:rsidRPr="00553699" w:rsidRDefault="00833D70" w:rsidP="00833D70">
      <w:pPr>
        <w:spacing w:line="240" w:lineRule="auto"/>
        <w:ind w:left="-567" w:hanging="567"/>
        <w:jc w:val="both"/>
        <w:rPr>
          <w:b/>
          <w:sz w:val="24"/>
        </w:rPr>
      </w:pPr>
      <w:r>
        <w:rPr>
          <w:sz w:val="24"/>
          <w:szCs w:val="24"/>
        </w:rPr>
        <w:t xml:space="preserve">             </w:t>
      </w:r>
      <w:r w:rsidRPr="00553699">
        <w:rPr>
          <w:b/>
          <w:sz w:val="24"/>
        </w:rPr>
        <w:t>Слово.</w:t>
      </w:r>
      <w:r w:rsidRPr="00553699">
        <w:rPr>
          <w:sz w:val="24"/>
        </w:rPr>
        <w:t xml:space="preserve"> Слова нейтральные и эмоционально окрашенные. Изобразительно-выразительные средства языка: метафора, эпитет, сравнение, олицетворение. Нахождение их в тексте, определение значения и назначения, использование  их при создании текста в художественном стиле. </w:t>
      </w:r>
    </w:p>
    <w:p w:rsidR="00833D70" w:rsidRPr="00553699" w:rsidRDefault="00833D70" w:rsidP="00833D70">
      <w:pPr>
        <w:spacing w:line="240" w:lineRule="auto"/>
        <w:ind w:left="-567" w:hanging="567"/>
        <w:jc w:val="both"/>
        <w:rPr>
          <w:sz w:val="24"/>
        </w:rPr>
      </w:pPr>
      <w:r w:rsidRPr="00553699">
        <w:rPr>
          <w:sz w:val="24"/>
        </w:rPr>
        <w:t xml:space="preserve">           Фразеологизмы. Определение значения устойчивого выражения, употребление его в заданной речевой ситуации.</w:t>
      </w:r>
    </w:p>
    <w:p w:rsidR="00833D70" w:rsidRPr="00553699" w:rsidRDefault="00833D70" w:rsidP="00833D70">
      <w:pPr>
        <w:spacing w:line="240" w:lineRule="auto"/>
        <w:ind w:left="-567" w:hanging="567"/>
        <w:jc w:val="both"/>
        <w:rPr>
          <w:sz w:val="24"/>
        </w:rPr>
      </w:pPr>
      <w:r w:rsidRPr="00553699">
        <w:rPr>
          <w:sz w:val="24"/>
        </w:rPr>
        <w:t xml:space="preserve">           Научные слова. Выделение их в тексте, объяснение значения с помощью толкового словаря, употребление в тексте научного стиля.</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sz w:val="24"/>
        </w:rPr>
        <w:t xml:space="preserve">   </w:t>
      </w:r>
      <w:r w:rsidRPr="00553699">
        <w:rPr>
          <w:sz w:val="24"/>
        </w:rPr>
        <w:t xml:space="preserve"> Жизнь слова. Откуда берутся слова? Как живут слова? Основные источники пополнения словаря. Знакомство с элементами словообразования</w:t>
      </w:r>
      <w:r w:rsidRPr="00F2493D">
        <w:rPr>
          <w:rFonts w:eastAsia="Times New Roman"/>
          <w:sz w:val="24"/>
          <w:szCs w:val="24"/>
          <w:lang w:eastAsia="ru-RU"/>
        </w:rPr>
        <w:t xml:space="preserve"> </w:t>
      </w:r>
      <w:r w:rsidRPr="00500FEC">
        <w:rPr>
          <w:rFonts w:eastAsia="Times New Roman"/>
          <w:sz w:val="24"/>
          <w:szCs w:val="24"/>
          <w:lang w:eastAsia="ru-RU"/>
        </w:rPr>
        <w:t xml:space="preserve">Лексическое значение слова. Многозначные слова и </w:t>
      </w:r>
      <w:r>
        <w:rPr>
          <w:rFonts w:eastAsia="Times New Roman"/>
          <w:sz w:val="24"/>
          <w:szCs w:val="24"/>
          <w:lang w:eastAsia="ru-RU"/>
        </w:rPr>
        <w:t xml:space="preserve">омонимы. Словарь омонимов. </w:t>
      </w:r>
      <w:r w:rsidRPr="00500FEC">
        <w:rPr>
          <w:rFonts w:eastAsia="Times New Roman"/>
          <w:sz w:val="24"/>
          <w:szCs w:val="24"/>
          <w:lang w:eastAsia="ru-RU"/>
        </w:rPr>
        <w:t xml:space="preserve">Каламбуры. </w:t>
      </w:r>
      <w:r w:rsidRPr="00F2493D">
        <w:rPr>
          <w:rFonts w:eastAsia="Times New Roman"/>
          <w:sz w:val="24"/>
          <w:szCs w:val="24"/>
          <w:lang w:eastAsia="ru-RU"/>
        </w:rPr>
        <w:t>Пополнение словарного состава русского языка новой лексикой. Неологизмы.</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Тропы. Сравнение, метафора, олицетворение, эпитет – сравнительная характеристика.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 Фразеологизмы. Правильное и уместное употребление их в речи.</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 xml:space="preserve">Иностранные слова. Заимствования. Канцеляризмы. Выделение в тексте стилистически окрашенных слов. Лингвистические словари. </w:t>
      </w:r>
    </w:p>
    <w:p w:rsidR="00833D70" w:rsidRPr="00500FEC"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500FEC">
        <w:rPr>
          <w:rFonts w:eastAsia="Times New Roman"/>
          <w:sz w:val="24"/>
          <w:szCs w:val="24"/>
          <w:lang w:eastAsia="ru-RU"/>
        </w:rPr>
        <w:t>Знакомство с происхождением некоторых антропонимов и топонимов.Устаревшие слова как живые свидетели истории. Историзмы и архаизмы. Нахождение их в тексте, определение значения, стилистической принадлежности.</w:t>
      </w:r>
    </w:p>
    <w:p w:rsidR="00833D70" w:rsidRPr="00553699" w:rsidRDefault="00833D70" w:rsidP="00833D70">
      <w:pPr>
        <w:tabs>
          <w:tab w:val="left" w:leader="dot" w:pos="0"/>
        </w:tabs>
        <w:spacing w:line="240" w:lineRule="auto"/>
        <w:rPr>
          <w:rFonts w:eastAsia="Times New Roman"/>
          <w:b/>
          <w:sz w:val="24"/>
          <w:szCs w:val="24"/>
          <w:lang w:eastAsia="ru-RU"/>
        </w:rPr>
      </w:pPr>
      <w:r>
        <w:rPr>
          <w:rFonts w:asciiTheme="minorHAnsi" w:eastAsia="@Arial Unicode MS" w:hAnsiTheme="minorHAnsi" w:cstheme="minorBidi"/>
          <w:b/>
          <w:bCs/>
          <w:iCs/>
          <w:color w:val="000000"/>
          <w:sz w:val="22"/>
          <w:szCs w:val="22"/>
          <w:lang w:eastAsia="ru-RU"/>
        </w:rPr>
        <w:tab/>
      </w:r>
      <w:r>
        <w:rPr>
          <w:rFonts w:asciiTheme="minorHAnsi" w:eastAsia="@Arial Unicode MS" w:hAnsiTheme="minorHAnsi" w:cstheme="minorBidi"/>
          <w:b/>
          <w:bCs/>
          <w:iCs/>
          <w:color w:val="000000"/>
          <w:sz w:val="22"/>
          <w:szCs w:val="22"/>
          <w:lang w:eastAsia="ru-RU"/>
        </w:rPr>
        <w:tab/>
      </w:r>
      <w:r w:rsidRPr="00553699">
        <w:rPr>
          <w:rFonts w:eastAsia="Times New Roman"/>
          <w:b/>
          <w:sz w:val="24"/>
          <w:szCs w:val="24"/>
          <w:lang w:eastAsia="ru-RU"/>
        </w:rPr>
        <w:t xml:space="preserve">Культура речи </w:t>
      </w:r>
    </w:p>
    <w:p w:rsidR="00833D70" w:rsidRPr="00553699" w:rsidRDefault="00833D70" w:rsidP="00833D70">
      <w:pPr>
        <w:tabs>
          <w:tab w:val="left" w:leader="dot" w:pos="-567"/>
        </w:tabs>
        <w:spacing w:line="240" w:lineRule="auto"/>
        <w:ind w:left="-567" w:hanging="567"/>
        <w:jc w:val="both"/>
        <w:rPr>
          <w:rFonts w:eastAsia="Times New Roman"/>
          <w:sz w:val="24"/>
          <w:szCs w:val="24"/>
          <w:lang w:eastAsia="ru-RU"/>
        </w:rPr>
      </w:pPr>
      <w:r w:rsidRPr="00553699">
        <w:rPr>
          <w:rFonts w:eastAsia="Times New Roman"/>
          <w:b/>
          <w:sz w:val="24"/>
          <w:szCs w:val="24"/>
          <w:lang w:eastAsia="ru-RU"/>
        </w:rPr>
        <w:t xml:space="preserve">       </w:t>
      </w:r>
      <w:r>
        <w:rPr>
          <w:rFonts w:eastAsia="Times New Roman"/>
          <w:b/>
          <w:sz w:val="24"/>
          <w:szCs w:val="24"/>
          <w:lang w:eastAsia="ru-RU"/>
        </w:rPr>
        <w:t xml:space="preserve">        </w:t>
      </w:r>
      <w:r w:rsidRPr="00553699">
        <w:rPr>
          <w:rFonts w:eastAsia="Times New Roman"/>
          <w:b/>
          <w:sz w:val="24"/>
          <w:szCs w:val="24"/>
          <w:lang w:eastAsia="ru-RU"/>
        </w:rPr>
        <w:t xml:space="preserve"> Речь.</w:t>
      </w:r>
      <w:r w:rsidRPr="00553699">
        <w:rPr>
          <w:rFonts w:eastAsia="Times New Roman"/>
          <w:sz w:val="24"/>
          <w:szCs w:val="24"/>
          <w:lang w:eastAsia="ru-RU"/>
        </w:rPr>
        <w:t xml:space="preserve"> Устная и письменная речь. Выразительность речи. Интонация: сила, темп, тембр, мелодика речи. Скороговорки. </w:t>
      </w:r>
    </w:p>
    <w:p w:rsidR="00833D70" w:rsidRPr="00553699" w:rsidRDefault="00833D70" w:rsidP="00833D70">
      <w:pPr>
        <w:tabs>
          <w:tab w:val="left" w:leader="dot" w:pos="-567"/>
        </w:tabs>
        <w:spacing w:line="240" w:lineRule="auto"/>
        <w:ind w:left="-567" w:hanging="567"/>
        <w:jc w:val="both"/>
        <w:rPr>
          <w:rFonts w:eastAsia="Times New Roman"/>
          <w:sz w:val="24"/>
          <w:szCs w:val="24"/>
          <w:lang w:eastAsia="ru-RU"/>
        </w:rPr>
      </w:pPr>
      <w:r w:rsidRPr="00553699">
        <w:rPr>
          <w:rFonts w:eastAsia="Times New Roman"/>
          <w:sz w:val="24"/>
          <w:szCs w:val="24"/>
          <w:lang w:eastAsia="ru-RU"/>
        </w:rPr>
        <w:t xml:space="preserve">        </w:t>
      </w:r>
      <w:r>
        <w:rPr>
          <w:rFonts w:eastAsia="Times New Roman"/>
          <w:sz w:val="24"/>
          <w:szCs w:val="24"/>
          <w:lang w:eastAsia="ru-RU"/>
        </w:rPr>
        <w:t xml:space="preserve">      </w:t>
      </w:r>
      <w:r w:rsidRPr="00553699">
        <w:rPr>
          <w:rFonts w:eastAsia="Times New Roman"/>
          <w:sz w:val="24"/>
          <w:szCs w:val="24"/>
          <w:lang w:eastAsia="ru-RU"/>
        </w:rPr>
        <w:t>Основные орфоэпические нормы современного русского языка. Ударение. Словообразующая роль ударения.</w:t>
      </w:r>
    </w:p>
    <w:p w:rsidR="00833D70" w:rsidRDefault="00833D70" w:rsidP="00833D70">
      <w:pPr>
        <w:tabs>
          <w:tab w:val="left" w:leader="dot" w:pos="-567"/>
        </w:tabs>
        <w:spacing w:line="240" w:lineRule="auto"/>
        <w:ind w:left="-567" w:hanging="567"/>
        <w:jc w:val="both"/>
        <w:rPr>
          <w:rFonts w:eastAsia="Times New Roman"/>
          <w:sz w:val="24"/>
          <w:szCs w:val="24"/>
          <w:lang w:eastAsia="ru-RU"/>
        </w:rPr>
      </w:pPr>
      <w:r w:rsidRPr="00553699">
        <w:rPr>
          <w:rFonts w:eastAsia="Times New Roman"/>
          <w:sz w:val="24"/>
          <w:szCs w:val="24"/>
          <w:lang w:eastAsia="ru-RU"/>
        </w:rPr>
        <w:t xml:space="preserve">        </w:t>
      </w:r>
      <w:r>
        <w:rPr>
          <w:rFonts w:eastAsia="Times New Roman"/>
          <w:sz w:val="24"/>
          <w:szCs w:val="24"/>
          <w:lang w:eastAsia="ru-RU"/>
        </w:rPr>
        <w:t xml:space="preserve">     </w:t>
      </w:r>
      <w:r w:rsidRPr="00553699">
        <w:rPr>
          <w:rFonts w:eastAsia="Times New Roman"/>
          <w:sz w:val="24"/>
          <w:szCs w:val="24"/>
          <w:lang w:eastAsia="ru-RU"/>
        </w:rPr>
        <w:t>Коллективная работа над разметкой текста для выразительного чтения: расстановка пауз, выделение в тексте логически ударных слов и сочетаний слов,</w:t>
      </w:r>
      <w:r>
        <w:rPr>
          <w:rFonts w:eastAsia="Times New Roman"/>
          <w:sz w:val="24"/>
          <w:szCs w:val="24"/>
          <w:lang w:eastAsia="ru-RU"/>
        </w:rPr>
        <w:t xml:space="preserve"> обсуждение тембра, темпа речи.</w:t>
      </w:r>
    </w:p>
    <w:p w:rsidR="00833D70" w:rsidRPr="00F2493D" w:rsidRDefault="00833D70" w:rsidP="00833D70">
      <w:pPr>
        <w:tabs>
          <w:tab w:val="left" w:leader="dot" w:pos="-567"/>
        </w:tabs>
        <w:spacing w:line="240" w:lineRule="auto"/>
        <w:ind w:left="-567" w:hanging="567"/>
        <w:jc w:val="both"/>
        <w:rPr>
          <w:rFonts w:eastAsia="Times New Roman"/>
          <w:sz w:val="24"/>
          <w:szCs w:val="24"/>
          <w:lang w:eastAsia="ru-RU"/>
        </w:rPr>
      </w:pPr>
      <w:r>
        <w:rPr>
          <w:rFonts w:eastAsia="Times New Roman"/>
          <w:sz w:val="24"/>
          <w:szCs w:val="24"/>
          <w:lang w:eastAsia="ru-RU"/>
        </w:rPr>
        <w:t xml:space="preserve">              </w:t>
      </w:r>
      <w:r w:rsidRPr="00553699">
        <w:rPr>
          <w:rFonts w:eastAsia="Times New Roman"/>
          <w:sz w:val="24"/>
          <w:szCs w:val="24"/>
          <w:lang w:eastAsia="ru-RU"/>
        </w:rPr>
        <w:t>Выразительное чтение текста после предварительной коллективной подготовки.</w:t>
      </w:r>
      <w:r w:rsidRPr="00F2493D">
        <w:rPr>
          <w:sz w:val="24"/>
          <w:szCs w:val="22"/>
        </w:rPr>
        <w:t xml:space="preserve"> </w:t>
      </w:r>
      <w:r w:rsidRPr="00F2493D">
        <w:rPr>
          <w:rFonts w:eastAsia="Times New Roman"/>
          <w:sz w:val="24"/>
          <w:szCs w:val="24"/>
          <w:lang w:eastAsia="ru-RU"/>
        </w:rPr>
        <w:t>Основные качества речи: правильность, точность, богатство, выразительность, совершенствование (исправление, редактирование) своей речи, работа над наиболее распространенными грамматическими и речевыми ошибками.</w:t>
      </w:r>
    </w:p>
    <w:p w:rsidR="00833D70" w:rsidRPr="00F2493D" w:rsidRDefault="00833D70" w:rsidP="00833D70">
      <w:pPr>
        <w:tabs>
          <w:tab w:val="left" w:leader="dot" w:pos="-567"/>
        </w:tabs>
        <w:spacing w:line="240" w:lineRule="auto"/>
        <w:ind w:left="-567" w:hanging="567"/>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Монолог и диалог как разновидность речи. Составление текста – монолога и текста – диалога, правильное оформление их на письме.  Драматические импровизации.</w:t>
      </w:r>
    </w:p>
    <w:p w:rsidR="00833D70" w:rsidRDefault="00833D70" w:rsidP="00833D70">
      <w:pPr>
        <w:tabs>
          <w:tab w:val="left" w:leader="dot" w:pos="-567"/>
        </w:tabs>
        <w:spacing w:line="240" w:lineRule="auto"/>
        <w:ind w:left="-1134" w:firstLine="0"/>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 xml:space="preserve">Выразительное чтение стихотворных произведений. Самостоятельная подготовка к </w:t>
      </w:r>
    </w:p>
    <w:p w:rsidR="00833D70" w:rsidRDefault="00833D70" w:rsidP="00833D70">
      <w:pPr>
        <w:tabs>
          <w:tab w:val="left" w:leader="dot" w:pos="-567"/>
        </w:tabs>
        <w:spacing w:line="240" w:lineRule="auto"/>
        <w:ind w:left="-1134" w:firstLine="0"/>
        <w:jc w:val="both"/>
        <w:rPr>
          <w:sz w:val="24"/>
          <w:szCs w:val="22"/>
        </w:rPr>
      </w:pPr>
      <w:r>
        <w:rPr>
          <w:rFonts w:eastAsia="Times New Roman"/>
          <w:sz w:val="24"/>
          <w:szCs w:val="24"/>
          <w:lang w:eastAsia="ru-RU"/>
        </w:rPr>
        <w:t xml:space="preserve">         </w:t>
      </w:r>
      <w:r w:rsidRPr="00F2493D">
        <w:rPr>
          <w:rFonts w:eastAsia="Times New Roman"/>
          <w:sz w:val="24"/>
          <w:szCs w:val="24"/>
          <w:lang w:eastAsia="ru-RU"/>
        </w:rPr>
        <w:t>выразительному чтению произведения, к импровизации и инсценировке произведения.</w:t>
      </w:r>
      <w:r w:rsidRPr="00F2493D">
        <w:rPr>
          <w:sz w:val="24"/>
          <w:szCs w:val="22"/>
        </w:rPr>
        <w:t xml:space="preserve"> </w:t>
      </w:r>
    </w:p>
    <w:p w:rsidR="00833D70" w:rsidRDefault="00833D70" w:rsidP="00833D70">
      <w:pPr>
        <w:tabs>
          <w:tab w:val="left" w:leader="dot" w:pos="-567"/>
        </w:tabs>
        <w:spacing w:line="240" w:lineRule="auto"/>
        <w:ind w:left="-1134" w:firstLine="0"/>
        <w:jc w:val="both"/>
        <w:rPr>
          <w:rFonts w:eastAsia="Times New Roman"/>
          <w:sz w:val="24"/>
          <w:szCs w:val="24"/>
          <w:lang w:eastAsia="ru-RU"/>
        </w:rPr>
      </w:pPr>
      <w:r>
        <w:rPr>
          <w:sz w:val="24"/>
          <w:szCs w:val="22"/>
        </w:rPr>
        <w:t xml:space="preserve">             </w:t>
      </w:r>
      <w:r w:rsidRPr="00F2493D">
        <w:rPr>
          <w:rFonts w:eastAsia="Times New Roman"/>
          <w:sz w:val="24"/>
          <w:szCs w:val="24"/>
          <w:lang w:eastAsia="ru-RU"/>
        </w:rPr>
        <w:t>Основные качества речи: правильность, точность, богатство, выразительность</w:t>
      </w:r>
      <w:r>
        <w:rPr>
          <w:rFonts w:eastAsia="Times New Roman"/>
          <w:sz w:val="24"/>
          <w:szCs w:val="24"/>
          <w:lang w:eastAsia="ru-RU"/>
        </w:rPr>
        <w:t>,</w:t>
      </w:r>
    </w:p>
    <w:p w:rsidR="00833D70" w:rsidRDefault="00833D70" w:rsidP="00833D70">
      <w:pPr>
        <w:tabs>
          <w:tab w:val="left" w:leader="dot" w:pos="-567"/>
        </w:tabs>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F2493D">
        <w:rPr>
          <w:rFonts w:eastAsia="Times New Roman"/>
          <w:sz w:val="24"/>
          <w:szCs w:val="24"/>
          <w:lang w:eastAsia="ru-RU"/>
        </w:rPr>
        <w:t>совершенствование (исправление, редактирование) своей речи, работа над наиболее распространенными грам</w:t>
      </w:r>
      <w:r>
        <w:rPr>
          <w:rFonts w:eastAsia="Times New Roman"/>
          <w:sz w:val="24"/>
          <w:szCs w:val="24"/>
          <w:lang w:eastAsia="ru-RU"/>
        </w:rPr>
        <w:t>матическими и речевыми ошибками.</w:t>
      </w:r>
    </w:p>
    <w:p w:rsidR="00833D70" w:rsidRPr="00F2493D" w:rsidRDefault="00833D70" w:rsidP="00833D70">
      <w:pPr>
        <w:tabs>
          <w:tab w:val="left" w:leader="dot" w:pos="-567"/>
        </w:tabs>
        <w:spacing w:line="240" w:lineRule="auto"/>
        <w:ind w:left="-567" w:firstLine="0"/>
        <w:jc w:val="both"/>
        <w:rPr>
          <w:sz w:val="24"/>
          <w:szCs w:val="24"/>
        </w:rPr>
      </w:pPr>
      <w:r>
        <w:rPr>
          <w:rFonts w:eastAsia="Times New Roman"/>
          <w:sz w:val="24"/>
          <w:szCs w:val="24"/>
          <w:lang w:eastAsia="ru-RU"/>
        </w:rPr>
        <w:t xml:space="preserve">       </w:t>
      </w:r>
      <w:r w:rsidRPr="00553699">
        <w:rPr>
          <w:b/>
          <w:sz w:val="24"/>
          <w:szCs w:val="24"/>
        </w:rPr>
        <w:t>Речевой этикет</w:t>
      </w:r>
      <w:r w:rsidRPr="00553699">
        <w:rPr>
          <w:sz w:val="24"/>
          <w:szCs w:val="24"/>
        </w:rPr>
        <w:t>. Волшебные слова: слова приветствия, прощания, извинения, просьбы, благодарности. Правила поведения в гостях, в транспорте, в магазине. Использование вежливых слов в диалоге с учетом речевой ситуации с нужной интонацией, мимикой, пантомимикой.</w:t>
      </w:r>
      <w:r w:rsidRPr="00F2493D">
        <w:rPr>
          <w:sz w:val="24"/>
        </w:rPr>
        <w:t xml:space="preserve"> </w:t>
      </w:r>
      <w:r w:rsidRPr="00F2493D">
        <w:rPr>
          <w:sz w:val="24"/>
          <w:szCs w:val="24"/>
        </w:rPr>
        <w:t>Дискуссия. Использование вежливых слов во время дискуссии с учётом речевой ситуации.</w:t>
      </w:r>
      <w:r w:rsidRPr="00F2493D">
        <w:rPr>
          <w:color w:val="000000" w:themeColor="text1"/>
          <w:sz w:val="24"/>
        </w:rPr>
        <w:t xml:space="preserve"> </w:t>
      </w:r>
      <w:r w:rsidRPr="00F2493D">
        <w:rPr>
          <w:sz w:val="24"/>
          <w:szCs w:val="24"/>
        </w:rPr>
        <w:t>Национальные особенности речевого этикета. Формы обращения принятые в русском языке.</w:t>
      </w:r>
    </w:p>
    <w:p w:rsidR="00833D70" w:rsidRPr="00F2493D" w:rsidRDefault="00833D70" w:rsidP="00833D70">
      <w:pPr>
        <w:tabs>
          <w:tab w:val="left" w:leader="dot" w:pos="-567"/>
        </w:tabs>
        <w:spacing w:line="240" w:lineRule="auto"/>
        <w:ind w:left="-567" w:firstLine="0"/>
        <w:jc w:val="both"/>
        <w:rPr>
          <w:b/>
          <w:sz w:val="24"/>
          <w:szCs w:val="24"/>
        </w:rPr>
      </w:pPr>
    </w:p>
    <w:p w:rsidR="00833D70" w:rsidRPr="00F2493D" w:rsidRDefault="00833D70" w:rsidP="00833D70">
      <w:pPr>
        <w:tabs>
          <w:tab w:val="left" w:leader="dot" w:pos="-567"/>
        </w:tabs>
        <w:spacing w:line="240" w:lineRule="auto"/>
        <w:ind w:left="-567" w:firstLine="0"/>
        <w:jc w:val="both"/>
        <w:rPr>
          <w:rFonts w:eastAsia="Times New Roman"/>
          <w:b/>
          <w:sz w:val="24"/>
          <w:szCs w:val="24"/>
          <w:lang w:eastAsia="ru-RU"/>
        </w:rPr>
      </w:pPr>
      <w:r w:rsidRPr="00F2493D">
        <w:rPr>
          <w:rFonts w:eastAsia="Times New Roman"/>
          <w:b/>
          <w:sz w:val="24"/>
          <w:szCs w:val="24"/>
          <w:lang w:eastAsia="ru-RU"/>
        </w:rPr>
        <w:t xml:space="preserve">Речевая деятельность. Текст </w:t>
      </w:r>
    </w:p>
    <w:p w:rsidR="00833D70" w:rsidRDefault="00833D70" w:rsidP="00833D70">
      <w:pPr>
        <w:spacing w:line="240" w:lineRule="auto"/>
        <w:ind w:left="-567" w:firstLine="425"/>
        <w:jc w:val="both"/>
        <w:rPr>
          <w:sz w:val="24"/>
        </w:rPr>
      </w:pPr>
      <w:r w:rsidRPr="00F2493D">
        <w:rPr>
          <w:rFonts w:eastAsia="Times New Roman"/>
          <w:sz w:val="24"/>
          <w:szCs w:val="24"/>
          <w:lang w:eastAsia="ru-RU"/>
        </w:rPr>
        <w:t xml:space="preserve"> </w:t>
      </w:r>
      <w:r w:rsidRPr="00F2493D">
        <w:rPr>
          <w:rFonts w:eastAsia="Times New Roman"/>
          <w:b/>
          <w:sz w:val="24"/>
          <w:szCs w:val="24"/>
          <w:lang w:eastAsia="ru-RU"/>
        </w:rPr>
        <w:t xml:space="preserve">Предложение и словосочетание. </w:t>
      </w:r>
      <w:r w:rsidRPr="00F2493D">
        <w:rPr>
          <w:rFonts w:eastAsia="Times New Roman"/>
          <w:sz w:val="24"/>
          <w:szCs w:val="24"/>
          <w:lang w:eastAsia="ru-RU"/>
        </w:rPr>
        <w:t>Предложение. Виды предложений по цели высказывания и интонации. Установление связи между словами в словосочетании и предложении. Интонационно правильное чтение (произношение) предложений разных типов.</w:t>
      </w:r>
      <w:r w:rsidRPr="00F2493D">
        <w:rPr>
          <w:sz w:val="24"/>
        </w:rPr>
        <w:t xml:space="preserve"> </w:t>
      </w:r>
      <w:r w:rsidRPr="00F2493D">
        <w:rPr>
          <w:rFonts w:eastAsia="Times New Roman"/>
          <w:sz w:val="24"/>
          <w:szCs w:val="24"/>
          <w:lang w:eastAsia="ru-RU"/>
        </w:rPr>
        <w:t>Редактирование простого предложения: исправление порядка слов и порядка частей, замена неудачно употреблённых слов, устранение лишних и восстановление недостающих слов, распространение предложения.</w:t>
      </w:r>
      <w:r w:rsidRPr="00F2493D">
        <w:rPr>
          <w:sz w:val="24"/>
        </w:rPr>
        <w:t xml:space="preserve"> </w:t>
      </w:r>
      <w:r w:rsidRPr="00553699">
        <w:rPr>
          <w:sz w:val="24"/>
        </w:rPr>
        <w:t>Простое и сложное предложение. Предложение со сравнительным оборотом.</w:t>
      </w:r>
      <w:r w:rsidRPr="00553699">
        <w:rPr>
          <w:b/>
          <w:sz w:val="24"/>
        </w:rPr>
        <w:t xml:space="preserve"> </w:t>
      </w:r>
      <w:r w:rsidRPr="00553699">
        <w:rPr>
          <w:sz w:val="24"/>
        </w:rPr>
        <w:t>Интонационно правильное чтение предложений разных типов.</w:t>
      </w:r>
    </w:p>
    <w:p w:rsidR="00833D70" w:rsidRDefault="00833D70" w:rsidP="00833D70">
      <w:pPr>
        <w:spacing w:line="240" w:lineRule="auto"/>
        <w:ind w:left="-567" w:firstLine="425"/>
        <w:jc w:val="both"/>
        <w:rPr>
          <w:sz w:val="24"/>
        </w:rPr>
      </w:pPr>
      <w:r w:rsidRPr="000A1EC2">
        <w:rPr>
          <w:b/>
          <w:sz w:val="24"/>
        </w:rPr>
        <w:t>Текст</w:t>
      </w:r>
      <w:r w:rsidRPr="000A1EC2">
        <w:rPr>
          <w:sz w:val="24"/>
        </w:rPr>
        <w:t>. Типы текстов: рассуждение, сравнительное описание, повествование.</w:t>
      </w:r>
      <w:r>
        <w:rPr>
          <w:b/>
          <w:sz w:val="24"/>
          <w:szCs w:val="24"/>
        </w:rPr>
        <w:t xml:space="preserve"> </w:t>
      </w:r>
      <w:r w:rsidRPr="000A1EC2">
        <w:rPr>
          <w:sz w:val="24"/>
        </w:rPr>
        <w:t>Редактирование текста с точки зрения лексики и грамматики. Работа с деформированным текстом. Определение основной мысли текста.План текста. Виды планов. Составление планов различных видов. Связь между предложениями в тексте. Устанавливание типа связи между предложениями в тексте, составление цепочки связей из опорных слов.Составление текста по опорным словам о своей семье (традиции, обычаи, совместные занятия).</w:t>
      </w:r>
      <w:r>
        <w:rPr>
          <w:b/>
          <w:sz w:val="24"/>
          <w:szCs w:val="24"/>
        </w:rPr>
        <w:t xml:space="preserve"> </w:t>
      </w:r>
      <w:r w:rsidRPr="000A1EC2">
        <w:rPr>
          <w:sz w:val="24"/>
        </w:rPr>
        <w:t xml:space="preserve">Диалог. Реплика диалога. Выразительное исполнение диалога. Составление диалога по аналогии с данным на бытовые, учебные темы. Обсуждение поставленных вопросов и прослушанных высказываний. </w:t>
      </w:r>
    </w:p>
    <w:p w:rsidR="00833D70" w:rsidRPr="000A1EC2" w:rsidRDefault="00833D70" w:rsidP="00833D70">
      <w:pPr>
        <w:spacing w:line="240" w:lineRule="auto"/>
        <w:ind w:left="-567" w:firstLine="425"/>
        <w:jc w:val="both"/>
        <w:rPr>
          <w:sz w:val="24"/>
        </w:rPr>
      </w:pPr>
      <w:r>
        <w:rPr>
          <w:sz w:val="24"/>
        </w:rPr>
        <w:t xml:space="preserve">  </w:t>
      </w:r>
      <w:r w:rsidRPr="000A1EC2">
        <w:rPr>
          <w:sz w:val="24"/>
        </w:rPr>
        <w:t>Тема, микро тема, основная мысль текста. Опорные слова. Структура текста. План, виды плана</w:t>
      </w:r>
      <w:r>
        <w:rPr>
          <w:sz w:val="24"/>
        </w:rPr>
        <w:t xml:space="preserve"> </w:t>
      </w:r>
      <w:r w:rsidRPr="000A1EC2">
        <w:rPr>
          <w:sz w:val="24"/>
        </w:rPr>
        <w:t>(вопросный, цитатный, картинный, мимический).</w:t>
      </w:r>
      <w:r w:rsidRPr="000A1EC2">
        <w:rPr>
          <w:sz w:val="24"/>
          <w:szCs w:val="22"/>
        </w:rPr>
        <w:t xml:space="preserve"> </w:t>
      </w:r>
      <w:r w:rsidRPr="000A1EC2">
        <w:rPr>
          <w:sz w:val="24"/>
        </w:rPr>
        <w:t>Составление небольшого рассказа о взаимосвязях языков, к</w:t>
      </w:r>
      <w:r>
        <w:rPr>
          <w:sz w:val="24"/>
        </w:rPr>
        <w:t>ультур и истории народов России.</w:t>
      </w:r>
    </w:p>
    <w:p w:rsidR="00833D70" w:rsidRPr="000A1EC2" w:rsidRDefault="00833D70" w:rsidP="00833D70">
      <w:pPr>
        <w:spacing w:line="240" w:lineRule="auto"/>
        <w:ind w:left="-567" w:firstLine="425"/>
        <w:jc w:val="both"/>
        <w:rPr>
          <w:sz w:val="24"/>
        </w:rPr>
      </w:pPr>
      <w:r w:rsidRPr="000A1EC2">
        <w:rPr>
          <w:sz w:val="24"/>
        </w:rPr>
        <w:tab/>
        <w:t>Стили речи: разговор</w:t>
      </w:r>
      <w:r>
        <w:rPr>
          <w:sz w:val="24"/>
        </w:rPr>
        <w:t xml:space="preserve">ный и книжный (художественный, </w:t>
      </w:r>
      <w:r w:rsidRPr="000A1EC2">
        <w:rPr>
          <w:sz w:val="24"/>
        </w:rPr>
        <w:t>научный</w:t>
      </w:r>
      <w:r>
        <w:rPr>
          <w:sz w:val="24"/>
        </w:rPr>
        <w:t>,</w:t>
      </w:r>
      <w:r w:rsidRPr="000A1EC2">
        <w:rPr>
          <w:sz w:val="24"/>
          <w:szCs w:val="22"/>
        </w:rPr>
        <w:t xml:space="preserve"> </w:t>
      </w:r>
      <w:r w:rsidRPr="000A1EC2">
        <w:rPr>
          <w:sz w:val="24"/>
        </w:rPr>
        <w:t xml:space="preserve">публицистический, деловой). Определение стилистической принадлежности текстов, составление текста в заданном стиле. </w:t>
      </w:r>
    </w:p>
    <w:p w:rsidR="00833D70" w:rsidRPr="000A1EC2" w:rsidRDefault="00833D70" w:rsidP="00833D70">
      <w:pPr>
        <w:spacing w:line="240" w:lineRule="auto"/>
        <w:ind w:left="-567" w:firstLine="425"/>
        <w:jc w:val="both"/>
        <w:rPr>
          <w:sz w:val="24"/>
        </w:rPr>
      </w:pPr>
      <w:r w:rsidRPr="000A1EC2">
        <w:rPr>
          <w:sz w:val="24"/>
        </w:rPr>
        <w:tab/>
        <w:t>Типы текста. Повествование, описание, рассуждение. Составление текста-повествования с элементами описания о своей Родине.</w:t>
      </w:r>
      <w:r w:rsidRPr="000A1EC2">
        <w:rPr>
          <w:sz w:val="24"/>
        </w:rPr>
        <w:tab/>
        <w:t>Соотношение типа текста и стиля речи. Составление художественного описания природы с элементами оценки действительности, описания животного в научно – публицистическом стиле, художественного повествования с элементами описания.</w:t>
      </w:r>
    </w:p>
    <w:p w:rsidR="00833D70" w:rsidRDefault="00833D70" w:rsidP="00833D70">
      <w:pPr>
        <w:spacing w:line="240" w:lineRule="auto"/>
        <w:ind w:left="-567" w:firstLine="425"/>
        <w:jc w:val="both"/>
        <w:rPr>
          <w:sz w:val="24"/>
        </w:rPr>
      </w:pPr>
      <w:r w:rsidRPr="000A1EC2">
        <w:rPr>
          <w:sz w:val="24"/>
        </w:rP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глаголов.Лексические, тематические, грамматические и интонационные средства связи. Определение средства связи предложений в тексте. Временная соотнесенность глаголов. Использование глагольного времени в переносном значении. Конструирование текста по заданной временной схеме, проведение лексического и грамматического редактирования.</w:t>
      </w:r>
      <w:r w:rsidRPr="000A1EC2">
        <w:rPr>
          <w:sz w:val="24"/>
        </w:rPr>
        <w:tab/>
      </w:r>
    </w:p>
    <w:p w:rsidR="00833D70" w:rsidRPr="000A1EC2" w:rsidRDefault="00833D70" w:rsidP="00833D70">
      <w:pPr>
        <w:spacing w:line="240" w:lineRule="auto"/>
        <w:ind w:left="-567" w:firstLine="425"/>
        <w:jc w:val="both"/>
        <w:rPr>
          <w:sz w:val="24"/>
        </w:rPr>
      </w:pPr>
      <w:r w:rsidRPr="000A1EC2">
        <w:rPr>
          <w:sz w:val="24"/>
        </w:rPr>
        <w:t xml:space="preserve">Композиция текста. Завязка, развитие действия, кульминация, развязка. Определение элементов композиции в данном тексте, составление текста заданной композиционной структуры. </w:t>
      </w:r>
    </w:p>
    <w:p w:rsidR="00833D70" w:rsidRPr="00553699" w:rsidRDefault="00833D70" w:rsidP="008151A9">
      <w:pPr>
        <w:tabs>
          <w:tab w:val="left" w:pos="1725"/>
        </w:tabs>
        <w:spacing w:line="240" w:lineRule="auto"/>
        <w:ind w:firstLine="0"/>
        <w:jc w:val="both"/>
        <w:rPr>
          <w:b/>
          <w:sz w:val="24"/>
        </w:rPr>
      </w:pPr>
    </w:p>
    <w:p w:rsidR="00833D70" w:rsidRPr="000A1EC2" w:rsidRDefault="00833D70" w:rsidP="00833D70">
      <w:pPr>
        <w:tabs>
          <w:tab w:val="left" w:pos="360"/>
          <w:tab w:val="center" w:pos="4109"/>
        </w:tabs>
        <w:ind w:firstLine="0"/>
        <w:jc w:val="left"/>
        <w:rPr>
          <w:rFonts w:asciiTheme="minorHAnsi" w:eastAsia="@Arial Unicode MS" w:hAnsiTheme="minorHAnsi" w:cstheme="minorBidi"/>
          <w:b/>
          <w:bCs/>
          <w:iCs/>
          <w:color w:val="000000"/>
          <w:sz w:val="22"/>
          <w:szCs w:val="22"/>
          <w:lang w:eastAsia="ru-RU"/>
        </w:rPr>
      </w:pPr>
      <w:r>
        <w:rPr>
          <w:rFonts w:eastAsia="@Arial Unicode MS"/>
          <w:b/>
          <w:bCs/>
          <w:iCs/>
          <w:sz w:val="24"/>
          <w:szCs w:val="24"/>
        </w:rPr>
        <w:t>2.2.2.4.1.</w:t>
      </w:r>
      <w:r w:rsidRPr="00500FEC">
        <w:rPr>
          <w:rFonts w:eastAsia="@Arial Unicode MS"/>
          <w:b/>
          <w:bCs/>
          <w:iCs/>
          <w:sz w:val="24"/>
          <w:szCs w:val="24"/>
        </w:rPr>
        <w:t>«Литературное чтение на родном (русском) языке»</w:t>
      </w:r>
    </w:p>
    <w:p w:rsidR="00833D70" w:rsidRDefault="00833D70" w:rsidP="00833D70">
      <w:pPr>
        <w:spacing w:line="240" w:lineRule="auto"/>
        <w:ind w:firstLine="0"/>
        <w:contextualSpacing/>
        <w:jc w:val="both"/>
        <w:rPr>
          <w:rFonts w:eastAsia="Times New Roman"/>
          <w:b/>
          <w:sz w:val="24"/>
          <w:szCs w:val="24"/>
          <w:lang w:eastAsia="ru-RU"/>
        </w:rPr>
      </w:pPr>
      <w:r w:rsidRPr="000A1EC2">
        <w:rPr>
          <w:rFonts w:eastAsia="Times New Roman"/>
          <w:b/>
          <w:sz w:val="24"/>
          <w:szCs w:val="24"/>
          <w:lang w:eastAsia="ru-RU"/>
        </w:rPr>
        <w:t>Виды речевой и читательской деятельности</w:t>
      </w:r>
    </w:p>
    <w:p w:rsidR="00833D70" w:rsidRPr="000A1EC2" w:rsidRDefault="00833D70" w:rsidP="00833D70">
      <w:pPr>
        <w:spacing w:line="240" w:lineRule="auto"/>
        <w:ind w:firstLine="0"/>
        <w:contextualSpacing/>
        <w:jc w:val="both"/>
        <w:rPr>
          <w:rFonts w:eastAsia="Times New Roman"/>
          <w:b/>
          <w:sz w:val="24"/>
          <w:szCs w:val="24"/>
          <w:lang w:eastAsia="ru-RU"/>
        </w:rPr>
      </w:pPr>
      <w:r w:rsidRPr="000A1EC2">
        <w:rPr>
          <w:rFonts w:eastAsia="Times New Roman"/>
          <w:b/>
          <w:sz w:val="24"/>
          <w:szCs w:val="24"/>
          <w:lang w:eastAsia="ru-RU"/>
        </w:rPr>
        <w:t>Умение слушать (аудирование)</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Чтение</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Чтение вслух.</w:t>
      </w:r>
      <w:r w:rsidRPr="000A1EC2">
        <w:rPr>
          <w:rFonts w:eastAsia="Times New Roman"/>
          <w:sz w:val="24"/>
          <w:szCs w:val="24"/>
          <w:lang w:eastAsia="ru-RU"/>
        </w:rPr>
        <w:t xml:space="preserve"> 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Чтение про себя.</w:t>
      </w:r>
      <w:r w:rsidRPr="000A1EC2">
        <w:rPr>
          <w:rFonts w:eastAsia="Times New Roman"/>
          <w:sz w:val="24"/>
          <w:szCs w:val="24"/>
          <w:lang w:eastAsia="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833D70" w:rsidRPr="000A1EC2" w:rsidRDefault="00833D70" w:rsidP="00833D70">
      <w:pPr>
        <w:spacing w:line="240" w:lineRule="auto"/>
        <w:ind w:left="-567" w:firstLine="283"/>
        <w:contextualSpacing/>
        <w:jc w:val="both"/>
        <w:rPr>
          <w:rFonts w:eastAsia="Times New Roman"/>
          <w:b/>
          <w:sz w:val="24"/>
          <w:szCs w:val="24"/>
          <w:lang w:eastAsia="ru-RU"/>
        </w:rPr>
      </w:pP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разными видами текста</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Библиографическая культура</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Виды информации в книге: научная, художественная (с опорой на внешние показатели книги, её справочно-иллюстративный материал.</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текстом художественного произведения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Работа с научно-популярным, учебным и другими текстами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Умение говорить (культура речевого общения)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Письмо (культура письменной речи)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833D70" w:rsidRPr="000A1EC2" w:rsidRDefault="00833D70" w:rsidP="00833D70">
      <w:pPr>
        <w:spacing w:line="240" w:lineRule="auto"/>
        <w:ind w:left="-567" w:firstLine="283"/>
        <w:contextualSpacing/>
        <w:jc w:val="both"/>
        <w:rPr>
          <w:rFonts w:eastAsia="Times New Roman"/>
          <w:b/>
          <w:sz w:val="24"/>
          <w:szCs w:val="24"/>
          <w:lang w:eastAsia="ru-RU"/>
        </w:rPr>
      </w:pPr>
      <w:r w:rsidRPr="000A1EC2">
        <w:rPr>
          <w:rFonts w:eastAsia="Times New Roman"/>
          <w:b/>
          <w:sz w:val="24"/>
          <w:szCs w:val="24"/>
          <w:lang w:eastAsia="ru-RU"/>
        </w:rPr>
        <w:t>Круг детского чтения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литературы, доступными для восприятия младших школьников.</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Тематика чтения обогащена введением в круг чтения младших школьников былин и произведений о защитниках и подвижниках Отечества. Книги разных видов: художественная, историческая, приключенческая, фантастическая,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 xml:space="preserve">Литературоведческая пропедевтика </w:t>
      </w:r>
      <w:r w:rsidRPr="000A1EC2">
        <w:rPr>
          <w:rFonts w:eastAsia="Times New Roman"/>
          <w:sz w:val="24"/>
          <w:szCs w:val="24"/>
          <w:lang w:eastAsia="ru-RU"/>
        </w:rPr>
        <w:t>(практическое освоение)</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w:t>
      </w:r>
    </w:p>
    <w:p w:rsidR="00833D70" w:rsidRPr="000A1EC2"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b/>
          <w:sz w:val="24"/>
          <w:szCs w:val="24"/>
          <w:lang w:eastAsia="ru-RU"/>
        </w:rPr>
        <w:t xml:space="preserve">Творческая деятельность учащихся </w:t>
      </w:r>
      <w:r w:rsidRPr="000A1EC2">
        <w:rPr>
          <w:rFonts w:eastAsia="Times New Roman"/>
          <w:sz w:val="24"/>
          <w:szCs w:val="24"/>
          <w:lang w:eastAsia="ru-RU"/>
        </w:rPr>
        <w:t>(на основе литературных произведений)</w:t>
      </w:r>
    </w:p>
    <w:p w:rsidR="0033628F" w:rsidRPr="00833D70" w:rsidRDefault="00833D70" w:rsidP="00833D70">
      <w:pPr>
        <w:spacing w:line="240" w:lineRule="auto"/>
        <w:ind w:left="-567" w:firstLine="283"/>
        <w:contextualSpacing/>
        <w:jc w:val="both"/>
        <w:rPr>
          <w:rFonts w:eastAsia="Times New Roman"/>
          <w:sz w:val="24"/>
          <w:szCs w:val="24"/>
          <w:lang w:eastAsia="ru-RU"/>
        </w:rPr>
      </w:pPr>
      <w:r w:rsidRPr="000A1EC2">
        <w:rPr>
          <w:rFonts w:eastAsia="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r w:rsidRPr="0033628F">
        <w:rPr>
          <w:rFonts w:eastAsiaTheme="minorHAnsi"/>
          <w:b/>
          <w:sz w:val="24"/>
          <w:szCs w:val="24"/>
        </w:rPr>
        <w:t xml:space="preserve"> </w:t>
      </w:r>
    </w:p>
    <w:p w:rsidR="0033628F" w:rsidRDefault="0033628F" w:rsidP="0033628F">
      <w:pPr>
        <w:tabs>
          <w:tab w:val="left" w:pos="1260"/>
        </w:tabs>
        <w:spacing w:line="240" w:lineRule="auto"/>
        <w:ind w:firstLine="0"/>
        <w:jc w:val="both"/>
        <w:rPr>
          <w:rFonts w:eastAsia="MS Gothic"/>
          <w:b/>
          <w:lang w:eastAsia="ru-RU"/>
        </w:rPr>
      </w:pPr>
    </w:p>
    <w:p w:rsidR="00606B09" w:rsidRPr="00606B09" w:rsidRDefault="0033628F" w:rsidP="00606B09">
      <w:pPr>
        <w:tabs>
          <w:tab w:val="left" w:pos="1260"/>
        </w:tabs>
        <w:spacing w:line="240" w:lineRule="auto"/>
        <w:rPr>
          <w:rFonts w:eastAsia="@Arial Unicode MS"/>
          <w:b/>
          <w:iCs/>
          <w:sz w:val="24"/>
        </w:rPr>
      </w:pPr>
      <w:r>
        <w:rPr>
          <w:rFonts w:eastAsia="@Arial Unicode MS"/>
          <w:b/>
          <w:iCs/>
          <w:sz w:val="24"/>
        </w:rPr>
        <w:t xml:space="preserve">2.2.2.5. </w:t>
      </w:r>
      <w:r w:rsidR="00606B09" w:rsidRPr="00606B09">
        <w:rPr>
          <w:rFonts w:eastAsia="@Arial Unicode MS"/>
          <w:b/>
          <w:iCs/>
          <w:sz w:val="24"/>
        </w:rPr>
        <w:t>Математика и информатика</w:t>
      </w:r>
      <w:bookmarkEnd w:id="32"/>
      <w:bookmarkEnd w:id="33"/>
      <w:bookmarkEnd w:id="34"/>
      <w:bookmarkEnd w:id="35"/>
    </w:p>
    <w:p w:rsidR="00974799" w:rsidRDefault="00974799" w:rsidP="0033628F">
      <w:pPr>
        <w:tabs>
          <w:tab w:val="left" w:pos="1260"/>
        </w:tabs>
        <w:spacing w:line="240" w:lineRule="auto"/>
        <w:ind w:firstLine="0"/>
        <w:jc w:val="both"/>
        <w:rPr>
          <w:rFonts w:eastAsia="@Arial Unicode MS"/>
          <w:b/>
          <w:bCs/>
          <w:iCs/>
          <w:sz w:val="24"/>
          <w:szCs w:val="24"/>
        </w:rPr>
      </w:pP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z w:val="24"/>
          <w:szCs w:val="24"/>
        </w:rPr>
        <w:t>Числа и величины</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974799">
        <w:rPr>
          <w:rFonts w:ascii="Times New Roman" w:hAnsi="Times New Roman"/>
          <w:spacing w:val="2"/>
          <w:sz w:val="24"/>
          <w:szCs w:val="24"/>
        </w:rPr>
        <w:t xml:space="preserve">ние и упорядочение однородных величин. Доля величины </w:t>
      </w:r>
      <w:r w:rsidRPr="00974799">
        <w:rPr>
          <w:rFonts w:ascii="Times New Roman" w:hAnsi="Times New Roman"/>
          <w:sz w:val="24"/>
          <w:szCs w:val="24"/>
        </w:rPr>
        <w:t>(половина, треть, четверть, десятая, сотая, тысячная).</w:t>
      </w: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z w:val="24"/>
          <w:szCs w:val="24"/>
        </w:rPr>
        <w:t>Арифметические действия</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pacing w:val="2"/>
          <w:sz w:val="24"/>
          <w:szCs w:val="24"/>
        </w:rPr>
        <w:t xml:space="preserve">Сложение, вычитание, умножение и деление. Названия </w:t>
      </w:r>
      <w:r w:rsidRPr="00974799">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974799">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74799">
        <w:rPr>
          <w:rFonts w:ascii="Times New Roman" w:hAnsi="Times New Roman"/>
          <w:sz w:val="24"/>
          <w:szCs w:val="24"/>
        </w:rPr>
        <w:t>с остатком.</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74799">
        <w:rPr>
          <w:rFonts w:ascii="Times New Roman" w:hAnsi="Times New Roman"/>
          <w:spacing w:val="2"/>
          <w:sz w:val="24"/>
          <w:szCs w:val="24"/>
        </w:rPr>
        <w:t>свойств арифметических действий в вычислениях (переста</w:t>
      </w:r>
      <w:r w:rsidRPr="00974799">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 xml:space="preserve">Алгоритмы письменного сложения, вычитания, умножения и деления многозначных чисел. </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Способы проверки правильности вычислений (алгоритм, </w:t>
      </w:r>
      <w:r w:rsidRPr="00974799">
        <w:rPr>
          <w:rFonts w:ascii="Times New Roman" w:hAnsi="Times New Roman"/>
          <w:sz w:val="24"/>
          <w:szCs w:val="24"/>
        </w:rPr>
        <w:t>обратное действие, оценка достоверности, прикидки результата, вычисление на калькуляторе).</w:t>
      </w: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z w:val="24"/>
          <w:szCs w:val="24"/>
        </w:rPr>
        <w:t>Работа с текстовыми задачами</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pacing w:val="-2"/>
          <w:sz w:val="24"/>
          <w:szCs w:val="24"/>
        </w:rPr>
        <w:t>Решение текстовых задач арифметическим способом. Зада</w:t>
      </w:r>
      <w:r w:rsidRPr="00974799">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974799">
        <w:rPr>
          <w:rFonts w:ascii="Times New Roman" w:hAnsi="Times New Roman"/>
          <w:spacing w:val="2"/>
          <w:sz w:val="24"/>
          <w:szCs w:val="24"/>
        </w:rPr>
        <w:t>ющими процессы движения, работы, купли</w:t>
      </w:r>
      <w:r w:rsidRPr="00974799">
        <w:rPr>
          <w:rFonts w:ascii="Times New Roman" w:hAnsi="Times New Roman"/>
          <w:spacing w:val="2"/>
          <w:sz w:val="24"/>
          <w:szCs w:val="24"/>
        </w:rPr>
        <w:noBreakHyphen/>
        <w:t>продажи и</w:t>
      </w:r>
      <w:r w:rsidRPr="00974799">
        <w:rPr>
          <w:rFonts w:ascii="Times New Roman" w:hAnsi="Times New Roman"/>
          <w:spacing w:val="2"/>
          <w:sz w:val="24"/>
          <w:szCs w:val="24"/>
        </w:rPr>
        <w:t> </w:t>
      </w:r>
      <w:r w:rsidRPr="00974799">
        <w:rPr>
          <w:rFonts w:ascii="Times New Roman" w:hAnsi="Times New Roman"/>
          <w:spacing w:val="2"/>
          <w:sz w:val="24"/>
          <w:szCs w:val="24"/>
        </w:rPr>
        <w:t xml:space="preserve">др. </w:t>
      </w:r>
      <w:r w:rsidRPr="00974799">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974799">
        <w:rPr>
          <w:rFonts w:ascii="Times New Roman" w:hAnsi="Times New Roman"/>
          <w:sz w:val="24"/>
          <w:szCs w:val="24"/>
        </w:rPr>
        <w:t> </w:t>
      </w:r>
      <w:r w:rsidRPr="00974799">
        <w:rPr>
          <w:rFonts w:ascii="Times New Roman" w:hAnsi="Times New Roman"/>
          <w:sz w:val="24"/>
          <w:szCs w:val="24"/>
        </w:rPr>
        <w:t xml:space="preserve">др. </w:t>
      </w:r>
      <w:r w:rsidRPr="00974799">
        <w:rPr>
          <w:rFonts w:ascii="Times New Roman" w:hAnsi="Times New Roman"/>
          <w:spacing w:val="2"/>
          <w:sz w:val="24"/>
          <w:szCs w:val="24"/>
        </w:rPr>
        <w:t xml:space="preserve">Планирование хода решения задачи. Представление текста </w:t>
      </w:r>
      <w:r w:rsidRPr="00974799">
        <w:rPr>
          <w:rFonts w:ascii="Times New Roman" w:hAnsi="Times New Roman"/>
          <w:sz w:val="24"/>
          <w:szCs w:val="24"/>
        </w:rPr>
        <w:t>задачи (схема, таблица и другие модели).</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Задачи на нахождение доли целого и целого по его доле.</w:t>
      </w: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pacing w:val="2"/>
          <w:sz w:val="24"/>
          <w:szCs w:val="24"/>
        </w:rPr>
        <w:t>Пространственные отношения. Геометрические фи</w:t>
      </w:r>
      <w:r w:rsidRPr="00974799">
        <w:rPr>
          <w:rFonts w:ascii="Times New Roman" w:hAnsi="Times New Roman"/>
          <w:b/>
          <w:bCs/>
          <w:i/>
          <w:iCs/>
          <w:sz w:val="24"/>
          <w:szCs w:val="24"/>
        </w:rPr>
        <w:t>гуры</w:t>
      </w:r>
    </w:p>
    <w:p w:rsidR="00974799" w:rsidRPr="00974799" w:rsidRDefault="00974799" w:rsidP="00974799">
      <w:pPr>
        <w:pStyle w:val="afff9"/>
        <w:spacing w:line="240" w:lineRule="auto"/>
        <w:ind w:firstLine="709"/>
        <w:rPr>
          <w:rFonts w:ascii="Times New Roman" w:hAnsi="Times New Roman"/>
          <w:sz w:val="24"/>
          <w:szCs w:val="24"/>
        </w:rPr>
      </w:pPr>
      <w:r w:rsidRPr="00974799">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974799">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974799">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974799">
        <w:rPr>
          <w:rFonts w:ascii="Times New Roman" w:hAnsi="Times New Roman"/>
          <w:sz w:val="24"/>
          <w:szCs w:val="24"/>
        </w:rPr>
        <w:t>куб, шар, параллелепипед, пирамида, цилиндр, конус.</w:t>
      </w: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z w:val="24"/>
          <w:szCs w:val="24"/>
        </w:rPr>
        <w:t>Геометрические величины</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pacing w:val="2"/>
          <w:sz w:val="24"/>
          <w:szCs w:val="24"/>
        </w:rPr>
        <w:t xml:space="preserve">Геометрические величины и их измерение. Измерение </w:t>
      </w:r>
      <w:r w:rsidRPr="00974799">
        <w:rPr>
          <w:rFonts w:ascii="Times New Roman" w:hAnsi="Times New Roman"/>
          <w:sz w:val="24"/>
          <w:szCs w:val="24"/>
        </w:rPr>
        <w:t>длины отрезка. Единицы длины (мм, см, дм, м, км). Периметр. Вычисление периметра многоугольника.</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Площадь геометрической фигуры. Единицы площади (см</w:t>
      </w:r>
      <w:r w:rsidRPr="00974799">
        <w:rPr>
          <w:rFonts w:ascii="Times New Roman" w:hAnsi="Times New Roman"/>
          <w:sz w:val="24"/>
          <w:szCs w:val="24"/>
          <w:vertAlign w:val="superscript"/>
        </w:rPr>
        <w:t>2</w:t>
      </w:r>
      <w:r w:rsidRPr="00974799">
        <w:rPr>
          <w:rFonts w:ascii="Times New Roman" w:hAnsi="Times New Roman"/>
          <w:sz w:val="24"/>
          <w:szCs w:val="24"/>
        </w:rPr>
        <w:t xml:space="preserve">, </w:t>
      </w:r>
      <w:r w:rsidRPr="00974799">
        <w:rPr>
          <w:rFonts w:ascii="Times New Roman" w:hAnsi="Times New Roman"/>
          <w:spacing w:val="2"/>
          <w:sz w:val="24"/>
          <w:szCs w:val="24"/>
        </w:rPr>
        <w:t>дм</w:t>
      </w:r>
      <w:r w:rsidRPr="00974799">
        <w:rPr>
          <w:rFonts w:ascii="Times New Roman" w:hAnsi="Times New Roman"/>
          <w:spacing w:val="2"/>
          <w:sz w:val="24"/>
          <w:szCs w:val="24"/>
          <w:vertAlign w:val="superscript"/>
        </w:rPr>
        <w:t>2</w:t>
      </w:r>
      <w:r w:rsidRPr="00974799">
        <w:rPr>
          <w:rFonts w:ascii="Times New Roman" w:hAnsi="Times New Roman"/>
          <w:spacing w:val="2"/>
          <w:sz w:val="24"/>
          <w:szCs w:val="24"/>
        </w:rPr>
        <w:t>, м</w:t>
      </w:r>
      <w:r w:rsidRPr="00974799">
        <w:rPr>
          <w:rFonts w:ascii="Times New Roman" w:hAnsi="Times New Roman"/>
          <w:spacing w:val="2"/>
          <w:sz w:val="24"/>
          <w:szCs w:val="24"/>
          <w:vertAlign w:val="superscript"/>
        </w:rPr>
        <w:t>2</w:t>
      </w:r>
      <w:r w:rsidRPr="00974799">
        <w:rPr>
          <w:rFonts w:ascii="Times New Roman" w:hAnsi="Times New Roman"/>
          <w:spacing w:val="2"/>
          <w:sz w:val="24"/>
          <w:szCs w:val="24"/>
        </w:rPr>
        <w:t xml:space="preserve">). </w:t>
      </w:r>
      <w:r w:rsidRPr="00974799">
        <w:rPr>
          <w:rFonts w:ascii="Times New Roman" w:hAnsi="Times New Roman"/>
          <w:sz w:val="24"/>
          <w:szCs w:val="24"/>
        </w:rPr>
        <w:t>Вычисление площади прямоугольника.</w:t>
      </w:r>
    </w:p>
    <w:p w:rsidR="00974799" w:rsidRPr="00974799" w:rsidRDefault="00974799" w:rsidP="00974799">
      <w:pPr>
        <w:pStyle w:val="afff9"/>
        <w:spacing w:line="240" w:lineRule="auto"/>
        <w:ind w:firstLine="708"/>
        <w:rPr>
          <w:rFonts w:ascii="Times New Roman" w:hAnsi="Times New Roman"/>
          <w:b/>
          <w:bCs/>
          <w:i/>
          <w:iCs/>
          <w:sz w:val="24"/>
          <w:szCs w:val="24"/>
        </w:rPr>
      </w:pPr>
      <w:r w:rsidRPr="00974799">
        <w:rPr>
          <w:rFonts w:ascii="Times New Roman" w:hAnsi="Times New Roman"/>
          <w:b/>
          <w:bCs/>
          <w:i/>
          <w:iCs/>
          <w:sz w:val="24"/>
          <w:szCs w:val="24"/>
        </w:rPr>
        <w:t>Работа с информацией</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z w:val="24"/>
          <w:szCs w:val="24"/>
        </w:rPr>
        <w:t xml:space="preserve">Сбор и представление информации, связанной со счётом </w:t>
      </w:r>
      <w:r w:rsidRPr="00974799">
        <w:rPr>
          <w:rFonts w:ascii="Times New Roman" w:hAnsi="Times New Roman"/>
          <w:spacing w:val="2"/>
          <w:sz w:val="24"/>
          <w:szCs w:val="24"/>
        </w:rPr>
        <w:t xml:space="preserve">(пересчётом), измерением величин; фиксирование, анализ </w:t>
      </w:r>
      <w:r w:rsidRPr="00974799">
        <w:rPr>
          <w:rFonts w:ascii="Times New Roman" w:hAnsi="Times New Roman"/>
          <w:sz w:val="24"/>
          <w:szCs w:val="24"/>
        </w:rPr>
        <w:t>полученной информации.</w:t>
      </w:r>
    </w:p>
    <w:p w:rsidR="00974799" w:rsidRPr="00974799" w:rsidRDefault="00974799" w:rsidP="00974799">
      <w:pPr>
        <w:pStyle w:val="afff9"/>
        <w:spacing w:line="240" w:lineRule="auto"/>
        <w:ind w:firstLine="708"/>
        <w:rPr>
          <w:rFonts w:ascii="Times New Roman" w:hAnsi="Times New Roman"/>
          <w:spacing w:val="-2"/>
          <w:sz w:val="24"/>
          <w:szCs w:val="24"/>
        </w:rPr>
      </w:pPr>
      <w:r w:rsidRPr="00974799">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pacing w:val="-2"/>
          <w:sz w:val="24"/>
          <w:szCs w:val="24"/>
        </w:rPr>
        <w:t>Составление конечной последовательности (цепочки) пред</w:t>
      </w:r>
      <w:r w:rsidRPr="00974799">
        <w:rPr>
          <w:rFonts w:ascii="Times New Roman" w:hAnsi="Times New Roman"/>
          <w:spacing w:val="2"/>
          <w:sz w:val="24"/>
          <w:szCs w:val="24"/>
        </w:rPr>
        <w:t>метов, чисел, геометрических фигур и</w:t>
      </w:r>
      <w:r w:rsidRPr="00974799">
        <w:rPr>
          <w:rFonts w:ascii="Times New Roman" w:hAnsi="Times New Roman"/>
          <w:spacing w:val="2"/>
          <w:sz w:val="24"/>
          <w:szCs w:val="24"/>
        </w:rPr>
        <w:t> </w:t>
      </w:r>
      <w:r w:rsidRPr="00974799">
        <w:rPr>
          <w:rFonts w:ascii="Times New Roman" w:hAnsi="Times New Roman"/>
          <w:spacing w:val="2"/>
          <w:sz w:val="24"/>
          <w:szCs w:val="24"/>
        </w:rPr>
        <w:t xml:space="preserve">др. по правилу. </w:t>
      </w:r>
      <w:r w:rsidRPr="00974799">
        <w:rPr>
          <w:rFonts w:ascii="Times New Roman" w:hAnsi="Times New Roman"/>
          <w:sz w:val="24"/>
          <w:szCs w:val="24"/>
        </w:rPr>
        <w:t>Составление, запись и выполнение простого алгоритма, плана поиска информации.</w:t>
      </w:r>
    </w:p>
    <w:p w:rsidR="00974799" w:rsidRPr="00974799" w:rsidRDefault="00974799" w:rsidP="00974799">
      <w:pPr>
        <w:pStyle w:val="afff9"/>
        <w:spacing w:line="240" w:lineRule="auto"/>
        <w:ind w:firstLine="708"/>
        <w:rPr>
          <w:rFonts w:ascii="Times New Roman" w:hAnsi="Times New Roman"/>
          <w:sz w:val="24"/>
          <w:szCs w:val="24"/>
        </w:rPr>
      </w:pPr>
      <w:r w:rsidRPr="00974799">
        <w:rPr>
          <w:rFonts w:ascii="Times New Roman" w:hAnsi="Times New Roman"/>
          <w:spacing w:val="2"/>
          <w:sz w:val="24"/>
          <w:szCs w:val="24"/>
        </w:rPr>
        <w:t xml:space="preserve">Чтение и заполнение таблицы. Интерпретация данных </w:t>
      </w:r>
      <w:r w:rsidRPr="00974799">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974799" w:rsidRDefault="00974799" w:rsidP="0033628F">
      <w:pPr>
        <w:tabs>
          <w:tab w:val="left" w:pos="1260"/>
        </w:tabs>
        <w:spacing w:line="240" w:lineRule="auto"/>
        <w:ind w:firstLine="0"/>
        <w:jc w:val="both"/>
        <w:rPr>
          <w:rFonts w:eastAsia="@Arial Unicode MS"/>
          <w:b/>
          <w:bCs/>
          <w:iCs/>
          <w:sz w:val="24"/>
          <w:szCs w:val="24"/>
        </w:rPr>
      </w:pPr>
    </w:p>
    <w:p w:rsidR="00606B09" w:rsidRPr="00606B09" w:rsidRDefault="0033628F" w:rsidP="00606B09">
      <w:pPr>
        <w:tabs>
          <w:tab w:val="left" w:pos="1260"/>
        </w:tabs>
        <w:spacing w:line="240" w:lineRule="auto"/>
        <w:rPr>
          <w:rFonts w:eastAsia="@Arial Unicode MS"/>
          <w:b/>
          <w:iCs/>
          <w:sz w:val="24"/>
          <w:szCs w:val="24"/>
        </w:rPr>
      </w:pPr>
      <w:bookmarkStart w:id="36" w:name="_Toc288394089"/>
      <w:bookmarkStart w:id="37" w:name="_Toc288410556"/>
      <w:bookmarkStart w:id="38" w:name="_Toc288410685"/>
      <w:bookmarkStart w:id="39" w:name="_Toc294246102"/>
      <w:r>
        <w:rPr>
          <w:rFonts w:eastAsia="@Arial Unicode MS"/>
          <w:b/>
          <w:iCs/>
          <w:sz w:val="24"/>
          <w:szCs w:val="24"/>
        </w:rPr>
        <w:t>2.2.2.6</w:t>
      </w:r>
      <w:r w:rsidR="00606B09">
        <w:rPr>
          <w:rFonts w:eastAsia="@Arial Unicode MS"/>
          <w:b/>
          <w:iCs/>
          <w:sz w:val="24"/>
          <w:szCs w:val="24"/>
        </w:rPr>
        <w:t>.</w:t>
      </w:r>
      <w:r w:rsidR="00606B09" w:rsidRPr="00606B09">
        <w:rPr>
          <w:rFonts w:eastAsia="@Arial Unicode MS"/>
          <w:b/>
          <w:iCs/>
          <w:sz w:val="24"/>
          <w:szCs w:val="24"/>
        </w:rPr>
        <w:t>Окружающий мир</w:t>
      </w:r>
      <w:bookmarkEnd w:id="36"/>
      <w:bookmarkEnd w:id="37"/>
      <w:bookmarkEnd w:id="38"/>
      <w:bookmarkEnd w:id="39"/>
    </w:p>
    <w:p w:rsidR="002A691F" w:rsidRPr="002A691F" w:rsidRDefault="002A691F" w:rsidP="002A691F">
      <w:pPr>
        <w:pStyle w:val="afff9"/>
        <w:spacing w:line="240" w:lineRule="auto"/>
        <w:ind w:firstLine="709"/>
        <w:rPr>
          <w:rFonts w:ascii="Times New Roman" w:hAnsi="Times New Roman"/>
          <w:b/>
          <w:bCs/>
          <w:i/>
          <w:iCs/>
          <w:sz w:val="24"/>
          <w:szCs w:val="24"/>
        </w:rPr>
      </w:pPr>
      <w:r w:rsidRPr="002A691F">
        <w:rPr>
          <w:rFonts w:ascii="Times New Roman" w:hAnsi="Times New Roman"/>
          <w:b/>
          <w:bCs/>
          <w:i/>
          <w:iCs/>
          <w:sz w:val="24"/>
          <w:szCs w:val="24"/>
        </w:rPr>
        <w:t>Человек и природа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Природа — это то, что нас окружает, но не создано челове</w:t>
      </w:r>
      <w:r w:rsidRPr="002A691F">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2A691F">
        <w:rPr>
          <w:rFonts w:ascii="Times New Roman" w:hAnsi="Times New Roman"/>
          <w:sz w:val="24"/>
          <w:szCs w:val="24"/>
        </w:rPr>
        <w:t> </w:t>
      </w:r>
      <w:r w:rsidRPr="002A691F">
        <w:rPr>
          <w:rFonts w:ascii="Times New Roman" w:hAnsi="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Вещество — то, из чего состоят все природные объекты </w:t>
      </w:r>
      <w:r w:rsidRPr="002A691F">
        <w:rPr>
          <w:rFonts w:ascii="Times New Roman" w:hAnsi="Times New Roman"/>
          <w:spacing w:val="2"/>
          <w:sz w:val="24"/>
          <w:szCs w:val="24"/>
        </w:rPr>
        <w:t xml:space="preserve">и предметы. Разнообразие веществ в окружающем мире. </w:t>
      </w:r>
      <w:r w:rsidRPr="002A691F">
        <w:rPr>
          <w:rFonts w:ascii="Times New Roman" w:hAnsi="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Звёзды и планеты. </w:t>
      </w:r>
      <w:r w:rsidRPr="002A691F">
        <w:rPr>
          <w:rFonts w:ascii="Times New Roman" w:hAnsi="Times New Roman"/>
          <w:iCs/>
          <w:spacing w:val="2"/>
          <w:sz w:val="24"/>
          <w:szCs w:val="24"/>
        </w:rPr>
        <w:t>Солнце</w:t>
      </w:r>
      <w:r w:rsidRPr="002A691F">
        <w:rPr>
          <w:rFonts w:ascii="Times New Roman" w:hAnsi="Times New Roman"/>
          <w:spacing w:val="2"/>
          <w:sz w:val="24"/>
          <w:szCs w:val="24"/>
        </w:rPr>
        <w:t xml:space="preserve"> — </w:t>
      </w:r>
      <w:r w:rsidRPr="002A691F">
        <w:rPr>
          <w:rFonts w:ascii="Times New Roman" w:hAnsi="Times New Roman"/>
          <w:iCs/>
          <w:spacing w:val="2"/>
          <w:sz w:val="24"/>
          <w:szCs w:val="24"/>
        </w:rPr>
        <w:t>ближайшая к нам звез</w:t>
      </w:r>
      <w:r w:rsidRPr="002A691F">
        <w:rPr>
          <w:rFonts w:ascii="Times New Roman" w:hAnsi="Times New Roman"/>
          <w:iCs/>
          <w:sz w:val="24"/>
          <w:szCs w:val="24"/>
        </w:rPr>
        <w:t xml:space="preserve">да, источник света и тепла для всего живого на Земле. </w:t>
      </w:r>
      <w:r w:rsidRPr="002A691F">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2A691F">
        <w:rPr>
          <w:rFonts w:ascii="Times New Roman" w:hAnsi="Times New Roman"/>
          <w:sz w:val="24"/>
          <w:szCs w:val="24"/>
        </w:rPr>
        <w:t xml:space="preserve">та и план. Материки и океаны, их названия, расположение на глобусе и карте. </w:t>
      </w:r>
      <w:r w:rsidRPr="002A691F">
        <w:rPr>
          <w:rFonts w:ascii="Times New Roman" w:hAnsi="Times New Roman"/>
          <w:iCs/>
          <w:sz w:val="24"/>
          <w:szCs w:val="24"/>
        </w:rPr>
        <w:t>Важнейшие природные объекты своей страны, района</w:t>
      </w:r>
      <w:r w:rsidRPr="002A691F">
        <w:rPr>
          <w:rFonts w:ascii="Times New Roman" w:hAnsi="Times New Roman"/>
          <w:sz w:val="24"/>
          <w:szCs w:val="24"/>
        </w:rPr>
        <w:t>. Ориентирование на местности. Компас.</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Смена дня и ночи на Земле. Вращение Земли как при</w:t>
      </w:r>
      <w:r w:rsidRPr="002A691F">
        <w:rPr>
          <w:rFonts w:ascii="Times New Roman" w:hAnsi="Times New Roman"/>
          <w:spacing w:val="2"/>
          <w:sz w:val="24"/>
          <w:szCs w:val="24"/>
        </w:rPr>
        <w:t xml:space="preserve">чина смены дня и ночи. Времена года, их особенности (на основе наблюдений). </w:t>
      </w:r>
      <w:r w:rsidRPr="002A691F">
        <w:rPr>
          <w:rFonts w:ascii="Times New Roman" w:hAnsi="Times New Roman"/>
          <w:iCs/>
          <w:sz w:val="24"/>
          <w:szCs w:val="24"/>
        </w:rPr>
        <w:t>Обращение Земли вокруг Солнца как причина смены времён года</w:t>
      </w:r>
      <w:r w:rsidRPr="002A691F">
        <w:rPr>
          <w:rFonts w:ascii="Times New Roman" w:hAnsi="Times New Roman"/>
          <w:sz w:val="24"/>
          <w:szCs w:val="24"/>
        </w:rPr>
        <w:t>. Смена времён года в родном крае на основе наблюдений.</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Погода, её составляющие (температура воздуха, облачность, </w:t>
      </w:r>
      <w:r w:rsidRPr="002A691F">
        <w:rPr>
          <w:rFonts w:ascii="Times New Roman" w:hAnsi="Times New Roman"/>
          <w:sz w:val="24"/>
          <w:szCs w:val="24"/>
        </w:rPr>
        <w:t xml:space="preserve">осадки, ветер). Наблюдение за погодой своего края.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Водоёмы, их разнообразие (океан, море, река, озеро, </w:t>
      </w:r>
      <w:r w:rsidRPr="002A691F">
        <w:rPr>
          <w:rFonts w:ascii="Times New Roman" w:hAnsi="Times New Roman"/>
          <w:sz w:val="24"/>
          <w:szCs w:val="24"/>
        </w:rPr>
        <w:t>пруд, болото); использование человеком. Водоёмы родного края (названия, краткая характеристика на основе наблюдений).</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Вода. Свойства воды. Состояния воды, её распространение </w:t>
      </w:r>
      <w:r w:rsidRPr="002A691F">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Почва, её состав, значение для живой природы и для </w:t>
      </w:r>
      <w:r w:rsidRPr="002A691F">
        <w:rPr>
          <w:rFonts w:ascii="Times New Roman" w:hAnsi="Times New Roman"/>
          <w:sz w:val="24"/>
          <w:szCs w:val="24"/>
        </w:rPr>
        <w:t>хозяйственной жизни человека. Охрана, бережное использование почв.</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A691F">
        <w:rPr>
          <w:rFonts w:ascii="Times New Roman" w:hAnsi="Times New Roman"/>
          <w:spacing w:val="2"/>
          <w:sz w:val="24"/>
          <w:szCs w:val="24"/>
        </w:rPr>
        <w:t xml:space="preserve">ста растений, фиксация изменений. Деревья, кустарники, </w:t>
      </w:r>
      <w:r w:rsidRPr="002A691F">
        <w:rPr>
          <w:rFonts w:ascii="Times New Roman" w:hAnsi="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Грибы: съедобные и ядовитые. Правила сбора грибов.</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2A691F">
        <w:rPr>
          <w:rFonts w:ascii="Times New Roman" w:hAnsi="Times New Roman"/>
          <w:sz w:val="24"/>
          <w:szCs w:val="24"/>
        </w:rPr>
        <w:t xml:space="preserve"> рыбы, земноводные, пресмыкающиеся, птицы, звери, их отличия. Особенности питания разных животных. Раз</w:t>
      </w:r>
      <w:r w:rsidRPr="002A691F">
        <w:rPr>
          <w:rFonts w:ascii="Times New Roman" w:hAnsi="Times New Roman"/>
          <w:spacing w:val="-2"/>
          <w:sz w:val="24"/>
          <w:szCs w:val="24"/>
        </w:rPr>
        <w:t xml:space="preserve">множение животных. Дикие </w:t>
      </w:r>
      <w:r w:rsidRPr="002A691F">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2A691F" w:rsidRPr="002A691F" w:rsidRDefault="002A691F" w:rsidP="002A691F">
      <w:pPr>
        <w:pStyle w:val="afff9"/>
        <w:spacing w:line="240" w:lineRule="auto"/>
        <w:ind w:firstLine="709"/>
        <w:rPr>
          <w:rFonts w:ascii="Times New Roman" w:hAnsi="Times New Roman"/>
          <w:spacing w:val="-2"/>
          <w:sz w:val="24"/>
          <w:szCs w:val="24"/>
        </w:rPr>
      </w:pPr>
      <w:r w:rsidRPr="002A691F">
        <w:rPr>
          <w:rFonts w:ascii="Times New Roman" w:hAnsi="Times New Roman"/>
          <w:sz w:val="24"/>
          <w:szCs w:val="24"/>
        </w:rPr>
        <w:t>Лес, луг, водоём — единство живой и неживой природы (солнечный свет, воздух, вода, почва, растения, животные).</w:t>
      </w:r>
      <w:r w:rsidRPr="002A691F">
        <w:rPr>
          <w:rFonts w:ascii="Times New Roman" w:hAnsi="Times New Roman"/>
          <w:spacing w:val="-2"/>
          <w:sz w:val="24"/>
          <w:szCs w:val="24"/>
        </w:rPr>
        <w:t xml:space="preserve"> </w:t>
      </w:r>
      <w:r w:rsidRPr="002A691F">
        <w:rPr>
          <w:rFonts w:ascii="Times New Roman" w:hAnsi="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2A691F">
        <w:rPr>
          <w:rFonts w:ascii="Times New Roman" w:hAnsi="Times New Roman"/>
          <w:iCs/>
          <w:sz w:val="24"/>
          <w:szCs w:val="24"/>
        </w:rPr>
        <w:t xml:space="preserve">ловека на природные сообщества. Природные сообщества </w:t>
      </w:r>
      <w:r w:rsidRPr="002A691F">
        <w:rPr>
          <w:rFonts w:ascii="Times New Roman" w:hAnsi="Times New Roman"/>
          <w:iCs/>
          <w:spacing w:val="-2"/>
          <w:sz w:val="24"/>
          <w:szCs w:val="24"/>
        </w:rPr>
        <w:t>родного края (2—3</w:t>
      </w:r>
      <w:r w:rsidRPr="002A691F">
        <w:rPr>
          <w:rFonts w:ascii="Times New Roman" w:hAnsi="Times New Roman"/>
          <w:spacing w:val="-2"/>
          <w:sz w:val="24"/>
          <w:szCs w:val="24"/>
        </w:rPr>
        <w:t> </w:t>
      </w:r>
      <w:r w:rsidRPr="002A691F">
        <w:rPr>
          <w:rFonts w:ascii="Times New Roman" w:hAnsi="Times New Roman"/>
          <w:iCs/>
          <w:spacing w:val="-2"/>
          <w:sz w:val="24"/>
          <w:szCs w:val="24"/>
        </w:rPr>
        <w:t>примера на основе наблюдений)</w:t>
      </w:r>
      <w:r w:rsidRPr="002A691F">
        <w:rPr>
          <w:rFonts w:ascii="Times New Roman" w:hAnsi="Times New Roman"/>
          <w:spacing w:val="-2"/>
          <w:sz w:val="24"/>
          <w:szCs w:val="24"/>
        </w:rPr>
        <w:t>.</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Природные зоны России: общее представление, основные </w:t>
      </w:r>
      <w:r w:rsidRPr="002A691F">
        <w:rPr>
          <w:rFonts w:ascii="Times New Roman" w:hAnsi="Times New Roman"/>
          <w:spacing w:val="2"/>
          <w:sz w:val="24"/>
          <w:szCs w:val="24"/>
        </w:rPr>
        <w:t xml:space="preserve">природные зоны (климат, растительный и животный мир, </w:t>
      </w:r>
      <w:r w:rsidRPr="002A691F">
        <w:rPr>
          <w:rFonts w:ascii="Times New Roman" w:hAnsi="Times New Roman"/>
          <w:sz w:val="24"/>
          <w:szCs w:val="24"/>
        </w:rPr>
        <w:t>особенности труда и быта людей, влияние человека на природу изучаемых зон, охрана природы).</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Человек — часть природы. Зависимость жизни человека </w:t>
      </w:r>
      <w:r w:rsidRPr="002A691F">
        <w:rPr>
          <w:rFonts w:ascii="Times New Roman" w:hAnsi="Times New Roman"/>
          <w:sz w:val="24"/>
          <w:szCs w:val="24"/>
        </w:rPr>
        <w:t>от природы. Этическое и эстетическое значение приро</w:t>
      </w:r>
      <w:r w:rsidRPr="002A691F">
        <w:rPr>
          <w:rFonts w:ascii="Times New Roman" w:hAnsi="Times New Roman"/>
          <w:spacing w:val="2"/>
          <w:sz w:val="24"/>
          <w:szCs w:val="24"/>
        </w:rPr>
        <w:t xml:space="preserve">ды в жизни человека. Освоение человеком законов жизни </w:t>
      </w:r>
      <w:r w:rsidRPr="002A691F">
        <w:rPr>
          <w:rFonts w:ascii="Times New Roman" w:hAnsi="Times New Roman"/>
          <w:sz w:val="24"/>
          <w:szCs w:val="24"/>
        </w:rPr>
        <w:t>при</w:t>
      </w:r>
      <w:r w:rsidRPr="002A691F">
        <w:rPr>
          <w:rFonts w:ascii="Times New Roman" w:hAnsi="Times New Roman"/>
          <w:spacing w:val="2"/>
          <w:sz w:val="24"/>
          <w:szCs w:val="24"/>
        </w:rPr>
        <w:t xml:space="preserve">роды посредством практической деятельности. Народный </w:t>
      </w:r>
      <w:r w:rsidRPr="002A691F">
        <w:rPr>
          <w:rFonts w:ascii="Times New Roman" w:hAnsi="Times New Roman"/>
          <w:sz w:val="24"/>
          <w:szCs w:val="24"/>
        </w:rPr>
        <w:t>календарь (приметы, поговорки, пословицы), определяющий сезонный труд людей.</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Положительное и отрицательное влияние деятельности </w:t>
      </w:r>
      <w:r w:rsidRPr="002A691F">
        <w:rPr>
          <w:rFonts w:ascii="Times New Roman" w:hAnsi="Times New Roman"/>
          <w:sz w:val="24"/>
          <w:szCs w:val="24"/>
        </w:rPr>
        <w:t xml:space="preserve">человека на природу (в том числе на примере окружающей </w:t>
      </w:r>
      <w:r w:rsidRPr="002A691F">
        <w:rPr>
          <w:rFonts w:ascii="Times New Roman" w:hAnsi="Times New Roman"/>
          <w:spacing w:val="-2"/>
          <w:sz w:val="24"/>
          <w:szCs w:val="24"/>
        </w:rPr>
        <w:t xml:space="preserve">местности). Правила поведения в природе. Охрана природных </w:t>
      </w:r>
      <w:r w:rsidRPr="002A691F">
        <w:rPr>
          <w:rFonts w:ascii="Times New Roman" w:hAnsi="Times New Roman"/>
          <w:sz w:val="24"/>
          <w:szCs w:val="24"/>
        </w:rPr>
        <w:t>богатств: воды, воздуха, полезных ископаемых, растительно</w:t>
      </w:r>
      <w:r w:rsidRPr="002A691F">
        <w:rPr>
          <w:rFonts w:ascii="Times New Roman" w:hAnsi="Times New Roman"/>
          <w:spacing w:val="2"/>
          <w:sz w:val="24"/>
          <w:szCs w:val="24"/>
        </w:rPr>
        <w:t xml:space="preserve">го и животного мира. Заповедники, национальные парки, </w:t>
      </w:r>
      <w:r w:rsidRPr="002A691F">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2A691F">
        <w:rPr>
          <w:rFonts w:ascii="Times New Roman" w:hAnsi="Times New Roman"/>
          <w:spacing w:val="2"/>
          <w:sz w:val="24"/>
          <w:szCs w:val="24"/>
        </w:rPr>
        <w:t>органов (опорно­двигательная, пищеварительная, дыхатель</w:t>
      </w:r>
      <w:r w:rsidRPr="002A691F">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2A691F">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2A691F">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2A691F" w:rsidRPr="002A691F" w:rsidRDefault="002A691F" w:rsidP="002A691F">
      <w:pPr>
        <w:pStyle w:val="afff9"/>
        <w:spacing w:line="240" w:lineRule="auto"/>
        <w:ind w:firstLine="709"/>
        <w:rPr>
          <w:rFonts w:ascii="Times New Roman" w:hAnsi="Times New Roman"/>
          <w:b/>
          <w:bCs/>
          <w:i/>
          <w:iCs/>
          <w:sz w:val="24"/>
          <w:szCs w:val="24"/>
        </w:rPr>
      </w:pPr>
      <w:r w:rsidRPr="002A691F">
        <w:rPr>
          <w:rFonts w:ascii="Times New Roman" w:hAnsi="Times New Roman"/>
          <w:b/>
          <w:bCs/>
          <w:i/>
          <w:iCs/>
          <w:sz w:val="24"/>
          <w:szCs w:val="24"/>
        </w:rPr>
        <w:t>Человек и общество</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Общество - совокупность людей, которые объединены </w:t>
      </w:r>
      <w:r w:rsidRPr="002A691F">
        <w:rPr>
          <w:rFonts w:ascii="Times New Roman" w:hAnsi="Times New Roman"/>
          <w:sz w:val="24"/>
          <w:szCs w:val="24"/>
        </w:rPr>
        <w:t>общей культурой и связаны друг с другом совместной дея</w:t>
      </w:r>
      <w:r w:rsidRPr="002A691F">
        <w:rPr>
          <w:rFonts w:ascii="Times New Roman" w:hAnsi="Times New Roman"/>
          <w:spacing w:val="-4"/>
          <w:sz w:val="24"/>
          <w:szCs w:val="24"/>
        </w:rPr>
        <w:t>тельностью во имя общей цели. Духовно­нравственные и куль</w:t>
      </w:r>
      <w:r w:rsidRPr="002A691F">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Человек — член общества, создатель и носитель культуры. Могонациональность – особенность нашей страны. </w:t>
      </w:r>
      <w:r w:rsidRPr="002A691F">
        <w:rPr>
          <w:rFonts w:ascii="Times New Roman" w:hAnsi="Times New Roman"/>
          <w:spacing w:val="2"/>
          <w:sz w:val="24"/>
          <w:szCs w:val="24"/>
        </w:rPr>
        <w:t xml:space="preserve">Общее представление о вкладе </w:t>
      </w:r>
      <w:r w:rsidRPr="002A691F">
        <w:rPr>
          <w:rFonts w:ascii="Times New Roman" w:hAnsi="Times New Roman"/>
          <w:spacing w:val="-2"/>
          <w:sz w:val="24"/>
          <w:szCs w:val="24"/>
        </w:rPr>
        <w:t>разных народов</w:t>
      </w:r>
      <w:r w:rsidRPr="002A691F">
        <w:rPr>
          <w:rFonts w:ascii="Times New Roman" w:hAnsi="Times New Roman"/>
          <w:spacing w:val="2"/>
          <w:sz w:val="24"/>
          <w:szCs w:val="24"/>
        </w:rPr>
        <w:t xml:space="preserve"> в многонациональную культуру нашей страны</w:t>
      </w:r>
      <w:r w:rsidRPr="002A691F">
        <w:rPr>
          <w:rFonts w:ascii="Times New Roman" w:hAnsi="Times New Roman"/>
          <w:spacing w:val="-2"/>
          <w:sz w:val="24"/>
          <w:szCs w:val="24"/>
        </w:rPr>
        <w:t xml:space="preserve">. Ценность каждого народа для него самого и для всей страны. </w:t>
      </w:r>
      <w:r w:rsidRPr="002A691F">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Семья — самое близкое окружение человека. Семейные </w:t>
      </w:r>
      <w:r w:rsidRPr="002A691F">
        <w:rPr>
          <w:rFonts w:ascii="Times New Roman" w:hAnsi="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Младший школьник. Правила поведения в школе, на уроке. Обращение к учителю. </w:t>
      </w:r>
      <w:r w:rsidRPr="002A691F">
        <w:rPr>
          <w:rFonts w:ascii="Times New Roman" w:hAnsi="Times New Roman"/>
          <w:spacing w:val="2"/>
          <w:sz w:val="24"/>
          <w:szCs w:val="24"/>
        </w:rPr>
        <w:t xml:space="preserve">Классный, школьный </w:t>
      </w:r>
      <w:r w:rsidRPr="002A691F">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Друзья, взаимоотношения между ними; ценность друж</w:t>
      </w:r>
      <w:r w:rsidRPr="002A691F">
        <w:rPr>
          <w:rFonts w:ascii="Times New Roman" w:hAnsi="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A691F" w:rsidRPr="002A691F" w:rsidRDefault="002A691F" w:rsidP="002A691F">
      <w:pPr>
        <w:pStyle w:val="afff9"/>
        <w:spacing w:line="240" w:lineRule="auto"/>
        <w:ind w:firstLine="709"/>
        <w:rPr>
          <w:rFonts w:ascii="Times New Roman" w:hAnsi="Times New Roman"/>
          <w:i/>
          <w:iCs/>
          <w:sz w:val="24"/>
          <w:szCs w:val="24"/>
        </w:rPr>
      </w:pPr>
      <w:r w:rsidRPr="002A691F">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2A691F" w:rsidRPr="002A691F" w:rsidRDefault="002A691F" w:rsidP="002A691F">
      <w:pPr>
        <w:pStyle w:val="afff9"/>
        <w:spacing w:line="240" w:lineRule="auto"/>
        <w:ind w:firstLine="709"/>
        <w:rPr>
          <w:rFonts w:ascii="Times New Roman" w:hAnsi="Times New Roman"/>
          <w:iCs/>
          <w:spacing w:val="-2"/>
          <w:sz w:val="24"/>
          <w:szCs w:val="24"/>
        </w:rPr>
      </w:pPr>
      <w:r w:rsidRPr="002A691F">
        <w:rPr>
          <w:rFonts w:ascii="Times New Roman" w:hAnsi="Times New Roman"/>
          <w:iCs/>
          <w:spacing w:val="2"/>
          <w:sz w:val="24"/>
          <w:szCs w:val="24"/>
        </w:rPr>
        <w:t xml:space="preserve">Средства массовой информации: радио, телевидение, </w:t>
      </w:r>
      <w:r w:rsidRPr="002A691F">
        <w:rPr>
          <w:rFonts w:ascii="Times New Roman" w:hAnsi="Times New Roman"/>
          <w:iCs/>
          <w:spacing w:val="-2"/>
          <w:sz w:val="24"/>
          <w:szCs w:val="24"/>
        </w:rPr>
        <w:t xml:space="preserve">пресса, Интернет.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Наша Родина — Россия, Российская Федерация. Ценност</w:t>
      </w:r>
      <w:r w:rsidRPr="002A691F">
        <w:rPr>
          <w:rFonts w:ascii="Times New Roman" w:hAnsi="Times New Roman"/>
          <w:spacing w:val="2"/>
          <w:sz w:val="24"/>
          <w:szCs w:val="24"/>
        </w:rPr>
        <w:t xml:space="preserve">но­смысловое содержание понятий «Родина», «Отечество», </w:t>
      </w:r>
      <w:r w:rsidRPr="002A691F">
        <w:rPr>
          <w:rFonts w:ascii="Times New Roman" w:hAnsi="Times New Roman"/>
          <w:sz w:val="24"/>
          <w:szCs w:val="24"/>
        </w:rPr>
        <w:t>«Отчизна». Государственная символика России: Государствен</w:t>
      </w:r>
      <w:r w:rsidRPr="002A691F">
        <w:rPr>
          <w:rFonts w:ascii="Times New Roman" w:hAnsi="Times New Roman"/>
          <w:spacing w:val="2"/>
          <w:sz w:val="24"/>
          <w:szCs w:val="24"/>
        </w:rPr>
        <w:t>ный герб России, Государственный флаг России, Государ</w:t>
      </w:r>
      <w:r w:rsidRPr="002A691F">
        <w:rPr>
          <w:rFonts w:ascii="Times New Roman" w:hAnsi="Times New Roman"/>
          <w:sz w:val="24"/>
          <w:szCs w:val="24"/>
        </w:rPr>
        <w:t>ственный гимн России; правила поведения при прослуши</w:t>
      </w:r>
      <w:r w:rsidRPr="002A691F">
        <w:rPr>
          <w:rFonts w:ascii="Times New Roman" w:hAnsi="Times New Roman"/>
          <w:spacing w:val="2"/>
          <w:sz w:val="24"/>
          <w:szCs w:val="24"/>
        </w:rPr>
        <w:t xml:space="preserve">вании гимна. Конституция — Основной закон Российской </w:t>
      </w:r>
      <w:r w:rsidRPr="002A691F">
        <w:rPr>
          <w:rFonts w:ascii="Times New Roman" w:hAnsi="Times New Roman"/>
          <w:sz w:val="24"/>
          <w:szCs w:val="24"/>
        </w:rPr>
        <w:t>Федерации. Права ребёнка.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Президент Российской Федерации — глава государства. </w:t>
      </w:r>
      <w:r w:rsidRPr="002A691F">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Праздник в жизни общества как средство укрепления об</w:t>
      </w:r>
      <w:r w:rsidRPr="002A691F">
        <w:rPr>
          <w:rFonts w:ascii="Times New Roman" w:hAnsi="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2A691F">
        <w:rPr>
          <w:rFonts w:ascii="Times New Roman" w:hAnsi="Times New Roman"/>
          <w:sz w:val="24"/>
          <w:szCs w:val="24"/>
        </w:rPr>
        <w:t xml:space="preserve"> День народного единства, День Конституции. Праздники и </w:t>
      </w:r>
      <w:r w:rsidRPr="002A691F">
        <w:rPr>
          <w:rFonts w:ascii="Times New Roman" w:hAnsi="Times New Roman"/>
          <w:spacing w:val="2"/>
          <w:sz w:val="24"/>
          <w:szCs w:val="24"/>
        </w:rPr>
        <w:t xml:space="preserve">памятные даты своего региона. Оформление плаката или </w:t>
      </w:r>
      <w:r w:rsidRPr="002A691F">
        <w:rPr>
          <w:rFonts w:ascii="Times New Roman" w:hAnsi="Times New Roman"/>
          <w:sz w:val="24"/>
          <w:szCs w:val="24"/>
        </w:rPr>
        <w:t>стенной газеты к государственному празднику.</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Россия на карте, государственная граница России.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Москва — столица России. </w:t>
      </w:r>
      <w:r w:rsidRPr="002A691F">
        <w:rPr>
          <w:rFonts w:ascii="Times New Roman" w:hAnsi="Times New Roman"/>
          <w:spacing w:val="2"/>
          <w:sz w:val="24"/>
          <w:szCs w:val="24"/>
        </w:rPr>
        <w:t>Достопримечательности Москвы: Кремль, Красная площадь, Большой театр и</w:t>
      </w:r>
      <w:r w:rsidRPr="002A691F">
        <w:rPr>
          <w:rFonts w:ascii="Times New Roman" w:hAnsi="Times New Roman"/>
          <w:spacing w:val="2"/>
          <w:sz w:val="24"/>
          <w:szCs w:val="24"/>
        </w:rPr>
        <w:t> </w:t>
      </w:r>
      <w:r w:rsidRPr="002A691F">
        <w:rPr>
          <w:rFonts w:ascii="Times New Roman" w:hAnsi="Times New Roman"/>
          <w:spacing w:val="2"/>
          <w:sz w:val="24"/>
          <w:szCs w:val="24"/>
        </w:rPr>
        <w:t xml:space="preserve">др. </w:t>
      </w:r>
      <w:r w:rsidRPr="002A691F">
        <w:rPr>
          <w:rFonts w:ascii="Times New Roman" w:hAnsi="Times New Roman"/>
          <w:sz w:val="24"/>
          <w:szCs w:val="24"/>
        </w:rPr>
        <w:t>Расположение Москвы на карте.</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Города России. Санкт­Петербург: достопримечательности </w:t>
      </w:r>
      <w:r w:rsidRPr="002A691F">
        <w:rPr>
          <w:rFonts w:ascii="Times New Roman" w:hAnsi="Times New Roman"/>
          <w:sz w:val="24"/>
          <w:szCs w:val="24"/>
        </w:rPr>
        <w:t xml:space="preserve">(Зимний дворец, памятник Петру I — Медный всадник, </w:t>
      </w:r>
      <w:r w:rsidRPr="002A691F">
        <w:rPr>
          <w:rFonts w:ascii="Times New Roman" w:hAnsi="Times New Roman"/>
          <w:iCs/>
          <w:sz w:val="24"/>
          <w:szCs w:val="24"/>
        </w:rPr>
        <w:t>раз</w:t>
      </w:r>
      <w:r w:rsidRPr="002A691F">
        <w:rPr>
          <w:rFonts w:ascii="Times New Roman" w:hAnsi="Times New Roman"/>
          <w:iCs/>
          <w:spacing w:val="2"/>
          <w:sz w:val="24"/>
          <w:szCs w:val="24"/>
        </w:rPr>
        <w:t>водные мосты через Неву</w:t>
      </w:r>
      <w:r w:rsidRPr="002A691F">
        <w:rPr>
          <w:rFonts w:ascii="Times New Roman" w:hAnsi="Times New Roman"/>
          <w:spacing w:val="2"/>
          <w:sz w:val="24"/>
          <w:szCs w:val="24"/>
        </w:rPr>
        <w:t xml:space="preserve"> и</w:t>
      </w:r>
      <w:r w:rsidRPr="002A691F">
        <w:rPr>
          <w:rFonts w:ascii="Times New Roman" w:hAnsi="Times New Roman"/>
          <w:spacing w:val="2"/>
          <w:sz w:val="24"/>
          <w:szCs w:val="24"/>
        </w:rPr>
        <w:t> </w:t>
      </w:r>
      <w:r w:rsidRPr="002A691F">
        <w:rPr>
          <w:rFonts w:ascii="Times New Roman" w:hAnsi="Times New Roman"/>
          <w:spacing w:val="2"/>
          <w:sz w:val="24"/>
          <w:szCs w:val="24"/>
        </w:rPr>
        <w:t xml:space="preserve">др.), города Золотого кольца </w:t>
      </w:r>
      <w:r w:rsidRPr="002A691F">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2A691F">
        <w:rPr>
          <w:rFonts w:ascii="Times New Roman" w:hAnsi="Times New Roman"/>
          <w:spacing w:val="2"/>
          <w:sz w:val="24"/>
          <w:szCs w:val="24"/>
        </w:rPr>
        <w:t xml:space="preserve">выбору).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Родной край — частица России. Родной город (населён</w:t>
      </w:r>
      <w:r w:rsidRPr="002A691F">
        <w:rPr>
          <w:rFonts w:ascii="Times New Roman" w:hAnsi="Times New Roman"/>
          <w:spacing w:val="2"/>
          <w:sz w:val="24"/>
          <w:szCs w:val="24"/>
        </w:rPr>
        <w:t xml:space="preserve">ный пункт), регион (область, край, республика): название, </w:t>
      </w:r>
      <w:r w:rsidRPr="002A691F">
        <w:rPr>
          <w:rFonts w:ascii="Times New Roman" w:hAnsi="Times New Roman"/>
          <w:sz w:val="24"/>
          <w:szCs w:val="24"/>
        </w:rPr>
        <w:t>основные достопримечательности; музеи, театры, спортивные комплексы и</w:t>
      </w:r>
      <w:r w:rsidRPr="002A691F">
        <w:rPr>
          <w:rFonts w:ascii="Times New Roman" w:hAnsi="Times New Roman"/>
          <w:sz w:val="24"/>
          <w:szCs w:val="24"/>
        </w:rPr>
        <w:t> </w:t>
      </w:r>
      <w:r w:rsidRPr="002A691F">
        <w:rPr>
          <w:rFonts w:ascii="Times New Roman" w:hAnsi="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2A691F" w:rsidRPr="002A691F" w:rsidRDefault="002A691F" w:rsidP="002A691F">
      <w:pPr>
        <w:pStyle w:val="afff9"/>
        <w:spacing w:line="240" w:lineRule="auto"/>
        <w:ind w:firstLine="709"/>
        <w:rPr>
          <w:rFonts w:ascii="Times New Roman" w:hAnsi="Times New Roman"/>
          <w:b/>
          <w:bCs/>
          <w:i/>
          <w:iCs/>
          <w:sz w:val="24"/>
          <w:szCs w:val="24"/>
        </w:rPr>
      </w:pPr>
      <w:r w:rsidRPr="002A691F">
        <w:rPr>
          <w:rFonts w:ascii="Times New Roman" w:hAnsi="Times New Roman"/>
          <w:b/>
          <w:bCs/>
          <w:i/>
          <w:iCs/>
          <w:sz w:val="24"/>
          <w:szCs w:val="24"/>
        </w:rPr>
        <w:t>Правила безопасной жизни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Ценность здоровья и здорового образа жизни.</w:t>
      </w:r>
    </w:p>
    <w:p w:rsidR="002A691F" w:rsidRPr="002A691F" w:rsidRDefault="002A691F" w:rsidP="002A691F">
      <w:pPr>
        <w:pStyle w:val="afff9"/>
        <w:spacing w:line="240" w:lineRule="auto"/>
        <w:ind w:firstLine="709"/>
        <w:rPr>
          <w:rFonts w:ascii="Times New Roman" w:hAnsi="Times New Roman"/>
          <w:i/>
          <w:sz w:val="24"/>
          <w:szCs w:val="24"/>
        </w:rPr>
      </w:pPr>
      <w:r w:rsidRPr="002A691F">
        <w:rPr>
          <w:rFonts w:ascii="Times New Roman" w:hAnsi="Times New Roman"/>
          <w:spacing w:val="2"/>
          <w:sz w:val="24"/>
          <w:szCs w:val="24"/>
        </w:rPr>
        <w:t xml:space="preserve">Режим дня школьника, чередование труда и отдыха в </w:t>
      </w:r>
      <w:r w:rsidRPr="002A691F">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2A691F">
        <w:rPr>
          <w:rFonts w:ascii="Times New Roman" w:hAnsi="Times New Roman"/>
          <w:spacing w:val="2"/>
          <w:sz w:val="24"/>
          <w:szCs w:val="24"/>
        </w:rPr>
        <w:t>здоровья. Личная ответственность каждого человека за со</w:t>
      </w:r>
      <w:r w:rsidRPr="002A691F">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2A691F">
        <w:rPr>
          <w:rFonts w:ascii="Times New Roman" w:hAnsi="Times New Roman"/>
          <w:spacing w:val="2"/>
          <w:sz w:val="24"/>
          <w:szCs w:val="24"/>
        </w:rPr>
        <w:t xml:space="preserve">помощь при лёгких травмах </w:t>
      </w:r>
      <w:r w:rsidRPr="002A691F">
        <w:rPr>
          <w:rFonts w:ascii="Times New Roman" w:hAnsi="Times New Roman"/>
          <w:i/>
          <w:spacing w:val="2"/>
          <w:sz w:val="24"/>
          <w:szCs w:val="24"/>
        </w:rPr>
        <w:t>(</w:t>
      </w:r>
      <w:r w:rsidRPr="002A691F">
        <w:rPr>
          <w:rFonts w:ascii="Times New Roman" w:hAnsi="Times New Roman"/>
          <w:i/>
          <w:iCs/>
          <w:spacing w:val="2"/>
          <w:sz w:val="24"/>
          <w:szCs w:val="24"/>
        </w:rPr>
        <w:t>ушиб</w:t>
      </w:r>
      <w:r w:rsidRPr="002A691F">
        <w:rPr>
          <w:rFonts w:ascii="Times New Roman" w:hAnsi="Times New Roman"/>
          <w:i/>
          <w:spacing w:val="2"/>
          <w:sz w:val="24"/>
          <w:szCs w:val="24"/>
        </w:rPr>
        <w:t xml:space="preserve">, </w:t>
      </w:r>
      <w:r w:rsidRPr="002A691F">
        <w:rPr>
          <w:rFonts w:ascii="Times New Roman" w:hAnsi="Times New Roman"/>
          <w:i/>
          <w:iCs/>
          <w:spacing w:val="2"/>
          <w:sz w:val="24"/>
          <w:szCs w:val="24"/>
        </w:rPr>
        <w:t>порез</w:t>
      </w:r>
      <w:r w:rsidRPr="002A691F">
        <w:rPr>
          <w:rFonts w:ascii="Times New Roman" w:hAnsi="Times New Roman"/>
          <w:i/>
          <w:spacing w:val="2"/>
          <w:sz w:val="24"/>
          <w:szCs w:val="24"/>
        </w:rPr>
        <w:t xml:space="preserve">, </w:t>
      </w:r>
      <w:r w:rsidRPr="002A691F">
        <w:rPr>
          <w:rFonts w:ascii="Times New Roman" w:hAnsi="Times New Roman"/>
          <w:i/>
          <w:iCs/>
          <w:spacing w:val="2"/>
          <w:sz w:val="24"/>
          <w:szCs w:val="24"/>
        </w:rPr>
        <w:t>ожог</w:t>
      </w:r>
      <w:r w:rsidRPr="002A691F">
        <w:rPr>
          <w:rFonts w:ascii="Times New Roman" w:hAnsi="Times New Roman"/>
          <w:i/>
          <w:spacing w:val="2"/>
          <w:sz w:val="24"/>
          <w:szCs w:val="24"/>
        </w:rPr>
        <w:t xml:space="preserve">), </w:t>
      </w:r>
      <w:r w:rsidRPr="002A691F">
        <w:rPr>
          <w:rFonts w:ascii="Times New Roman" w:hAnsi="Times New Roman"/>
          <w:i/>
          <w:iCs/>
          <w:spacing w:val="2"/>
          <w:sz w:val="24"/>
          <w:szCs w:val="24"/>
        </w:rPr>
        <w:t>обмора</w:t>
      </w:r>
      <w:r w:rsidRPr="002A691F">
        <w:rPr>
          <w:rFonts w:ascii="Times New Roman" w:hAnsi="Times New Roman"/>
          <w:i/>
          <w:iCs/>
          <w:sz w:val="24"/>
          <w:szCs w:val="24"/>
        </w:rPr>
        <w:t>живании</w:t>
      </w:r>
      <w:r w:rsidRPr="002A691F">
        <w:rPr>
          <w:rFonts w:ascii="Times New Roman" w:hAnsi="Times New Roman"/>
          <w:i/>
          <w:sz w:val="24"/>
          <w:szCs w:val="24"/>
        </w:rPr>
        <w:t xml:space="preserve">, </w:t>
      </w:r>
      <w:r w:rsidRPr="002A691F">
        <w:rPr>
          <w:rFonts w:ascii="Times New Roman" w:hAnsi="Times New Roman"/>
          <w:i/>
          <w:iCs/>
          <w:sz w:val="24"/>
          <w:szCs w:val="24"/>
        </w:rPr>
        <w:t>перегреве</w:t>
      </w:r>
      <w:r w:rsidRPr="002A691F">
        <w:rPr>
          <w:rFonts w:ascii="Times New Roman" w:hAnsi="Times New Roman"/>
          <w:i/>
          <w:sz w:val="24"/>
          <w:szCs w:val="24"/>
        </w:rPr>
        <w:t>.</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Дорога от дома до школы, правила безопасного поведения </w:t>
      </w:r>
      <w:r w:rsidRPr="002A691F">
        <w:rPr>
          <w:rFonts w:ascii="Times New Roman" w:hAnsi="Times New Roman"/>
          <w:spacing w:val="2"/>
          <w:sz w:val="24"/>
          <w:szCs w:val="24"/>
        </w:rPr>
        <w:t>на дорогах, в лесу, на водоёме в разное время года. Пра</w:t>
      </w:r>
      <w:r w:rsidRPr="002A691F">
        <w:rPr>
          <w:rFonts w:ascii="Times New Roman" w:hAnsi="Times New Roman"/>
          <w:sz w:val="24"/>
          <w:szCs w:val="24"/>
        </w:rPr>
        <w:t>вила пожарной безопасности, основные правила обращения с газом, электричеством, водой.</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Правила безопасного поведения в природе.</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Забота о здоровье и безопасности окружающих людей — нравственный долг каждого человека.</w:t>
      </w:r>
    </w:p>
    <w:p w:rsidR="00606B09" w:rsidRPr="00606B09" w:rsidRDefault="00606B09" w:rsidP="00606B09">
      <w:pPr>
        <w:tabs>
          <w:tab w:val="left" w:pos="1260"/>
        </w:tabs>
        <w:spacing w:line="240" w:lineRule="auto"/>
        <w:ind w:firstLine="709"/>
        <w:jc w:val="both"/>
        <w:rPr>
          <w:rFonts w:eastAsia="@Arial Unicode MS"/>
          <w:iCs/>
          <w:sz w:val="24"/>
          <w:szCs w:val="24"/>
        </w:rPr>
      </w:pPr>
    </w:p>
    <w:p w:rsidR="00C30386" w:rsidRPr="00C30386" w:rsidRDefault="00C30386" w:rsidP="00C30386">
      <w:pPr>
        <w:tabs>
          <w:tab w:val="left" w:pos="1260"/>
        </w:tabs>
        <w:spacing w:line="240" w:lineRule="auto"/>
        <w:ind w:left="-567" w:firstLine="283"/>
        <w:rPr>
          <w:rFonts w:eastAsia="@Arial Unicode MS"/>
          <w:b/>
          <w:iCs/>
          <w:sz w:val="24"/>
          <w:szCs w:val="24"/>
        </w:rPr>
      </w:pPr>
      <w:r w:rsidRPr="00C30386">
        <w:rPr>
          <w:rFonts w:eastAsia="@Arial Unicode MS"/>
          <w:b/>
          <w:iCs/>
          <w:sz w:val="24"/>
          <w:szCs w:val="24"/>
        </w:rPr>
        <w:t>2.2.2.</w:t>
      </w:r>
      <w:r>
        <w:rPr>
          <w:rFonts w:eastAsia="@Arial Unicode MS"/>
          <w:b/>
          <w:iCs/>
          <w:sz w:val="24"/>
          <w:szCs w:val="24"/>
        </w:rPr>
        <w:t>7</w:t>
      </w:r>
      <w:r w:rsidRPr="00C30386">
        <w:rPr>
          <w:rFonts w:eastAsia="@Arial Unicode MS"/>
          <w:b/>
          <w:iCs/>
          <w:sz w:val="24"/>
          <w:szCs w:val="24"/>
        </w:rPr>
        <w:t>. Основы религиозных культур и светской этики</w:t>
      </w:r>
    </w:p>
    <w:p w:rsidR="00C30386" w:rsidRDefault="00C30386" w:rsidP="0033628F">
      <w:pPr>
        <w:tabs>
          <w:tab w:val="left" w:pos="1260"/>
        </w:tabs>
        <w:spacing w:line="240" w:lineRule="auto"/>
        <w:ind w:left="-567" w:firstLine="283"/>
        <w:jc w:val="both"/>
        <w:rPr>
          <w:rFonts w:eastAsia="@Arial Unicode MS"/>
          <w:b/>
          <w:iCs/>
          <w:sz w:val="24"/>
          <w:szCs w:val="24"/>
        </w:rPr>
      </w:pP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Основное содержание предметной области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православной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исламской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буддийской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иудейской культуры</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мировых религиозных культур</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p>
    <w:p w:rsidR="00605F84" w:rsidRDefault="00605F84" w:rsidP="0033628F">
      <w:pPr>
        <w:tabs>
          <w:tab w:val="left" w:pos="1260"/>
        </w:tabs>
        <w:spacing w:line="240" w:lineRule="auto"/>
        <w:ind w:left="-567" w:firstLine="283"/>
        <w:jc w:val="both"/>
        <w:rPr>
          <w:rFonts w:eastAsia="@Arial Unicode MS"/>
          <w:b/>
          <w:iCs/>
          <w:sz w:val="24"/>
          <w:szCs w:val="24"/>
        </w:rPr>
      </w:pPr>
    </w:p>
    <w:p w:rsidR="00606B09" w:rsidRPr="00606B09" w:rsidRDefault="00606B09" w:rsidP="0033628F">
      <w:pPr>
        <w:tabs>
          <w:tab w:val="left" w:pos="1260"/>
        </w:tabs>
        <w:spacing w:line="240" w:lineRule="auto"/>
        <w:ind w:left="-567" w:firstLine="283"/>
        <w:jc w:val="both"/>
        <w:rPr>
          <w:rFonts w:eastAsia="@Arial Unicode MS"/>
          <w:b/>
          <w:iCs/>
          <w:sz w:val="24"/>
          <w:szCs w:val="24"/>
        </w:rPr>
      </w:pPr>
      <w:r w:rsidRPr="00606B09">
        <w:rPr>
          <w:rFonts w:eastAsia="@Arial Unicode MS"/>
          <w:b/>
          <w:iCs/>
          <w:sz w:val="24"/>
          <w:szCs w:val="24"/>
        </w:rPr>
        <w:t>Основы светской этики</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Россия – наша Родина.</w:t>
      </w:r>
    </w:p>
    <w:p w:rsidR="00606B09" w:rsidRPr="00606B09" w:rsidRDefault="00606B09" w:rsidP="0033628F">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3628F" w:rsidRPr="001718C7" w:rsidRDefault="00606B09" w:rsidP="001718C7">
      <w:pPr>
        <w:tabs>
          <w:tab w:val="left" w:pos="1260"/>
        </w:tabs>
        <w:spacing w:line="240" w:lineRule="auto"/>
        <w:ind w:left="-567" w:firstLine="283"/>
        <w:jc w:val="both"/>
        <w:rPr>
          <w:rFonts w:eastAsia="@Arial Unicode MS"/>
          <w:iCs/>
          <w:sz w:val="24"/>
          <w:szCs w:val="24"/>
        </w:rPr>
      </w:pPr>
      <w:r w:rsidRPr="00606B09">
        <w:rPr>
          <w:rFonts w:eastAsia="@Arial Unicode MS"/>
          <w:iCs/>
          <w:sz w:val="24"/>
          <w:szCs w:val="24"/>
        </w:rPr>
        <w:t>Любовь и уважение к Отечеству. Патриотизм многонационального и многоконфессионального народа России.</w:t>
      </w:r>
      <w:bookmarkStart w:id="40" w:name="_Toc288394091"/>
      <w:bookmarkStart w:id="41" w:name="_Toc288410558"/>
      <w:bookmarkStart w:id="42" w:name="_Toc288410687"/>
      <w:bookmarkStart w:id="43" w:name="_Toc294246104"/>
    </w:p>
    <w:p w:rsidR="0033628F" w:rsidRDefault="0033628F" w:rsidP="00606B09">
      <w:pPr>
        <w:tabs>
          <w:tab w:val="left" w:pos="1260"/>
        </w:tabs>
        <w:spacing w:line="240" w:lineRule="auto"/>
        <w:rPr>
          <w:rFonts w:eastAsia="@Arial Unicode MS"/>
          <w:b/>
          <w:iCs/>
          <w:sz w:val="24"/>
          <w:szCs w:val="24"/>
        </w:rPr>
      </w:pPr>
    </w:p>
    <w:p w:rsidR="00606B09" w:rsidRDefault="00C30386" w:rsidP="00606B09">
      <w:pPr>
        <w:tabs>
          <w:tab w:val="left" w:pos="1260"/>
        </w:tabs>
        <w:spacing w:line="240" w:lineRule="auto"/>
        <w:rPr>
          <w:rFonts w:eastAsia="@Arial Unicode MS"/>
          <w:b/>
          <w:iCs/>
          <w:sz w:val="24"/>
          <w:szCs w:val="24"/>
        </w:rPr>
      </w:pPr>
      <w:r>
        <w:rPr>
          <w:rFonts w:eastAsia="@Arial Unicode MS"/>
          <w:b/>
          <w:iCs/>
          <w:sz w:val="24"/>
          <w:szCs w:val="24"/>
        </w:rPr>
        <w:t>2.2.2.8</w:t>
      </w:r>
      <w:r w:rsidR="00606B09">
        <w:rPr>
          <w:rFonts w:eastAsia="@Arial Unicode MS"/>
          <w:b/>
          <w:iCs/>
          <w:sz w:val="24"/>
          <w:szCs w:val="24"/>
        </w:rPr>
        <w:t>.</w:t>
      </w:r>
      <w:r w:rsidR="00606B09" w:rsidRPr="00606B09">
        <w:rPr>
          <w:rFonts w:eastAsia="@Arial Unicode MS"/>
          <w:b/>
          <w:iCs/>
          <w:sz w:val="24"/>
          <w:szCs w:val="24"/>
        </w:rPr>
        <w:t>Изобразительное искусство</w:t>
      </w:r>
      <w:bookmarkEnd w:id="40"/>
      <w:bookmarkEnd w:id="41"/>
      <w:bookmarkEnd w:id="42"/>
      <w:bookmarkEnd w:id="43"/>
    </w:p>
    <w:p w:rsidR="002A691F" w:rsidRDefault="002A691F" w:rsidP="00606B09">
      <w:pPr>
        <w:tabs>
          <w:tab w:val="left" w:pos="1260"/>
        </w:tabs>
        <w:spacing w:line="240" w:lineRule="auto"/>
        <w:rPr>
          <w:rFonts w:eastAsia="@Arial Unicode MS"/>
          <w:b/>
          <w:iCs/>
          <w:sz w:val="24"/>
          <w:szCs w:val="24"/>
        </w:rPr>
      </w:pP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bCs/>
          <w:i/>
          <w:iCs/>
          <w:sz w:val="24"/>
          <w:szCs w:val="24"/>
        </w:rPr>
        <w:t>Виды художественной деятельности</w:t>
      </w:r>
    </w:p>
    <w:p w:rsidR="002A691F" w:rsidRPr="002A691F" w:rsidRDefault="002A691F" w:rsidP="002A691F">
      <w:pPr>
        <w:pStyle w:val="afff9"/>
        <w:spacing w:line="240" w:lineRule="auto"/>
        <w:ind w:firstLine="709"/>
        <w:rPr>
          <w:rFonts w:ascii="Times New Roman" w:hAnsi="Times New Roman"/>
          <w:b/>
          <w:bCs/>
          <w:sz w:val="24"/>
          <w:szCs w:val="24"/>
        </w:rPr>
      </w:pPr>
      <w:r w:rsidRPr="002A691F">
        <w:rPr>
          <w:rFonts w:ascii="Times New Roman" w:hAnsi="Times New Roman"/>
          <w:b/>
          <w:bCs/>
          <w:sz w:val="24"/>
          <w:szCs w:val="24"/>
        </w:rPr>
        <w:t xml:space="preserve">Восприятие произведений искусства. </w:t>
      </w:r>
      <w:r w:rsidRPr="002A691F">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A691F">
        <w:rPr>
          <w:rFonts w:ascii="Times New Roman" w:hAnsi="Times New Roman"/>
          <w:spacing w:val="2"/>
          <w:sz w:val="24"/>
          <w:szCs w:val="24"/>
        </w:rPr>
        <w:t>ству. Фотография и произведение изобразительного искус</w:t>
      </w:r>
      <w:r w:rsidRPr="002A691F">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2A691F">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2A691F">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2A691F">
        <w:rPr>
          <w:rFonts w:ascii="Times New Roman" w:hAnsi="Times New Roman"/>
          <w:spacing w:val="2"/>
          <w:sz w:val="24"/>
          <w:szCs w:val="24"/>
        </w:rPr>
        <w:t xml:space="preserve">циональная оценка шедевров национального, российского </w:t>
      </w:r>
      <w:r w:rsidRPr="002A691F">
        <w:rPr>
          <w:rFonts w:ascii="Times New Roman" w:hAnsi="Times New Roman"/>
          <w:sz w:val="24"/>
          <w:szCs w:val="24"/>
        </w:rPr>
        <w:t xml:space="preserve">и мирового искусства.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b/>
          <w:bCs/>
          <w:sz w:val="24"/>
          <w:szCs w:val="24"/>
        </w:rPr>
        <w:t xml:space="preserve">Рисунок. </w:t>
      </w:r>
      <w:r w:rsidRPr="002A691F">
        <w:rPr>
          <w:rFonts w:ascii="Times New Roman" w:hAnsi="Times New Roman"/>
          <w:sz w:val="24"/>
          <w:szCs w:val="24"/>
        </w:rPr>
        <w:t>Материалы для рисунка: карандаш, ручка, фломастер, уголь, пастель, мелки и</w:t>
      </w:r>
      <w:r w:rsidRPr="002A691F">
        <w:rPr>
          <w:rFonts w:ascii="Times New Roman" w:hAnsi="Times New Roman"/>
          <w:sz w:val="24"/>
          <w:szCs w:val="24"/>
        </w:rPr>
        <w:t> </w:t>
      </w:r>
      <w:r w:rsidRPr="002A691F">
        <w:rPr>
          <w:rFonts w:ascii="Times New Roman" w:hAnsi="Times New Roman"/>
          <w:sz w:val="24"/>
          <w:szCs w:val="24"/>
        </w:rPr>
        <w:t>т.</w:t>
      </w:r>
      <w:r w:rsidRPr="002A691F">
        <w:rPr>
          <w:rFonts w:ascii="Times New Roman" w:hAnsi="Times New Roman"/>
          <w:sz w:val="24"/>
          <w:szCs w:val="24"/>
        </w:rPr>
        <w:t> </w:t>
      </w:r>
      <w:r w:rsidRPr="002A691F">
        <w:rPr>
          <w:rFonts w:ascii="Times New Roman" w:hAnsi="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2A691F">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2A691F">
        <w:rPr>
          <w:rFonts w:ascii="Times New Roman" w:hAnsi="Times New Roman"/>
          <w:sz w:val="24"/>
          <w:szCs w:val="24"/>
        </w:rPr>
        <w:t>общие и характерные черты.</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b/>
          <w:bCs/>
          <w:spacing w:val="2"/>
          <w:sz w:val="24"/>
          <w:szCs w:val="24"/>
        </w:rPr>
        <w:t xml:space="preserve">Живопись. </w:t>
      </w:r>
      <w:r w:rsidRPr="002A691F">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2A691F">
        <w:rPr>
          <w:rFonts w:ascii="Times New Roman" w:hAnsi="Times New Roman"/>
          <w:sz w:val="24"/>
          <w:szCs w:val="24"/>
        </w:rPr>
        <w:t xml:space="preserve">средствами живописи. Цвет – основа языка живописи.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2A691F">
        <w:rPr>
          <w:rFonts w:ascii="Times New Roman" w:hAnsi="Times New Roman"/>
          <w:sz w:val="24"/>
          <w:szCs w:val="24"/>
        </w:rPr>
        <w:t>задачами. Образы природы и человека в живописи.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b/>
          <w:bCs/>
          <w:spacing w:val="2"/>
          <w:sz w:val="24"/>
          <w:szCs w:val="24"/>
        </w:rPr>
        <w:t xml:space="preserve">Скульптура. </w:t>
      </w:r>
      <w:r w:rsidRPr="002A691F">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2A691F">
        <w:rPr>
          <w:rFonts w:ascii="Times New Roman" w:hAnsi="Times New Roman"/>
          <w:sz w:val="24"/>
          <w:szCs w:val="24"/>
        </w:rPr>
        <w:t xml:space="preserve">с пластическими скульптурными материалами для создания </w:t>
      </w:r>
      <w:r w:rsidRPr="002A691F">
        <w:rPr>
          <w:rFonts w:ascii="Times New Roman" w:hAnsi="Times New Roman"/>
          <w:spacing w:val="2"/>
          <w:sz w:val="24"/>
          <w:szCs w:val="24"/>
        </w:rPr>
        <w:t xml:space="preserve">выразительного образа (пластилин, глина — раскатывание, </w:t>
      </w:r>
      <w:r w:rsidRPr="002A691F">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Художественное конструирование и дизайн. </w:t>
      </w:r>
      <w:r w:rsidRPr="002A691F">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2A691F">
        <w:rPr>
          <w:rFonts w:ascii="Times New Roman" w:hAnsi="Times New Roman"/>
          <w:sz w:val="24"/>
          <w:szCs w:val="24"/>
        </w:rPr>
        <w:t> </w:t>
      </w:r>
      <w:r w:rsidRPr="002A691F">
        <w:rPr>
          <w:rFonts w:ascii="Times New Roman" w:hAnsi="Times New Roman"/>
          <w:sz w:val="24"/>
          <w:szCs w:val="24"/>
        </w:rPr>
        <w:t xml:space="preserve">др.). Элементарные приёмы работы с различными материалами для создания </w:t>
      </w:r>
      <w:r w:rsidRPr="002A691F">
        <w:rPr>
          <w:rFonts w:ascii="Times New Roman" w:hAnsi="Times New Roman"/>
          <w:spacing w:val="2"/>
          <w:sz w:val="24"/>
          <w:szCs w:val="24"/>
        </w:rPr>
        <w:t xml:space="preserve">выразительного образа (пластилин — раскатывание, набор </w:t>
      </w:r>
      <w:r w:rsidRPr="002A691F">
        <w:rPr>
          <w:rFonts w:ascii="Times New Roman" w:hAnsi="Times New Roman"/>
          <w:sz w:val="24"/>
          <w:szCs w:val="24"/>
        </w:rPr>
        <w:t xml:space="preserve">объёма, вытягивание формы; бумага и картон — сгибание, </w:t>
      </w:r>
      <w:r w:rsidRPr="002A691F">
        <w:rPr>
          <w:rFonts w:ascii="Times New Roman" w:hAnsi="Times New Roman"/>
          <w:spacing w:val="2"/>
          <w:sz w:val="24"/>
          <w:szCs w:val="24"/>
        </w:rPr>
        <w:t xml:space="preserve">вырезание). Представление о возможностях использования </w:t>
      </w:r>
      <w:r w:rsidRPr="002A691F">
        <w:rPr>
          <w:rFonts w:ascii="Times New Roman" w:hAnsi="Times New Roman"/>
          <w:sz w:val="24"/>
          <w:szCs w:val="24"/>
        </w:rPr>
        <w:t>навыков художественного конструирования и моделирования в жизни человека.</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pacing w:val="-4"/>
          <w:sz w:val="24"/>
          <w:szCs w:val="24"/>
        </w:rPr>
        <w:t xml:space="preserve">Декоративно­прикладное искусство. </w:t>
      </w:r>
      <w:r w:rsidRPr="002A691F">
        <w:rPr>
          <w:rFonts w:ascii="Times New Roman" w:hAnsi="Times New Roman"/>
          <w:spacing w:val="-4"/>
          <w:sz w:val="24"/>
          <w:szCs w:val="24"/>
        </w:rPr>
        <w:t>Истоки декоративно­</w:t>
      </w:r>
      <w:r w:rsidRPr="002A691F">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2A691F">
        <w:rPr>
          <w:rFonts w:ascii="Times New Roman" w:hAnsi="Times New Roman"/>
          <w:spacing w:val="2"/>
          <w:sz w:val="24"/>
          <w:szCs w:val="24"/>
        </w:rPr>
        <w:t xml:space="preserve">жилища, предметов быта, орудий труда, костюма; музыка, </w:t>
      </w:r>
      <w:r w:rsidRPr="002A691F">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2A691F">
        <w:rPr>
          <w:rFonts w:ascii="Times New Roman" w:hAnsi="Times New Roman"/>
          <w:spacing w:val="2"/>
          <w:sz w:val="24"/>
          <w:szCs w:val="24"/>
        </w:rPr>
        <w:t>и женской красоте, отражённые в изобразительном искус</w:t>
      </w:r>
      <w:r w:rsidRPr="002A691F">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2A691F">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2A691F">
        <w:rPr>
          <w:rFonts w:ascii="Times New Roman" w:hAnsi="Times New Roman"/>
          <w:sz w:val="24"/>
          <w:szCs w:val="24"/>
        </w:rPr>
        <w:t>деревьев, морозные узоры на стекле и</w:t>
      </w:r>
      <w:r w:rsidRPr="002A691F">
        <w:rPr>
          <w:rFonts w:ascii="Times New Roman" w:hAnsi="Times New Roman"/>
          <w:sz w:val="24"/>
          <w:szCs w:val="24"/>
        </w:rPr>
        <w:t> </w:t>
      </w:r>
      <w:r w:rsidRPr="002A691F">
        <w:rPr>
          <w:rFonts w:ascii="Times New Roman" w:hAnsi="Times New Roman"/>
          <w:sz w:val="24"/>
          <w:szCs w:val="24"/>
        </w:rPr>
        <w:t>т.</w:t>
      </w:r>
      <w:r w:rsidRPr="002A691F">
        <w:rPr>
          <w:rFonts w:ascii="Times New Roman" w:hAnsi="Times New Roman"/>
          <w:sz w:val="24"/>
          <w:szCs w:val="24"/>
        </w:rPr>
        <w:t> </w:t>
      </w:r>
      <w:r w:rsidRPr="002A691F">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2A691F" w:rsidRPr="002A691F" w:rsidRDefault="002A691F" w:rsidP="002A691F">
      <w:pPr>
        <w:pStyle w:val="afff9"/>
        <w:spacing w:line="240" w:lineRule="auto"/>
        <w:ind w:firstLine="709"/>
        <w:rPr>
          <w:rFonts w:ascii="Times New Roman" w:hAnsi="Times New Roman"/>
          <w:b/>
          <w:bCs/>
          <w:i/>
          <w:iCs/>
          <w:sz w:val="24"/>
          <w:szCs w:val="24"/>
        </w:rPr>
      </w:pPr>
      <w:r w:rsidRPr="002A691F">
        <w:rPr>
          <w:rFonts w:ascii="Times New Roman" w:hAnsi="Times New Roman"/>
          <w:b/>
          <w:bCs/>
          <w:i/>
          <w:iCs/>
          <w:sz w:val="24"/>
          <w:szCs w:val="24"/>
        </w:rPr>
        <w:t>Азбука искусства. Как говорит искусство?</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pacing w:val="-2"/>
          <w:sz w:val="24"/>
          <w:szCs w:val="24"/>
        </w:rPr>
        <w:t xml:space="preserve">Композиция. </w:t>
      </w:r>
      <w:r w:rsidRPr="002A691F">
        <w:rPr>
          <w:rFonts w:ascii="Times New Roman" w:hAnsi="Times New Roman"/>
          <w:spacing w:val="-2"/>
          <w:sz w:val="24"/>
          <w:szCs w:val="24"/>
        </w:rPr>
        <w:t>Элементарные приёмы композиции на плос</w:t>
      </w:r>
      <w:r w:rsidRPr="002A691F">
        <w:rPr>
          <w:rFonts w:ascii="Times New Roman" w:hAnsi="Times New Roman"/>
          <w:spacing w:val="2"/>
          <w:sz w:val="24"/>
          <w:szCs w:val="24"/>
        </w:rPr>
        <w:t xml:space="preserve">кости и в пространстве. Понятия: горизонталь, вертикаль </w:t>
      </w:r>
      <w:r w:rsidRPr="002A691F">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2A691F">
        <w:rPr>
          <w:rFonts w:ascii="Times New Roman" w:hAnsi="Times New Roman"/>
          <w:sz w:val="24"/>
          <w:szCs w:val="24"/>
        </w:rPr>
        <w:t> </w:t>
      </w:r>
      <w:r w:rsidRPr="002A691F">
        <w:rPr>
          <w:rFonts w:ascii="Times New Roman" w:hAnsi="Times New Roman"/>
          <w:sz w:val="24"/>
          <w:szCs w:val="24"/>
        </w:rPr>
        <w:t>д. Главное и второстепенное в композиции. Симметрия и асимметрия.</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Цвет. </w:t>
      </w:r>
      <w:r w:rsidRPr="002A691F">
        <w:rPr>
          <w:rFonts w:ascii="Times New Roman" w:hAnsi="Times New Roman"/>
          <w:sz w:val="24"/>
          <w:szCs w:val="24"/>
        </w:rPr>
        <w:t xml:space="preserve">Основные и составные цвета. Тёплые и холодные </w:t>
      </w:r>
      <w:r w:rsidRPr="002A691F">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2A691F">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pacing w:val="2"/>
          <w:sz w:val="24"/>
          <w:szCs w:val="24"/>
        </w:rPr>
        <w:t xml:space="preserve">Линия. </w:t>
      </w:r>
      <w:r w:rsidRPr="002A691F">
        <w:rPr>
          <w:rFonts w:ascii="Times New Roman" w:hAnsi="Times New Roman"/>
          <w:spacing w:val="2"/>
          <w:sz w:val="24"/>
          <w:szCs w:val="24"/>
        </w:rPr>
        <w:t xml:space="preserve">Многообразие линий (тонкие, толстые, прямые, </w:t>
      </w:r>
      <w:r w:rsidRPr="002A691F">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Форма. </w:t>
      </w:r>
      <w:r w:rsidRPr="002A691F">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A691F">
        <w:rPr>
          <w:rFonts w:ascii="Times New Roman" w:hAnsi="Times New Roman"/>
          <w:spacing w:val="2"/>
          <w:sz w:val="24"/>
          <w:szCs w:val="24"/>
        </w:rPr>
        <w:t>Трансформация форм. Влияние формы предмета на пред</w:t>
      </w:r>
      <w:r w:rsidRPr="002A691F">
        <w:rPr>
          <w:rFonts w:ascii="Times New Roman" w:hAnsi="Times New Roman"/>
          <w:sz w:val="24"/>
          <w:szCs w:val="24"/>
        </w:rPr>
        <w:t>ставление о его характере. Силуэт.</w:t>
      </w:r>
    </w:p>
    <w:p w:rsidR="002A691F" w:rsidRPr="002A691F" w:rsidRDefault="002A691F" w:rsidP="002A691F">
      <w:pPr>
        <w:pStyle w:val="afff9"/>
        <w:spacing w:line="240" w:lineRule="auto"/>
        <w:ind w:firstLine="708"/>
        <w:rPr>
          <w:rFonts w:ascii="Times New Roman" w:hAnsi="Times New Roman"/>
          <w:b/>
          <w:bCs/>
          <w:sz w:val="24"/>
          <w:szCs w:val="24"/>
        </w:rPr>
      </w:pPr>
      <w:r w:rsidRPr="002A691F">
        <w:rPr>
          <w:rFonts w:ascii="Times New Roman" w:hAnsi="Times New Roman"/>
          <w:b/>
          <w:bCs/>
          <w:spacing w:val="2"/>
          <w:sz w:val="24"/>
          <w:szCs w:val="24"/>
        </w:rPr>
        <w:t xml:space="preserve">Объём. </w:t>
      </w:r>
      <w:r w:rsidRPr="002A691F">
        <w:rPr>
          <w:rFonts w:ascii="Times New Roman" w:hAnsi="Times New Roman"/>
          <w:spacing w:val="2"/>
          <w:sz w:val="24"/>
          <w:szCs w:val="24"/>
        </w:rPr>
        <w:t xml:space="preserve">Объём в пространстве и объём на плоскости. </w:t>
      </w:r>
      <w:r w:rsidRPr="002A691F">
        <w:rPr>
          <w:rFonts w:ascii="Times New Roman" w:hAnsi="Times New Roman"/>
          <w:sz w:val="24"/>
          <w:szCs w:val="24"/>
        </w:rPr>
        <w:t>Способы передачи объёма. Выразительность объёмных композиций.</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pacing w:val="2"/>
          <w:sz w:val="24"/>
          <w:szCs w:val="24"/>
        </w:rPr>
        <w:t xml:space="preserve">Ритм. </w:t>
      </w:r>
      <w:r w:rsidRPr="002A691F">
        <w:rPr>
          <w:rFonts w:ascii="Times New Roman" w:hAnsi="Times New Roman"/>
          <w:spacing w:val="2"/>
          <w:sz w:val="24"/>
          <w:szCs w:val="24"/>
        </w:rPr>
        <w:t>Виды ритма (спокойный, замедленный, порыви</w:t>
      </w:r>
      <w:r w:rsidRPr="002A691F">
        <w:rPr>
          <w:rFonts w:ascii="Times New Roman" w:hAnsi="Times New Roman"/>
          <w:sz w:val="24"/>
          <w:szCs w:val="24"/>
        </w:rPr>
        <w:t>стый, беспокойный и</w:t>
      </w:r>
      <w:r w:rsidRPr="002A691F">
        <w:rPr>
          <w:rFonts w:ascii="Times New Roman" w:hAnsi="Times New Roman"/>
          <w:sz w:val="24"/>
          <w:szCs w:val="24"/>
        </w:rPr>
        <w:t> </w:t>
      </w:r>
      <w:r w:rsidRPr="002A691F">
        <w:rPr>
          <w:rFonts w:ascii="Times New Roman" w:hAnsi="Times New Roman"/>
          <w:sz w:val="24"/>
          <w:szCs w:val="24"/>
        </w:rPr>
        <w:t>т.</w:t>
      </w:r>
      <w:r w:rsidRPr="002A691F">
        <w:rPr>
          <w:rFonts w:ascii="Times New Roman" w:hAnsi="Times New Roman"/>
          <w:sz w:val="24"/>
          <w:szCs w:val="24"/>
        </w:rPr>
        <w:t> </w:t>
      </w:r>
      <w:r w:rsidRPr="002A691F">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A691F" w:rsidRPr="002A691F" w:rsidRDefault="002A691F" w:rsidP="002A691F">
      <w:pPr>
        <w:pStyle w:val="afff9"/>
        <w:spacing w:line="240" w:lineRule="auto"/>
        <w:ind w:firstLine="708"/>
        <w:rPr>
          <w:rFonts w:ascii="Times New Roman" w:hAnsi="Times New Roman"/>
          <w:b/>
          <w:bCs/>
          <w:i/>
          <w:iCs/>
          <w:spacing w:val="-2"/>
          <w:sz w:val="24"/>
          <w:szCs w:val="24"/>
        </w:rPr>
      </w:pPr>
      <w:r w:rsidRPr="002A691F">
        <w:rPr>
          <w:rFonts w:ascii="Times New Roman" w:hAnsi="Times New Roman"/>
          <w:b/>
          <w:bCs/>
          <w:i/>
          <w:iCs/>
          <w:spacing w:val="-2"/>
          <w:sz w:val="24"/>
          <w:szCs w:val="24"/>
        </w:rPr>
        <w:t>Значимые темы искусства. О чём говорит искусство?</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Земля — наш общий дом. </w:t>
      </w:r>
      <w:r w:rsidRPr="002A691F">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2A691F">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2A691F">
        <w:rPr>
          <w:rFonts w:ascii="Times New Roman" w:hAnsi="Times New Roman"/>
          <w:sz w:val="24"/>
          <w:szCs w:val="24"/>
        </w:rPr>
        <w:t>П</w:t>
      </w:r>
      <w:r w:rsidRPr="002A691F">
        <w:rPr>
          <w:rFonts w:ascii="Times New Roman" w:hAnsi="Times New Roman"/>
          <w:spacing w:val="2"/>
          <w:sz w:val="24"/>
          <w:szCs w:val="24"/>
        </w:rPr>
        <w:t xml:space="preserve">остройки в природе: птичьи </w:t>
      </w:r>
      <w:r w:rsidRPr="002A691F">
        <w:rPr>
          <w:rFonts w:ascii="Times New Roman" w:hAnsi="Times New Roman"/>
          <w:sz w:val="24"/>
          <w:szCs w:val="24"/>
        </w:rPr>
        <w:t>гнёзда, норы, ульи, панцирь черепахи, домик улитки и</w:t>
      </w:r>
      <w:r w:rsidRPr="002A691F">
        <w:rPr>
          <w:rFonts w:ascii="Times New Roman" w:hAnsi="Times New Roman"/>
          <w:sz w:val="24"/>
          <w:szCs w:val="24"/>
        </w:rPr>
        <w:t> </w:t>
      </w:r>
      <w:r w:rsidRPr="002A691F">
        <w:rPr>
          <w:rFonts w:ascii="Times New Roman" w:hAnsi="Times New Roman"/>
          <w:sz w:val="24"/>
          <w:szCs w:val="24"/>
        </w:rPr>
        <w:t>т.</w:t>
      </w:r>
      <w:r w:rsidRPr="002A691F">
        <w:rPr>
          <w:rFonts w:ascii="Times New Roman" w:hAnsi="Times New Roman"/>
          <w:sz w:val="24"/>
          <w:szCs w:val="24"/>
        </w:rPr>
        <w:t> </w:t>
      </w:r>
      <w:r w:rsidRPr="002A691F">
        <w:rPr>
          <w:rFonts w:ascii="Times New Roman" w:hAnsi="Times New Roman"/>
          <w:sz w:val="24"/>
          <w:szCs w:val="24"/>
        </w:rPr>
        <w:t>д.</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 xml:space="preserve">Восприятие и эмоциональная оценка шедевров русского </w:t>
      </w:r>
      <w:r w:rsidRPr="002A691F">
        <w:rPr>
          <w:rFonts w:ascii="Times New Roman" w:hAnsi="Times New Roman"/>
          <w:spacing w:val="-2"/>
          <w:sz w:val="24"/>
          <w:szCs w:val="24"/>
        </w:rPr>
        <w:t>и зарубежного искусства, изображающих природу.</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Родина моя — Россия. </w:t>
      </w:r>
      <w:r w:rsidRPr="002A691F">
        <w:rPr>
          <w:rFonts w:ascii="Times New Roman" w:hAnsi="Times New Roman"/>
          <w:sz w:val="24"/>
          <w:szCs w:val="24"/>
        </w:rPr>
        <w:t>Роль природных условий в ха</w:t>
      </w:r>
      <w:r w:rsidRPr="002A691F">
        <w:rPr>
          <w:rFonts w:ascii="Times New Roman" w:hAnsi="Times New Roman"/>
          <w:spacing w:val="2"/>
          <w:sz w:val="24"/>
          <w:szCs w:val="24"/>
        </w:rPr>
        <w:t xml:space="preserve">рактере традиционной культуры народов России. Пейзажи </w:t>
      </w:r>
      <w:r w:rsidRPr="002A691F">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A691F" w:rsidRPr="002A691F" w:rsidRDefault="002A691F" w:rsidP="002A691F">
      <w:pPr>
        <w:pStyle w:val="afff9"/>
        <w:spacing w:line="240" w:lineRule="auto"/>
        <w:ind w:firstLine="454"/>
        <w:rPr>
          <w:rFonts w:ascii="Times New Roman" w:hAnsi="Times New Roman"/>
          <w:b/>
          <w:bCs/>
          <w:sz w:val="24"/>
          <w:szCs w:val="24"/>
        </w:rPr>
      </w:pPr>
      <w:r w:rsidRPr="002A691F">
        <w:rPr>
          <w:rFonts w:ascii="Times New Roman" w:hAnsi="Times New Roman"/>
          <w:b/>
          <w:bCs/>
          <w:spacing w:val="2"/>
          <w:sz w:val="24"/>
          <w:szCs w:val="24"/>
        </w:rPr>
        <w:t xml:space="preserve">Человек и человеческие взаимоотношения. </w:t>
      </w:r>
      <w:r w:rsidRPr="002A691F">
        <w:rPr>
          <w:rFonts w:ascii="Times New Roman" w:hAnsi="Times New Roman"/>
          <w:spacing w:val="2"/>
          <w:sz w:val="24"/>
          <w:szCs w:val="24"/>
        </w:rPr>
        <w:t>Образ че</w:t>
      </w:r>
      <w:r w:rsidRPr="002A691F">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A691F">
        <w:rPr>
          <w:rFonts w:ascii="Times New Roman" w:hAnsi="Times New Roman"/>
          <w:sz w:val="24"/>
          <w:szCs w:val="24"/>
        </w:rPr>
        <w:t> </w:t>
      </w:r>
      <w:r w:rsidRPr="002A691F">
        <w:rPr>
          <w:rFonts w:ascii="Times New Roman" w:hAnsi="Times New Roman"/>
          <w:sz w:val="24"/>
          <w:szCs w:val="24"/>
        </w:rPr>
        <w:t>т.</w:t>
      </w:r>
      <w:r w:rsidRPr="002A691F">
        <w:rPr>
          <w:rFonts w:ascii="Times New Roman" w:hAnsi="Times New Roman"/>
          <w:sz w:val="24"/>
          <w:szCs w:val="24"/>
        </w:rPr>
        <w:t> </w:t>
      </w:r>
      <w:r w:rsidRPr="002A691F">
        <w:rPr>
          <w:rFonts w:ascii="Times New Roman" w:hAnsi="Times New Roman"/>
          <w:sz w:val="24"/>
          <w:szCs w:val="24"/>
        </w:rPr>
        <w:t>д. Образы персонажей, вызывающие гнев, раздражение, презрение.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Искусство дарит людям красоту. </w:t>
      </w:r>
      <w:r w:rsidRPr="002A691F">
        <w:rPr>
          <w:rFonts w:ascii="Times New Roman" w:hAnsi="Times New Roman"/>
          <w:sz w:val="24"/>
          <w:szCs w:val="24"/>
        </w:rPr>
        <w:t>Искусство вокруг нас сегодня. Использование различных художественных матери</w:t>
      </w:r>
      <w:r w:rsidRPr="002A691F">
        <w:rPr>
          <w:rFonts w:ascii="Times New Roman" w:hAnsi="Times New Roman"/>
          <w:spacing w:val="2"/>
          <w:sz w:val="24"/>
          <w:szCs w:val="24"/>
        </w:rPr>
        <w:t xml:space="preserve">алов и средств для создания проектов красивых, удобных </w:t>
      </w:r>
      <w:r w:rsidRPr="002A691F">
        <w:rPr>
          <w:rFonts w:ascii="Times New Roman" w:hAnsi="Times New Roman"/>
          <w:sz w:val="24"/>
          <w:szCs w:val="24"/>
        </w:rPr>
        <w:t>и выразительных предметов быта, видов транспорта. Пред</w:t>
      </w:r>
      <w:r w:rsidRPr="002A691F">
        <w:rPr>
          <w:rFonts w:ascii="Times New Roman" w:hAnsi="Times New Roman"/>
          <w:spacing w:val="2"/>
          <w:sz w:val="24"/>
          <w:szCs w:val="24"/>
        </w:rPr>
        <w:t xml:space="preserve">ставление о роли изобразительных (пластических) искусств </w:t>
      </w:r>
      <w:r w:rsidRPr="002A691F">
        <w:rPr>
          <w:rFonts w:ascii="Times New Roman" w:hAnsi="Times New Roman"/>
          <w:sz w:val="24"/>
          <w:szCs w:val="24"/>
        </w:rPr>
        <w:t>в повседневной жизни человека, в организации его матери</w:t>
      </w:r>
      <w:r w:rsidRPr="002A691F">
        <w:rPr>
          <w:rFonts w:ascii="Times New Roman" w:hAnsi="Times New Roman"/>
          <w:spacing w:val="2"/>
          <w:sz w:val="24"/>
          <w:szCs w:val="24"/>
        </w:rPr>
        <w:t>ального окружения.</w:t>
      </w:r>
      <w:r w:rsidRPr="002A691F">
        <w:rPr>
          <w:rFonts w:ascii="Times New Roman" w:hAnsi="Times New Roman"/>
          <w:sz w:val="24"/>
          <w:szCs w:val="24"/>
        </w:rPr>
        <w:t xml:space="preserve"> </w:t>
      </w:r>
      <w:r w:rsidRPr="002A691F">
        <w:rPr>
          <w:rFonts w:ascii="Times New Roman" w:hAnsi="Times New Roman"/>
          <w:spacing w:val="-2"/>
          <w:sz w:val="24"/>
          <w:szCs w:val="24"/>
        </w:rPr>
        <w:t xml:space="preserve">Жанр </w:t>
      </w:r>
      <w:r w:rsidRPr="002A691F">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bCs/>
          <w:i/>
          <w:iCs/>
          <w:sz w:val="24"/>
          <w:szCs w:val="24"/>
        </w:rPr>
        <w:t>Опыт художественно­творческой деятельности</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2A691F">
        <w:rPr>
          <w:rFonts w:ascii="Times New Roman" w:hAnsi="Times New Roman"/>
          <w:spacing w:val="2"/>
          <w:sz w:val="24"/>
          <w:szCs w:val="24"/>
        </w:rPr>
        <w:t>Освоение основ рисунка, живописи, скульптуры, деко</w:t>
      </w:r>
      <w:r w:rsidRPr="002A691F">
        <w:rPr>
          <w:rFonts w:ascii="Times New Roman" w:hAnsi="Times New Roman"/>
          <w:sz w:val="24"/>
          <w:szCs w:val="24"/>
        </w:rPr>
        <w:t xml:space="preserve">ративно­прикладного искусства. </w:t>
      </w:r>
      <w:r w:rsidRPr="002A691F">
        <w:rPr>
          <w:rFonts w:ascii="Times New Roman" w:hAnsi="Times New Roman"/>
          <w:spacing w:val="2"/>
          <w:sz w:val="24"/>
          <w:szCs w:val="24"/>
        </w:rPr>
        <w:t>Овладение основами художественной грамоты: компози</w:t>
      </w:r>
      <w:r w:rsidRPr="002A691F">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2A691F" w:rsidRPr="002A691F" w:rsidRDefault="002A691F" w:rsidP="002A691F">
      <w:pPr>
        <w:pStyle w:val="afff9"/>
        <w:spacing w:line="240" w:lineRule="auto"/>
        <w:ind w:firstLine="454"/>
        <w:rPr>
          <w:rFonts w:ascii="Times New Roman" w:hAnsi="Times New Roman"/>
          <w:sz w:val="24"/>
          <w:szCs w:val="24"/>
        </w:rPr>
      </w:pPr>
      <w:r w:rsidRPr="002A691F">
        <w:rPr>
          <w:rFonts w:ascii="Times New Roman" w:hAnsi="Times New Roman"/>
          <w:spacing w:val="2"/>
          <w:sz w:val="24"/>
          <w:szCs w:val="24"/>
        </w:rPr>
        <w:t>Выбор и применение выразительных средств для реали</w:t>
      </w:r>
      <w:r w:rsidRPr="002A691F">
        <w:rPr>
          <w:rFonts w:ascii="Times New Roman" w:hAnsi="Times New Roman"/>
          <w:sz w:val="24"/>
          <w:szCs w:val="24"/>
        </w:rPr>
        <w:t>зации собственного замысла в рисунке, живописи, аппликации, художественном конструировании.</w:t>
      </w:r>
    </w:p>
    <w:p w:rsidR="002A691F" w:rsidRPr="002A691F" w:rsidRDefault="002A691F" w:rsidP="002A691F">
      <w:pPr>
        <w:pStyle w:val="afff9"/>
        <w:spacing w:line="240" w:lineRule="auto"/>
        <w:ind w:firstLine="454"/>
        <w:rPr>
          <w:rFonts w:ascii="Times New Roman" w:hAnsi="Times New Roman"/>
          <w:sz w:val="24"/>
          <w:szCs w:val="24"/>
        </w:rPr>
      </w:pPr>
      <w:r w:rsidRPr="002A691F">
        <w:rPr>
          <w:rFonts w:ascii="Times New Roman" w:hAnsi="Times New Roman"/>
          <w:spacing w:val="2"/>
          <w:sz w:val="24"/>
          <w:szCs w:val="24"/>
        </w:rPr>
        <w:t>Выбор и применение выразительных средств для реали</w:t>
      </w:r>
      <w:r w:rsidRPr="002A691F">
        <w:rPr>
          <w:rFonts w:ascii="Times New Roman" w:hAnsi="Times New Roman"/>
          <w:sz w:val="24"/>
          <w:szCs w:val="24"/>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2A691F">
        <w:rPr>
          <w:rFonts w:ascii="Times New Roman" w:hAnsi="Times New Roman"/>
          <w:iCs/>
          <w:sz w:val="24"/>
          <w:szCs w:val="24"/>
        </w:rPr>
        <w:t>тона</w:t>
      </w:r>
      <w:r w:rsidRPr="002A691F">
        <w:rPr>
          <w:rFonts w:ascii="Times New Roman" w:hAnsi="Times New Roman"/>
          <w:sz w:val="24"/>
          <w:szCs w:val="24"/>
        </w:rPr>
        <w:t xml:space="preserve">, композиции, пространства, линии, штриха, пятна, объёма, </w:t>
      </w:r>
      <w:r w:rsidRPr="002A691F">
        <w:rPr>
          <w:rFonts w:ascii="Times New Roman" w:hAnsi="Times New Roman"/>
          <w:iCs/>
          <w:sz w:val="24"/>
          <w:szCs w:val="24"/>
        </w:rPr>
        <w:t>фактуры материала</w:t>
      </w:r>
      <w:r w:rsidRPr="002A691F">
        <w:rPr>
          <w:rFonts w:ascii="Times New Roman" w:hAnsi="Times New Roman"/>
          <w:sz w:val="24"/>
          <w:szCs w:val="24"/>
        </w:rPr>
        <w:t>.</w:t>
      </w:r>
    </w:p>
    <w:p w:rsidR="002A691F" w:rsidRPr="002A691F" w:rsidRDefault="002A691F" w:rsidP="002A691F">
      <w:pPr>
        <w:pStyle w:val="afff9"/>
        <w:spacing w:line="240" w:lineRule="auto"/>
        <w:ind w:firstLine="454"/>
        <w:rPr>
          <w:rFonts w:ascii="Times New Roman" w:hAnsi="Times New Roman"/>
          <w:sz w:val="24"/>
          <w:szCs w:val="24"/>
        </w:rPr>
      </w:pPr>
      <w:r w:rsidRPr="002A691F">
        <w:rPr>
          <w:rFonts w:ascii="Times New Roman" w:hAnsi="Times New Roman"/>
          <w:spacing w:val="2"/>
          <w:sz w:val="24"/>
          <w:szCs w:val="24"/>
        </w:rPr>
        <w:t>Использование в индивидуальной и коллективной дея</w:t>
      </w:r>
      <w:r w:rsidRPr="002A691F">
        <w:rPr>
          <w:rFonts w:ascii="Times New Roman" w:hAnsi="Times New Roman"/>
          <w:sz w:val="24"/>
          <w:szCs w:val="24"/>
        </w:rPr>
        <w:t xml:space="preserve">тельности различных художественных техник и материалов: </w:t>
      </w:r>
      <w:r w:rsidRPr="002A691F">
        <w:rPr>
          <w:rFonts w:ascii="Times New Roman" w:hAnsi="Times New Roman"/>
          <w:iCs/>
          <w:spacing w:val="2"/>
          <w:sz w:val="24"/>
          <w:szCs w:val="24"/>
        </w:rPr>
        <w:t>коллажа</w:t>
      </w:r>
      <w:r w:rsidRPr="002A691F">
        <w:rPr>
          <w:rFonts w:ascii="Times New Roman" w:hAnsi="Times New Roman"/>
          <w:spacing w:val="2"/>
          <w:sz w:val="24"/>
          <w:szCs w:val="24"/>
        </w:rPr>
        <w:t xml:space="preserve">, </w:t>
      </w:r>
      <w:r w:rsidRPr="002A691F">
        <w:rPr>
          <w:rFonts w:ascii="Times New Roman" w:hAnsi="Times New Roman"/>
          <w:iCs/>
          <w:spacing w:val="2"/>
          <w:sz w:val="24"/>
          <w:szCs w:val="24"/>
        </w:rPr>
        <w:t>граттажа</w:t>
      </w:r>
      <w:r w:rsidRPr="002A691F">
        <w:rPr>
          <w:rFonts w:ascii="Times New Roman" w:hAnsi="Times New Roman"/>
          <w:spacing w:val="2"/>
          <w:sz w:val="24"/>
          <w:szCs w:val="24"/>
        </w:rPr>
        <w:t xml:space="preserve">, аппликации, компьютерной анимации, натурной мультипликации,  бумажной пластики, гуаши, акварели, </w:t>
      </w:r>
      <w:r w:rsidRPr="002A691F">
        <w:rPr>
          <w:rFonts w:ascii="Times New Roman" w:hAnsi="Times New Roman"/>
          <w:iCs/>
          <w:spacing w:val="2"/>
          <w:sz w:val="24"/>
          <w:szCs w:val="24"/>
        </w:rPr>
        <w:t>пастели</w:t>
      </w:r>
      <w:r w:rsidRPr="002A691F">
        <w:rPr>
          <w:rFonts w:ascii="Times New Roman" w:hAnsi="Times New Roman"/>
          <w:spacing w:val="2"/>
          <w:sz w:val="24"/>
          <w:szCs w:val="24"/>
        </w:rPr>
        <w:t xml:space="preserve">, </w:t>
      </w:r>
      <w:r w:rsidRPr="002A691F">
        <w:rPr>
          <w:rFonts w:ascii="Times New Roman" w:hAnsi="Times New Roman"/>
          <w:iCs/>
          <w:spacing w:val="2"/>
          <w:sz w:val="24"/>
          <w:szCs w:val="24"/>
        </w:rPr>
        <w:t>восковых</w:t>
      </w:r>
      <w:r w:rsidRPr="002A691F">
        <w:rPr>
          <w:rFonts w:ascii="Times New Roman" w:hAnsi="Times New Roman"/>
          <w:iCs/>
          <w:sz w:val="24"/>
          <w:szCs w:val="24"/>
        </w:rPr>
        <w:t xml:space="preserve"> мелков</w:t>
      </w:r>
      <w:r w:rsidRPr="002A691F">
        <w:rPr>
          <w:rFonts w:ascii="Times New Roman" w:hAnsi="Times New Roman"/>
          <w:sz w:val="24"/>
          <w:szCs w:val="24"/>
        </w:rPr>
        <w:t xml:space="preserve">, </w:t>
      </w:r>
      <w:r w:rsidRPr="002A691F">
        <w:rPr>
          <w:rFonts w:ascii="Times New Roman" w:hAnsi="Times New Roman"/>
          <w:iCs/>
          <w:sz w:val="24"/>
          <w:szCs w:val="24"/>
        </w:rPr>
        <w:t>туши</w:t>
      </w:r>
      <w:r w:rsidRPr="002A691F">
        <w:rPr>
          <w:rFonts w:ascii="Times New Roman" w:hAnsi="Times New Roman"/>
          <w:sz w:val="24"/>
          <w:szCs w:val="24"/>
        </w:rPr>
        <w:t xml:space="preserve">, карандаша, фломастеров, </w:t>
      </w:r>
      <w:r w:rsidRPr="002A691F">
        <w:rPr>
          <w:rFonts w:ascii="Times New Roman" w:hAnsi="Times New Roman"/>
          <w:iCs/>
          <w:sz w:val="24"/>
          <w:szCs w:val="24"/>
        </w:rPr>
        <w:t>пластилина</w:t>
      </w:r>
      <w:r w:rsidRPr="002A691F">
        <w:rPr>
          <w:rFonts w:ascii="Times New Roman" w:hAnsi="Times New Roman"/>
          <w:sz w:val="24"/>
          <w:szCs w:val="24"/>
        </w:rPr>
        <w:t xml:space="preserve">, </w:t>
      </w:r>
      <w:r w:rsidRPr="002A691F">
        <w:rPr>
          <w:rFonts w:ascii="Times New Roman" w:hAnsi="Times New Roman"/>
          <w:iCs/>
          <w:sz w:val="24"/>
          <w:szCs w:val="24"/>
        </w:rPr>
        <w:t>глины</w:t>
      </w:r>
      <w:r w:rsidRPr="002A691F">
        <w:rPr>
          <w:rFonts w:ascii="Times New Roman" w:hAnsi="Times New Roman"/>
          <w:sz w:val="24"/>
          <w:szCs w:val="24"/>
        </w:rPr>
        <w:t>, подручных и природных материалов.</w:t>
      </w:r>
    </w:p>
    <w:p w:rsidR="002A691F" w:rsidRPr="002A691F" w:rsidRDefault="002A691F" w:rsidP="002A691F">
      <w:pPr>
        <w:tabs>
          <w:tab w:val="left" w:pos="1260"/>
        </w:tabs>
        <w:spacing w:line="240" w:lineRule="auto"/>
        <w:jc w:val="both"/>
        <w:rPr>
          <w:rFonts w:eastAsia="@Arial Unicode MS"/>
          <w:b/>
          <w:iCs/>
          <w:sz w:val="24"/>
          <w:szCs w:val="24"/>
        </w:rPr>
      </w:pPr>
      <w:r w:rsidRPr="002A691F">
        <w:rPr>
          <w:spacing w:val="-2"/>
          <w:sz w:val="24"/>
          <w:szCs w:val="24"/>
        </w:rPr>
        <w:t xml:space="preserve">Участие в обсуждении содержания и выразительных средств </w:t>
      </w:r>
      <w:r w:rsidRPr="002A691F">
        <w:rPr>
          <w:sz w:val="24"/>
          <w:szCs w:val="24"/>
        </w:rPr>
        <w:t>произведений изобразительного искусства, выражение своего отношения к произведению</w:t>
      </w:r>
    </w:p>
    <w:p w:rsidR="00255A22" w:rsidRDefault="00255A22" w:rsidP="002A691F">
      <w:pPr>
        <w:tabs>
          <w:tab w:val="left" w:pos="1260"/>
        </w:tabs>
        <w:spacing w:line="240" w:lineRule="auto"/>
        <w:ind w:firstLine="0"/>
        <w:jc w:val="both"/>
        <w:rPr>
          <w:rFonts w:eastAsia="@Arial Unicode MS"/>
          <w:b/>
          <w:iCs/>
          <w:sz w:val="24"/>
        </w:rPr>
      </w:pPr>
      <w:bookmarkStart w:id="44" w:name="_Toc288394092"/>
      <w:bookmarkStart w:id="45" w:name="_Toc288410559"/>
      <w:bookmarkStart w:id="46" w:name="_Toc288410688"/>
      <w:bookmarkStart w:id="47" w:name="_Toc294246105"/>
    </w:p>
    <w:p w:rsidR="00C30386" w:rsidRDefault="00C30386" w:rsidP="00C30386">
      <w:pPr>
        <w:tabs>
          <w:tab w:val="left" w:pos="1260"/>
        </w:tabs>
        <w:spacing w:line="240" w:lineRule="auto"/>
        <w:ind w:left="2978" w:firstLine="0"/>
        <w:jc w:val="both"/>
        <w:rPr>
          <w:rFonts w:eastAsia="@Arial Unicode MS"/>
          <w:b/>
          <w:iCs/>
          <w:sz w:val="24"/>
        </w:rPr>
      </w:pPr>
      <w:r>
        <w:rPr>
          <w:rFonts w:eastAsia="@Arial Unicode MS"/>
          <w:b/>
          <w:iCs/>
          <w:sz w:val="24"/>
        </w:rPr>
        <w:t>2.2.2.9.</w:t>
      </w:r>
      <w:r w:rsidRPr="00C30386">
        <w:rPr>
          <w:rFonts w:eastAsia="@Arial Unicode MS"/>
          <w:b/>
          <w:iCs/>
          <w:sz w:val="24"/>
        </w:rPr>
        <w:t>Музыка</w:t>
      </w:r>
      <w:bookmarkEnd w:id="44"/>
      <w:bookmarkEnd w:id="45"/>
      <w:bookmarkEnd w:id="46"/>
      <w:bookmarkEnd w:id="47"/>
    </w:p>
    <w:p w:rsidR="002A691F" w:rsidRDefault="002A691F" w:rsidP="00C30386">
      <w:pPr>
        <w:tabs>
          <w:tab w:val="left" w:pos="1260"/>
        </w:tabs>
        <w:spacing w:line="240" w:lineRule="auto"/>
        <w:ind w:left="2978" w:firstLine="0"/>
        <w:jc w:val="both"/>
        <w:rPr>
          <w:rFonts w:eastAsia="@Arial Unicode MS"/>
          <w:b/>
          <w:iCs/>
          <w:sz w:val="24"/>
        </w:rPr>
      </w:pP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b/>
          <w:bCs/>
          <w:sz w:val="24"/>
          <w:szCs w:val="24"/>
        </w:rPr>
        <w:t>Музыка в жизни человека.</w:t>
      </w:r>
      <w:r w:rsidRPr="002A691F">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2"/>
          <w:sz w:val="24"/>
          <w:szCs w:val="24"/>
        </w:rPr>
        <w:t>Обобщённое представление об основных образно­эмо</w:t>
      </w:r>
      <w:r w:rsidRPr="002A691F">
        <w:rPr>
          <w:rFonts w:ascii="Times New Roman" w:hAnsi="Times New Roman"/>
          <w:sz w:val="24"/>
          <w:szCs w:val="24"/>
        </w:rPr>
        <w:t>ци</w:t>
      </w:r>
      <w:r w:rsidRPr="002A691F">
        <w:rPr>
          <w:rFonts w:ascii="Times New Roman" w:hAnsi="Times New Roman"/>
          <w:spacing w:val="2"/>
          <w:sz w:val="24"/>
          <w:szCs w:val="24"/>
        </w:rPr>
        <w:t xml:space="preserve">ональных сферах музыки и о многообразии музыкальных </w:t>
      </w:r>
      <w:r w:rsidRPr="002A691F">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2A691F" w:rsidRPr="002A691F" w:rsidRDefault="002A691F" w:rsidP="002A691F">
      <w:pPr>
        <w:pStyle w:val="afff9"/>
        <w:spacing w:line="240" w:lineRule="auto"/>
        <w:ind w:firstLine="709"/>
        <w:rPr>
          <w:rFonts w:ascii="Times New Roman" w:hAnsi="Times New Roman"/>
          <w:b/>
          <w:bCs/>
          <w:sz w:val="24"/>
          <w:szCs w:val="24"/>
        </w:rPr>
      </w:pPr>
      <w:r w:rsidRPr="002A691F">
        <w:rPr>
          <w:rFonts w:ascii="Times New Roman" w:hAnsi="Times New Roman"/>
          <w:spacing w:val="2"/>
          <w:sz w:val="24"/>
          <w:szCs w:val="24"/>
        </w:rPr>
        <w:t>Отечественные народные музыкальные традиции. Твор</w:t>
      </w:r>
      <w:r w:rsidRPr="002A691F">
        <w:rPr>
          <w:rFonts w:ascii="Times New Roman" w:hAnsi="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2A691F">
        <w:rPr>
          <w:rFonts w:ascii="Times New Roman" w:hAnsi="Times New Roman"/>
          <w:spacing w:val="2"/>
          <w:sz w:val="24"/>
          <w:szCs w:val="24"/>
        </w:rPr>
        <w:t xml:space="preserve">игры­драматизации. Историческое прошлое в музыкальных </w:t>
      </w:r>
      <w:r w:rsidRPr="002A691F">
        <w:rPr>
          <w:rFonts w:ascii="Times New Roman" w:hAnsi="Times New Roman"/>
          <w:sz w:val="24"/>
          <w:szCs w:val="24"/>
        </w:rPr>
        <w:t xml:space="preserve">образах. Народная и профессиональная музыка. Сочинения </w:t>
      </w:r>
      <w:r w:rsidRPr="002A691F">
        <w:rPr>
          <w:rFonts w:ascii="Times New Roman" w:hAnsi="Times New Roman"/>
          <w:spacing w:val="2"/>
          <w:sz w:val="24"/>
          <w:szCs w:val="24"/>
        </w:rPr>
        <w:t xml:space="preserve">отечественных композиторов о Родине. Духовная музыка в </w:t>
      </w:r>
      <w:r w:rsidRPr="002A691F">
        <w:rPr>
          <w:rFonts w:ascii="Times New Roman" w:hAnsi="Times New Roman"/>
          <w:sz w:val="24"/>
          <w:szCs w:val="24"/>
        </w:rPr>
        <w:t>творчестве композиторов.</w:t>
      </w:r>
    </w:p>
    <w:p w:rsidR="002A691F" w:rsidRPr="002A691F" w:rsidRDefault="002A691F" w:rsidP="002A691F">
      <w:pPr>
        <w:pStyle w:val="afff9"/>
        <w:spacing w:line="240" w:lineRule="auto"/>
        <w:ind w:firstLine="709"/>
        <w:rPr>
          <w:rFonts w:ascii="Times New Roman" w:hAnsi="Times New Roman"/>
          <w:spacing w:val="-2"/>
          <w:sz w:val="24"/>
          <w:szCs w:val="24"/>
        </w:rPr>
      </w:pPr>
      <w:r w:rsidRPr="002A691F">
        <w:rPr>
          <w:rFonts w:ascii="Times New Roman" w:hAnsi="Times New Roman"/>
          <w:b/>
          <w:bCs/>
          <w:spacing w:val="-2"/>
          <w:sz w:val="24"/>
          <w:szCs w:val="24"/>
        </w:rPr>
        <w:t>Основные закономерности музыкального искусства.</w:t>
      </w:r>
      <w:r w:rsidRPr="002A691F">
        <w:rPr>
          <w:rFonts w:ascii="Times New Roman" w:hAnsi="Times New Roman"/>
          <w:spacing w:val="-2"/>
          <w:sz w:val="24"/>
          <w:szCs w:val="24"/>
        </w:rPr>
        <w:t xml:space="preserve"> Ин</w:t>
      </w:r>
      <w:r w:rsidRPr="002A691F">
        <w:rPr>
          <w:rFonts w:ascii="Times New Roman" w:hAnsi="Times New Roman"/>
          <w:sz w:val="24"/>
          <w:szCs w:val="24"/>
        </w:rPr>
        <w:t>тонационно­образная природа музыкального искусства. Вы</w:t>
      </w:r>
      <w:r w:rsidRPr="002A691F">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A691F">
        <w:rPr>
          <w:rFonts w:ascii="Times New Roman" w:hAnsi="Times New Roman"/>
          <w:spacing w:val="2"/>
          <w:sz w:val="24"/>
          <w:szCs w:val="24"/>
        </w:rPr>
        <w:t xml:space="preserve">ства музыкальной выразительности (мелодия, ритм, темп, </w:t>
      </w:r>
      <w:r w:rsidRPr="002A691F">
        <w:rPr>
          <w:rFonts w:ascii="Times New Roman" w:hAnsi="Times New Roman"/>
          <w:sz w:val="24"/>
          <w:szCs w:val="24"/>
        </w:rPr>
        <w:t>динамика, тембр и</w:t>
      </w:r>
      <w:r w:rsidRPr="002A691F">
        <w:rPr>
          <w:rFonts w:ascii="Times New Roman" w:hAnsi="Times New Roman"/>
          <w:sz w:val="24"/>
          <w:szCs w:val="24"/>
        </w:rPr>
        <w:t> </w:t>
      </w:r>
      <w:r w:rsidRPr="002A691F">
        <w:rPr>
          <w:rFonts w:ascii="Times New Roman" w:hAnsi="Times New Roman"/>
          <w:sz w:val="24"/>
          <w:szCs w:val="24"/>
        </w:rPr>
        <w:t>др.).</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A691F">
        <w:rPr>
          <w:rFonts w:ascii="Times New Roman" w:hAnsi="Times New Roman"/>
          <w:spacing w:val="2"/>
          <w:sz w:val="24"/>
          <w:szCs w:val="24"/>
        </w:rPr>
        <w:t xml:space="preserve">слушатель. Особенности музыкальной речи в сочинениях </w:t>
      </w:r>
      <w:r w:rsidRPr="002A691F">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z w:val="24"/>
          <w:szCs w:val="24"/>
        </w:rPr>
        <w:t xml:space="preserve">Развитие музыки — сопоставление и столкновение чувств </w:t>
      </w:r>
      <w:r w:rsidRPr="002A691F">
        <w:rPr>
          <w:rFonts w:ascii="Times New Roman" w:hAnsi="Times New Roman"/>
          <w:spacing w:val="2"/>
          <w:sz w:val="24"/>
          <w:szCs w:val="24"/>
        </w:rPr>
        <w:t>и мыслей человека, музыкальных интонаций, тем, художе</w:t>
      </w:r>
      <w:r w:rsidRPr="002A691F">
        <w:rPr>
          <w:rFonts w:ascii="Times New Roman" w:hAnsi="Times New Roman"/>
          <w:sz w:val="24"/>
          <w:szCs w:val="24"/>
        </w:rPr>
        <w:t>ственных образов. Основные приёмы музыкального развития (повтор и контраст).</w:t>
      </w:r>
    </w:p>
    <w:p w:rsidR="002A691F" w:rsidRPr="002A691F" w:rsidRDefault="002A691F" w:rsidP="002A691F">
      <w:pPr>
        <w:pStyle w:val="afff9"/>
        <w:spacing w:line="240" w:lineRule="auto"/>
        <w:ind w:firstLine="709"/>
        <w:rPr>
          <w:rFonts w:ascii="Times New Roman" w:hAnsi="Times New Roman"/>
          <w:b/>
          <w:bCs/>
          <w:sz w:val="24"/>
          <w:szCs w:val="24"/>
        </w:rPr>
      </w:pPr>
      <w:r w:rsidRPr="002A691F">
        <w:rPr>
          <w:rFonts w:ascii="Times New Roman" w:hAnsi="Times New Roman"/>
          <w:spacing w:val="2"/>
          <w:sz w:val="24"/>
          <w:szCs w:val="24"/>
        </w:rPr>
        <w:t xml:space="preserve">Формы построения музыки как обобщённое выражение </w:t>
      </w:r>
      <w:r w:rsidRPr="002A691F">
        <w:rPr>
          <w:rFonts w:ascii="Times New Roman" w:hAnsi="Times New Roman"/>
          <w:sz w:val="24"/>
          <w:szCs w:val="24"/>
        </w:rPr>
        <w:t xml:space="preserve">художественно­образного содержания произведений. </w:t>
      </w:r>
    </w:p>
    <w:p w:rsidR="002A691F" w:rsidRPr="002A691F" w:rsidRDefault="002A691F" w:rsidP="002A691F">
      <w:pPr>
        <w:pStyle w:val="afff9"/>
        <w:spacing w:line="240" w:lineRule="auto"/>
        <w:ind w:firstLine="709"/>
        <w:rPr>
          <w:rFonts w:ascii="Times New Roman" w:hAnsi="Times New Roman"/>
          <w:spacing w:val="-2"/>
          <w:sz w:val="24"/>
          <w:szCs w:val="24"/>
        </w:rPr>
      </w:pPr>
      <w:r w:rsidRPr="002A691F">
        <w:rPr>
          <w:rFonts w:ascii="Times New Roman" w:hAnsi="Times New Roman"/>
          <w:b/>
          <w:bCs/>
          <w:sz w:val="24"/>
          <w:szCs w:val="24"/>
        </w:rPr>
        <w:t>Музыкальная картина мира.</w:t>
      </w:r>
      <w:r w:rsidRPr="002A691F">
        <w:rPr>
          <w:rFonts w:ascii="Times New Roman" w:hAnsi="Times New Roman"/>
          <w:sz w:val="24"/>
          <w:szCs w:val="24"/>
        </w:rPr>
        <w:t xml:space="preserve"> Интонационное богатство </w:t>
      </w:r>
      <w:r w:rsidRPr="002A691F">
        <w:rPr>
          <w:rFonts w:ascii="Times New Roman" w:hAnsi="Times New Roman"/>
          <w:spacing w:val="2"/>
          <w:sz w:val="24"/>
          <w:szCs w:val="24"/>
        </w:rPr>
        <w:t xml:space="preserve">музыкального мира. Общие представления о музыкальной </w:t>
      </w:r>
      <w:r w:rsidRPr="002A691F">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A691F">
        <w:rPr>
          <w:rFonts w:ascii="Times New Roman" w:hAnsi="Times New Roman"/>
          <w:spacing w:val="-2"/>
          <w:sz w:val="24"/>
          <w:szCs w:val="24"/>
        </w:rPr>
        <w:noBreakHyphen/>
        <w:t xml:space="preserve"> и телепередачи, видеофильмы, звукозаписи (CD, DVD).</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4"/>
          <w:sz w:val="24"/>
          <w:szCs w:val="24"/>
        </w:rPr>
        <w:t>Различные виды музыки: вокальная, инструментальная; соль</w:t>
      </w:r>
      <w:r w:rsidRPr="002A691F">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spacing w:val="-4"/>
          <w:sz w:val="24"/>
          <w:szCs w:val="24"/>
        </w:rPr>
        <w:t>Народное и профессиональное музыкальное творчество раз</w:t>
      </w:r>
      <w:r w:rsidRPr="002A691F">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A691F" w:rsidRPr="002A691F" w:rsidRDefault="002A691F" w:rsidP="002A691F">
      <w:pPr>
        <w:tabs>
          <w:tab w:val="left" w:pos="1260"/>
        </w:tabs>
        <w:spacing w:line="240" w:lineRule="auto"/>
        <w:ind w:left="2978" w:firstLine="0"/>
        <w:jc w:val="both"/>
        <w:rPr>
          <w:rFonts w:eastAsia="@Arial Unicode MS"/>
          <w:b/>
          <w:iCs/>
          <w:sz w:val="24"/>
          <w:szCs w:val="24"/>
        </w:rPr>
      </w:pPr>
    </w:p>
    <w:p w:rsidR="002A691F" w:rsidRPr="00C30386" w:rsidRDefault="002A691F" w:rsidP="002A691F">
      <w:pPr>
        <w:tabs>
          <w:tab w:val="left" w:pos="1260"/>
        </w:tabs>
        <w:spacing w:line="240" w:lineRule="auto"/>
        <w:ind w:firstLine="0"/>
        <w:jc w:val="both"/>
        <w:rPr>
          <w:rFonts w:eastAsia="@Arial Unicode MS"/>
          <w:b/>
          <w:iCs/>
        </w:rPr>
      </w:pPr>
    </w:p>
    <w:p w:rsidR="00606B09" w:rsidRDefault="00C30386" w:rsidP="00C30386">
      <w:pPr>
        <w:tabs>
          <w:tab w:val="left" w:pos="1260"/>
        </w:tabs>
        <w:spacing w:line="240" w:lineRule="auto"/>
        <w:ind w:left="453" w:firstLine="0"/>
        <w:rPr>
          <w:rFonts w:eastAsia="@Arial Unicode MS"/>
          <w:b/>
          <w:iCs/>
          <w:sz w:val="24"/>
          <w:szCs w:val="24"/>
        </w:rPr>
      </w:pPr>
      <w:bookmarkStart w:id="48" w:name="_Toc288394093"/>
      <w:bookmarkStart w:id="49" w:name="_Toc288410560"/>
      <w:bookmarkStart w:id="50" w:name="_Toc288410689"/>
      <w:bookmarkStart w:id="51" w:name="_Toc294246106"/>
      <w:r>
        <w:rPr>
          <w:rFonts w:eastAsia="@Arial Unicode MS"/>
          <w:b/>
          <w:iCs/>
          <w:sz w:val="24"/>
          <w:szCs w:val="24"/>
        </w:rPr>
        <w:t>2.2.2.10.</w:t>
      </w:r>
      <w:r w:rsidR="00606B09" w:rsidRPr="00605F84">
        <w:rPr>
          <w:rFonts w:eastAsia="@Arial Unicode MS"/>
          <w:b/>
          <w:iCs/>
          <w:sz w:val="24"/>
          <w:szCs w:val="24"/>
        </w:rPr>
        <w:t>Технология</w:t>
      </w:r>
      <w:bookmarkEnd w:id="48"/>
      <w:bookmarkEnd w:id="49"/>
      <w:bookmarkEnd w:id="50"/>
      <w:bookmarkEnd w:id="51"/>
    </w:p>
    <w:p w:rsidR="002A691F" w:rsidRDefault="002A691F" w:rsidP="00C30386">
      <w:pPr>
        <w:tabs>
          <w:tab w:val="left" w:pos="1260"/>
        </w:tabs>
        <w:spacing w:line="240" w:lineRule="auto"/>
        <w:ind w:left="453" w:firstLine="0"/>
        <w:rPr>
          <w:rFonts w:eastAsia="@Arial Unicode MS"/>
          <w:b/>
          <w:iCs/>
          <w:sz w:val="24"/>
          <w:szCs w:val="24"/>
        </w:rPr>
      </w:pP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Общекультурные и общетрудовые компетенции. Основы культуры труда, самообслуживания</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 xml:space="preserve">Трудовая деятельность и её значение в жизни человека. </w:t>
      </w:r>
      <w:r w:rsidRPr="002A691F">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2A691F">
        <w:rPr>
          <w:rFonts w:ascii="Times New Roman" w:hAnsi="Times New Roman"/>
          <w:sz w:val="24"/>
          <w:szCs w:val="24"/>
        </w:rPr>
        <w:t> </w:t>
      </w:r>
      <w:r w:rsidRPr="002A691F">
        <w:rPr>
          <w:rFonts w:ascii="Times New Roman" w:hAnsi="Times New Roman"/>
          <w:sz w:val="24"/>
          <w:szCs w:val="24"/>
        </w:rPr>
        <w:t>т.</w:t>
      </w:r>
      <w:r w:rsidRPr="002A691F">
        <w:rPr>
          <w:rFonts w:ascii="Times New Roman" w:hAnsi="Times New Roman"/>
          <w:sz w:val="24"/>
          <w:szCs w:val="24"/>
        </w:rPr>
        <w:t> </w:t>
      </w:r>
      <w:r w:rsidRPr="002A691F">
        <w:rPr>
          <w:rFonts w:ascii="Times New Roman" w:hAnsi="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A691F" w:rsidRPr="002A691F" w:rsidRDefault="002A691F" w:rsidP="002A691F">
      <w:pPr>
        <w:pStyle w:val="afff9"/>
        <w:spacing w:line="240" w:lineRule="auto"/>
        <w:ind w:firstLine="708"/>
        <w:rPr>
          <w:rFonts w:ascii="Times New Roman" w:hAnsi="Times New Roman"/>
          <w:spacing w:val="2"/>
          <w:sz w:val="24"/>
          <w:szCs w:val="24"/>
        </w:rPr>
      </w:pPr>
      <w:r w:rsidRPr="002A691F">
        <w:rPr>
          <w:rFonts w:ascii="Times New Roman" w:hAnsi="Times New Roman"/>
          <w:spacing w:val="2"/>
          <w:sz w:val="24"/>
          <w:szCs w:val="24"/>
        </w:rPr>
        <w:t>Элементарные общие правила создания предметов руко</w:t>
      </w:r>
      <w:r w:rsidRPr="002A691F">
        <w:rPr>
          <w:rFonts w:ascii="Times New Roman" w:hAnsi="Times New Roman"/>
          <w:sz w:val="24"/>
          <w:szCs w:val="24"/>
        </w:rPr>
        <w:t>т</w:t>
      </w:r>
      <w:r w:rsidRPr="002A691F">
        <w:rPr>
          <w:rFonts w:ascii="Times New Roman" w:hAnsi="Times New Roman"/>
          <w:spacing w:val="-2"/>
          <w:sz w:val="24"/>
          <w:szCs w:val="24"/>
        </w:rPr>
        <w:t>ворного мира (удобство, эстетическая выразительность, проч</w:t>
      </w:r>
      <w:r w:rsidRPr="002A691F">
        <w:rPr>
          <w:rFonts w:ascii="Times New Roman" w:hAnsi="Times New Roman"/>
          <w:sz w:val="24"/>
          <w:szCs w:val="24"/>
        </w:rPr>
        <w:t xml:space="preserve">ность; гармония предметов и окружающей среды). Бережное </w:t>
      </w:r>
      <w:r w:rsidRPr="002A691F">
        <w:rPr>
          <w:rFonts w:ascii="Times New Roman" w:hAnsi="Times New Roman"/>
          <w:spacing w:val="2"/>
          <w:sz w:val="24"/>
          <w:szCs w:val="24"/>
        </w:rPr>
        <w:t>отношение к природе как источнику сырьевых ресурсов. Мастера и их профессии.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A691F">
        <w:rPr>
          <w:rFonts w:ascii="Times New Roman" w:hAnsi="Times New Roman"/>
          <w:iCs/>
          <w:spacing w:val="-2"/>
          <w:sz w:val="24"/>
          <w:szCs w:val="24"/>
        </w:rPr>
        <w:t>распределение рабочего времени</w:t>
      </w:r>
      <w:r w:rsidRPr="002A691F">
        <w:rPr>
          <w:rFonts w:ascii="Times New Roman" w:hAnsi="Times New Roman"/>
          <w:spacing w:val="-2"/>
          <w:sz w:val="24"/>
          <w:szCs w:val="24"/>
        </w:rPr>
        <w:t>. Отбор и анализ информа</w:t>
      </w:r>
      <w:r w:rsidRPr="002A691F">
        <w:rPr>
          <w:rFonts w:ascii="Times New Roman" w:hAnsi="Times New Roman"/>
          <w:spacing w:val="2"/>
          <w:sz w:val="24"/>
          <w:szCs w:val="24"/>
        </w:rPr>
        <w:t xml:space="preserve">ции (из учебника и других дидактических материалов), её </w:t>
      </w:r>
      <w:r w:rsidRPr="002A691F">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2A691F">
        <w:rPr>
          <w:rFonts w:ascii="Times New Roman" w:hAnsi="Times New Roman"/>
          <w:sz w:val="24"/>
          <w:szCs w:val="24"/>
        </w:rPr>
        <w:t> </w:t>
      </w:r>
      <w:r w:rsidRPr="002A691F">
        <w:rPr>
          <w:rFonts w:ascii="Times New Roman" w:hAnsi="Times New Roman"/>
          <w:sz w:val="24"/>
          <w:szCs w:val="24"/>
        </w:rPr>
        <w:t>т.п.</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Выполнение доступных видов работ по самообслужива</w:t>
      </w:r>
      <w:r w:rsidRPr="002A691F">
        <w:rPr>
          <w:rFonts w:ascii="Times New Roman" w:hAnsi="Times New Roman"/>
          <w:sz w:val="24"/>
          <w:szCs w:val="24"/>
        </w:rPr>
        <w:t>нию, домашнему труду, оказание доступных видов помощи малышам, взрослым и сверстникам.</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Технология ручной обработки материалов</w:t>
      </w:r>
      <w:r w:rsidRPr="002A691F">
        <w:rPr>
          <w:rStyle w:val="1f5"/>
          <w:spacing w:val="2"/>
          <w:sz w:val="24"/>
          <w:szCs w:val="24"/>
        </w:rPr>
        <w:footnoteReference w:id="2"/>
      </w:r>
      <w:r w:rsidRPr="002A691F">
        <w:rPr>
          <w:rFonts w:ascii="Times New Roman" w:hAnsi="Times New Roman"/>
          <w:b/>
          <w:bCs/>
          <w:sz w:val="24"/>
          <w:szCs w:val="24"/>
        </w:rPr>
        <w:t>. Элементы графической грамоты.</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A691F">
        <w:rPr>
          <w:rFonts w:ascii="Times New Roman" w:hAnsi="Times New Roman"/>
          <w:iCs/>
          <w:sz w:val="24"/>
          <w:szCs w:val="24"/>
        </w:rPr>
        <w:t>Многообразие материалов и их практическое применение в жизни</w:t>
      </w:r>
      <w:r w:rsidRPr="002A691F">
        <w:rPr>
          <w:rFonts w:ascii="Times New Roman" w:hAnsi="Times New Roman"/>
          <w:sz w:val="24"/>
          <w:szCs w:val="24"/>
        </w:rPr>
        <w:t>.</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z w:val="24"/>
          <w:szCs w:val="24"/>
        </w:rPr>
        <w:t xml:space="preserve">Подготовка материалов к работе. Экономное расходование материалов. </w:t>
      </w:r>
      <w:r w:rsidRPr="002A691F">
        <w:rPr>
          <w:rFonts w:ascii="Times New Roman" w:hAnsi="Times New Roman"/>
          <w:iCs/>
          <w:sz w:val="24"/>
          <w:szCs w:val="24"/>
        </w:rPr>
        <w:t>Выбор материалов по их декоративно­художе</w:t>
      </w:r>
      <w:r w:rsidRPr="002A691F">
        <w:rPr>
          <w:rFonts w:ascii="Times New Roman" w:hAnsi="Times New Roman"/>
          <w:iCs/>
          <w:spacing w:val="2"/>
          <w:sz w:val="24"/>
          <w:szCs w:val="24"/>
        </w:rPr>
        <w:t xml:space="preserve">ственным и конструктивным свойствам, использование </w:t>
      </w:r>
      <w:r w:rsidRPr="002A691F">
        <w:rPr>
          <w:rFonts w:ascii="Times New Roman" w:hAnsi="Times New Roman"/>
          <w:iCs/>
          <w:sz w:val="24"/>
          <w:szCs w:val="24"/>
        </w:rPr>
        <w:t>соответствующих способов обработки материалов в зависимости от назначения изделия</w:t>
      </w:r>
      <w:r w:rsidRPr="002A691F">
        <w:rPr>
          <w:rFonts w:ascii="Times New Roman" w:hAnsi="Times New Roman"/>
          <w:sz w:val="24"/>
          <w:szCs w:val="24"/>
        </w:rPr>
        <w:t>.</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A691F">
        <w:rPr>
          <w:rFonts w:ascii="Times New Roman" w:hAnsi="Times New Roman"/>
          <w:iCs/>
          <w:spacing w:val="2"/>
          <w:sz w:val="24"/>
          <w:szCs w:val="24"/>
        </w:rPr>
        <w:t xml:space="preserve">сборка, отделка изделия; проверка изделия в действии, </w:t>
      </w:r>
      <w:r w:rsidRPr="002A691F">
        <w:rPr>
          <w:rFonts w:ascii="Times New Roman" w:hAnsi="Times New Roman"/>
          <w:iCs/>
          <w:sz w:val="24"/>
          <w:szCs w:val="24"/>
        </w:rPr>
        <w:t>внесение необходимых дополнений и изменений</w:t>
      </w:r>
      <w:r w:rsidRPr="002A691F">
        <w:rPr>
          <w:rFonts w:ascii="Times New Roman" w:hAnsi="Times New Roman"/>
          <w:sz w:val="24"/>
          <w:szCs w:val="24"/>
        </w:rPr>
        <w:t xml:space="preserve">. Называние </w:t>
      </w:r>
      <w:r w:rsidRPr="002A691F">
        <w:rPr>
          <w:rFonts w:ascii="Times New Roman" w:hAnsi="Times New Roman"/>
          <w:spacing w:val="2"/>
          <w:sz w:val="24"/>
          <w:szCs w:val="24"/>
        </w:rPr>
        <w:t xml:space="preserve">и выполнение основных технологических операций ручной </w:t>
      </w:r>
      <w:r w:rsidRPr="002A691F">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2A691F">
        <w:rPr>
          <w:rFonts w:ascii="Times New Roman" w:hAnsi="Times New Roman"/>
          <w:sz w:val="24"/>
          <w:szCs w:val="24"/>
        </w:rPr>
        <w:t> </w:t>
      </w:r>
      <w:r w:rsidRPr="002A691F">
        <w:rPr>
          <w:rFonts w:ascii="Times New Roman" w:hAnsi="Times New Roman"/>
          <w:sz w:val="24"/>
          <w:szCs w:val="24"/>
        </w:rPr>
        <w:t xml:space="preserve">др.), сборка изделия (клеевое, </w:t>
      </w:r>
      <w:r w:rsidRPr="002A691F">
        <w:rPr>
          <w:rFonts w:ascii="Times New Roman" w:hAnsi="Times New Roman"/>
          <w:spacing w:val="2"/>
          <w:sz w:val="24"/>
          <w:szCs w:val="24"/>
        </w:rPr>
        <w:t>ниточное, проволочное, винтовое и другие виды соедине</w:t>
      </w:r>
      <w:r w:rsidRPr="002A691F">
        <w:rPr>
          <w:rFonts w:ascii="Times New Roman" w:hAnsi="Times New Roman"/>
          <w:sz w:val="24"/>
          <w:szCs w:val="24"/>
        </w:rPr>
        <w:t>ния), отделка изделия или его деталей (окрашивание, вышивка, аппликация и</w:t>
      </w:r>
      <w:r w:rsidRPr="002A691F">
        <w:rPr>
          <w:rFonts w:ascii="Times New Roman" w:hAnsi="Times New Roman"/>
          <w:sz w:val="24"/>
          <w:szCs w:val="24"/>
        </w:rPr>
        <w:t> </w:t>
      </w:r>
      <w:r w:rsidRPr="002A691F">
        <w:rPr>
          <w:rFonts w:ascii="Times New Roman" w:hAnsi="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 xml:space="preserve">Использование измерений и построений для решения </w:t>
      </w:r>
      <w:r w:rsidRPr="002A691F">
        <w:rPr>
          <w:rFonts w:ascii="Times New Roman" w:hAnsi="Times New Roman"/>
          <w:sz w:val="24"/>
          <w:szCs w:val="24"/>
        </w:rPr>
        <w:t>практических задач. Виды условных графических изображе</w:t>
      </w:r>
      <w:r w:rsidRPr="002A691F">
        <w:rPr>
          <w:rFonts w:ascii="Times New Roman" w:hAnsi="Times New Roman"/>
          <w:spacing w:val="2"/>
          <w:sz w:val="24"/>
          <w:szCs w:val="24"/>
        </w:rPr>
        <w:t>ний: рисунок, простейший чертёж, эскиз, развёртка, схема (их узнавание). Назначение линий чертежа (контур, линия</w:t>
      </w:r>
      <w:r w:rsidRPr="002A691F">
        <w:rPr>
          <w:rFonts w:ascii="Times New Roman" w:hAnsi="Times New Roman"/>
          <w:sz w:val="24"/>
          <w:szCs w:val="24"/>
        </w:rPr>
        <w:t xml:space="preserve"> надреза, сгиба, размерная, осевая, центровая, </w:t>
      </w:r>
      <w:r w:rsidRPr="002A691F">
        <w:rPr>
          <w:rFonts w:ascii="Times New Roman" w:hAnsi="Times New Roman"/>
          <w:iCs/>
          <w:sz w:val="24"/>
          <w:szCs w:val="24"/>
        </w:rPr>
        <w:t>разрыва</w:t>
      </w:r>
      <w:r w:rsidRPr="002A691F">
        <w:rPr>
          <w:rFonts w:ascii="Times New Roman" w:hAnsi="Times New Roman"/>
          <w:sz w:val="24"/>
          <w:szCs w:val="24"/>
        </w:rPr>
        <w:t>). Чте</w:t>
      </w:r>
      <w:r w:rsidRPr="002A691F">
        <w:rPr>
          <w:rFonts w:ascii="Times New Roman" w:hAnsi="Times New Roman"/>
          <w:spacing w:val="2"/>
          <w:sz w:val="24"/>
          <w:szCs w:val="24"/>
        </w:rPr>
        <w:t xml:space="preserve">ние условных графических изображений. Разметка деталей </w:t>
      </w:r>
      <w:r w:rsidRPr="002A691F">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Конструирование и моделирование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2A691F">
        <w:rPr>
          <w:rFonts w:ascii="Times New Roman" w:hAnsi="Times New Roman"/>
          <w:sz w:val="24"/>
          <w:szCs w:val="24"/>
        </w:rPr>
        <w:t>учебных и</w:t>
      </w:r>
      <w:r w:rsidRPr="002A691F">
        <w:rPr>
          <w:rFonts w:ascii="Times New Roman" w:hAnsi="Times New Roman"/>
          <w:sz w:val="24"/>
          <w:szCs w:val="24"/>
        </w:rPr>
        <w:t> </w:t>
      </w:r>
      <w:r w:rsidRPr="002A691F">
        <w:rPr>
          <w:rFonts w:ascii="Times New Roman" w:hAnsi="Times New Roman"/>
          <w:sz w:val="24"/>
          <w:szCs w:val="24"/>
        </w:rPr>
        <w:t xml:space="preserve">пр.). Изделие, деталь изделия (общее представление). Понятие о конструкции изделия; </w:t>
      </w:r>
      <w:r w:rsidRPr="002A691F">
        <w:rPr>
          <w:rFonts w:ascii="Times New Roman" w:hAnsi="Times New Roman"/>
          <w:iCs/>
          <w:sz w:val="24"/>
          <w:szCs w:val="24"/>
        </w:rPr>
        <w:t>различные виды конструкций и способы их сборки</w:t>
      </w:r>
      <w:r w:rsidRPr="002A691F">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2A691F">
        <w:rPr>
          <w:rFonts w:ascii="Times New Roman" w:hAnsi="Times New Roman"/>
          <w:iCs/>
          <w:sz w:val="24"/>
          <w:szCs w:val="24"/>
        </w:rPr>
        <w:t xml:space="preserve">чертежу или эскизу и по заданным условиям (технико­технологическим, </w:t>
      </w:r>
      <w:r w:rsidRPr="002A691F">
        <w:rPr>
          <w:rFonts w:ascii="Times New Roman" w:hAnsi="Times New Roman"/>
          <w:iCs/>
          <w:spacing w:val="-4"/>
          <w:sz w:val="24"/>
          <w:szCs w:val="24"/>
        </w:rPr>
        <w:t>функциональным, декоративно­художественным и</w:t>
      </w:r>
      <w:r w:rsidRPr="002A691F">
        <w:rPr>
          <w:rFonts w:ascii="Times New Roman" w:hAnsi="Times New Roman"/>
          <w:iCs/>
          <w:spacing w:val="-4"/>
          <w:sz w:val="24"/>
          <w:szCs w:val="24"/>
        </w:rPr>
        <w:t> </w:t>
      </w:r>
      <w:r w:rsidRPr="002A691F">
        <w:rPr>
          <w:rFonts w:ascii="Times New Roman" w:hAnsi="Times New Roman"/>
          <w:iCs/>
          <w:spacing w:val="-4"/>
          <w:sz w:val="24"/>
          <w:szCs w:val="24"/>
        </w:rPr>
        <w:t>пр.).</w:t>
      </w:r>
      <w:r w:rsidRPr="002A691F">
        <w:rPr>
          <w:rFonts w:ascii="Times New Roman" w:hAnsi="Times New Roman"/>
          <w:spacing w:val="-4"/>
          <w:sz w:val="24"/>
          <w:szCs w:val="24"/>
        </w:rPr>
        <w:t xml:space="preserve"> </w:t>
      </w:r>
      <w:r w:rsidRPr="002A691F">
        <w:rPr>
          <w:rFonts w:ascii="Times New Roman" w:hAnsi="Times New Roman"/>
          <w:sz w:val="24"/>
          <w:szCs w:val="24"/>
        </w:rPr>
        <w:t>Конструирование и моделирование на компьютере и в интерактивном конструкторе.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Практика работы на компьютере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z w:val="24"/>
          <w:szCs w:val="24"/>
        </w:rPr>
        <w:t>Информация и её отбор. Способы получения, хранения, переработки информации.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2A691F">
        <w:rPr>
          <w:rFonts w:ascii="Times New Roman" w:hAnsi="Times New Roman"/>
          <w:sz w:val="24"/>
          <w:szCs w:val="24"/>
        </w:rPr>
        <w:t xml:space="preserve">ра, </w:t>
      </w:r>
      <w:r w:rsidRPr="002A691F">
        <w:rPr>
          <w:rFonts w:ascii="Times New Roman" w:hAnsi="Times New Roman"/>
          <w:iCs/>
          <w:sz w:val="24"/>
          <w:szCs w:val="24"/>
        </w:rPr>
        <w:t>общее представление о правилах клавиатурного письма</w:t>
      </w:r>
      <w:r w:rsidRPr="002A691F">
        <w:rPr>
          <w:rFonts w:ascii="Times New Roman" w:hAnsi="Times New Roman"/>
          <w:sz w:val="24"/>
          <w:szCs w:val="24"/>
        </w:rPr>
        <w:t xml:space="preserve">, пользование мышью, использование простейших средств текстового редактора. </w:t>
      </w:r>
      <w:r w:rsidRPr="002A691F">
        <w:rPr>
          <w:rFonts w:ascii="Times New Roman" w:hAnsi="Times New Roman"/>
          <w:iCs/>
          <w:sz w:val="24"/>
          <w:szCs w:val="24"/>
        </w:rPr>
        <w:t>Простейшие приёмы поиска информации: по ключевым словам</w:t>
      </w:r>
      <w:r w:rsidRPr="002A691F">
        <w:rPr>
          <w:rFonts w:ascii="Times New Roman" w:hAnsi="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2A691F" w:rsidRPr="002A691F" w:rsidRDefault="002A691F" w:rsidP="002A691F">
      <w:pPr>
        <w:pStyle w:val="afff9"/>
        <w:spacing w:line="240" w:lineRule="auto"/>
        <w:ind w:firstLine="708"/>
        <w:rPr>
          <w:rFonts w:ascii="Times New Roman" w:hAnsi="Times New Roman"/>
          <w:iCs/>
          <w:sz w:val="24"/>
          <w:szCs w:val="24"/>
        </w:rPr>
      </w:pPr>
      <w:r w:rsidRPr="002A691F">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2A691F">
        <w:rPr>
          <w:rFonts w:ascii="Times New Roman" w:hAnsi="Times New Roman"/>
          <w:spacing w:val="2"/>
          <w:sz w:val="24"/>
          <w:szCs w:val="24"/>
        </w:rPr>
        <w:t xml:space="preserve">детям тематике. Вывод текста на принтер. </w:t>
      </w:r>
      <w:r w:rsidRPr="002A691F">
        <w:rPr>
          <w:rFonts w:ascii="Times New Roman" w:hAnsi="Times New Roman"/>
          <w:iCs/>
          <w:spacing w:val="2"/>
          <w:sz w:val="24"/>
          <w:szCs w:val="24"/>
        </w:rPr>
        <w:t xml:space="preserve">Использование </w:t>
      </w:r>
      <w:r w:rsidRPr="002A691F">
        <w:rPr>
          <w:rFonts w:ascii="Times New Roman" w:hAnsi="Times New Roman"/>
          <w:iCs/>
          <w:sz w:val="24"/>
          <w:szCs w:val="24"/>
        </w:rPr>
        <w:t>рисунков из ресурса компьютера, программ Word и Power Point.</w:t>
      </w:r>
    </w:p>
    <w:p w:rsidR="0022097C" w:rsidRPr="00606B09" w:rsidRDefault="0022097C" w:rsidP="002A691F">
      <w:pPr>
        <w:tabs>
          <w:tab w:val="left" w:pos="1260"/>
        </w:tabs>
        <w:spacing w:line="240" w:lineRule="auto"/>
        <w:ind w:firstLine="0"/>
        <w:jc w:val="both"/>
        <w:rPr>
          <w:rFonts w:eastAsia="@Arial Unicode MS"/>
          <w:iCs/>
          <w:sz w:val="24"/>
          <w:szCs w:val="24"/>
        </w:rPr>
      </w:pPr>
    </w:p>
    <w:p w:rsidR="00606B09" w:rsidRDefault="00C30386" w:rsidP="00C30386">
      <w:pPr>
        <w:tabs>
          <w:tab w:val="left" w:pos="1260"/>
        </w:tabs>
        <w:spacing w:line="240" w:lineRule="auto"/>
        <w:ind w:left="453" w:firstLine="0"/>
        <w:rPr>
          <w:rFonts w:eastAsia="@Arial Unicode MS"/>
          <w:b/>
          <w:iCs/>
          <w:sz w:val="24"/>
          <w:szCs w:val="24"/>
        </w:rPr>
      </w:pPr>
      <w:bookmarkStart w:id="52" w:name="_Toc288394094"/>
      <w:bookmarkStart w:id="53" w:name="_Toc288410561"/>
      <w:bookmarkStart w:id="54" w:name="_Toc288410690"/>
      <w:bookmarkStart w:id="55" w:name="_Toc294246107"/>
      <w:r>
        <w:rPr>
          <w:rFonts w:eastAsia="@Arial Unicode MS"/>
          <w:b/>
          <w:iCs/>
          <w:sz w:val="24"/>
          <w:szCs w:val="24"/>
        </w:rPr>
        <w:t>2.2.2.11.</w:t>
      </w:r>
      <w:r w:rsidR="00606B09" w:rsidRPr="00606B09">
        <w:rPr>
          <w:rFonts w:eastAsia="@Arial Unicode MS"/>
          <w:b/>
          <w:iCs/>
          <w:sz w:val="24"/>
          <w:szCs w:val="24"/>
        </w:rPr>
        <w:t>Физическая культура</w:t>
      </w:r>
      <w:bookmarkEnd w:id="52"/>
      <w:bookmarkEnd w:id="53"/>
      <w:bookmarkEnd w:id="54"/>
      <w:bookmarkEnd w:id="55"/>
    </w:p>
    <w:p w:rsidR="002A691F" w:rsidRPr="002A691F" w:rsidRDefault="002A691F" w:rsidP="002A691F">
      <w:pPr>
        <w:pStyle w:val="afff9"/>
        <w:spacing w:line="240" w:lineRule="auto"/>
        <w:ind w:firstLine="708"/>
        <w:rPr>
          <w:rFonts w:ascii="Times New Roman" w:hAnsi="Times New Roman"/>
          <w:b/>
          <w:bCs/>
          <w:i/>
          <w:iCs/>
          <w:color w:val="auto"/>
          <w:sz w:val="24"/>
          <w:szCs w:val="24"/>
        </w:rPr>
      </w:pPr>
      <w:r w:rsidRPr="002A691F">
        <w:rPr>
          <w:rFonts w:ascii="Times New Roman" w:hAnsi="Times New Roman"/>
          <w:b/>
          <w:bCs/>
          <w:i/>
          <w:iCs/>
          <w:sz w:val="24"/>
          <w:szCs w:val="24"/>
        </w:rPr>
        <w:t xml:space="preserve">Знания </w:t>
      </w:r>
      <w:r w:rsidRPr="002A691F">
        <w:rPr>
          <w:rFonts w:ascii="Times New Roman" w:hAnsi="Times New Roman"/>
          <w:b/>
          <w:bCs/>
          <w:i/>
          <w:iCs/>
          <w:color w:val="auto"/>
          <w:sz w:val="24"/>
          <w:szCs w:val="24"/>
        </w:rPr>
        <w:t>по физической культуре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Физическая культура. </w:t>
      </w:r>
      <w:r w:rsidRPr="002A691F">
        <w:rPr>
          <w:rFonts w:ascii="Times New Roman" w:hAnsi="Times New Roman"/>
          <w:spacing w:val="2"/>
          <w:sz w:val="24"/>
          <w:szCs w:val="24"/>
        </w:rPr>
        <w:t xml:space="preserve">Правила предупреждения травматизма во время занятий </w:t>
      </w:r>
      <w:r w:rsidRPr="002A691F">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2A691F" w:rsidRPr="002A691F" w:rsidRDefault="002A691F" w:rsidP="002A691F">
      <w:pPr>
        <w:pStyle w:val="afff9"/>
        <w:spacing w:line="240" w:lineRule="auto"/>
        <w:ind w:firstLine="708"/>
        <w:rPr>
          <w:rFonts w:ascii="Times New Roman" w:hAnsi="Times New Roman"/>
          <w:spacing w:val="-2"/>
          <w:sz w:val="24"/>
          <w:szCs w:val="24"/>
        </w:rPr>
      </w:pPr>
      <w:r w:rsidRPr="002A691F">
        <w:rPr>
          <w:rFonts w:ascii="Times New Roman" w:hAnsi="Times New Roman"/>
          <w:b/>
          <w:bCs/>
          <w:spacing w:val="-4"/>
          <w:sz w:val="24"/>
          <w:szCs w:val="24"/>
        </w:rPr>
        <w:t xml:space="preserve">Физические упражнения. </w:t>
      </w:r>
      <w:r w:rsidRPr="002A691F">
        <w:rPr>
          <w:rFonts w:ascii="Times New Roman" w:hAnsi="Times New Roman"/>
          <w:spacing w:val="-4"/>
          <w:sz w:val="24"/>
          <w:szCs w:val="24"/>
        </w:rPr>
        <w:t>Физические упражнения, их вли</w:t>
      </w:r>
      <w:r w:rsidRPr="002A691F">
        <w:rPr>
          <w:rFonts w:ascii="Times New Roman" w:hAnsi="Times New Roman"/>
          <w:spacing w:val="-2"/>
          <w:sz w:val="24"/>
          <w:szCs w:val="24"/>
        </w:rPr>
        <w:t xml:space="preserve">яние на физическое развитие и развитие физических качеств, </w:t>
      </w:r>
      <w:r w:rsidRPr="002A691F">
        <w:rPr>
          <w:rFonts w:ascii="Times New Roman" w:hAnsi="Times New Roman"/>
          <w:color w:val="auto"/>
          <w:spacing w:val="-2"/>
          <w:sz w:val="24"/>
          <w:szCs w:val="24"/>
        </w:rPr>
        <w:t>основы спортивной техники изучаемых упражнений</w:t>
      </w:r>
      <w:r w:rsidRPr="002A691F">
        <w:rPr>
          <w:rFonts w:ascii="Times New Roman" w:hAnsi="Times New Roman"/>
          <w:spacing w:val="-2"/>
          <w:sz w:val="24"/>
          <w:szCs w:val="24"/>
        </w:rPr>
        <w:t xml:space="preserve">. </w:t>
      </w:r>
      <w:r w:rsidRPr="002A691F">
        <w:rPr>
          <w:rFonts w:ascii="Times New Roman" w:hAnsi="Times New Roman"/>
          <w:spacing w:val="-4"/>
          <w:sz w:val="24"/>
          <w:szCs w:val="24"/>
        </w:rPr>
        <w:t>Физическая подготовка и её связь с развитием основных физи</w:t>
      </w:r>
      <w:r w:rsidRPr="002A691F">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bCs/>
          <w:i/>
          <w:iCs/>
          <w:sz w:val="24"/>
          <w:szCs w:val="24"/>
        </w:rPr>
        <w:t>Способы физкультурной деятельности</w:t>
      </w:r>
    </w:p>
    <w:p w:rsidR="002A691F" w:rsidRPr="002A691F" w:rsidRDefault="002A691F" w:rsidP="002A691F">
      <w:pPr>
        <w:pStyle w:val="afff9"/>
        <w:spacing w:line="240" w:lineRule="auto"/>
        <w:ind w:firstLine="708"/>
        <w:rPr>
          <w:rFonts w:ascii="Times New Roman" w:hAnsi="Times New Roman"/>
          <w:spacing w:val="-2"/>
          <w:sz w:val="24"/>
          <w:szCs w:val="24"/>
        </w:rPr>
      </w:pPr>
      <w:r w:rsidRPr="002A691F">
        <w:rPr>
          <w:rFonts w:ascii="Times New Roman" w:hAnsi="Times New Roman"/>
          <w:b/>
          <w:bCs/>
          <w:spacing w:val="2"/>
          <w:sz w:val="24"/>
          <w:szCs w:val="24"/>
        </w:rPr>
        <w:t xml:space="preserve">Самостоятельные занятия. </w:t>
      </w:r>
      <w:r w:rsidRPr="002A691F">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Самостоятельные игры и развлечения. </w:t>
      </w:r>
      <w:r w:rsidRPr="002A691F">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bCs/>
          <w:i/>
          <w:iCs/>
          <w:sz w:val="24"/>
          <w:szCs w:val="24"/>
        </w:rPr>
        <w:t>Физическое совершенствование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b/>
          <w:bCs/>
          <w:sz w:val="24"/>
          <w:szCs w:val="24"/>
        </w:rPr>
        <w:t xml:space="preserve">Физкультурно­оздоровительная деятельность. </w:t>
      </w:r>
      <w:r w:rsidRPr="002A691F">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A691F" w:rsidRPr="002A691F" w:rsidRDefault="002A691F" w:rsidP="002A691F">
      <w:pPr>
        <w:pStyle w:val="afff9"/>
        <w:spacing w:line="240" w:lineRule="auto"/>
        <w:ind w:firstLine="454"/>
        <w:rPr>
          <w:rFonts w:ascii="Times New Roman" w:hAnsi="Times New Roman"/>
          <w:sz w:val="24"/>
          <w:szCs w:val="24"/>
        </w:rPr>
      </w:pPr>
      <w:r w:rsidRPr="002A691F">
        <w:rPr>
          <w:rFonts w:ascii="Times New Roman" w:hAnsi="Times New Roman"/>
          <w:sz w:val="24"/>
          <w:szCs w:val="24"/>
        </w:rPr>
        <w:t>Комплексы упражнений на развитие физических качеств.</w:t>
      </w:r>
    </w:p>
    <w:p w:rsidR="002A691F" w:rsidRPr="002A691F" w:rsidRDefault="002A691F" w:rsidP="002A691F">
      <w:pPr>
        <w:pStyle w:val="afff9"/>
        <w:spacing w:line="240" w:lineRule="auto"/>
        <w:ind w:firstLine="454"/>
        <w:rPr>
          <w:rFonts w:ascii="Times New Roman" w:hAnsi="Times New Roman"/>
          <w:sz w:val="24"/>
          <w:szCs w:val="24"/>
        </w:rPr>
      </w:pPr>
      <w:r w:rsidRPr="002A691F">
        <w:rPr>
          <w:rFonts w:ascii="Times New Roman" w:hAnsi="Times New Roman"/>
          <w:spacing w:val="-2"/>
          <w:sz w:val="24"/>
          <w:szCs w:val="24"/>
        </w:rPr>
        <w:t xml:space="preserve">Комплексы дыхательных упражнений. Гимнастика для </w:t>
      </w:r>
      <w:r w:rsidRPr="002A691F">
        <w:rPr>
          <w:rFonts w:ascii="Times New Roman" w:hAnsi="Times New Roman"/>
          <w:sz w:val="24"/>
          <w:szCs w:val="24"/>
        </w:rPr>
        <w:t>глаз.</w:t>
      </w:r>
    </w:p>
    <w:p w:rsidR="002A691F" w:rsidRPr="002A691F" w:rsidRDefault="002A691F" w:rsidP="002A691F">
      <w:pPr>
        <w:pStyle w:val="afff9"/>
        <w:spacing w:line="240" w:lineRule="auto"/>
        <w:ind w:firstLine="708"/>
        <w:rPr>
          <w:rFonts w:ascii="Times New Roman" w:hAnsi="Times New Roman"/>
          <w:b/>
          <w:bCs/>
          <w:sz w:val="24"/>
          <w:szCs w:val="24"/>
        </w:rPr>
      </w:pPr>
      <w:r w:rsidRPr="002A691F">
        <w:rPr>
          <w:rFonts w:ascii="Times New Roman" w:hAnsi="Times New Roman"/>
          <w:b/>
          <w:bCs/>
          <w:sz w:val="24"/>
          <w:szCs w:val="24"/>
        </w:rPr>
        <w:t>Спортивно­оздоровительная деятельность.</w:t>
      </w:r>
    </w:p>
    <w:p w:rsidR="002A691F" w:rsidRPr="002A691F" w:rsidRDefault="002A691F" w:rsidP="002A691F">
      <w:pPr>
        <w:pStyle w:val="afff9"/>
        <w:spacing w:line="240" w:lineRule="auto"/>
        <w:ind w:firstLine="708"/>
        <w:rPr>
          <w:rFonts w:ascii="Times New Roman" w:hAnsi="Times New Roman"/>
          <w:b/>
          <w:bCs/>
          <w:iCs/>
          <w:spacing w:val="2"/>
          <w:sz w:val="24"/>
          <w:szCs w:val="24"/>
        </w:rPr>
      </w:pPr>
      <w:r w:rsidRPr="002A691F">
        <w:rPr>
          <w:rFonts w:ascii="Times New Roman" w:hAnsi="Times New Roman"/>
          <w:b/>
          <w:bCs/>
          <w:iCs/>
          <w:spacing w:val="2"/>
          <w:sz w:val="24"/>
          <w:szCs w:val="24"/>
        </w:rPr>
        <w:t xml:space="preserve">Гимнастика. </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pacing w:val="2"/>
          <w:sz w:val="24"/>
          <w:szCs w:val="24"/>
        </w:rPr>
        <w:t xml:space="preserve">Организующие </w:t>
      </w:r>
      <w:r w:rsidRPr="002A691F">
        <w:rPr>
          <w:rFonts w:ascii="Times New Roman" w:hAnsi="Times New Roman"/>
          <w:i/>
          <w:iCs/>
          <w:sz w:val="24"/>
          <w:szCs w:val="24"/>
        </w:rPr>
        <w:t xml:space="preserve">команды и приёмы. </w:t>
      </w:r>
      <w:r w:rsidRPr="002A691F">
        <w:rPr>
          <w:rFonts w:ascii="Times New Roman" w:hAnsi="Times New Roman"/>
          <w:iCs/>
          <w:sz w:val="24"/>
          <w:szCs w:val="24"/>
        </w:rPr>
        <w:t>Простейшие виды построений.</w:t>
      </w:r>
      <w:r w:rsidRPr="002A691F">
        <w:rPr>
          <w:rFonts w:ascii="Times New Roman" w:hAnsi="Times New Roman"/>
          <w:i/>
          <w:iCs/>
          <w:sz w:val="24"/>
          <w:szCs w:val="24"/>
        </w:rPr>
        <w:t xml:space="preserve"> </w:t>
      </w:r>
      <w:r w:rsidRPr="002A691F">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sz w:val="24"/>
          <w:szCs w:val="24"/>
        </w:rPr>
        <w:t xml:space="preserve">Упражнения </w:t>
      </w:r>
      <w:r w:rsidRPr="002A691F">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2A691F" w:rsidRPr="002A691F" w:rsidRDefault="002A691F" w:rsidP="002A691F">
      <w:pPr>
        <w:pStyle w:val="afff9"/>
        <w:spacing w:line="240" w:lineRule="auto"/>
        <w:ind w:firstLine="709"/>
        <w:rPr>
          <w:rFonts w:ascii="Times New Roman" w:hAnsi="Times New Roman"/>
          <w:i/>
          <w:iCs/>
          <w:sz w:val="24"/>
          <w:szCs w:val="24"/>
        </w:rPr>
      </w:pPr>
      <w:r w:rsidRPr="002A691F">
        <w:rPr>
          <w:rFonts w:ascii="Times New Roman" w:hAnsi="Times New Roman"/>
          <w:i/>
          <w:iCs/>
          <w:sz w:val="24"/>
          <w:szCs w:val="24"/>
        </w:rPr>
        <w:t>Опорный прыжок:</w:t>
      </w:r>
      <w:r w:rsidRPr="002A691F">
        <w:rPr>
          <w:rFonts w:ascii="Times New Roman" w:hAnsi="Times New Roman"/>
          <w:iCs/>
          <w:sz w:val="24"/>
          <w:szCs w:val="24"/>
        </w:rPr>
        <w:t xml:space="preserve"> имитационные упражнения, подводящие упражнения к прыжкам </w:t>
      </w:r>
      <w:r w:rsidRPr="002A691F">
        <w:rPr>
          <w:rFonts w:ascii="Times New Roman" w:hAnsi="Times New Roman"/>
          <w:sz w:val="24"/>
          <w:szCs w:val="24"/>
        </w:rPr>
        <w:t>с разбега через гимнастического козла (с повышенной организацией техники безопасности).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pacing w:val="2"/>
          <w:sz w:val="24"/>
          <w:szCs w:val="24"/>
        </w:rPr>
        <w:t xml:space="preserve">Гимнастические упражнения прикладного характера. </w:t>
      </w:r>
      <w:r w:rsidRPr="002A691F">
        <w:rPr>
          <w:rFonts w:ascii="Times New Roman" w:hAnsi="Times New Roman"/>
          <w:iCs/>
          <w:spacing w:val="2"/>
          <w:sz w:val="24"/>
          <w:szCs w:val="24"/>
        </w:rPr>
        <w:t xml:space="preserve">Ходьба, бег, метания. </w:t>
      </w:r>
      <w:r w:rsidRPr="002A691F">
        <w:rPr>
          <w:rFonts w:ascii="Times New Roman" w:hAnsi="Times New Roman"/>
          <w:spacing w:val="2"/>
          <w:sz w:val="24"/>
          <w:szCs w:val="24"/>
        </w:rPr>
        <w:t xml:space="preserve">Прыжки со скакалкой. Передвижение по гимнастической </w:t>
      </w:r>
      <w:r w:rsidRPr="002A691F">
        <w:rPr>
          <w:rFonts w:ascii="Times New Roman" w:hAnsi="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sz w:val="24"/>
          <w:szCs w:val="24"/>
        </w:rPr>
        <w:t>Упражнения в поднимании и переноске грузов</w:t>
      </w:r>
      <w:r w:rsidRPr="002A691F">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2A691F" w:rsidRPr="002A691F" w:rsidRDefault="002A691F" w:rsidP="002A691F">
      <w:pPr>
        <w:pStyle w:val="afff9"/>
        <w:spacing w:line="240" w:lineRule="auto"/>
        <w:ind w:firstLine="708"/>
        <w:rPr>
          <w:rFonts w:ascii="Times New Roman" w:hAnsi="Times New Roman"/>
          <w:b/>
          <w:bCs/>
          <w:iCs/>
          <w:sz w:val="24"/>
          <w:szCs w:val="24"/>
        </w:rPr>
      </w:pPr>
      <w:r w:rsidRPr="002A691F">
        <w:rPr>
          <w:rFonts w:ascii="Times New Roman" w:hAnsi="Times New Roman"/>
          <w:b/>
          <w:bCs/>
          <w:iCs/>
          <w:sz w:val="24"/>
          <w:szCs w:val="24"/>
        </w:rPr>
        <w:t xml:space="preserve">Лёгкая атлетика. </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Ходьба:  </w:t>
      </w:r>
      <w:r w:rsidRPr="002A691F">
        <w:rPr>
          <w:rFonts w:ascii="Times New Roman" w:hAnsi="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Беговые упражнения: </w:t>
      </w:r>
      <w:r w:rsidRPr="002A691F">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Прыжковые упражнения: </w:t>
      </w:r>
      <w:r w:rsidRPr="002A691F">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Броски: </w:t>
      </w:r>
      <w:r w:rsidRPr="002A691F">
        <w:rPr>
          <w:rFonts w:ascii="Times New Roman" w:hAnsi="Times New Roman"/>
          <w:sz w:val="24"/>
          <w:szCs w:val="24"/>
        </w:rPr>
        <w:t>большого мяча (</w:t>
      </w:r>
      <w:smartTag w:uri="urn:schemas-microsoft-com:office:smarttags" w:element="metricconverter">
        <w:smartTagPr>
          <w:attr w:name="ProductID" w:val="1 кг"/>
        </w:smartTagPr>
        <w:r w:rsidRPr="002A691F">
          <w:rPr>
            <w:rFonts w:ascii="Times New Roman" w:hAnsi="Times New Roman"/>
            <w:sz w:val="24"/>
            <w:szCs w:val="24"/>
          </w:rPr>
          <w:t>1 кг</w:t>
        </w:r>
      </w:smartTag>
      <w:r w:rsidRPr="002A691F">
        <w:rPr>
          <w:rFonts w:ascii="Times New Roman" w:hAnsi="Times New Roman"/>
          <w:sz w:val="24"/>
          <w:szCs w:val="24"/>
        </w:rPr>
        <w:t>) на дальность разными способами.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z w:val="24"/>
          <w:szCs w:val="24"/>
        </w:rPr>
        <w:t xml:space="preserve">Метание: </w:t>
      </w:r>
      <w:r w:rsidRPr="002A691F">
        <w:rPr>
          <w:rFonts w:ascii="Times New Roman" w:hAnsi="Times New Roman"/>
          <w:sz w:val="24"/>
          <w:szCs w:val="24"/>
        </w:rPr>
        <w:t>малого мяча в вертикальную и горизонтальную цель и на дальность.</w:t>
      </w: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bCs/>
          <w:iCs/>
          <w:sz w:val="24"/>
          <w:szCs w:val="24"/>
        </w:rPr>
        <w:t>Лыжная подготовка.</w:t>
      </w:r>
      <w:r w:rsidRPr="002A691F">
        <w:rPr>
          <w:rFonts w:ascii="Times New Roman" w:hAnsi="Times New Roman"/>
          <w:b/>
          <w:bCs/>
          <w:i/>
          <w:iCs/>
          <w:sz w:val="24"/>
          <w:szCs w:val="24"/>
        </w:rPr>
        <w:t xml:space="preserve"> </w:t>
      </w:r>
      <w:r w:rsidRPr="002A691F">
        <w:rPr>
          <w:rFonts w:ascii="Times New Roman" w:hAnsi="Times New Roman"/>
          <w:sz w:val="24"/>
          <w:szCs w:val="24"/>
        </w:rPr>
        <w:t>Передвижение на лыжах; повороты; спуски; подъёмы; торможение.</w:t>
      </w:r>
    </w:p>
    <w:p w:rsidR="002A691F" w:rsidRPr="002A691F" w:rsidRDefault="002A691F" w:rsidP="002A691F">
      <w:pPr>
        <w:pStyle w:val="afff9"/>
        <w:spacing w:line="240" w:lineRule="auto"/>
        <w:ind w:firstLine="709"/>
        <w:rPr>
          <w:rFonts w:ascii="Times New Roman" w:hAnsi="Times New Roman"/>
          <w:b/>
          <w:bCs/>
          <w:iCs/>
          <w:sz w:val="24"/>
          <w:szCs w:val="24"/>
        </w:rPr>
      </w:pPr>
      <w:r w:rsidRPr="002A691F">
        <w:rPr>
          <w:rFonts w:ascii="Times New Roman" w:hAnsi="Times New Roman"/>
          <w:b/>
          <w:bCs/>
          <w:iCs/>
          <w:sz w:val="24"/>
          <w:szCs w:val="24"/>
        </w:rPr>
        <w:t xml:space="preserve">Плавание. </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iCs/>
          <w:sz w:val="24"/>
          <w:szCs w:val="24"/>
        </w:rPr>
        <w:t xml:space="preserve">Подводящие упражнения: </w:t>
      </w:r>
      <w:r w:rsidRPr="002A691F">
        <w:rPr>
          <w:rFonts w:ascii="Times New Roman" w:hAnsi="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i/>
          <w:sz w:val="24"/>
          <w:szCs w:val="24"/>
        </w:rPr>
        <w:t>Подвижные игры и элементы спортивных игр</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На материале гимнастики: </w:t>
      </w:r>
      <w:r w:rsidRPr="002A691F">
        <w:rPr>
          <w:rFonts w:ascii="Times New Roman" w:hAnsi="Times New Roman"/>
          <w:sz w:val="24"/>
          <w:szCs w:val="24"/>
        </w:rPr>
        <w:t>игровые задания с исполь</w:t>
      </w:r>
      <w:r w:rsidRPr="002A691F">
        <w:rPr>
          <w:rFonts w:ascii="Times New Roman" w:hAnsi="Times New Roman"/>
          <w:spacing w:val="2"/>
          <w:sz w:val="24"/>
          <w:szCs w:val="24"/>
        </w:rPr>
        <w:t xml:space="preserve">зованием строевых упражнений, упражнений на внимание, </w:t>
      </w:r>
      <w:r w:rsidRPr="002A691F">
        <w:rPr>
          <w:rFonts w:ascii="Times New Roman" w:hAnsi="Times New Roman"/>
          <w:sz w:val="24"/>
          <w:szCs w:val="24"/>
        </w:rPr>
        <w:t>силу, ловкость и координацию.</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z w:val="24"/>
          <w:szCs w:val="24"/>
        </w:rPr>
        <w:t xml:space="preserve">На материале лёгкой атлетики: </w:t>
      </w:r>
      <w:r w:rsidRPr="002A691F">
        <w:rPr>
          <w:rFonts w:ascii="Times New Roman" w:hAnsi="Times New Roman"/>
          <w:sz w:val="24"/>
          <w:szCs w:val="24"/>
        </w:rPr>
        <w:t>прыжки, бег, метания и броски; упражнения на координацию, выносливость и быстроту.</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pacing w:val="2"/>
          <w:sz w:val="24"/>
          <w:szCs w:val="24"/>
        </w:rPr>
        <w:t xml:space="preserve">На материале лыжной подготовки: </w:t>
      </w:r>
      <w:r w:rsidRPr="002A691F">
        <w:rPr>
          <w:rFonts w:ascii="Times New Roman" w:hAnsi="Times New Roman"/>
          <w:spacing w:val="2"/>
          <w:sz w:val="24"/>
          <w:szCs w:val="24"/>
        </w:rPr>
        <w:t>эстафеты в пере</w:t>
      </w:r>
      <w:r w:rsidRPr="002A691F">
        <w:rPr>
          <w:rFonts w:ascii="Times New Roman" w:hAnsi="Times New Roman"/>
          <w:sz w:val="24"/>
          <w:szCs w:val="24"/>
        </w:rPr>
        <w:t>движении на лыжах, упражнения на выносливость и координацию.</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На материале спортивных игр:</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Футбол: </w:t>
      </w:r>
      <w:r w:rsidRPr="002A691F">
        <w:rPr>
          <w:rFonts w:ascii="Times New Roman" w:hAnsi="Times New Roman"/>
          <w:sz w:val="24"/>
          <w:szCs w:val="24"/>
        </w:rPr>
        <w:t>удар по неподвижному и катящемуся мячу; оста</w:t>
      </w:r>
      <w:r w:rsidRPr="002A691F">
        <w:rPr>
          <w:rFonts w:ascii="Times New Roman" w:hAnsi="Times New Roman"/>
          <w:spacing w:val="2"/>
          <w:sz w:val="24"/>
          <w:szCs w:val="24"/>
        </w:rPr>
        <w:t xml:space="preserve">новка мяча; ведение мяча; подвижные игры на материале </w:t>
      </w:r>
      <w:r w:rsidRPr="002A691F">
        <w:rPr>
          <w:rFonts w:ascii="Times New Roman" w:hAnsi="Times New Roman"/>
          <w:sz w:val="24"/>
          <w:szCs w:val="24"/>
        </w:rPr>
        <w:t>футбола.</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i/>
          <w:iCs/>
          <w:sz w:val="24"/>
          <w:szCs w:val="24"/>
        </w:rPr>
        <w:t xml:space="preserve">Баскетбол: </w:t>
      </w:r>
      <w:r w:rsidRPr="002A691F">
        <w:rPr>
          <w:rFonts w:ascii="Times New Roman" w:hAnsi="Times New Roman"/>
          <w:iCs/>
          <w:sz w:val="24"/>
          <w:szCs w:val="24"/>
        </w:rPr>
        <w:t>с</w:t>
      </w:r>
      <w:r w:rsidRPr="002A691F">
        <w:rPr>
          <w:rFonts w:ascii="Times New Roman" w:hAnsi="Times New Roman"/>
          <w:sz w:val="24"/>
          <w:szCs w:val="24"/>
        </w:rPr>
        <w:t>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2A691F" w:rsidRPr="002A691F" w:rsidRDefault="002A691F" w:rsidP="002A691F">
      <w:pPr>
        <w:pStyle w:val="c11"/>
        <w:spacing w:before="0" w:beforeAutospacing="0" w:after="0" w:afterAutospacing="0"/>
        <w:ind w:firstLine="709"/>
        <w:jc w:val="both"/>
      </w:pPr>
      <w:r w:rsidRPr="002A691F">
        <w:rPr>
          <w:i/>
        </w:rPr>
        <w:t>Пионербол</w:t>
      </w:r>
      <w:r w:rsidRPr="002A691F">
        <w:t>: броски и ловля мяча в парах через сетку двумя руками снизу и сверху; нижняя подача мяча (одной рукой снизу).</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z w:val="24"/>
          <w:szCs w:val="24"/>
        </w:rPr>
        <w:t xml:space="preserve">Волейбол: </w:t>
      </w:r>
      <w:r w:rsidRPr="002A691F">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sz w:val="24"/>
          <w:szCs w:val="24"/>
        </w:rPr>
        <w:t>Подвижные игры разных народов</w:t>
      </w:r>
      <w:r w:rsidRPr="002A691F">
        <w:rPr>
          <w:rFonts w:ascii="Times New Roman" w:hAnsi="Times New Roman"/>
          <w:sz w:val="24"/>
          <w:szCs w:val="24"/>
        </w:rPr>
        <w:t>.</w:t>
      </w:r>
    </w:p>
    <w:p w:rsidR="002A691F" w:rsidRPr="002A691F" w:rsidRDefault="002A691F" w:rsidP="002A691F">
      <w:pPr>
        <w:pStyle w:val="c11"/>
        <w:spacing w:before="0" w:beforeAutospacing="0" w:after="0" w:afterAutospacing="0"/>
        <w:ind w:firstLine="709"/>
        <w:jc w:val="both"/>
      </w:pPr>
      <w:r w:rsidRPr="002A691F">
        <w:rPr>
          <w:i/>
        </w:rPr>
        <w:t>Коррекционно-развивающие игры</w:t>
      </w:r>
      <w:r w:rsidRPr="002A691F">
        <w:t>: «Порядок и беспорядок», «Узнай, где звонили», «Собери урожай».</w:t>
      </w:r>
    </w:p>
    <w:p w:rsidR="002A691F" w:rsidRPr="002A691F" w:rsidRDefault="002A691F" w:rsidP="002A691F">
      <w:pPr>
        <w:pStyle w:val="c11"/>
        <w:spacing w:before="0" w:beforeAutospacing="0" w:after="0" w:afterAutospacing="0"/>
        <w:ind w:firstLine="709"/>
        <w:jc w:val="both"/>
      </w:pPr>
      <w:r w:rsidRPr="002A691F">
        <w:rPr>
          <w:i/>
        </w:rPr>
        <w:t>Игры с бегом и прыжками</w:t>
      </w:r>
      <w:r w:rsidRPr="002A691F">
        <w:t>: «Сорви шишку», «У медведя во бору», «Подбеги к своему предмету», «День и ночь», «Кот и мыши», «Пятнашки»; «Прыжки по кочкам».</w:t>
      </w:r>
    </w:p>
    <w:p w:rsidR="002A691F" w:rsidRPr="002A691F" w:rsidRDefault="002A691F" w:rsidP="002A691F">
      <w:pPr>
        <w:pStyle w:val="c11"/>
        <w:spacing w:before="0" w:beforeAutospacing="0" w:after="0" w:afterAutospacing="0"/>
        <w:ind w:firstLine="709"/>
        <w:jc w:val="both"/>
      </w:pPr>
      <w:r w:rsidRPr="002A691F">
        <w:rPr>
          <w:i/>
        </w:rPr>
        <w:t>Игры с мячом</w:t>
      </w:r>
      <w:r w:rsidRPr="002A691F">
        <w:t>: «Метание мячей и мешочков»; «Кого назвали – тот и ловит», «Мяч по кругу», «Не урони мяч».</w:t>
      </w:r>
    </w:p>
    <w:p w:rsidR="002A691F" w:rsidRPr="002A691F" w:rsidRDefault="002A691F" w:rsidP="002A691F">
      <w:pPr>
        <w:pStyle w:val="afff9"/>
        <w:spacing w:line="240" w:lineRule="auto"/>
        <w:ind w:firstLine="708"/>
        <w:rPr>
          <w:rFonts w:ascii="Times New Roman" w:hAnsi="Times New Roman"/>
          <w:b/>
          <w:i/>
          <w:sz w:val="24"/>
          <w:szCs w:val="24"/>
        </w:rPr>
      </w:pPr>
      <w:r w:rsidRPr="002A691F">
        <w:rPr>
          <w:rFonts w:ascii="Times New Roman" w:hAnsi="Times New Roman"/>
          <w:b/>
          <w:i/>
          <w:sz w:val="24"/>
          <w:szCs w:val="24"/>
        </w:rPr>
        <w:t>Адаптивная физическая реабилитация</w:t>
      </w:r>
    </w:p>
    <w:p w:rsidR="002A691F" w:rsidRPr="002A691F" w:rsidRDefault="002A691F" w:rsidP="002A691F">
      <w:pPr>
        <w:pStyle w:val="afff9"/>
        <w:spacing w:line="240" w:lineRule="auto"/>
        <w:ind w:firstLine="708"/>
        <w:rPr>
          <w:rFonts w:ascii="Times New Roman" w:hAnsi="Times New Roman"/>
          <w:b/>
          <w:bCs/>
          <w:i/>
          <w:iCs/>
          <w:sz w:val="24"/>
          <w:szCs w:val="24"/>
        </w:rPr>
      </w:pPr>
      <w:r w:rsidRPr="002A691F">
        <w:rPr>
          <w:rFonts w:ascii="Times New Roman" w:hAnsi="Times New Roman"/>
          <w:b/>
          <w:i/>
          <w:sz w:val="24"/>
          <w:szCs w:val="24"/>
        </w:rPr>
        <w:t>Общеразвивающие упражнения</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b/>
          <w:bCs/>
          <w:sz w:val="24"/>
          <w:szCs w:val="24"/>
        </w:rPr>
        <w:t xml:space="preserve">На материале гимнастики </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pacing w:val="2"/>
          <w:sz w:val="24"/>
          <w:szCs w:val="24"/>
        </w:rPr>
        <w:t xml:space="preserve">Развитие гибкости: </w:t>
      </w:r>
      <w:r w:rsidRPr="002A691F">
        <w:rPr>
          <w:rFonts w:ascii="Times New Roman" w:hAnsi="Times New Roman"/>
          <w:spacing w:val="2"/>
          <w:sz w:val="24"/>
          <w:szCs w:val="24"/>
        </w:rPr>
        <w:t xml:space="preserve">широкие стойки на ногах; ходьба </w:t>
      </w:r>
      <w:r w:rsidRPr="002A691F">
        <w:rPr>
          <w:rFonts w:ascii="Times New Roman" w:hAnsi="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2A691F">
        <w:rPr>
          <w:rFonts w:ascii="Times New Roman" w:hAnsi="Times New Roman"/>
          <w:spacing w:val="2"/>
          <w:sz w:val="24"/>
          <w:szCs w:val="24"/>
        </w:rPr>
        <w:t xml:space="preserve">индивидуальные </w:t>
      </w:r>
      <w:r w:rsidRPr="002A691F">
        <w:rPr>
          <w:rFonts w:ascii="Times New Roman" w:hAnsi="Times New Roman"/>
          <w:sz w:val="24"/>
          <w:szCs w:val="24"/>
        </w:rPr>
        <w:t>комплексы по развитию гибкости.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z w:val="24"/>
          <w:szCs w:val="24"/>
        </w:rPr>
        <w:t xml:space="preserve">Развитие координации: </w:t>
      </w:r>
      <w:r w:rsidRPr="002A691F">
        <w:rPr>
          <w:rFonts w:ascii="Times New Roman" w:hAnsi="Times New Roman"/>
          <w:sz w:val="24"/>
          <w:szCs w:val="24"/>
        </w:rPr>
        <w:t>преодоление простых препятствий; ходьба по гим</w:t>
      </w:r>
      <w:r w:rsidRPr="002A691F">
        <w:rPr>
          <w:rFonts w:ascii="Times New Roman" w:hAnsi="Times New Roman"/>
          <w:spacing w:val="2"/>
          <w:sz w:val="24"/>
          <w:szCs w:val="24"/>
        </w:rPr>
        <w:t>настической скамейке, низкому гимнастическому бревну</w:t>
      </w:r>
      <w:r w:rsidRPr="002A691F">
        <w:rPr>
          <w:rFonts w:ascii="Times New Roman" w:hAnsi="Times New Roman"/>
          <w:sz w:val="24"/>
          <w:szCs w:val="24"/>
        </w:rPr>
        <w:t xml:space="preserve">; воспроизведение заданной игровой позы; игры на </w:t>
      </w:r>
      <w:r w:rsidRPr="002A691F">
        <w:rPr>
          <w:rFonts w:ascii="Times New Roman" w:hAnsi="Times New Roman"/>
          <w:spacing w:val="2"/>
          <w:sz w:val="24"/>
          <w:szCs w:val="24"/>
        </w:rPr>
        <w:t xml:space="preserve">переключение внимания, на расслабление мышц рук, ног, </w:t>
      </w:r>
      <w:r w:rsidRPr="002A691F">
        <w:rPr>
          <w:rFonts w:ascii="Times New Roman" w:hAnsi="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2A691F">
        <w:rPr>
          <w:rFonts w:ascii="Times New Roman" w:hAnsi="Times New Roman"/>
          <w:spacing w:val="2"/>
          <w:sz w:val="24"/>
          <w:szCs w:val="24"/>
        </w:rPr>
        <w:t xml:space="preserve">на расслабление отдельных мышечных групп, передвижение шагом, бегом, </w:t>
      </w:r>
      <w:r w:rsidRPr="002A691F">
        <w:rPr>
          <w:rFonts w:ascii="Times New Roman" w:hAnsi="Times New Roman"/>
          <w:sz w:val="24"/>
          <w:szCs w:val="24"/>
        </w:rPr>
        <w:t>прыжками в разных направлениях по намеченным ориентирам и по сигналу.</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z w:val="24"/>
          <w:szCs w:val="24"/>
        </w:rPr>
        <w:t xml:space="preserve">Формирование осанки: </w:t>
      </w:r>
      <w:r w:rsidRPr="002A691F">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A691F" w:rsidRPr="002A691F" w:rsidRDefault="002A691F" w:rsidP="002A691F">
      <w:pPr>
        <w:pStyle w:val="afff9"/>
        <w:spacing w:line="240" w:lineRule="auto"/>
        <w:ind w:firstLine="708"/>
        <w:rPr>
          <w:rFonts w:ascii="Times New Roman" w:hAnsi="Times New Roman"/>
          <w:spacing w:val="-2"/>
          <w:sz w:val="24"/>
          <w:szCs w:val="24"/>
        </w:rPr>
      </w:pPr>
      <w:r w:rsidRPr="002A691F">
        <w:rPr>
          <w:rFonts w:ascii="Times New Roman" w:hAnsi="Times New Roman"/>
          <w:i/>
          <w:iCs/>
          <w:sz w:val="24"/>
          <w:szCs w:val="24"/>
        </w:rPr>
        <w:t xml:space="preserve">Развитие силовых способностей: </w:t>
      </w:r>
      <w:r w:rsidRPr="002A691F">
        <w:rPr>
          <w:rFonts w:ascii="Times New Roman" w:hAnsi="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2A691F">
          <w:rPr>
            <w:rFonts w:ascii="Times New Roman" w:hAnsi="Times New Roman"/>
            <w:sz w:val="24"/>
            <w:szCs w:val="24"/>
          </w:rPr>
          <w:t>1 кг</w:t>
        </w:r>
      </w:smartTag>
      <w:r w:rsidRPr="002A691F">
        <w:rPr>
          <w:rFonts w:ascii="Times New Roman" w:hAnsi="Times New Roman"/>
          <w:sz w:val="24"/>
          <w:szCs w:val="24"/>
        </w:rPr>
        <w:t xml:space="preserve">, гантели или мешочки с песком до </w:t>
      </w:r>
      <w:smartTag w:uri="urn:schemas-microsoft-com:office:smarttags" w:element="metricconverter">
        <w:smartTagPr>
          <w:attr w:name="ProductID" w:val="100 г"/>
        </w:smartTagPr>
        <w:r w:rsidRPr="002A691F">
          <w:rPr>
            <w:rFonts w:ascii="Times New Roman" w:hAnsi="Times New Roman"/>
            <w:sz w:val="24"/>
            <w:szCs w:val="24"/>
          </w:rPr>
          <w:t>100 г</w:t>
        </w:r>
      </w:smartTag>
      <w:r w:rsidRPr="002A691F">
        <w:rPr>
          <w:rFonts w:ascii="Times New Roman" w:hAnsi="Times New Roman"/>
          <w:sz w:val="24"/>
          <w:szCs w:val="24"/>
        </w:rPr>
        <w:t>, гимнастические палки и булавы), преодоление сопротивления партнера (парные упражнения)</w:t>
      </w:r>
      <w:r w:rsidRPr="002A691F">
        <w:rPr>
          <w:rFonts w:ascii="Times New Roman" w:hAnsi="Times New Roman"/>
          <w:spacing w:val="2"/>
          <w:sz w:val="24"/>
          <w:szCs w:val="24"/>
        </w:rPr>
        <w:t xml:space="preserve">; </w:t>
      </w:r>
      <w:r w:rsidRPr="002A691F">
        <w:rPr>
          <w:rFonts w:ascii="Times New Roman" w:hAnsi="Times New Roman"/>
          <w:spacing w:val="-2"/>
          <w:sz w:val="24"/>
          <w:szCs w:val="24"/>
        </w:rPr>
        <w:t>отжимания от повышенной опоры (гимнастическая скамейка).</w:t>
      </w:r>
    </w:p>
    <w:p w:rsidR="002A691F" w:rsidRPr="002A691F" w:rsidRDefault="002A691F" w:rsidP="002A691F">
      <w:pPr>
        <w:pStyle w:val="afff9"/>
        <w:spacing w:line="240" w:lineRule="auto"/>
        <w:ind w:firstLine="708"/>
        <w:rPr>
          <w:rFonts w:ascii="Times New Roman" w:hAnsi="Times New Roman"/>
          <w:i/>
          <w:iCs/>
          <w:sz w:val="24"/>
          <w:szCs w:val="24"/>
        </w:rPr>
      </w:pPr>
      <w:r w:rsidRPr="002A691F">
        <w:rPr>
          <w:rFonts w:ascii="Times New Roman" w:hAnsi="Times New Roman"/>
          <w:b/>
          <w:bCs/>
          <w:sz w:val="24"/>
          <w:szCs w:val="24"/>
        </w:rPr>
        <w:t>На материале лёгкой атлетики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pacing w:val="2"/>
          <w:sz w:val="24"/>
          <w:szCs w:val="24"/>
        </w:rPr>
        <w:t xml:space="preserve">Развитие координации: </w:t>
      </w:r>
      <w:r w:rsidRPr="002A691F">
        <w:rPr>
          <w:rFonts w:ascii="Times New Roman" w:hAnsi="Times New Roman"/>
          <w:spacing w:val="2"/>
          <w:sz w:val="24"/>
          <w:szCs w:val="24"/>
        </w:rPr>
        <w:t>бег с изменяющимся направле</w:t>
      </w:r>
      <w:r w:rsidRPr="002A691F">
        <w:rPr>
          <w:rFonts w:ascii="Times New Roman" w:hAnsi="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A691F" w:rsidRPr="002A691F" w:rsidRDefault="002A691F" w:rsidP="002A691F">
      <w:pPr>
        <w:pStyle w:val="afff9"/>
        <w:spacing w:line="240" w:lineRule="auto"/>
        <w:ind w:firstLine="708"/>
        <w:rPr>
          <w:rFonts w:ascii="Times New Roman" w:hAnsi="Times New Roman"/>
          <w:spacing w:val="2"/>
          <w:sz w:val="24"/>
          <w:szCs w:val="24"/>
        </w:rPr>
      </w:pPr>
      <w:r w:rsidRPr="002A691F">
        <w:rPr>
          <w:rFonts w:ascii="Times New Roman" w:hAnsi="Times New Roman"/>
          <w:i/>
          <w:iCs/>
          <w:spacing w:val="2"/>
          <w:sz w:val="24"/>
          <w:szCs w:val="24"/>
        </w:rPr>
        <w:t xml:space="preserve">Развитие быстроты: </w:t>
      </w:r>
      <w:r w:rsidRPr="002A691F">
        <w:rPr>
          <w:rFonts w:ascii="Times New Roman" w:hAnsi="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2A691F">
        <w:rPr>
          <w:rFonts w:ascii="Times New Roman" w:hAnsi="Times New Roman"/>
          <w:sz w:val="24"/>
          <w:szCs w:val="24"/>
        </w:rPr>
        <w:t>в стенку и ловля теннисного мяча</w:t>
      </w:r>
      <w:r w:rsidRPr="002A691F">
        <w:rPr>
          <w:rFonts w:ascii="Times New Roman" w:hAnsi="Times New Roman"/>
          <w:spacing w:val="2"/>
          <w:sz w:val="24"/>
          <w:szCs w:val="24"/>
        </w:rPr>
        <w:t xml:space="preserve">, </w:t>
      </w:r>
      <w:r w:rsidRPr="002A691F">
        <w:rPr>
          <w:rFonts w:ascii="Times New Roman" w:hAnsi="Times New Roman"/>
          <w:sz w:val="24"/>
          <w:szCs w:val="24"/>
        </w:rPr>
        <w:t>стоя у стены</w:t>
      </w:r>
      <w:r w:rsidRPr="002A691F">
        <w:rPr>
          <w:rFonts w:ascii="Times New Roman" w:hAnsi="Times New Roman"/>
          <w:spacing w:val="2"/>
          <w:sz w:val="24"/>
          <w:szCs w:val="24"/>
        </w:rPr>
        <w:t>, из разных исходных положений, с поворотами.</w:t>
      </w:r>
    </w:p>
    <w:p w:rsidR="002A691F" w:rsidRPr="002A691F" w:rsidRDefault="002A691F" w:rsidP="002A691F">
      <w:pPr>
        <w:pStyle w:val="afff9"/>
        <w:spacing w:line="240" w:lineRule="auto"/>
        <w:ind w:firstLine="708"/>
        <w:rPr>
          <w:rFonts w:ascii="Times New Roman" w:hAnsi="Times New Roman"/>
          <w:sz w:val="24"/>
          <w:szCs w:val="24"/>
        </w:rPr>
      </w:pPr>
      <w:r w:rsidRPr="002A691F">
        <w:rPr>
          <w:rFonts w:ascii="Times New Roman" w:hAnsi="Times New Roman"/>
          <w:i/>
          <w:iCs/>
          <w:sz w:val="24"/>
          <w:szCs w:val="24"/>
        </w:rPr>
        <w:t xml:space="preserve">Развитие выносливости: </w:t>
      </w:r>
      <w:r w:rsidRPr="002A691F">
        <w:rPr>
          <w:rFonts w:ascii="Times New Roman" w:hAnsi="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2A691F">
          <w:rPr>
            <w:rFonts w:ascii="Times New Roman" w:hAnsi="Times New Roman"/>
            <w:sz w:val="24"/>
            <w:szCs w:val="24"/>
          </w:rPr>
          <w:t>30 м</w:t>
        </w:r>
      </w:smartTag>
      <w:r w:rsidRPr="002A691F">
        <w:rPr>
          <w:rFonts w:ascii="Times New Roman" w:hAnsi="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2A691F">
          <w:rPr>
            <w:rFonts w:ascii="Times New Roman" w:hAnsi="Times New Roman"/>
            <w:sz w:val="24"/>
            <w:szCs w:val="24"/>
          </w:rPr>
          <w:t>400 м</w:t>
        </w:r>
      </w:smartTag>
      <w:r w:rsidRPr="002A691F">
        <w:rPr>
          <w:rFonts w:ascii="Times New Roman" w:hAnsi="Times New Roman"/>
          <w:sz w:val="24"/>
          <w:szCs w:val="24"/>
        </w:rPr>
        <w:t>; равномерный 6</w:t>
      </w:r>
      <w:r w:rsidRPr="002A691F">
        <w:rPr>
          <w:rFonts w:ascii="Times New Roman" w:hAnsi="Times New Roman"/>
          <w:sz w:val="24"/>
          <w:szCs w:val="24"/>
        </w:rPr>
        <w:noBreakHyphen/>
        <w:t>минутный бег.</w:t>
      </w:r>
    </w:p>
    <w:p w:rsidR="002A691F" w:rsidRPr="002A691F" w:rsidRDefault="002A691F" w:rsidP="002A691F">
      <w:pPr>
        <w:pStyle w:val="afff9"/>
        <w:spacing w:line="240" w:lineRule="auto"/>
        <w:ind w:firstLine="454"/>
        <w:rPr>
          <w:rFonts w:ascii="Times New Roman" w:hAnsi="Times New Roman"/>
          <w:sz w:val="24"/>
          <w:szCs w:val="24"/>
        </w:rPr>
      </w:pPr>
      <w:r w:rsidRPr="002A691F">
        <w:rPr>
          <w:rFonts w:ascii="Times New Roman" w:hAnsi="Times New Roman"/>
          <w:i/>
          <w:iCs/>
          <w:sz w:val="24"/>
          <w:szCs w:val="24"/>
        </w:rPr>
        <w:t xml:space="preserve">Развитие силовых способностей: </w:t>
      </w:r>
      <w:r w:rsidRPr="002A691F">
        <w:rPr>
          <w:rFonts w:ascii="Times New Roman" w:hAnsi="Times New Roman"/>
          <w:sz w:val="24"/>
          <w:szCs w:val="24"/>
        </w:rPr>
        <w:t xml:space="preserve">повторное выполнение </w:t>
      </w:r>
      <w:r w:rsidRPr="002A691F">
        <w:rPr>
          <w:rFonts w:ascii="Times New Roman" w:hAnsi="Times New Roman"/>
          <w:spacing w:val="-2"/>
          <w:sz w:val="24"/>
          <w:szCs w:val="24"/>
        </w:rPr>
        <w:t xml:space="preserve">многоскоков; повторное преодоление препятствий (15—20 см); </w:t>
      </w:r>
      <w:r w:rsidRPr="002A691F">
        <w:rPr>
          <w:rFonts w:ascii="Times New Roman" w:hAnsi="Times New Roman"/>
          <w:sz w:val="24"/>
          <w:szCs w:val="24"/>
        </w:rPr>
        <w:t>передача набивного мяча (</w:t>
      </w:r>
      <w:smartTag w:uri="urn:schemas-microsoft-com:office:smarttags" w:element="metricconverter">
        <w:smartTagPr>
          <w:attr w:name="ProductID" w:val="1 кг"/>
        </w:smartTagPr>
        <w:r w:rsidRPr="002A691F">
          <w:rPr>
            <w:rFonts w:ascii="Times New Roman" w:hAnsi="Times New Roman"/>
            <w:sz w:val="24"/>
            <w:szCs w:val="24"/>
          </w:rPr>
          <w:t>1 кг</w:t>
        </w:r>
      </w:smartTag>
      <w:r w:rsidRPr="002A691F">
        <w:rPr>
          <w:rFonts w:ascii="Times New Roman" w:hAnsi="Times New Roman"/>
          <w:sz w:val="24"/>
          <w:szCs w:val="24"/>
        </w:rPr>
        <w:t xml:space="preserve">) в максимальном темпе, по </w:t>
      </w:r>
      <w:r w:rsidRPr="002A691F">
        <w:rPr>
          <w:rFonts w:ascii="Times New Roman" w:hAnsi="Times New Roman"/>
          <w:spacing w:val="2"/>
          <w:sz w:val="24"/>
          <w:szCs w:val="24"/>
        </w:rPr>
        <w:t xml:space="preserve">кругу, из разных исходных положений; метание набивных </w:t>
      </w:r>
      <w:r w:rsidRPr="002A691F">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2A691F">
        <w:rPr>
          <w:rFonts w:ascii="Times New Roman" w:hAnsi="Times New Roman"/>
          <w:spacing w:val="2"/>
          <w:sz w:val="24"/>
          <w:szCs w:val="24"/>
        </w:rPr>
        <w:t xml:space="preserve">снизу, от груди); повторное выполнение беговых нагрузок </w:t>
      </w:r>
      <w:r w:rsidRPr="002A691F">
        <w:rPr>
          <w:rFonts w:ascii="Times New Roman" w:hAnsi="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2A691F" w:rsidRPr="002A691F" w:rsidRDefault="002A691F" w:rsidP="002A691F">
      <w:pPr>
        <w:pStyle w:val="afff9"/>
        <w:spacing w:line="240" w:lineRule="auto"/>
        <w:ind w:firstLine="709"/>
        <w:rPr>
          <w:rFonts w:ascii="Times New Roman" w:hAnsi="Times New Roman"/>
          <w:i/>
          <w:iCs/>
          <w:sz w:val="24"/>
          <w:szCs w:val="24"/>
        </w:rPr>
      </w:pPr>
      <w:r w:rsidRPr="002A691F">
        <w:rPr>
          <w:rFonts w:ascii="Times New Roman" w:hAnsi="Times New Roman"/>
          <w:b/>
          <w:bCs/>
          <w:sz w:val="24"/>
          <w:szCs w:val="24"/>
        </w:rPr>
        <w:t>На материале лыжных гонок</w:t>
      </w:r>
    </w:p>
    <w:p w:rsidR="002A691F" w:rsidRPr="002A691F" w:rsidRDefault="002A691F" w:rsidP="002A691F">
      <w:pPr>
        <w:pStyle w:val="afff9"/>
        <w:spacing w:line="240" w:lineRule="auto"/>
        <w:ind w:firstLine="709"/>
        <w:rPr>
          <w:rFonts w:ascii="Times New Roman" w:hAnsi="Times New Roman"/>
          <w:i/>
          <w:iCs/>
          <w:sz w:val="24"/>
          <w:szCs w:val="24"/>
        </w:rPr>
      </w:pPr>
      <w:r w:rsidRPr="002A691F">
        <w:rPr>
          <w:rFonts w:ascii="Times New Roman" w:hAnsi="Times New Roman"/>
          <w:i/>
          <w:iCs/>
          <w:sz w:val="24"/>
          <w:szCs w:val="24"/>
        </w:rPr>
        <w:t xml:space="preserve">Развитие координации: </w:t>
      </w:r>
      <w:r w:rsidRPr="002A691F">
        <w:rPr>
          <w:rFonts w:ascii="Times New Roman" w:hAnsi="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2A691F">
        <w:rPr>
          <w:rFonts w:ascii="Times New Roman" w:hAnsi="Times New Roman"/>
          <w:spacing w:val="2"/>
          <w:sz w:val="24"/>
          <w:szCs w:val="24"/>
        </w:rPr>
        <w:t xml:space="preserve">ками на лыжах; подбирание предметов во время спуска в </w:t>
      </w:r>
      <w:r w:rsidRPr="002A691F">
        <w:rPr>
          <w:rFonts w:ascii="Times New Roman" w:hAnsi="Times New Roman"/>
          <w:sz w:val="24"/>
          <w:szCs w:val="24"/>
        </w:rPr>
        <w:t>низкой стойке.</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iCs/>
          <w:sz w:val="24"/>
          <w:szCs w:val="24"/>
        </w:rPr>
        <w:t xml:space="preserve">Развитие выносливости: </w:t>
      </w:r>
      <w:r w:rsidRPr="002A691F">
        <w:rPr>
          <w:rFonts w:ascii="Times New Roman"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A691F" w:rsidRPr="002A691F" w:rsidRDefault="002A691F" w:rsidP="002A691F">
      <w:pPr>
        <w:pStyle w:val="afff9"/>
        <w:spacing w:line="240" w:lineRule="auto"/>
        <w:ind w:firstLine="709"/>
        <w:rPr>
          <w:rFonts w:ascii="Times New Roman" w:hAnsi="Times New Roman"/>
          <w:i/>
          <w:iCs/>
          <w:sz w:val="24"/>
          <w:szCs w:val="24"/>
        </w:rPr>
      </w:pPr>
      <w:r w:rsidRPr="002A691F">
        <w:rPr>
          <w:rFonts w:ascii="Times New Roman" w:hAnsi="Times New Roman"/>
          <w:b/>
          <w:bCs/>
          <w:sz w:val="24"/>
          <w:szCs w:val="24"/>
        </w:rPr>
        <w:t>На материале плавания</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iCs/>
          <w:sz w:val="24"/>
          <w:szCs w:val="24"/>
        </w:rPr>
        <w:t xml:space="preserve">Развитие выносливости: </w:t>
      </w:r>
      <w:r w:rsidRPr="002A691F">
        <w:rPr>
          <w:rFonts w:ascii="Times New Roman" w:hAnsi="Times New Roman"/>
          <w:iCs/>
          <w:sz w:val="24"/>
          <w:szCs w:val="24"/>
        </w:rPr>
        <w:t>работа ног у вертикальной</w:t>
      </w:r>
      <w:r w:rsidRPr="002A691F">
        <w:rPr>
          <w:rFonts w:ascii="Times New Roman" w:hAnsi="Times New Roman"/>
          <w:i/>
          <w:iCs/>
          <w:sz w:val="24"/>
          <w:szCs w:val="24"/>
        </w:rPr>
        <w:t xml:space="preserve"> </w:t>
      </w:r>
      <w:r w:rsidRPr="002A691F">
        <w:rPr>
          <w:rFonts w:ascii="Times New Roman" w:hAnsi="Times New Roman"/>
          <w:sz w:val="24"/>
          <w:szCs w:val="24"/>
        </w:rPr>
        <w:t>поверхности, проплывание отрез</w:t>
      </w:r>
      <w:r w:rsidRPr="002A691F">
        <w:rPr>
          <w:rFonts w:ascii="Times New Roman" w:hAnsi="Times New Roman"/>
          <w:spacing w:val="2"/>
          <w:sz w:val="24"/>
          <w:szCs w:val="24"/>
        </w:rPr>
        <w:t xml:space="preserve">ков на ногах, держась за доску; скольжение на </w:t>
      </w:r>
      <w:r w:rsidRPr="002A691F">
        <w:rPr>
          <w:rFonts w:ascii="Times New Roman" w:hAnsi="Times New Roman"/>
          <w:sz w:val="24"/>
          <w:szCs w:val="24"/>
        </w:rPr>
        <w:t>груди и спине с задержкой дыхания (стрелочкой.</w:t>
      </w:r>
    </w:p>
    <w:p w:rsidR="002A691F" w:rsidRPr="002A691F" w:rsidRDefault="002A691F" w:rsidP="002A691F">
      <w:pPr>
        <w:pStyle w:val="afff9"/>
        <w:spacing w:line="240" w:lineRule="auto"/>
        <w:ind w:firstLine="709"/>
        <w:rPr>
          <w:rFonts w:ascii="Times New Roman" w:hAnsi="Times New Roman"/>
          <w:b/>
          <w:i/>
          <w:sz w:val="24"/>
          <w:szCs w:val="24"/>
        </w:rPr>
      </w:pPr>
      <w:r w:rsidRPr="002A691F">
        <w:rPr>
          <w:rFonts w:ascii="Times New Roman" w:hAnsi="Times New Roman"/>
          <w:b/>
          <w:i/>
          <w:sz w:val="24"/>
          <w:szCs w:val="24"/>
        </w:rPr>
        <w:t>Коррекционно-развивающие упражнения</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sz w:val="24"/>
          <w:szCs w:val="24"/>
        </w:rPr>
        <w:t>Основные положения и движения головы, конечностей и туловища</w:t>
      </w:r>
      <w:r w:rsidRPr="002A691F">
        <w:rPr>
          <w:rFonts w:ascii="Times New Roman" w:hAnsi="Times New Roman"/>
          <w:sz w:val="24"/>
          <w:szCs w:val="24"/>
        </w:rPr>
        <w:t xml:space="preserve">, </w:t>
      </w:r>
      <w:r w:rsidRPr="002A691F">
        <w:rPr>
          <w:rFonts w:ascii="Times New Roman" w:hAnsi="Times New Roman"/>
          <w:i/>
          <w:sz w:val="24"/>
          <w:szCs w:val="24"/>
        </w:rPr>
        <w:t>выполняемые на месте</w:t>
      </w:r>
      <w:r w:rsidRPr="002A691F">
        <w:rPr>
          <w:rFonts w:ascii="Times New Roman" w:hAnsi="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2A691F" w:rsidRPr="002A691F" w:rsidRDefault="002A691F" w:rsidP="002A691F">
      <w:pPr>
        <w:pStyle w:val="c11"/>
        <w:spacing w:before="0" w:beforeAutospacing="0" w:after="0" w:afterAutospacing="0"/>
        <w:ind w:firstLine="709"/>
        <w:jc w:val="both"/>
      </w:pPr>
      <w:r w:rsidRPr="002A691F">
        <w:rPr>
          <w:i/>
        </w:rPr>
        <w:t>Упражнения на дыхание</w:t>
      </w:r>
      <w:r w:rsidRPr="002A691F">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sz w:val="24"/>
          <w:szCs w:val="24"/>
        </w:rPr>
        <w:t>Упражнения на коррекцию и формирование правильной осанки</w:t>
      </w:r>
      <w:r w:rsidRPr="002A691F">
        <w:rPr>
          <w:rFonts w:ascii="Times New Roman" w:hAnsi="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sz w:val="24"/>
          <w:szCs w:val="24"/>
        </w:rPr>
        <w:t>Упражнения на коррекцию и профилактику плоскостопия:</w:t>
      </w:r>
      <w:r w:rsidRPr="002A691F">
        <w:rPr>
          <w:rFonts w:ascii="Times New Roman" w:hAnsi="Times New Roman"/>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sz w:val="24"/>
          <w:szCs w:val="24"/>
        </w:rPr>
        <w:t>Упражнения на развитие общей и мелкой моторики:</w:t>
      </w:r>
      <w:r w:rsidRPr="002A691F">
        <w:rPr>
          <w:rFonts w:ascii="Times New Roman" w:hAnsi="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2A691F" w:rsidRPr="002A691F" w:rsidRDefault="002A691F" w:rsidP="002A691F">
      <w:pPr>
        <w:pStyle w:val="afff9"/>
        <w:spacing w:line="240" w:lineRule="auto"/>
        <w:ind w:firstLine="709"/>
        <w:rPr>
          <w:rFonts w:ascii="Times New Roman" w:hAnsi="Times New Roman"/>
          <w:sz w:val="24"/>
          <w:szCs w:val="24"/>
        </w:rPr>
      </w:pPr>
      <w:r w:rsidRPr="002A691F">
        <w:rPr>
          <w:rFonts w:ascii="Times New Roman" w:hAnsi="Times New Roman"/>
          <w:i/>
          <w:sz w:val="24"/>
          <w:szCs w:val="24"/>
        </w:rPr>
        <w:t>Упражнения на развитие точности и координации движений</w:t>
      </w:r>
      <w:r w:rsidRPr="002A691F">
        <w:rPr>
          <w:rFonts w:ascii="Times New Roman" w:hAnsi="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2A691F" w:rsidRPr="002A691F" w:rsidRDefault="002A691F" w:rsidP="002A691F">
      <w:pPr>
        <w:pStyle w:val="afff9"/>
        <w:spacing w:line="240" w:lineRule="auto"/>
        <w:ind w:firstLine="709"/>
        <w:rPr>
          <w:rFonts w:ascii="Times New Roman" w:hAnsi="Times New Roman"/>
          <w:i/>
          <w:sz w:val="24"/>
          <w:szCs w:val="24"/>
        </w:rPr>
      </w:pPr>
      <w:r w:rsidRPr="002A691F">
        <w:rPr>
          <w:rFonts w:ascii="Times New Roman" w:hAnsi="Times New Roman"/>
          <w:i/>
          <w:sz w:val="24"/>
          <w:szCs w:val="24"/>
        </w:rPr>
        <w:t>Упражнения на развитие двигательных умений и навыков</w:t>
      </w:r>
    </w:p>
    <w:p w:rsidR="002A691F" w:rsidRPr="002A691F" w:rsidRDefault="002A691F" w:rsidP="002A691F">
      <w:pPr>
        <w:pStyle w:val="c11"/>
        <w:spacing w:before="0" w:beforeAutospacing="0" w:after="0" w:afterAutospacing="0"/>
        <w:ind w:firstLine="709"/>
        <w:jc w:val="both"/>
      </w:pPr>
      <w:r w:rsidRPr="002A691F">
        <w:rPr>
          <w:i/>
        </w:rPr>
        <w:t>Построения и перестроения</w:t>
      </w:r>
      <w:r w:rsidRPr="002A691F">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2A691F" w:rsidRPr="002A691F" w:rsidRDefault="002A691F" w:rsidP="002A691F">
      <w:pPr>
        <w:pStyle w:val="c11"/>
        <w:spacing w:before="0" w:beforeAutospacing="0" w:after="0" w:afterAutospacing="0"/>
        <w:ind w:firstLine="709"/>
        <w:jc w:val="both"/>
      </w:pPr>
      <w:r w:rsidRPr="002A691F">
        <w:rPr>
          <w:i/>
        </w:rPr>
        <w:t>Ходьба и бег</w:t>
      </w:r>
      <w:r w:rsidRPr="002A691F">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2A691F">
          <w:t>10 метров</w:t>
        </w:r>
      </w:smartTag>
      <w:r w:rsidRPr="002A691F">
        <w:t xml:space="preserve">; высокий старт; бег на </w:t>
      </w:r>
      <w:smartTag w:uri="urn:schemas-microsoft-com:office:smarttags" w:element="metricconverter">
        <w:smartTagPr>
          <w:attr w:name="ProductID" w:val="30 метров"/>
        </w:smartTagPr>
        <w:r w:rsidRPr="002A691F">
          <w:t>30 метров</w:t>
        </w:r>
      </w:smartTag>
      <w:r w:rsidRPr="002A691F">
        <w:t xml:space="preserve"> с высокого старта на скорость.</w:t>
      </w:r>
    </w:p>
    <w:p w:rsidR="002A691F" w:rsidRPr="002A691F" w:rsidRDefault="002A691F" w:rsidP="002A691F">
      <w:pPr>
        <w:pStyle w:val="c11"/>
        <w:spacing w:before="0" w:beforeAutospacing="0" w:after="0" w:afterAutospacing="0"/>
        <w:ind w:firstLine="709"/>
        <w:jc w:val="both"/>
      </w:pPr>
      <w:r w:rsidRPr="002A691F">
        <w:rPr>
          <w:i/>
        </w:rPr>
        <w:t>Прыжки</w:t>
      </w:r>
      <w:r w:rsidRPr="002A691F">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2A691F">
          <w:t>50 см</w:t>
        </w:r>
      </w:smartTag>
      <w:r w:rsidRPr="002A691F">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2A691F" w:rsidRPr="002A691F" w:rsidRDefault="002A691F" w:rsidP="002A691F">
      <w:pPr>
        <w:pStyle w:val="c11"/>
        <w:spacing w:before="0" w:beforeAutospacing="0" w:after="0" w:afterAutospacing="0"/>
        <w:ind w:firstLine="709"/>
        <w:jc w:val="both"/>
      </w:pPr>
      <w:r w:rsidRPr="002A691F">
        <w:rPr>
          <w:i/>
        </w:rPr>
        <w:t>Броски, ловля, метание мяча и передача предметов</w:t>
      </w:r>
      <w:r w:rsidRPr="002A691F">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2A691F">
          <w:t>1 кг</w:t>
        </w:r>
      </w:smartTag>
      <w:r w:rsidRPr="002A691F">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2A691F">
          <w:t>20 метров</w:t>
        </w:r>
      </w:smartTag>
      <w:r w:rsidRPr="002A691F">
        <w:t xml:space="preserve"> (набивных мячей </w:t>
      </w:r>
      <w:smartTag w:uri="urn:schemas-microsoft-com:office:smarttags" w:element="metricconverter">
        <w:smartTagPr>
          <w:attr w:name="ProductID" w:val="-1 кг"/>
        </w:smartTagPr>
        <w:r w:rsidRPr="002A691F">
          <w:t>-1 кг</w:t>
        </w:r>
      </w:smartTag>
      <w:r w:rsidRPr="002A691F">
        <w:t>, г/палок, больших мячей и т.д.).</w:t>
      </w:r>
    </w:p>
    <w:p w:rsidR="002A691F" w:rsidRPr="002A691F" w:rsidRDefault="002A691F" w:rsidP="002A691F">
      <w:pPr>
        <w:pStyle w:val="c11"/>
        <w:spacing w:before="0" w:beforeAutospacing="0" w:after="0" w:afterAutospacing="0"/>
        <w:ind w:firstLine="709"/>
        <w:jc w:val="both"/>
      </w:pPr>
      <w:r w:rsidRPr="002A691F">
        <w:rPr>
          <w:i/>
        </w:rPr>
        <w:t>Равновесие</w:t>
      </w:r>
      <w:r w:rsidRPr="002A691F">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2A691F">
          <w:t>20 см</w:t>
        </w:r>
      </w:smartTag>
      <w:r w:rsidRPr="002A691F">
        <w:t>; поворот кругом переступанием на г/скамейке; расхождение вдвоем при встрече на г/скамейке; «Петушок», «Ласточка» на полу.</w:t>
      </w:r>
    </w:p>
    <w:p w:rsidR="002A691F" w:rsidRPr="002A691F" w:rsidRDefault="002A691F" w:rsidP="002A691F">
      <w:pPr>
        <w:pStyle w:val="c11"/>
        <w:spacing w:before="0" w:beforeAutospacing="0" w:after="0" w:afterAutospacing="0"/>
        <w:ind w:firstLine="709"/>
        <w:jc w:val="both"/>
      </w:pPr>
      <w:r w:rsidRPr="002A691F">
        <w:rPr>
          <w:i/>
        </w:rPr>
        <w:t>Лазание, перелезание, подлезание</w:t>
      </w:r>
      <w:r w:rsidRPr="002A691F">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2A691F" w:rsidRPr="002A691F" w:rsidRDefault="002A691F" w:rsidP="002A691F">
      <w:pPr>
        <w:tabs>
          <w:tab w:val="left" w:pos="1260"/>
        </w:tabs>
        <w:spacing w:line="240" w:lineRule="auto"/>
        <w:ind w:left="453" w:firstLine="0"/>
        <w:rPr>
          <w:rFonts w:eastAsia="@Arial Unicode MS"/>
          <w:b/>
          <w:iCs/>
          <w:sz w:val="24"/>
          <w:szCs w:val="24"/>
        </w:rPr>
      </w:pPr>
    </w:p>
    <w:p w:rsidR="002A691F" w:rsidRPr="002A691F" w:rsidRDefault="002A691F" w:rsidP="002A691F">
      <w:pPr>
        <w:tabs>
          <w:tab w:val="left" w:pos="1260"/>
        </w:tabs>
        <w:spacing w:line="240" w:lineRule="auto"/>
        <w:ind w:left="453" w:firstLine="0"/>
        <w:rPr>
          <w:rFonts w:eastAsia="@Arial Unicode MS"/>
          <w:b/>
          <w:iCs/>
          <w:sz w:val="24"/>
          <w:szCs w:val="24"/>
        </w:rPr>
      </w:pPr>
    </w:p>
    <w:p w:rsidR="002A691F" w:rsidRPr="002A691F" w:rsidRDefault="002A691F" w:rsidP="002A691F">
      <w:pPr>
        <w:tabs>
          <w:tab w:val="left" w:pos="1260"/>
        </w:tabs>
        <w:spacing w:line="240" w:lineRule="auto"/>
        <w:ind w:left="453" w:firstLine="0"/>
        <w:rPr>
          <w:rFonts w:eastAsia="@Arial Unicode MS"/>
          <w:b/>
          <w:iCs/>
          <w:sz w:val="24"/>
          <w:szCs w:val="24"/>
        </w:rPr>
      </w:pPr>
    </w:p>
    <w:p w:rsidR="002A691F" w:rsidRDefault="002A691F" w:rsidP="00C30386">
      <w:pPr>
        <w:tabs>
          <w:tab w:val="left" w:pos="1260"/>
        </w:tabs>
        <w:spacing w:line="240" w:lineRule="auto"/>
        <w:ind w:left="453" w:firstLine="0"/>
        <w:rPr>
          <w:rFonts w:eastAsia="@Arial Unicode MS"/>
          <w:b/>
          <w:iCs/>
          <w:sz w:val="24"/>
          <w:szCs w:val="24"/>
        </w:rPr>
      </w:pPr>
    </w:p>
    <w:p w:rsidR="002A691F" w:rsidRPr="00606B09" w:rsidRDefault="002A691F" w:rsidP="00C30386">
      <w:pPr>
        <w:tabs>
          <w:tab w:val="left" w:pos="1260"/>
        </w:tabs>
        <w:spacing w:line="240" w:lineRule="auto"/>
        <w:ind w:left="453" w:firstLine="0"/>
        <w:rPr>
          <w:rFonts w:eastAsia="@Arial Unicode MS"/>
          <w:b/>
          <w:iCs/>
          <w:sz w:val="24"/>
          <w:szCs w:val="24"/>
        </w:rPr>
      </w:pPr>
    </w:p>
    <w:p w:rsidR="00653E12" w:rsidRPr="00653E12" w:rsidRDefault="00653E12" w:rsidP="00653E12">
      <w:pPr>
        <w:pStyle w:val="c11"/>
        <w:spacing w:before="0" w:beforeAutospacing="0" w:after="0" w:afterAutospacing="0" w:line="360" w:lineRule="auto"/>
        <w:jc w:val="center"/>
        <w:rPr>
          <w:b/>
        </w:rPr>
      </w:pPr>
      <w:r w:rsidRPr="00653E12">
        <w:rPr>
          <w:b/>
        </w:rPr>
        <w:t>2.2.2.12. Содержание курсов коррекционно-развивающей области</w:t>
      </w:r>
    </w:p>
    <w:p w:rsidR="00834F4A" w:rsidRDefault="00834F4A" w:rsidP="00653E12">
      <w:pPr>
        <w:pStyle w:val="Default"/>
        <w:rPr>
          <w:b/>
          <w:color w:val="auto"/>
        </w:rPr>
      </w:pPr>
    </w:p>
    <w:p w:rsidR="00834F4A" w:rsidRPr="00653E12" w:rsidRDefault="00653E12" w:rsidP="00653E12">
      <w:pPr>
        <w:pStyle w:val="afa"/>
        <w:shd w:val="clear" w:color="auto" w:fill="FFFFFF"/>
        <w:ind w:left="0" w:firstLine="709"/>
        <w:jc w:val="both"/>
      </w:pPr>
      <w:r w:rsidRPr="00653E12">
        <w:rPr>
          <w:b/>
          <w:bCs/>
          <w:iCs/>
        </w:rPr>
        <w:t xml:space="preserve">Содержание коррекционно – развивающей области представлено следующими обязательными коррекционными курсами: </w:t>
      </w:r>
      <w:r w:rsidRPr="00653E12">
        <w:t xml:space="preserve">«Коррекционно-развивающие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653E12" w:rsidRDefault="00653E12" w:rsidP="00653E12">
      <w:pPr>
        <w:pStyle w:val="afa"/>
        <w:shd w:val="clear" w:color="auto" w:fill="FFFFFF"/>
        <w:ind w:left="0" w:firstLine="709"/>
        <w:jc w:val="both"/>
        <w:rPr>
          <w:b/>
          <w:bCs/>
          <w:iCs/>
          <w:caps/>
        </w:rPr>
      </w:pPr>
    </w:p>
    <w:p w:rsidR="00653E12" w:rsidRPr="00FB5DD7" w:rsidRDefault="00653E12" w:rsidP="00FB5DD7">
      <w:pPr>
        <w:autoSpaceDE w:val="0"/>
        <w:spacing w:line="240" w:lineRule="auto"/>
        <w:rPr>
          <w:sz w:val="24"/>
          <w:szCs w:val="24"/>
        </w:rPr>
      </w:pPr>
      <w:r w:rsidRPr="00653E12">
        <w:rPr>
          <w:b/>
          <w:bCs/>
          <w:sz w:val="24"/>
          <w:szCs w:val="24"/>
          <w:lang w:eastAsia="ru-RU"/>
        </w:rPr>
        <w:t xml:space="preserve">Коррекционный курс </w:t>
      </w:r>
      <w:r w:rsidRPr="00653E12">
        <w:rPr>
          <w:sz w:val="24"/>
          <w:szCs w:val="24"/>
        </w:rPr>
        <w:t>«</w:t>
      </w:r>
      <w:r w:rsidRPr="00653E12">
        <w:rPr>
          <w:b/>
          <w:sz w:val="24"/>
          <w:szCs w:val="24"/>
        </w:rPr>
        <w:t xml:space="preserve">Коррекционно-развивающие занятия </w:t>
      </w:r>
      <w:r w:rsidRPr="00653E12">
        <w:rPr>
          <w:b/>
          <w:sz w:val="24"/>
          <w:szCs w:val="24"/>
        </w:rPr>
        <w:br/>
        <w:t>(логопедические и психокоррекционные)».</w:t>
      </w:r>
      <w:r>
        <w:rPr>
          <w:b/>
          <w:sz w:val="24"/>
          <w:szCs w:val="24"/>
        </w:rPr>
        <w:t xml:space="preserve"> </w:t>
      </w:r>
    </w:p>
    <w:p w:rsidR="00FB5DD7" w:rsidRPr="00FB5DD7" w:rsidRDefault="00FB5DD7" w:rsidP="00FB5DD7">
      <w:pPr>
        <w:spacing w:line="240" w:lineRule="auto"/>
        <w:rPr>
          <w:b/>
          <w:sz w:val="24"/>
          <w:szCs w:val="24"/>
        </w:rPr>
      </w:pPr>
      <w:r w:rsidRPr="00FB5DD7">
        <w:rPr>
          <w:b/>
          <w:sz w:val="24"/>
          <w:szCs w:val="24"/>
        </w:rPr>
        <w:t>Логопедические занятия</w:t>
      </w:r>
    </w:p>
    <w:p w:rsidR="00FB5DD7" w:rsidRPr="00FB5DD7" w:rsidRDefault="00FB5DD7" w:rsidP="00FB5DD7">
      <w:pPr>
        <w:pStyle w:val="afa"/>
        <w:shd w:val="clear" w:color="auto" w:fill="FFFFFF"/>
        <w:ind w:left="0" w:firstLine="709"/>
        <w:jc w:val="both"/>
      </w:pPr>
      <w:r w:rsidRPr="00FB5DD7">
        <w:rPr>
          <w:b/>
        </w:rPr>
        <w:t xml:space="preserve">Цель </w:t>
      </w:r>
      <w:r w:rsidRPr="00FB5DD7">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FB5DD7" w:rsidRPr="00FB5DD7" w:rsidRDefault="00FB5DD7" w:rsidP="00FB5DD7">
      <w:pPr>
        <w:pStyle w:val="afa"/>
        <w:shd w:val="clear" w:color="auto" w:fill="FFFFFF"/>
        <w:ind w:left="0" w:firstLine="709"/>
        <w:jc w:val="both"/>
      </w:pPr>
      <w:r w:rsidRPr="00FB5DD7">
        <w:t xml:space="preserve">Основными </w:t>
      </w:r>
      <w:r w:rsidRPr="00FB5DD7">
        <w:rPr>
          <w:b/>
        </w:rPr>
        <w:t>направлениями</w:t>
      </w:r>
      <w:r w:rsidRPr="00FB5DD7">
        <w:t xml:space="preserve"> логопедической работы является:</w:t>
      </w:r>
    </w:p>
    <w:p w:rsidR="00FB5DD7" w:rsidRPr="00FB5DD7" w:rsidRDefault="00FB5DD7" w:rsidP="00FB5DD7">
      <w:pPr>
        <w:pStyle w:val="afa"/>
        <w:shd w:val="clear" w:color="auto" w:fill="FFFFFF"/>
        <w:ind w:left="0" w:firstLine="709"/>
        <w:jc w:val="both"/>
      </w:pPr>
      <w:r w:rsidRPr="00FB5DD7">
        <w:rPr>
          <w:b/>
        </w:rPr>
        <w:t>диагностика и коррекция звукопроизношения</w:t>
      </w:r>
      <w:r w:rsidRPr="00FB5DD7">
        <w:t xml:space="preserve"> (постановка, автоматизация и дифференциация звуков речи); </w:t>
      </w:r>
    </w:p>
    <w:p w:rsidR="00FB5DD7" w:rsidRPr="00FB5DD7" w:rsidRDefault="00FB5DD7" w:rsidP="00FB5DD7">
      <w:pPr>
        <w:pStyle w:val="afa"/>
        <w:shd w:val="clear" w:color="auto" w:fill="FFFFFF"/>
        <w:ind w:left="0" w:firstLine="709"/>
        <w:jc w:val="both"/>
      </w:pPr>
      <w:r w:rsidRPr="00FB5DD7">
        <w:rPr>
          <w:b/>
        </w:rPr>
        <w:t>диагностика и коррекция лексической стороны речи (</w:t>
      </w:r>
      <w:r w:rsidRPr="00FB5DD7">
        <w:t>обогащение словаря, его расширение и уточнение);</w:t>
      </w:r>
    </w:p>
    <w:p w:rsidR="00FB5DD7" w:rsidRPr="00FB5DD7" w:rsidRDefault="00FB5DD7" w:rsidP="00FB5DD7">
      <w:pPr>
        <w:pStyle w:val="afa"/>
        <w:shd w:val="clear" w:color="auto" w:fill="FFFFFF"/>
        <w:ind w:left="0" w:firstLine="709"/>
        <w:jc w:val="both"/>
      </w:pPr>
      <w:r w:rsidRPr="00FB5DD7">
        <w:rPr>
          <w:b/>
        </w:rPr>
        <w:t>диагностика и коррекция грамматического строя речи</w:t>
      </w:r>
      <w:r w:rsidRPr="00FB5DD7">
        <w:t xml:space="preserve"> (синтаксической структуры речевых высказываний, словоизменения и словообразования);</w:t>
      </w:r>
    </w:p>
    <w:p w:rsidR="00FB5DD7" w:rsidRPr="00FB5DD7" w:rsidRDefault="00FB5DD7" w:rsidP="00FB5DD7">
      <w:pPr>
        <w:pStyle w:val="afa"/>
        <w:shd w:val="clear" w:color="auto" w:fill="FFFFFF"/>
        <w:ind w:left="0" w:firstLine="709"/>
        <w:jc w:val="both"/>
        <w:rPr>
          <w:caps/>
        </w:rPr>
      </w:pPr>
      <w:r w:rsidRPr="00FB5DD7">
        <w:rPr>
          <w:b/>
        </w:rPr>
        <w:t xml:space="preserve">коррекция диалогической и формирование монологической форм речи, развитие коммуникативной функции речи </w:t>
      </w:r>
      <w:r w:rsidRPr="00FB5DD7">
        <w:t>(развитие навыков диалогической и монологической речи, формирование связной речи, повышение речевой мотивации, обогащение речевого опыта);</w:t>
      </w:r>
    </w:p>
    <w:p w:rsidR="00FB5DD7" w:rsidRPr="00FB5DD7" w:rsidRDefault="00FB5DD7" w:rsidP="00FB5DD7">
      <w:pPr>
        <w:pStyle w:val="afa"/>
        <w:shd w:val="clear" w:color="auto" w:fill="FFFFFF"/>
        <w:ind w:left="0" w:firstLine="709"/>
        <w:jc w:val="both"/>
      </w:pPr>
      <w:r w:rsidRPr="00FB5DD7">
        <w:rPr>
          <w:b/>
        </w:rPr>
        <w:t>коррекция нарушений чтения и письма</w:t>
      </w:r>
      <w:r w:rsidRPr="00FB5DD7">
        <w:t xml:space="preserve">; </w:t>
      </w:r>
    </w:p>
    <w:p w:rsidR="00FB5DD7" w:rsidRPr="00FB5DD7" w:rsidRDefault="00FB5DD7" w:rsidP="00FB5DD7">
      <w:pPr>
        <w:pStyle w:val="afa"/>
        <w:shd w:val="clear" w:color="auto" w:fill="FFFFFF"/>
        <w:ind w:left="0" w:firstLine="709"/>
        <w:jc w:val="both"/>
      </w:pPr>
      <w:r w:rsidRPr="00FB5DD7">
        <w:rPr>
          <w:b/>
        </w:rPr>
        <w:t>расширение представлений об окружающей действительности</w:t>
      </w:r>
      <w:r w:rsidRPr="00FB5DD7">
        <w:t xml:space="preserve">; </w:t>
      </w:r>
    </w:p>
    <w:p w:rsidR="00FB5DD7" w:rsidRPr="00FB5DD7" w:rsidRDefault="00FB5DD7" w:rsidP="00FB5DD7">
      <w:pPr>
        <w:pStyle w:val="afa"/>
        <w:shd w:val="clear" w:color="auto" w:fill="FFFFFF"/>
        <w:ind w:left="0" w:firstLine="709"/>
        <w:jc w:val="both"/>
      </w:pPr>
      <w:r w:rsidRPr="00FB5DD7">
        <w:rPr>
          <w:b/>
        </w:rPr>
        <w:t>развитие познавательной сферы</w:t>
      </w:r>
      <w:r w:rsidRPr="00FB5DD7">
        <w:t xml:space="preserve"> (мышления, памяти, внимания и др. познавательных процессов).</w:t>
      </w:r>
    </w:p>
    <w:p w:rsidR="00834F4A" w:rsidRDefault="00834F4A" w:rsidP="00FB5DD7">
      <w:pPr>
        <w:pStyle w:val="Default"/>
        <w:rPr>
          <w:b/>
          <w:color w:val="auto"/>
        </w:rPr>
      </w:pPr>
    </w:p>
    <w:p w:rsidR="00ED3AAC" w:rsidRPr="00DF1F10" w:rsidRDefault="00ED3AAC" w:rsidP="00ED3AAC">
      <w:pPr>
        <w:pStyle w:val="Default"/>
        <w:jc w:val="center"/>
        <w:rPr>
          <w:b/>
          <w:color w:val="auto"/>
        </w:rPr>
      </w:pPr>
      <w:r w:rsidRPr="00DF1F10">
        <w:rPr>
          <w:b/>
          <w:color w:val="auto"/>
        </w:rPr>
        <w:t>Психокоррекционные занятия</w:t>
      </w:r>
    </w:p>
    <w:p w:rsidR="00ED3AAC" w:rsidRPr="00DF1F10" w:rsidRDefault="00ED3AAC" w:rsidP="00ED3AAC">
      <w:pPr>
        <w:pStyle w:val="Default"/>
        <w:ind w:firstLine="720"/>
        <w:jc w:val="both"/>
        <w:rPr>
          <w:color w:val="auto"/>
        </w:rPr>
      </w:pPr>
      <w:r w:rsidRPr="00DF1F10">
        <w:rPr>
          <w:b/>
          <w:color w:val="auto"/>
        </w:rPr>
        <w:t xml:space="preserve">Цель </w:t>
      </w:r>
      <w:r w:rsidRPr="00DF1F10">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ED3AAC" w:rsidRPr="00DF1F10" w:rsidRDefault="00ED3AAC" w:rsidP="00ED3AAC">
      <w:pPr>
        <w:pStyle w:val="Default"/>
        <w:ind w:firstLine="720"/>
        <w:jc w:val="both"/>
        <w:rPr>
          <w:color w:val="auto"/>
        </w:rPr>
      </w:pPr>
      <w:r w:rsidRPr="00DF1F10">
        <w:rPr>
          <w:color w:val="auto"/>
        </w:rPr>
        <w:t xml:space="preserve">Основные </w:t>
      </w:r>
      <w:r w:rsidRPr="00DF1F10">
        <w:rPr>
          <w:b/>
          <w:color w:val="auto"/>
        </w:rPr>
        <w:t>направления</w:t>
      </w:r>
      <w:r w:rsidRPr="00DF1F10">
        <w:rPr>
          <w:color w:val="auto"/>
        </w:rPr>
        <w:t xml:space="preserve"> работы: </w:t>
      </w:r>
    </w:p>
    <w:p w:rsidR="00ED3AAC" w:rsidRPr="00DF1F10" w:rsidRDefault="00ED3AAC" w:rsidP="00ED3AAC">
      <w:pPr>
        <w:pStyle w:val="Default"/>
        <w:ind w:firstLine="720"/>
        <w:jc w:val="both"/>
        <w:rPr>
          <w:color w:val="auto"/>
        </w:rPr>
      </w:pPr>
      <w:r w:rsidRPr="00DF1F10">
        <w:rPr>
          <w:b/>
          <w:color w:val="auto"/>
        </w:rPr>
        <w:t>диагностика и развитие познавательной сферы и целенаправленное формирование высших психических функций</w:t>
      </w:r>
      <w:r w:rsidRPr="00DF1F10">
        <w:rPr>
          <w:color w:val="auto"/>
        </w:rPr>
        <w:t xml:space="preserve"> (формирование учебной мотивации, активизация сенсорно-перцептивной, мнемической и мыслительной деятельности, </w:t>
      </w:r>
      <w:r w:rsidRPr="00DF1F10">
        <w:rPr>
          <w:rStyle w:val="submenu-table"/>
          <w:bCs/>
          <w:iCs/>
          <w:color w:val="auto"/>
        </w:rPr>
        <w:t>развития пространственно-временных представлений</w:t>
      </w:r>
      <w:r w:rsidRPr="00DF1F10">
        <w:rPr>
          <w:color w:val="auto"/>
        </w:rPr>
        <w:t xml:space="preserve">); </w:t>
      </w:r>
    </w:p>
    <w:p w:rsidR="00ED3AAC" w:rsidRPr="00DF1F10" w:rsidRDefault="00ED3AAC" w:rsidP="00ED3AAC">
      <w:pPr>
        <w:pStyle w:val="Default"/>
        <w:ind w:firstLine="720"/>
        <w:jc w:val="both"/>
        <w:rPr>
          <w:color w:val="auto"/>
        </w:rPr>
      </w:pPr>
      <w:r w:rsidRPr="00DF1F10">
        <w:rPr>
          <w:b/>
          <w:color w:val="auto"/>
        </w:rPr>
        <w:t>диагностика и развитие эмоционально-личностной сферы и коррекция ее недостатков</w:t>
      </w:r>
      <w:r w:rsidRPr="00DF1F10">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ED3AAC" w:rsidRPr="00DF1F10" w:rsidRDefault="00ED3AAC" w:rsidP="00ED3AAC">
      <w:pPr>
        <w:pStyle w:val="Default"/>
        <w:ind w:firstLine="720"/>
        <w:jc w:val="both"/>
        <w:rPr>
          <w:color w:val="auto"/>
        </w:rPr>
      </w:pPr>
      <w:r w:rsidRPr="00DF1F10">
        <w:rPr>
          <w:b/>
          <w:color w:val="auto"/>
        </w:rPr>
        <w:t>диагностика и развитие коммуникативной сферы</w:t>
      </w:r>
      <w:r w:rsidRPr="00DF1F10">
        <w:rPr>
          <w:color w:val="auto"/>
        </w:rPr>
        <w:t xml:space="preserve"> </w:t>
      </w:r>
      <w:r w:rsidRPr="00DF1F10">
        <w:rPr>
          <w:b/>
          <w:color w:val="auto"/>
        </w:rPr>
        <w:t>и социальная интеграции</w:t>
      </w:r>
      <w:r w:rsidRPr="00DF1F10">
        <w:rPr>
          <w:color w:val="auto"/>
        </w:rPr>
        <w:t xml:space="preserve"> (развитие способности к эмпатии, сопереживанию); </w:t>
      </w:r>
    </w:p>
    <w:p w:rsidR="00ED3AAC" w:rsidRPr="00DF1F10" w:rsidRDefault="00ED3AAC" w:rsidP="00ED3AAC">
      <w:pPr>
        <w:pStyle w:val="Default"/>
        <w:ind w:firstLine="720"/>
        <w:jc w:val="both"/>
        <w:rPr>
          <w:color w:val="auto"/>
        </w:rPr>
      </w:pPr>
      <w:r w:rsidRPr="00DF1F10">
        <w:rPr>
          <w:b/>
          <w:color w:val="auto"/>
        </w:rPr>
        <w:t>формирование продуктивных видов взаимодействия с окружающими</w:t>
      </w:r>
      <w:r w:rsidRPr="00DF1F10">
        <w:rPr>
          <w:color w:val="auto"/>
        </w:rPr>
        <w:t xml:space="preserve"> (в семье, классе), </w:t>
      </w:r>
      <w:r w:rsidRPr="00DF1F10">
        <w:rPr>
          <w:b/>
          <w:color w:val="auto"/>
        </w:rPr>
        <w:t xml:space="preserve">повышение социального статуса обучающегося в коллективе, формирование и развитие навыков социального  поведения </w:t>
      </w:r>
      <w:r w:rsidRPr="00DF1F10">
        <w:rPr>
          <w:color w:val="auto"/>
        </w:rPr>
        <w:t xml:space="preserve">(формирование правил и норм поведения в группе, адекватное понимание социальных ролей в значимых ситуациях); </w:t>
      </w:r>
    </w:p>
    <w:p w:rsidR="00ED3AAC" w:rsidRPr="00DF1F10" w:rsidRDefault="00ED3AAC" w:rsidP="00ED3AAC">
      <w:pPr>
        <w:pStyle w:val="Default"/>
        <w:ind w:firstLine="720"/>
        <w:jc w:val="both"/>
        <w:rPr>
          <w:b/>
          <w:color w:val="auto"/>
        </w:rPr>
      </w:pPr>
      <w:r w:rsidRPr="00DF1F10">
        <w:rPr>
          <w:b/>
          <w:color w:val="auto"/>
        </w:rPr>
        <w:t xml:space="preserve">формирование произвольной регуляции деятельности и поведения </w:t>
      </w:r>
      <w:r w:rsidRPr="00DF1F10">
        <w:rPr>
          <w:color w:val="auto"/>
        </w:rPr>
        <w:t>(развитие произвольной регуляции деятельности и поведения, формирование способности к планированию и контролю)</w:t>
      </w:r>
      <w:r w:rsidRPr="00DF1F10">
        <w:rPr>
          <w:b/>
          <w:color w:val="auto"/>
        </w:rPr>
        <w:t>.</w:t>
      </w:r>
    </w:p>
    <w:p w:rsidR="009C094E" w:rsidRPr="00FB5DD7" w:rsidRDefault="00ED3AAC" w:rsidP="00FB5DD7">
      <w:pPr>
        <w:pStyle w:val="afa"/>
        <w:shd w:val="clear" w:color="auto" w:fill="FFFFFF"/>
        <w:ind w:left="0" w:firstLine="709"/>
        <w:jc w:val="both"/>
        <w:rPr>
          <w:color w:val="FF0000"/>
        </w:rPr>
      </w:pPr>
      <w:r w:rsidRPr="00ED3AAC">
        <w:rPr>
          <w:color w:val="FF0000"/>
          <w:sz w:val="28"/>
          <w:szCs w:val="28"/>
        </w:rPr>
        <w:t xml:space="preserve"> </w:t>
      </w:r>
    </w:p>
    <w:p w:rsidR="00FB5DD7" w:rsidRPr="00FB5DD7" w:rsidRDefault="00FB5DD7" w:rsidP="00FB5DD7">
      <w:pPr>
        <w:autoSpaceDE w:val="0"/>
        <w:spacing w:line="240" w:lineRule="auto"/>
        <w:rPr>
          <w:b/>
          <w:sz w:val="24"/>
          <w:szCs w:val="24"/>
        </w:rPr>
      </w:pPr>
      <w:r w:rsidRPr="00FB5DD7">
        <w:rPr>
          <w:rFonts w:eastAsia="Times New Roman"/>
          <w:b/>
          <w:bCs/>
          <w:i/>
          <w:sz w:val="24"/>
          <w:szCs w:val="24"/>
          <w:lang w:eastAsia="ru-RU"/>
        </w:rPr>
        <w:t>Коррекционный курс</w:t>
      </w:r>
      <w:r w:rsidRPr="00FB5DD7">
        <w:rPr>
          <w:rFonts w:eastAsia="Times New Roman"/>
          <w:b/>
          <w:bCs/>
          <w:sz w:val="24"/>
          <w:szCs w:val="24"/>
          <w:lang w:eastAsia="ru-RU"/>
        </w:rPr>
        <w:t xml:space="preserve"> </w:t>
      </w:r>
      <w:r w:rsidRPr="00FB5DD7">
        <w:rPr>
          <w:sz w:val="24"/>
          <w:szCs w:val="24"/>
        </w:rPr>
        <w:t>«</w:t>
      </w:r>
      <w:r w:rsidRPr="00FB5DD7">
        <w:rPr>
          <w:b/>
          <w:i/>
          <w:sz w:val="24"/>
          <w:szCs w:val="24"/>
        </w:rPr>
        <w:t>Ритмика</w:t>
      </w:r>
      <w:r w:rsidRPr="00FB5DD7">
        <w:rPr>
          <w:b/>
          <w:sz w:val="24"/>
          <w:szCs w:val="24"/>
        </w:rPr>
        <w:t>»</w:t>
      </w:r>
    </w:p>
    <w:p w:rsidR="00FB5DD7" w:rsidRPr="00FB5DD7" w:rsidRDefault="00FB5DD7" w:rsidP="00FB5DD7">
      <w:pPr>
        <w:tabs>
          <w:tab w:val="num" w:pos="720"/>
          <w:tab w:val="left" w:pos="1080"/>
        </w:tabs>
        <w:spacing w:line="240" w:lineRule="auto"/>
        <w:ind w:firstLine="720"/>
        <w:jc w:val="both"/>
        <w:rPr>
          <w:kern w:val="2"/>
          <w:sz w:val="24"/>
          <w:szCs w:val="24"/>
        </w:rPr>
      </w:pPr>
      <w:r w:rsidRPr="00FB5DD7">
        <w:rPr>
          <w:b/>
          <w:kern w:val="2"/>
          <w:sz w:val="24"/>
          <w:szCs w:val="24"/>
        </w:rPr>
        <w:t xml:space="preserve">Целью </w:t>
      </w:r>
      <w:r w:rsidRPr="00FB5DD7">
        <w:rPr>
          <w:kern w:val="2"/>
          <w:sz w:val="24"/>
          <w:szCs w:val="24"/>
        </w:rPr>
        <w:t>занятий по ритмике является развитие двигательной активности обучающегося с ЗПР в процессе восприятия музыки.</w:t>
      </w:r>
    </w:p>
    <w:p w:rsidR="00FB5DD7" w:rsidRPr="00FB5DD7" w:rsidRDefault="00FB5DD7" w:rsidP="00FB5DD7">
      <w:pPr>
        <w:tabs>
          <w:tab w:val="num" w:pos="720"/>
          <w:tab w:val="left" w:pos="1080"/>
        </w:tabs>
        <w:spacing w:line="240" w:lineRule="auto"/>
        <w:ind w:firstLine="720"/>
        <w:jc w:val="both"/>
        <w:rPr>
          <w:kern w:val="2"/>
          <w:sz w:val="24"/>
          <w:szCs w:val="24"/>
        </w:rPr>
      </w:pPr>
      <w:r w:rsidRPr="00FB5DD7">
        <w:rPr>
          <w:sz w:val="24"/>
          <w:szCs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FB5DD7">
        <w:rPr>
          <w:kern w:val="2"/>
          <w:sz w:val="24"/>
          <w:szCs w:val="24"/>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B5DD7" w:rsidRPr="00FB5DD7" w:rsidRDefault="00FB5DD7" w:rsidP="00FB5DD7">
      <w:pPr>
        <w:pStyle w:val="aff3"/>
        <w:spacing w:line="240" w:lineRule="auto"/>
        <w:ind w:firstLine="720"/>
        <w:jc w:val="both"/>
      </w:pPr>
      <w:r w:rsidRPr="00FB5DD7">
        <w:t xml:space="preserve">Основные </w:t>
      </w:r>
      <w:r w:rsidRPr="00FB5DD7">
        <w:rPr>
          <w:b/>
        </w:rPr>
        <w:t xml:space="preserve">направления </w:t>
      </w:r>
      <w:r w:rsidRPr="00FB5DD7">
        <w:t>работы по ритмике:</w:t>
      </w:r>
    </w:p>
    <w:p w:rsidR="00FB5DD7" w:rsidRPr="00FB5DD7" w:rsidRDefault="00FB5DD7" w:rsidP="00FB5DD7">
      <w:pPr>
        <w:pStyle w:val="aff3"/>
        <w:spacing w:line="240" w:lineRule="auto"/>
        <w:ind w:firstLine="720"/>
        <w:jc w:val="both"/>
      </w:pPr>
      <w:r w:rsidRPr="00FB5DD7">
        <w:rPr>
          <w:b/>
        </w:rPr>
        <w:t>восприятие музыки</w:t>
      </w:r>
      <w:r w:rsidRPr="00FB5DD7">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FB5DD7" w:rsidRPr="00FB5DD7" w:rsidRDefault="00FB5DD7" w:rsidP="00FB5DD7">
      <w:pPr>
        <w:pStyle w:val="aff3"/>
        <w:spacing w:line="240" w:lineRule="auto"/>
        <w:ind w:firstLine="720"/>
        <w:jc w:val="both"/>
      </w:pPr>
      <w:r w:rsidRPr="00FB5DD7">
        <w:rPr>
          <w:b/>
        </w:rPr>
        <w:t xml:space="preserve">упражнения на ориентировку в пространстве: </w:t>
      </w:r>
      <w:r w:rsidRPr="00FB5DD7">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FB5DD7" w:rsidRPr="00FB5DD7" w:rsidRDefault="00FB5DD7" w:rsidP="00FB5DD7">
      <w:pPr>
        <w:pStyle w:val="aff3"/>
        <w:spacing w:line="240" w:lineRule="auto"/>
        <w:ind w:firstLine="720"/>
        <w:jc w:val="both"/>
      </w:pPr>
      <w:r w:rsidRPr="00FB5DD7">
        <w:rPr>
          <w:b/>
        </w:rPr>
        <w:t>ритмико-гимнастические упражнения:</w:t>
      </w:r>
      <w:r w:rsidRPr="00FB5DD7">
        <w:t xml:space="preserve"> </w:t>
      </w:r>
      <w:r w:rsidRPr="00FB5DD7">
        <w:rPr>
          <w:kern w:val="2"/>
        </w:rPr>
        <w:t>о</w:t>
      </w:r>
      <w:r w:rsidRPr="00FB5DD7">
        <w:rPr>
          <w:iCs/>
        </w:rPr>
        <w:t>бщеразвивающие упражнения, упражнения на координацию движений, упражнение на расслабление мышц</w:t>
      </w:r>
      <w:r w:rsidRPr="00FB5DD7">
        <w:t xml:space="preserve">; </w:t>
      </w:r>
    </w:p>
    <w:p w:rsidR="00FB5DD7" w:rsidRPr="00FB5DD7" w:rsidRDefault="00FB5DD7" w:rsidP="00FB5DD7">
      <w:pPr>
        <w:pStyle w:val="aff3"/>
        <w:spacing w:line="240" w:lineRule="auto"/>
        <w:ind w:firstLine="720"/>
        <w:jc w:val="both"/>
      </w:pPr>
      <w:r w:rsidRPr="00FB5DD7">
        <w:rPr>
          <w:b/>
        </w:rPr>
        <w:t xml:space="preserve">упражнения с детскими музыкальными инструментами: </w:t>
      </w:r>
      <w:r w:rsidRPr="00FB5DD7">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FB5DD7" w:rsidRPr="00FB5DD7" w:rsidRDefault="00FB5DD7" w:rsidP="00FB5DD7">
      <w:pPr>
        <w:pStyle w:val="aff3"/>
        <w:spacing w:line="240" w:lineRule="auto"/>
        <w:ind w:firstLine="720"/>
        <w:jc w:val="both"/>
      </w:pPr>
      <w:r w:rsidRPr="00FB5DD7">
        <w:rPr>
          <w:b/>
        </w:rPr>
        <w:t xml:space="preserve">игры под музыку: </w:t>
      </w:r>
      <w:r w:rsidRPr="00FB5DD7">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FB5DD7" w:rsidRPr="00FB5DD7" w:rsidRDefault="00FB5DD7" w:rsidP="00FB5DD7">
      <w:pPr>
        <w:pStyle w:val="aff3"/>
        <w:spacing w:line="240" w:lineRule="auto"/>
        <w:ind w:firstLine="720"/>
        <w:jc w:val="both"/>
      </w:pPr>
      <w:r w:rsidRPr="00FB5DD7">
        <w:rPr>
          <w:b/>
        </w:rPr>
        <w:t>танцевальные упражнения</w:t>
      </w:r>
      <w:r w:rsidRPr="00FB5DD7">
        <w:t>: выполнение под музыку элементов танца и пляски, несложных композиций народных, бальных и современных танцев;</w:t>
      </w:r>
    </w:p>
    <w:p w:rsidR="00FB5DD7" w:rsidRPr="00FB5DD7" w:rsidRDefault="00FB5DD7" w:rsidP="00FB5DD7">
      <w:pPr>
        <w:pStyle w:val="aff1"/>
        <w:spacing w:line="240" w:lineRule="auto"/>
        <w:ind w:firstLine="708"/>
        <w:jc w:val="both"/>
        <w:rPr>
          <w:sz w:val="24"/>
          <w:szCs w:val="24"/>
        </w:rPr>
      </w:pPr>
      <w:r w:rsidRPr="00FB5DD7">
        <w:rPr>
          <w:b/>
          <w:sz w:val="24"/>
          <w:szCs w:val="24"/>
        </w:rPr>
        <w:t xml:space="preserve">декламация песен под музыку: </w:t>
      </w:r>
      <w:r w:rsidRPr="00FB5DD7">
        <w:rPr>
          <w:sz w:val="24"/>
          <w:szCs w:val="24"/>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FB5DD7" w:rsidRPr="00FB5DD7" w:rsidRDefault="00FB5DD7" w:rsidP="00FB5DD7">
      <w:pPr>
        <w:pStyle w:val="afa"/>
        <w:shd w:val="clear" w:color="auto" w:fill="FFFFFF"/>
        <w:ind w:left="0" w:firstLine="709"/>
        <w:jc w:val="both"/>
        <w:rPr>
          <w:caps/>
        </w:rPr>
      </w:pPr>
      <w:r w:rsidRPr="00FB5DD7">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FB5DD7" w:rsidRPr="00FB5DD7" w:rsidRDefault="00FB5DD7" w:rsidP="00FB5DD7">
      <w:pPr>
        <w:pStyle w:val="afa"/>
        <w:shd w:val="clear" w:color="auto" w:fill="FFFFFF"/>
        <w:ind w:left="0" w:firstLine="709"/>
        <w:jc w:val="both"/>
        <w:rPr>
          <w:b/>
          <w:bCs/>
          <w:i/>
          <w:iCs/>
        </w:rPr>
      </w:pPr>
      <w:r w:rsidRPr="00FB5DD7">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653E12" w:rsidRPr="00FB5DD7" w:rsidRDefault="00653E12" w:rsidP="00FB5DD7">
      <w:pPr>
        <w:tabs>
          <w:tab w:val="left" w:pos="993"/>
        </w:tabs>
        <w:spacing w:line="240" w:lineRule="auto"/>
        <w:ind w:firstLine="0"/>
        <w:rPr>
          <w:rFonts w:eastAsia="Times New Roman"/>
          <w:b/>
          <w:color w:val="000000"/>
          <w:sz w:val="24"/>
          <w:szCs w:val="24"/>
          <w:lang w:eastAsia="ru-RU" w:bidi="he-IL"/>
        </w:rPr>
      </w:pPr>
    </w:p>
    <w:p w:rsidR="00653E12" w:rsidRPr="00FB5DD7" w:rsidRDefault="00653E12" w:rsidP="00FB5DD7">
      <w:pPr>
        <w:tabs>
          <w:tab w:val="left" w:pos="993"/>
        </w:tabs>
        <w:spacing w:line="240" w:lineRule="auto"/>
        <w:ind w:firstLine="0"/>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653E12" w:rsidRDefault="00653E12" w:rsidP="00FB5DD7">
      <w:pPr>
        <w:tabs>
          <w:tab w:val="left" w:pos="993"/>
        </w:tabs>
        <w:ind w:firstLine="0"/>
        <w:jc w:val="both"/>
        <w:rPr>
          <w:rFonts w:eastAsia="Times New Roman"/>
          <w:b/>
          <w:color w:val="000000"/>
          <w:sz w:val="24"/>
          <w:szCs w:val="24"/>
          <w:lang w:eastAsia="ru-RU" w:bidi="he-IL"/>
        </w:rPr>
      </w:pPr>
    </w:p>
    <w:p w:rsidR="00653E12" w:rsidRDefault="00653E12" w:rsidP="00DF31CC">
      <w:pPr>
        <w:tabs>
          <w:tab w:val="left" w:pos="993"/>
        </w:tabs>
        <w:ind w:firstLine="0"/>
        <w:rPr>
          <w:rFonts w:eastAsia="Times New Roman"/>
          <w:b/>
          <w:color w:val="000000"/>
          <w:sz w:val="24"/>
          <w:szCs w:val="24"/>
          <w:lang w:eastAsia="ru-RU" w:bidi="he-IL"/>
        </w:rPr>
      </w:pPr>
    </w:p>
    <w:p w:rsidR="00DF31CC" w:rsidRDefault="00DF31CC" w:rsidP="00DF31CC">
      <w:pPr>
        <w:tabs>
          <w:tab w:val="left" w:pos="993"/>
        </w:tabs>
        <w:ind w:firstLine="0"/>
        <w:rPr>
          <w:rFonts w:eastAsia="Times New Roman"/>
          <w:b/>
          <w:color w:val="000000"/>
          <w:sz w:val="24"/>
          <w:szCs w:val="24"/>
          <w:lang w:eastAsia="ru-RU" w:bidi="he-IL"/>
        </w:rPr>
      </w:pPr>
      <w:r>
        <w:rPr>
          <w:rFonts w:eastAsia="Times New Roman"/>
          <w:b/>
          <w:color w:val="000000"/>
          <w:sz w:val="24"/>
          <w:szCs w:val="24"/>
          <w:lang w:eastAsia="ru-RU" w:bidi="he-IL"/>
        </w:rPr>
        <w:t xml:space="preserve">2.3. </w:t>
      </w:r>
      <w:r w:rsidRPr="00DC0A19">
        <w:rPr>
          <w:rFonts w:eastAsia="Times New Roman"/>
          <w:b/>
          <w:color w:val="000000"/>
          <w:sz w:val="24"/>
          <w:szCs w:val="24"/>
          <w:lang w:eastAsia="ru-RU" w:bidi="he-IL"/>
        </w:rPr>
        <w:t>Программа духовно-нравственного воспитания</w:t>
      </w:r>
      <w:r>
        <w:rPr>
          <w:rFonts w:eastAsia="Times New Roman"/>
          <w:b/>
          <w:color w:val="000000"/>
          <w:sz w:val="24"/>
          <w:szCs w:val="24"/>
          <w:lang w:eastAsia="ru-RU" w:bidi="he-IL"/>
        </w:rPr>
        <w:t>,</w:t>
      </w:r>
      <w:r w:rsidRPr="00DC0A19">
        <w:rPr>
          <w:rFonts w:eastAsia="Times New Roman"/>
          <w:b/>
          <w:color w:val="000000"/>
          <w:sz w:val="24"/>
          <w:szCs w:val="24"/>
          <w:lang w:eastAsia="ru-RU" w:bidi="he-IL"/>
        </w:rPr>
        <w:t xml:space="preserve"> развития</w:t>
      </w:r>
      <w:r>
        <w:rPr>
          <w:rFonts w:eastAsia="Times New Roman"/>
          <w:b/>
          <w:color w:val="000000"/>
          <w:sz w:val="24"/>
          <w:szCs w:val="24"/>
          <w:lang w:eastAsia="ru-RU" w:bidi="he-IL"/>
        </w:rPr>
        <w:t xml:space="preserve"> об</w:t>
      </w:r>
      <w:r w:rsidRPr="00DC0A19">
        <w:rPr>
          <w:rFonts w:eastAsia="Times New Roman"/>
          <w:b/>
          <w:color w:val="000000"/>
          <w:sz w:val="24"/>
          <w:szCs w:val="24"/>
          <w:lang w:eastAsia="ru-RU" w:bidi="he-IL"/>
        </w:rPr>
        <w:t>уча</w:t>
      </w:r>
      <w:r>
        <w:rPr>
          <w:rFonts w:eastAsia="Times New Roman"/>
          <w:b/>
          <w:color w:val="000000"/>
          <w:sz w:val="24"/>
          <w:szCs w:val="24"/>
          <w:lang w:eastAsia="ru-RU" w:bidi="he-IL"/>
        </w:rPr>
        <w:t>ю</w:t>
      </w:r>
      <w:r w:rsidRPr="00DC0A19">
        <w:rPr>
          <w:rFonts w:eastAsia="Times New Roman"/>
          <w:b/>
          <w:color w:val="000000"/>
          <w:sz w:val="24"/>
          <w:szCs w:val="24"/>
          <w:lang w:eastAsia="ru-RU" w:bidi="he-IL"/>
        </w:rPr>
        <w:t>щихся</w:t>
      </w:r>
      <w:r w:rsidR="0054618C">
        <w:rPr>
          <w:rFonts w:eastAsia="Times New Roman"/>
          <w:b/>
          <w:color w:val="000000"/>
          <w:sz w:val="24"/>
          <w:szCs w:val="24"/>
          <w:lang w:eastAsia="ru-RU" w:bidi="he-IL"/>
        </w:rPr>
        <w:t xml:space="preserve"> с ЗПР</w:t>
      </w:r>
      <w:r w:rsidR="009C094E">
        <w:rPr>
          <w:rFonts w:eastAsia="Times New Roman"/>
          <w:b/>
          <w:color w:val="000000"/>
          <w:sz w:val="24"/>
          <w:szCs w:val="24"/>
          <w:lang w:eastAsia="ru-RU" w:bidi="he-IL"/>
        </w:rPr>
        <w:t xml:space="preserve"> </w:t>
      </w:r>
    </w:p>
    <w:p w:rsidR="00DF31CC" w:rsidRPr="00C30386" w:rsidRDefault="00DF31CC" w:rsidP="00DF31CC">
      <w:pPr>
        <w:tabs>
          <w:tab w:val="left" w:pos="993"/>
        </w:tabs>
        <w:ind w:firstLine="0"/>
        <w:rPr>
          <w:rFonts w:eastAsia="Times New Roman"/>
          <w:b/>
          <w:color w:val="000000"/>
          <w:sz w:val="24"/>
          <w:szCs w:val="24"/>
          <w:lang w:eastAsia="ru-RU" w:bidi="he-IL"/>
        </w:rPr>
      </w:pPr>
      <w:r w:rsidRPr="00DC0A19">
        <w:rPr>
          <w:rFonts w:eastAsia="Times New Roman"/>
          <w:b/>
          <w:color w:val="000000"/>
          <w:sz w:val="24"/>
          <w:szCs w:val="24"/>
          <w:lang w:eastAsia="ru-RU" w:bidi="he-IL"/>
        </w:rPr>
        <w:t xml:space="preserve"> </w:t>
      </w:r>
      <w:r>
        <w:rPr>
          <w:rFonts w:eastAsia="Times New Roman"/>
          <w:b/>
          <w:color w:val="000000"/>
          <w:sz w:val="24"/>
          <w:szCs w:val="24"/>
          <w:lang w:eastAsia="ru-RU" w:bidi="he-IL"/>
        </w:rPr>
        <w:t xml:space="preserve">при получении </w:t>
      </w:r>
      <w:r w:rsidRPr="007F6B6B">
        <w:rPr>
          <w:rFonts w:eastAsia="Times New Roman"/>
          <w:b/>
          <w:color w:val="000000"/>
          <w:sz w:val="24"/>
          <w:szCs w:val="24"/>
          <w:lang w:eastAsia="ru-RU" w:bidi="he-IL"/>
        </w:rPr>
        <w:t>начального общего образования</w:t>
      </w:r>
    </w:p>
    <w:p w:rsidR="00DF31CC" w:rsidRPr="00286E2B" w:rsidRDefault="00DF31CC" w:rsidP="00DF31CC">
      <w:pPr>
        <w:tabs>
          <w:tab w:val="left" w:pos="1980"/>
          <w:tab w:val="left" w:pos="2340"/>
        </w:tabs>
        <w:spacing w:line="240" w:lineRule="auto"/>
        <w:rPr>
          <w:rFonts w:eastAsia="Times New Roman"/>
          <w:b/>
          <w:sz w:val="24"/>
          <w:szCs w:val="24"/>
          <w:lang w:eastAsia="ru-RU" w:bidi="he-IL"/>
        </w:rPr>
      </w:pPr>
      <w:r w:rsidRPr="00286E2B">
        <w:rPr>
          <w:rFonts w:eastAsia="Times New Roman"/>
          <w:b/>
          <w:sz w:val="24"/>
          <w:szCs w:val="24"/>
          <w:lang w:eastAsia="ru-RU" w:bidi="he-IL"/>
        </w:rPr>
        <w:t>2.3.1.Цель и задачи духовно-нравственного развития, воспитания и социализации обучающихся</w:t>
      </w:r>
      <w:r w:rsidR="009C094E">
        <w:rPr>
          <w:rFonts w:eastAsia="Times New Roman"/>
          <w:b/>
          <w:sz w:val="24"/>
          <w:szCs w:val="24"/>
          <w:lang w:eastAsia="ru-RU" w:bidi="he-IL"/>
        </w:rPr>
        <w:t xml:space="preserve"> с ЗПР</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C30386">
        <w:rPr>
          <w:rFonts w:eastAsia="Times New Roman"/>
          <w:b/>
          <w:sz w:val="24"/>
          <w:szCs w:val="24"/>
          <w:lang w:eastAsia="ru-RU" w:bidi="he-IL"/>
        </w:rPr>
        <w:t>Целью</w:t>
      </w:r>
      <w:r w:rsidRPr="00286E2B">
        <w:rPr>
          <w:rFonts w:eastAsia="Times New Roman"/>
          <w:sz w:val="24"/>
          <w:szCs w:val="24"/>
          <w:lang w:eastAsia="ru-RU" w:bidi="he-IL"/>
        </w:rPr>
        <w:t xml:space="preserve"> духовно-нравственного развития, воспитания и социализации обучающихся</w:t>
      </w:r>
      <w:r w:rsidR="009C094E">
        <w:rPr>
          <w:rFonts w:eastAsia="Times New Roman"/>
          <w:sz w:val="24"/>
          <w:szCs w:val="24"/>
          <w:lang w:eastAsia="ru-RU" w:bidi="he-IL"/>
        </w:rPr>
        <w:t xml:space="preserve"> с ЗПР</w:t>
      </w:r>
      <w:r w:rsidRPr="00255A22">
        <w:rPr>
          <w:rFonts w:eastAsia="Times New Roman"/>
          <w:sz w:val="24"/>
          <w:szCs w:val="24"/>
          <w:lang w:eastAsia="ru-RU" w:bidi="he-IL"/>
        </w:rPr>
        <w:t xml:space="preserve"> МОУ «СОШ №13» г. Воркуты</w:t>
      </w:r>
      <w:r w:rsidRPr="00286E2B">
        <w:rPr>
          <w:rFonts w:eastAsia="Times New Roman"/>
          <w:sz w:val="24"/>
          <w:szCs w:val="24"/>
          <w:lang w:eastAsia="ru-RU" w:bidi="he-IL"/>
        </w:rPr>
        <w:t xml:space="preserve">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C30386">
        <w:rPr>
          <w:rFonts w:eastAsia="Times New Roman"/>
          <w:b/>
          <w:sz w:val="24"/>
          <w:szCs w:val="24"/>
          <w:lang w:eastAsia="ru-RU" w:bidi="he-IL"/>
        </w:rPr>
        <w:t>Задачи</w:t>
      </w:r>
      <w:r w:rsidRPr="00286E2B">
        <w:rPr>
          <w:rFonts w:eastAsia="Times New Roman"/>
          <w:sz w:val="24"/>
          <w:szCs w:val="24"/>
          <w:lang w:eastAsia="ru-RU" w:bidi="he-IL"/>
        </w:rPr>
        <w:t xml:space="preserve"> духовно­нравственного развития, воспитания и социализации обучающихся на уровне начального общего образования:</w:t>
      </w:r>
    </w:p>
    <w:p w:rsidR="00DF31CC" w:rsidRPr="00286E2B" w:rsidRDefault="00DF31CC" w:rsidP="00DF31CC">
      <w:pPr>
        <w:tabs>
          <w:tab w:val="left" w:pos="1980"/>
          <w:tab w:val="left" w:pos="2340"/>
        </w:tabs>
        <w:spacing w:line="240" w:lineRule="auto"/>
        <w:ind w:left="-567" w:firstLine="283"/>
        <w:jc w:val="both"/>
        <w:rPr>
          <w:rFonts w:eastAsia="Times New Roman"/>
          <w:i/>
          <w:sz w:val="24"/>
          <w:szCs w:val="24"/>
          <w:lang w:eastAsia="ru-RU" w:bidi="he-IL"/>
        </w:rPr>
      </w:pPr>
      <w:r w:rsidRPr="00CF4717">
        <w:rPr>
          <w:rFonts w:eastAsia="Times New Roman"/>
          <w:b/>
          <w:i/>
          <w:sz w:val="24"/>
          <w:szCs w:val="24"/>
          <w:lang w:eastAsia="ru-RU" w:bidi="he-IL"/>
        </w:rPr>
        <w:t>В области формирования нравственной культуры</w:t>
      </w:r>
      <w:r w:rsidRPr="00286E2B">
        <w:rPr>
          <w:rFonts w:eastAsia="Times New Roman"/>
          <w:i/>
          <w:sz w:val="24"/>
          <w:szCs w:val="24"/>
          <w:lang w:eastAsia="ru-RU" w:bidi="he-IL"/>
        </w:rPr>
        <w:t>:</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нравственного смысла учения;</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эстетических потребностей, ценностей и чувств;</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sz w:val="24"/>
          <w:szCs w:val="24"/>
          <w:lang w:eastAsia="ru-RU" w:bidi="he-IL"/>
        </w:rPr>
        <w:t>развитие трудолюбия, способности к преодолению трудностей, целеустремленности и настойчивости в достижении результата.</w:t>
      </w:r>
    </w:p>
    <w:p w:rsidR="00DF31CC" w:rsidRPr="007F6B6B" w:rsidRDefault="00DF31CC" w:rsidP="00DF31CC">
      <w:pPr>
        <w:tabs>
          <w:tab w:val="left" w:pos="1980"/>
          <w:tab w:val="left" w:pos="2340"/>
        </w:tabs>
        <w:spacing w:line="240" w:lineRule="auto"/>
        <w:ind w:left="-567" w:firstLine="283"/>
        <w:jc w:val="both"/>
        <w:rPr>
          <w:rFonts w:eastAsia="Times New Roman"/>
          <w:b/>
          <w:i/>
          <w:sz w:val="24"/>
          <w:szCs w:val="24"/>
          <w:lang w:eastAsia="ru-RU" w:bidi="he-IL"/>
        </w:rPr>
      </w:pPr>
      <w:r w:rsidRPr="007F6B6B">
        <w:rPr>
          <w:rFonts w:eastAsia="Times New Roman"/>
          <w:b/>
          <w:i/>
          <w:sz w:val="24"/>
          <w:szCs w:val="24"/>
          <w:lang w:eastAsia="ru-RU" w:bidi="he-IL"/>
        </w:rPr>
        <w:t>В области формирования социальной культуры:</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основ российской культурной и гражданской идентичности (самобытности);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пробуждение веры в Россию, в свой народ, чувства личной ответственности за Отечество;</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воспитание ценностного отношения к своему национальному языку и культуре;</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патриотизма и гражданской солидарности;</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развитие доброжелательности и эмоциональной отзывчивости, человеколюбия (гуманности) понимания других людей и сопереживания им;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становление гражданских качеств личности на основе демократических ценностных ориентаций;</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DF31CC" w:rsidRPr="005B785B"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5B785B">
        <w:rPr>
          <w:rFonts w:eastAsia="Times New Roman"/>
          <w:b/>
          <w:iCs/>
          <w:sz w:val="24"/>
          <w:szCs w:val="24"/>
          <w:lang w:eastAsia="ru-RU" w:bidi="he-IL"/>
        </w:rPr>
        <w:t>В области формирования семейной культуры:</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отношения к семье как основе российского общества;</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у обучающегося уважительного отношения к родителям, осознанного, заботливого отношения к старшим и младшим;</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формирование представления о традиционных семейных ценностях народов России, семейных ролях и уважения к ним;</w:t>
      </w:r>
    </w:p>
    <w:p w:rsidR="00DF31C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Pr>
          <w:rFonts w:eastAsia="Times New Roman"/>
          <w:sz w:val="24"/>
          <w:szCs w:val="24"/>
          <w:lang w:eastAsia="ru-RU" w:bidi="he-IL"/>
        </w:rPr>
        <w:t>-</w:t>
      </w:r>
      <w:r w:rsidRPr="00286E2B">
        <w:rPr>
          <w:rFonts w:eastAsia="Times New Roman"/>
          <w:sz w:val="24"/>
          <w:szCs w:val="24"/>
          <w:lang w:eastAsia="ru-RU" w:bidi="he-IL"/>
        </w:rPr>
        <w:t>знакомство обучающегося с культурно­историческими и этническими традициями российской семьи.</w:t>
      </w:r>
    </w:p>
    <w:p w:rsidR="00DF31CC" w:rsidRPr="0054618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54618C">
        <w:rPr>
          <w:rFonts w:eastAsia="Times New Roman"/>
          <w:sz w:val="24"/>
          <w:szCs w:val="24"/>
          <w:lang w:eastAsia="ru-RU" w:bidi="he-IL"/>
        </w:rPr>
        <w:t>МОУ «СОШ № 13» г. Воркуты конкретизировало общие задачи духовно-нравственного развития, воспитания и социализации обучающихся</w:t>
      </w:r>
      <w:r w:rsidR="009C094E" w:rsidRPr="0054618C">
        <w:rPr>
          <w:rFonts w:eastAsia="Times New Roman"/>
          <w:sz w:val="24"/>
          <w:szCs w:val="24"/>
          <w:lang w:eastAsia="ru-RU" w:bidi="he-IL"/>
        </w:rPr>
        <w:t xml:space="preserve"> с ЗПР</w:t>
      </w:r>
      <w:r w:rsidRPr="0054618C">
        <w:rPr>
          <w:rFonts w:eastAsia="Times New Roman"/>
          <w:sz w:val="24"/>
          <w:szCs w:val="24"/>
          <w:lang w:eastAsia="ru-RU" w:bidi="he-IL"/>
        </w:rPr>
        <w:t xml:space="preserve"> с учетом национальных и региональных, местных условий и особенностей организации образовательной деятельности, потребностей учащихся и их родителей (законных представителей). </w:t>
      </w:r>
    </w:p>
    <w:p w:rsidR="00DF31CC" w:rsidRPr="0054618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54618C">
        <w:rPr>
          <w:rFonts w:eastAsia="Times New Roman"/>
          <w:sz w:val="24"/>
          <w:szCs w:val="24"/>
          <w:lang w:eastAsia="ru-RU" w:bidi="he-IL"/>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противоречат задачам настоящей программы и согласованы с родителями обучающихся. Согласование имеет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DF31CC" w:rsidRDefault="00DF31CC" w:rsidP="00DF31CC">
      <w:pPr>
        <w:tabs>
          <w:tab w:val="left" w:pos="1980"/>
          <w:tab w:val="left" w:pos="2340"/>
        </w:tabs>
        <w:spacing w:line="240" w:lineRule="auto"/>
        <w:ind w:left="-567" w:firstLine="283"/>
        <w:jc w:val="both"/>
        <w:rPr>
          <w:rFonts w:eastAsia="Times New Roman"/>
          <w:sz w:val="24"/>
          <w:szCs w:val="24"/>
          <w:lang w:eastAsia="ru-RU" w:bidi="he-IL"/>
        </w:rPr>
      </w:pPr>
    </w:p>
    <w:p w:rsidR="00DF31CC" w:rsidRPr="008E0F6F" w:rsidRDefault="00DF31CC" w:rsidP="00DF31CC">
      <w:pPr>
        <w:tabs>
          <w:tab w:val="left" w:pos="1980"/>
          <w:tab w:val="left" w:pos="2340"/>
        </w:tabs>
        <w:spacing w:line="240" w:lineRule="auto"/>
        <w:jc w:val="both"/>
        <w:rPr>
          <w:bCs/>
          <w:i/>
          <w:iCs/>
          <w:sz w:val="24"/>
          <w:szCs w:val="24"/>
          <w:lang w:bidi="he-IL"/>
        </w:rPr>
      </w:pPr>
      <w:r>
        <w:rPr>
          <w:b/>
          <w:bCs/>
          <w:sz w:val="24"/>
          <w:szCs w:val="24"/>
          <w:lang w:bidi="he-IL"/>
        </w:rPr>
        <w:t>2.3.2.</w:t>
      </w:r>
      <w:r w:rsidRPr="008E0F6F">
        <w:rPr>
          <w:b/>
          <w:bCs/>
          <w:sz w:val="24"/>
          <w:szCs w:val="24"/>
          <w:lang w:bidi="he-IL"/>
        </w:rPr>
        <w:t xml:space="preserve"> Основные направления и ценностные основы духовно-нравственного развития</w:t>
      </w:r>
      <w:r>
        <w:rPr>
          <w:b/>
          <w:bCs/>
          <w:sz w:val="24"/>
          <w:szCs w:val="24"/>
          <w:lang w:bidi="he-IL"/>
        </w:rPr>
        <w:t>,</w:t>
      </w:r>
      <w:r w:rsidRPr="008E0F6F">
        <w:rPr>
          <w:b/>
          <w:bCs/>
          <w:sz w:val="24"/>
          <w:szCs w:val="24"/>
          <w:lang w:bidi="he-IL"/>
        </w:rPr>
        <w:t xml:space="preserve"> воспитания и </w:t>
      </w:r>
      <w:r>
        <w:rPr>
          <w:b/>
          <w:bCs/>
          <w:sz w:val="24"/>
          <w:szCs w:val="24"/>
          <w:lang w:bidi="he-IL"/>
        </w:rPr>
        <w:t>социализации  об</w:t>
      </w:r>
      <w:r w:rsidRPr="008E0F6F">
        <w:rPr>
          <w:b/>
          <w:bCs/>
          <w:sz w:val="24"/>
          <w:szCs w:val="24"/>
          <w:lang w:bidi="he-IL"/>
        </w:rPr>
        <w:t>уча</w:t>
      </w:r>
      <w:r>
        <w:rPr>
          <w:b/>
          <w:bCs/>
          <w:sz w:val="24"/>
          <w:szCs w:val="24"/>
          <w:lang w:bidi="he-IL"/>
        </w:rPr>
        <w:t>ю</w:t>
      </w:r>
      <w:r w:rsidRPr="008E0F6F">
        <w:rPr>
          <w:b/>
          <w:bCs/>
          <w:sz w:val="24"/>
          <w:szCs w:val="24"/>
          <w:lang w:bidi="he-IL"/>
        </w:rPr>
        <w:t>щихся</w:t>
      </w:r>
      <w:r w:rsidR="009C094E">
        <w:rPr>
          <w:b/>
          <w:bCs/>
          <w:sz w:val="24"/>
          <w:szCs w:val="24"/>
          <w:lang w:bidi="he-IL"/>
        </w:rPr>
        <w:t xml:space="preserve"> с ЗПР</w:t>
      </w:r>
      <w:r w:rsidRPr="008E0F6F">
        <w:rPr>
          <w:b/>
          <w:bCs/>
          <w:sz w:val="24"/>
          <w:szCs w:val="24"/>
          <w:lang w:bidi="he-IL"/>
        </w:rPr>
        <w:t xml:space="preserve"> </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8E0F6F">
        <w:rPr>
          <w:rFonts w:eastAsia="Times New Roman"/>
          <w:sz w:val="24"/>
          <w:szCs w:val="24"/>
          <w:lang w:eastAsia="ru-RU" w:bidi="he-IL"/>
        </w:rPr>
        <w:t>Общие задачи духовно-нравственного развития и воспитания учащихся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8E0F6F">
        <w:rPr>
          <w:rFonts w:eastAsia="Times New Roman"/>
          <w:sz w:val="24"/>
          <w:szCs w:val="24"/>
          <w:lang w:eastAsia="ru-RU" w:bidi="he-IL"/>
        </w:rPr>
        <w:t>Каждое из направлений духовно-нравственного развития и воспитания учащихся основано на определённой системе базовых национальных ценностей и обеспечивает усвоение их учащимися. Организация духовно-нравственного развития и воспитания учащихся в перспективе достижения национального воспитательного идеала осуществл</w:t>
      </w:r>
      <w:r>
        <w:rPr>
          <w:rFonts w:eastAsia="Times New Roman"/>
          <w:sz w:val="24"/>
          <w:szCs w:val="24"/>
          <w:lang w:eastAsia="ru-RU" w:bidi="he-IL"/>
        </w:rPr>
        <w:t xml:space="preserve">яется по следующим </w:t>
      </w:r>
      <w:r w:rsidRPr="00CF4717">
        <w:rPr>
          <w:rFonts w:eastAsia="Times New Roman"/>
          <w:b/>
          <w:sz w:val="24"/>
          <w:szCs w:val="24"/>
          <w:lang w:eastAsia="ru-RU" w:bidi="he-IL"/>
        </w:rPr>
        <w:t>направлениям:</w:t>
      </w:r>
    </w:p>
    <w:p w:rsidR="00DF31CC"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sz w:val="24"/>
          <w:szCs w:val="24"/>
          <w:lang w:eastAsia="ru-RU" w:bidi="he-IL"/>
        </w:rPr>
        <w:t xml:space="preserve">• </w:t>
      </w:r>
      <w:r w:rsidRPr="00286E2B">
        <w:rPr>
          <w:rFonts w:eastAsia="Times New Roman"/>
          <w:b/>
          <w:sz w:val="24"/>
          <w:szCs w:val="24"/>
          <w:lang w:eastAsia="ru-RU" w:bidi="he-IL"/>
        </w:rPr>
        <w:t xml:space="preserve">Гражданско-патриотическое воспитание </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w:t>
      </w:r>
      <w:r w:rsidRPr="008E0F6F">
        <w:rPr>
          <w:rFonts w:eastAsia="Times New Roman"/>
          <w:sz w:val="24"/>
          <w:szCs w:val="24"/>
          <w:lang w:eastAsia="ru-RU" w:bidi="he-IL"/>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DF31CC"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b/>
          <w:sz w:val="24"/>
          <w:szCs w:val="24"/>
          <w:lang w:eastAsia="ru-RU" w:bidi="he-IL"/>
        </w:rPr>
        <w:t xml:space="preserve">• </w:t>
      </w:r>
      <w:r w:rsidRPr="00286E2B">
        <w:rPr>
          <w:rFonts w:eastAsia="Times New Roman"/>
          <w:b/>
          <w:sz w:val="24"/>
          <w:szCs w:val="24"/>
          <w:lang w:eastAsia="ru-RU" w:bidi="he-IL"/>
        </w:rPr>
        <w:t>Нравственное и духовное воспитание</w:t>
      </w:r>
    </w:p>
    <w:p w:rsidR="00DF31CC"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w:t>
      </w:r>
      <w:r w:rsidRPr="008E0F6F">
        <w:rPr>
          <w:rFonts w:eastAsia="Times New Roman"/>
          <w:sz w:val="24"/>
          <w:szCs w:val="24"/>
          <w:lang w:eastAsia="ru-RU" w:bidi="he-IL"/>
        </w:rPr>
        <w:t xml:space="preserve"> </w:t>
      </w:r>
      <w:r w:rsidRPr="00286E2B">
        <w:rPr>
          <w:rFonts w:eastAsia="Times New Roman"/>
          <w:sz w:val="24"/>
          <w:szCs w:val="24"/>
          <w:lang w:eastAsia="ru-RU" w:bidi="he-IL"/>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DF31CC" w:rsidRPr="008E0F6F"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b/>
          <w:sz w:val="24"/>
          <w:szCs w:val="24"/>
          <w:lang w:eastAsia="ru-RU" w:bidi="he-IL"/>
        </w:rPr>
        <w:t xml:space="preserve">• </w:t>
      </w:r>
      <w:r w:rsidRPr="00286E2B">
        <w:rPr>
          <w:rFonts w:eastAsia="Times New Roman"/>
          <w:b/>
          <w:sz w:val="24"/>
          <w:szCs w:val="24"/>
          <w:lang w:eastAsia="ru-RU" w:bidi="he-IL"/>
        </w:rPr>
        <w:t>Воспитание положительного отношения к труду и творчеству</w:t>
      </w:r>
      <w:r w:rsidRPr="008E0F6F">
        <w:rPr>
          <w:rFonts w:eastAsia="Times New Roman"/>
          <w:b/>
          <w:sz w:val="24"/>
          <w:szCs w:val="24"/>
          <w:lang w:eastAsia="ru-RU" w:bidi="he-IL"/>
        </w:rPr>
        <w:t>.</w:t>
      </w:r>
    </w:p>
    <w:p w:rsidR="00DF31CC" w:rsidRPr="008E0F6F"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8E0F6F">
        <w:rPr>
          <w:rFonts w:eastAsia="Times New Roman"/>
          <w:b/>
          <w:i/>
          <w:sz w:val="24"/>
          <w:szCs w:val="24"/>
          <w:lang w:eastAsia="ru-RU" w:bidi="he-IL"/>
        </w:rPr>
        <w:t>:</w:t>
      </w:r>
      <w:r w:rsidRPr="008E0F6F">
        <w:rPr>
          <w:rFonts w:eastAsia="Times New Roman"/>
          <w:sz w:val="24"/>
          <w:szCs w:val="24"/>
          <w:lang w:eastAsia="ru-RU" w:bidi="he-IL"/>
        </w:rPr>
        <w:t xml:space="preserve"> </w:t>
      </w:r>
      <w:r w:rsidRPr="00286E2B">
        <w:rPr>
          <w:rFonts w:eastAsia="Times New Roman"/>
          <w:sz w:val="24"/>
          <w:szCs w:val="24"/>
          <w:lang w:eastAsia="ru-RU" w:bidi="he-IL"/>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F31CC" w:rsidRDefault="00DF31CC" w:rsidP="00DF31CC">
      <w:pPr>
        <w:tabs>
          <w:tab w:val="left" w:pos="1980"/>
          <w:tab w:val="left" w:pos="2340"/>
        </w:tabs>
        <w:spacing w:line="240" w:lineRule="auto"/>
        <w:ind w:left="-567" w:firstLine="283"/>
        <w:jc w:val="both"/>
        <w:rPr>
          <w:rFonts w:eastAsia="Times New Roman"/>
          <w:b/>
          <w:sz w:val="24"/>
          <w:szCs w:val="24"/>
          <w:lang w:eastAsia="ru-RU" w:bidi="he-IL"/>
        </w:rPr>
      </w:pPr>
      <w:r w:rsidRPr="008E0F6F">
        <w:rPr>
          <w:rFonts w:eastAsia="Times New Roman"/>
          <w:i/>
          <w:sz w:val="24"/>
          <w:szCs w:val="24"/>
          <w:lang w:eastAsia="ru-RU" w:bidi="he-IL"/>
        </w:rPr>
        <w:t xml:space="preserve">• </w:t>
      </w:r>
      <w:r w:rsidRPr="00286E2B">
        <w:rPr>
          <w:rFonts w:eastAsia="Times New Roman"/>
          <w:b/>
          <w:sz w:val="24"/>
          <w:szCs w:val="24"/>
          <w:lang w:eastAsia="ru-RU" w:bidi="he-IL"/>
        </w:rPr>
        <w:t>Интеллектуальное воспитание</w:t>
      </w:r>
    </w:p>
    <w:p w:rsidR="00DF31CC" w:rsidRPr="00286E2B" w:rsidRDefault="00DF31CC" w:rsidP="00DF31CC">
      <w:pPr>
        <w:tabs>
          <w:tab w:val="left" w:pos="1980"/>
          <w:tab w:val="left" w:pos="2340"/>
        </w:tabs>
        <w:spacing w:line="240" w:lineRule="auto"/>
        <w:ind w:left="-567" w:firstLine="283"/>
        <w:jc w:val="both"/>
        <w:rPr>
          <w:rFonts w:eastAsia="Times New Roman"/>
          <w:sz w:val="24"/>
          <w:szCs w:val="24"/>
          <w:lang w:eastAsia="ru-RU" w:bidi="he-IL"/>
        </w:rPr>
      </w:pPr>
      <w:r w:rsidRPr="00286E2B">
        <w:rPr>
          <w:rFonts w:eastAsia="Times New Roman"/>
          <w:i/>
          <w:sz w:val="24"/>
          <w:szCs w:val="24"/>
          <w:u w:val="single"/>
          <w:lang w:eastAsia="ru-RU" w:bidi="he-IL"/>
        </w:rPr>
        <w:t>Ценности:</w:t>
      </w:r>
      <w:r w:rsidRPr="00286E2B">
        <w:rPr>
          <w:rFonts w:eastAsia="Times New Roman"/>
          <w:i/>
          <w:sz w:val="24"/>
          <w:szCs w:val="24"/>
          <w:lang w:eastAsia="ru-RU" w:bidi="he-IL"/>
        </w:rPr>
        <w:t xml:space="preserve"> </w:t>
      </w:r>
      <w:r w:rsidRPr="00286E2B">
        <w:rPr>
          <w:rFonts w:eastAsia="Times New Roman"/>
          <w:sz w:val="24"/>
          <w:szCs w:val="24"/>
          <w:lang w:eastAsia="ru-RU" w:bidi="he-IL"/>
        </w:rPr>
        <w:t>образование, истина, интеллект, наука, интеллектуальная деятельность, интеллектуальное развитие личности, знание, общество знаний</w:t>
      </w:r>
    </w:p>
    <w:p w:rsidR="00DF31CC" w:rsidRPr="00286E2B" w:rsidRDefault="00DF31CC" w:rsidP="00F25724">
      <w:pPr>
        <w:pStyle w:val="afa"/>
        <w:numPr>
          <w:ilvl w:val="0"/>
          <w:numId w:val="29"/>
        </w:numPr>
        <w:tabs>
          <w:tab w:val="left" w:pos="1980"/>
          <w:tab w:val="left" w:pos="2340"/>
        </w:tabs>
        <w:jc w:val="both"/>
        <w:rPr>
          <w:lang w:bidi="he-IL"/>
        </w:rPr>
      </w:pPr>
      <w:r w:rsidRPr="00286E2B">
        <w:rPr>
          <w:b/>
          <w:i/>
          <w:lang w:bidi="he-IL"/>
        </w:rPr>
        <w:t>Здоровьесберегающее воспитание</w:t>
      </w:r>
    </w:p>
    <w:p w:rsidR="00DF31CC" w:rsidRDefault="00DF31CC" w:rsidP="00DF31CC">
      <w:pPr>
        <w:tabs>
          <w:tab w:val="left" w:pos="1980"/>
          <w:tab w:val="left" w:pos="2340"/>
        </w:tabs>
        <w:spacing w:line="240" w:lineRule="auto"/>
        <w:ind w:left="-567" w:firstLine="283"/>
        <w:jc w:val="both"/>
        <w:rPr>
          <w:sz w:val="24"/>
          <w:lang w:bidi="he-IL"/>
        </w:rPr>
      </w:pPr>
      <w:r w:rsidRPr="00286E2B">
        <w:rPr>
          <w:b/>
          <w:i/>
          <w:sz w:val="24"/>
          <w:lang w:bidi="he-IL"/>
        </w:rPr>
        <w:t xml:space="preserve"> </w:t>
      </w:r>
      <w:r w:rsidRPr="00286E2B">
        <w:rPr>
          <w:i/>
          <w:sz w:val="24"/>
          <w:u w:val="single"/>
          <w:lang w:bidi="he-IL"/>
        </w:rPr>
        <w:t>Ценности</w:t>
      </w:r>
      <w:r w:rsidRPr="00286E2B">
        <w:rPr>
          <w:i/>
          <w:sz w:val="24"/>
          <w:lang w:bidi="he-IL"/>
        </w:rPr>
        <w:t>:</w:t>
      </w:r>
      <w:r w:rsidRPr="00286E2B">
        <w:rPr>
          <w:sz w:val="24"/>
          <w:lang w:bidi="he-IL"/>
        </w:rPr>
        <w:t xml:space="preserve"> </w:t>
      </w:r>
      <w:r w:rsidRPr="001415AD">
        <w:rPr>
          <w:sz w:val="24"/>
          <w:lang w:bidi="he-IL"/>
        </w:rPr>
        <w:t>здоровье физическое, духовное и нравственное, здоровый образ жизни, здоровьесберегающие технологии, физическая культура и спорт</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Социокультурное и медиакультурное воспитание</w:t>
      </w:r>
    </w:p>
    <w:p w:rsidR="00DF31CC"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Культуротворческое и эстетическое воспитание</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Правовое воспитание и культура безопасности</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Воспитание семейных ценностей</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Формирование коммуникативной культуры</w:t>
      </w:r>
    </w:p>
    <w:p w:rsidR="00DF31CC" w:rsidRPr="001415AD"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DF31CC" w:rsidRPr="001415AD" w:rsidRDefault="00DF31CC" w:rsidP="00F25724">
      <w:pPr>
        <w:pStyle w:val="afa"/>
        <w:numPr>
          <w:ilvl w:val="0"/>
          <w:numId w:val="29"/>
        </w:numPr>
        <w:tabs>
          <w:tab w:val="left" w:pos="1980"/>
          <w:tab w:val="left" w:pos="2340"/>
        </w:tabs>
        <w:jc w:val="both"/>
        <w:rPr>
          <w:b/>
          <w:lang w:bidi="he-IL"/>
        </w:rPr>
      </w:pPr>
      <w:r w:rsidRPr="001415AD">
        <w:rPr>
          <w:b/>
          <w:lang w:bidi="he-IL"/>
        </w:rPr>
        <w:t>Экологическое воспитание</w:t>
      </w:r>
    </w:p>
    <w:p w:rsidR="00DF31CC" w:rsidRPr="006D011F" w:rsidRDefault="00DF31CC" w:rsidP="00DF31CC">
      <w:pPr>
        <w:tabs>
          <w:tab w:val="left" w:pos="1980"/>
          <w:tab w:val="left" w:pos="2340"/>
        </w:tabs>
        <w:spacing w:line="240" w:lineRule="auto"/>
        <w:ind w:left="-567" w:firstLine="283"/>
        <w:jc w:val="both"/>
        <w:rPr>
          <w:sz w:val="24"/>
          <w:lang w:bidi="he-IL"/>
        </w:rPr>
      </w:pPr>
      <w:r w:rsidRPr="001415AD">
        <w:rPr>
          <w:i/>
          <w:sz w:val="24"/>
          <w:u w:val="single"/>
          <w:lang w:bidi="he-IL"/>
        </w:rPr>
        <w:t>Ценности:</w:t>
      </w:r>
      <w:r w:rsidRPr="001415AD">
        <w:rPr>
          <w:sz w:val="24"/>
          <w:lang w:bidi="he-IL"/>
        </w:rPr>
        <w:t xml:space="preserve">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DF31CC" w:rsidRPr="006D011F" w:rsidRDefault="00DF31CC" w:rsidP="00DF31CC">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DF31CC" w:rsidRDefault="00DF31CC" w:rsidP="00DF31CC">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Портрет выпускника начальной школы  </w:t>
      </w:r>
    </w:p>
    <w:p w:rsidR="00DF31CC" w:rsidRPr="006D011F" w:rsidRDefault="00DF31CC" w:rsidP="00DF31CC">
      <w:pPr>
        <w:tabs>
          <w:tab w:val="left" w:pos="1980"/>
          <w:tab w:val="left" w:pos="2340"/>
        </w:tabs>
        <w:spacing w:line="240" w:lineRule="auto"/>
        <w:ind w:left="-567" w:firstLine="283"/>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 xml:space="preserve">Выпускник начальной школы — это человек: </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любознательный, активно познающий мир;</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владеющий основами умения учиться;</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любящий Республику Коми и свою страну, не разделяющий мир на чужих и своих;</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уважающий и принимающий ценности семьи и общества;</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готовый самостоятельно действовать и отвечать за свои поступки перед семьей и школой;</w:t>
      </w:r>
    </w:p>
    <w:p w:rsidR="00DF31CC" w:rsidRPr="006D011F"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DF31CC" w:rsidRDefault="00DF31CC"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r w:rsidRPr="006D011F">
        <w:rPr>
          <w:rFonts w:eastAsia="Times New Roman"/>
          <w:color w:val="000000" w:themeColor="text1"/>
          <w:sz w:val="24"/>
          <w:szCs w:val="24"/>
          <w:lang w:eastAsia="ru-RU" w:bidi="he-IL"/>
        </w:rPr>
        <w:t>выполняющий правила здорового и безопасного образа жизни для себя и окружающих.</w:t>
      </w:r>
    </w:p>
    <w:p w:rsidR="00D66BE7" w:rsidRPr="00D66BE7" w:rsidRDefault="00D66BE7" w:rsidP="00F25724">
      <w:pPr>
        <w:numPr>
          <w:ilvl w:val="0"/>
          <w:numId w:val="39"/>
        </w:numPr>
        <w:tabs>
          <w:tab w:val="left" w:pos="1980"/>
          <w:tab w:val="left" w:pos="2340"/>
        </w:tabs>
        <w:spacing w:line="240" w:lineRule="auto"/>
        <w:jc w:val="both"/>
        <w:rPr>
          <w:rFonts w:eastAsia="Times New Roman"/>
          <w:color w:val="000000" w:themeColor="text1"/>
          <w:sz w:val="24"/>
          <w:szCs w:val="24"/>
          <w:lang w:eastAsia="ru-RU" w:bidi="he-IL"/>
        </w:rPr>
      </w:pPr>
    </w:p>
    <w:p w:rsidR="00DF31CC" w:rsidRPr="005B785B" w:rsidRDefault="00DF31CC" w:rsidP="00DF31CC">
      <w:pPr>
        <w:spacing w:line="240" w:lineRule="auto"/>
        <w:ind w:firstLine="0"/>
        <w:rPr>
          <w:rFonts w:eastAsiaTheme="minorHAnsi"/>
          <w:b/>
          <w:sz w:val="24"/>
          <w:szCs w:val="24"/>
        </w:rPr>
      </w:pPr>
      <w:r w:rsidRPr="005B785B">
        <w:rPr>
          <w:rFonts w:eastAsiaTheme="minorHAnsi"/>
          <w:b/>
          <w:sz w:val="24"/>
          <w:szCs w:val="24"/>
        </w:rPr>
        <w:t>Школьные традиции</w:t>
      </w:r>
    </w:p>
    <w:tbl>
      <w:tblPr>
        <w:tblStyle w:val="150"/>
        <w:tblW w:w="0" w:type="auto"/>
        <w:tblInd w:w="-459" w:type="dxa"/>
        <w:tblLook w:val="04A0" w:firstRow="1" w:lastRow="0" w:firstColumn="1" w:lastColumn="0" w:noHBand="0" w:noVBand="1"/>
      </w:tblPr>
      <w:tblGrid>
        <w:gridCol w:w="2084"/>
        <w:gridCol w:w="7944"/>
      </w:tblGrid>
      <w:tr w:rsidR="00DF31CC" w:rsidRPr="0054618C" w:rsidTr="00F17BF4">
        <w:tc>
          <w:tcPr>
            <w:tcW w:w="2084" w:type="dxa"/>
          </w:tcPr>
          <w:p w:rsidR="00DF31CC" w:rsidRPr="0054618C" w:rsidRDefault="00DF31CC" w:rsidP="00F17BF4">
            <w:pPr>
              <w:spacing w:line="240" w:lineRule="auto"/>
              <w:ind w:firstLine="0"/>
              <w:rPr>
                <w:rFonts w:ascii="Times New Roman" w:hAnsi="Times New Roman" w:cs="Times New Roman"/>
                <w:b/>
                <w:sz w:val="24"/>
                <w:szCs w:val="22"/>
              </w:rPr>
            </w:pPr>
            <w:r w:rsidRPr="0054618C">
              <w:rPr>
                <w:rFonts w:ascii="Times New Roman" w:hAnsi="Times New Roman" w:cs="Times New Roman"/>
                <w:b/>
                <w:sz w:val="24"/>
                <w:szCs w:val="22"/>
              </w:rPr>
              <w:t>Месяц</w:t>
            </w:r>
          </w:p>
        </w:tc>
        <w:tc>
          <w:tcPr>
            <w:tcW w:w="7944" w:type="dxa"/>
          </w:tcPr>
          <w:p w:rsidR="00DF31CC" w:rsidRPr="0054618C" w:rsidRDefault="00DF31CC" w:rsidP="00F17BF4">
            <w:pPr>
              <w:spacing w:line="240" w:lineRule="auto"/>
              <w:ind w:left="-567" w:firstLine="567"/>
              <w:rPr>
                <w:rFonts w:ascii="Times New Roman" w:hAnsi="Times New Roman" w:cs="Times New Roman"/>
                <w:b/>
                <w:sz w:val="24"/>
                <w:szCs w:val="22"/>
              </w:rPr>
            </w:pPr>
            <w:r w:rsidRPr="0054618C">
              <w:rPr>
                <w:rFonts w:ascii="Times New Roman" w:hAnsi="Times New Roman" w:cs="Times New Roman"/>
                <w:b/>
                <w:sz w:val="24"/>
                <w:szCs w:val="22"/>
              </w:rPr>
              <w:t>Мероприятия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Сентябрь</w:t>
            </w:r>
          </w:p>
        </w:tc>
        <w:tc>
          <w:tcPr>
            <w:tcW w:w="7944" w:type="dxa"/>
          </w:tcPr>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«День знаний» </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солидарности и борьбы с терроризмом»</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Туристический слет школьников</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здоровья»</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Квест-игра «Маршрут выживания»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Октябрь </w:t>
            </w:r>
          </w:p>
        </w:tc>
        <w:tc>
          <w:tcPr>
            <w:tcW w:w="7944" w:type="dxa"/>
          </w:tcPr>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День учителя </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Выборы</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Ноябрь </w:t>
            </w:r>
          </w:p>
        </w:tc>
        <w:tc>
          <w:tcPr>
            <w:tcW w:w="7944" w:type="dxa"/>
          </w:tcPr>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Ученическая конференция </w:t>
            </w:r>
          </w:p>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 xml:space="preserve">Посвящение в первоклассники </w:t>
            </w:r>
          </w:p>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«День отказа от курения»</w:t>
            </w:r>
          </w:p>
          <w:p w:rsidR="00DF31CC" w:rsidRPr="0054618C" w:rsidRDefault="00DF31CC" w:rsidP="00F17BF4">
            <w:pPr>
              <w:spacing w:line="240" w:lineRule="auto"/>
              <w:ind w:left="-567" w:firstLine="567"/>
              <w:jc w:val="both"/>
              <w:rPr>
                <w:rFonts w:ascii="Times New Roman" w:hAnsi="Times New Roman" w:cs="Times New Roman"/>
                <w:sz w:val="24"/>
                <w:szCs w:val="22"/>
              </w:rPr>
            </w:pPr>
            <w:r w:rsidRPr="0054618C">
              <w:rPr>
                <w:rFonts w:ascii="Times New Roman" w:hAnsi="Times New Roman" w:cs="Times New Roman"/>
                <w:sz w:val="24"/>
                <w:szCs w:val="22"/>
              </w:rPr>
              <w:t>«День рождения города»</w:t>
            </w:r>
          </w:p>
          <w:p w:rsidR="00DF31CC" w:rsidRPr="0054618C" w:rsidRDefault="00DF31CC" w:rsidP="00F17BF4">
            <w:pPr>
              <w:tabs>
                <w:tab w:val="left" w:pos="1995"/>
              </w:tabs>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матери»</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Декабрь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защиты прав человека»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героя Отечества»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Благотворительная ярмарка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Конкурс талантов «Минута славы»</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Новый год</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Январь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«Под Рождественской звездой» </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Месячник «В армии служить почетно»</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Февраль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Встреча выпускников</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Городская игра «Зарница»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23 февраля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Март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Всероссийская акция «Здоровье детей – неприкосновенный запас нации»</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8 марта»</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Апрель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 Пасхальная ярмарка</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здоровья»</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«Праздник букваря»</w:t>
            </w:r>
          </w:p>
        </w:tc>
      </w:tr>
      <w:tr w:rsidR="00DF31CC" w:rsidRPr="0054618C" w:rsidTr="00F17BF4">
        <w:tc>
          <w:tcPr>
            <w:tcW w:w="208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Май </w:t>
            </w:r>
          </w:p>
        </w:tc>
        <w:tc>
          <w:tcPr>
            <w:tcW w:w="7944" w:type="dxa"/>
          </w:tcPr>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Выпускной в 4 классах</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 xml:space="preserve"> День Победы</w:t>
            </w:r>
          </w:p>
          <w:p w:rsidR="00DF31CC" w:rsidRPr="0054618C" w:rsidRDefault="00DF31CC" w:rsidP="00F17BF4">
            <w:pPr>
              <w:spacing w:line="240" w:lineRule="auto"/>
              <w:ind w:firstLine="0"/>
              <w:jc w:val="both"/>
              <w:rPr>
                <w:rFonts w:ascii="Times New Roman" w:hAnsi="Times New Roman" w:cs="Times New Roman"/>
                <w:sz w:val="24"/>
                <w:szCs w:val="22"/>
              </w:rPr>
            </w:pPr>
            <w:r w:rsidRPr="0054618C">
              <w:rPr>
                <w:rFonts w:ascii="Times New Roman" w:hAnsi="Times New Roman" w:cs="Times New Roman"/>
                <w:sz w:val="24"/>
                <w:szCs w:val="22"/>
              </w:rPr>
              <w:t>День открытых дверей</w:t>
            </w:r>
          </w:p>
        </w:tc>
      </w:tr>
    </w:tbl>
    <w:p w:rsidR="00DF31C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МОУ СОШ № 13» г. Воркуты сотрудничает со следующими учреждениями: МБДОУ № 34, 56; детская городская библиотека, МУДО «ДТДиМ» г. Воркуты, «Совет ветеранов боевых действий».</w:t>
      </w:r>
    </w:p>
    <w:p w:rsidR="00DF31CC" w:rsidRDefault="00DF31CC" w:rsidP="00DF31CC">
      <w:pPr>
        <w:tabs>
          <w:tab w:val="left" w:pos="1980"/>
          <w:tab w:val="left" w:pos="2340"/>
        </w:tabs>
        <w:spacing w:line="240" w:lineRule="auto"/>
        <w:ind w:firstLine="0"/>
        <w:jc w:val="both"/>
        <w:rPr>
          <w:rFonts w:eastAsia="Times New Roman"/>
          <w:sz w:val="24"/>
          <w:szCs w:val="24"/>
          <w:lang w:eastAsia="ru-RU" w:bidi="he-IL"/>
        </w:rPr>
      </w:pPr>
    </w:p>
    <w:p w:rsidR="00DF31CC" w:rsidRPr="001415AD"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1415AD">
        <w:rPr>
          <w:rFonts w:eastAsia="Times New Roman"/>
          <w:b/>
          <w:bCs/>
          <w:sz w:val="24"/>
          <w:szCs w:val="24"/>
          <w:lang w:eastAsia="ru-RU" w:bidi="he-IL"/>
        </w:rPr>
        <w:t>2.3.3.Основное содержание духовно­нравственного развития, воспитания и социализации обучающихся</w:t>
      </w:r>
      <w:r w:rsidR="001065ED">
        <w:rPr>
          <w:rFonts w:eastAsia="Times New Roman"/>
          <w:b/>
          <w:bCs/>
          <w:sz w:val="24"/>
          <w:szCs w:val="24"/>
          <w:lang w:eastAsia="ru-RU" w:bidi="he-IL"/>
        </w:rPr>
        <w:t xml:space="preserve"> с ЗПР</w:t>
      </w:r>
    </w:p>
    <w:p w:rsidR="00DF31C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1415AD">
        <w:rPr>
          <w:rFonts w:eastAsia="Times New Roman"/>
          <w:b/>
          <w:bCs/>
          <w:sz w:val="24"/>
          <w:szCs w:val="24"/>
          <w:lang w:eastAsia="ru-RU" w:bidi="he-IL"/>
        </w:rPr>
        <w:t>Гражданско-патриотическое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ценностные представления о любви к России, народам Российской Федерации, к своей малой родине;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русскому языку как государственному, языку межнационального общения;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ценностное отношение к своему национальному языку и культуре;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народах России, об их общей исторической судьбе, о единстве народов нашей страны;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национальных героях и важнейших событиях истории России и ее народов;</w:t>
      </w:r>
    </w:p>
    <w:p w:rsidR="00DF31CC" w:rsidRDefault="00DF31CC" w:rsidP="00DF31CC">
      <w:pPr>
        <w:tabs>
          <w:tab w:val="left" w:pos="1980"/>
          <w:tab w:val="left" w:pos="2340"/>
        </w:tabs>
        <w:spacing w:line="240" w:lineRule="auto"/>
        <w:ind w:left="-567" w:firstLine="283"/>
        <w:jc w:val="both"/>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воинскому прошлому и настоящему нашей  страны, уважение к защитникам Родины</w:t>
      </w:r>
      <w:r w:rsidRPr="001415AD">
        <w:rPr>
          <w:rFonts w:eastAsia="Times New Roman"/>
          <w:b/>
          <w:bCs/>
          <w:sz w:val="24"/>
          <w:szCs w:val="24"/>
          <w:lang w:eastAsia="ru-RU" w:bidi="he-IL"/>
        </w:rPr>
        <w:t>.</w:t>
      </w:r>
      <w:r w:rsidRPr="001415AD">
        <w:t xml:space="preserve">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 гражданин»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политическом устройстве Российского государства, его институтах, их роли в жизни общества, о его важнейших законах;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символах государства – Флаге, Гербе России, о государственных символах Республики Коми;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об институтах гражданского общества, о возможностях участия граждан в общественном управлении;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правах и обязанностях гражданина России;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правах и обязанностях, регламентированных Уставом;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общественным явлениям, понимание активной роли человека в обществе;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ценностного отношения к своему национальному языку и культуре, как государственному, языку межнационального общения;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народах России, об их общей исторической судьбе, о единстве народов нашей страны;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национальных героях и важнейших событиях истории России, и ее народах;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государственным праздникам и важнейшим событиям в жизни России, и своего края;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стремление активно участвовать в делах класса, школы, семьи, своего посёлка, малой Родины, своей страны;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любовь к школе, своему посёлку, краю, народу России; </w:t>
      </w:r>
    </w:p>
    <w:p w:rsidR="00DF31CC" w:rsidRPr="0054618C" w:rsidRDefault="00DF31CC" w:rsidP="00DF31CC">
      <w:pPr>
        <w:spacing w:line="240" w:lineRule="auto"/>
        <w:ind w:firstLine="0"/>
        <w:jc w:val="both"/>
        <w:rPr>
          <w:rFonts w:eastAsiaTheme="minorEastAsia"/>
          <w:sz w:val="24"/>
          <w:szCs w:val="24"/>
          <w:lang w:eastAsia="ru-RU"/>
        </w:rPr>
      </w:pPr>
      <w:r w:rsidRPr="0054618C">
        <w:rPr>
          <w:rFonts w:eastAsiaTheme="minorEastAsia"/>
          <w:sz w:val="24"/>
          <w:szCs w:val="24"/>
          <w:lang w:eastAsia="ru-RU"/>
        </w:rPr>
        <w:t xml:space="preserve">- уважение к защитникам Отечества;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умение отвечать за свои поступки;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негативное отношение к нарушениям порядка в классе, дома, на улице, к невыполнению человеком своих обязанностей.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w:t>
      </w:r>
    </w:p>
    <w:tbl>
      <w:tblPr>
        <w:tblStyle w:val="300"/>
        <w:tblW w:w="0" w:type="auto"/>
        <w:tblInd w:w="-459" w:type="dxa"/>
        <w:tblLook w:val="04A0" w:firstRow="1" w:lastRow="0" w:firstColumn="1" w:lastColumn="0" w:noHBand="0" w:noVBand="1"/>
      </w:tblPr>
      <w:tblGrid>
        <w:gridCol w:w="3624"/>
        <w:gridCol w:w="6404"/>
      </w:tblGrid>
      <w:tr w:rsidR="00DF31CC" w:rsidRPr="0054618C" w:rsidTr="00F17BF4">
        <w:tc>
          <w:tcPr>
            <w:tcW w:w="3676" w:type="dxa"/>
          </w:tcPr>
          <w:p w:rsidR="00DF31CC" w:rsidRPr="0054618C" w:rsidRDefault="00DF31CC" w:rsidP="00F17BF4">
            <w:pPr>
              <w:spacing w:after="200" w:line="276"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6530" w:type="dxa"/>
          </w:tcPr>
          <w:p w:rsidR="00DF31CC" w:rsidRPr="0054618C" w:rsidRDefault="00DF31CC" w:rsidP="00F17BF4">
            <w:pPr>
              <w:spacing w:after="200" w:line="276"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3676" w:type="dxa"/>
          </w:tcPr>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чувства патриотизма, сопричастности к героической истории Российского государства;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у подрастающего поколения верности Родине, готовности служению Отечеству и его вооруженной защите;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гражданского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отношения к Отечеству;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верности духовным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традициям России;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развитие общественной активности, воспитание сознательного отношения к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народному достоянию, уважения к национальным традициям.</w:t>
            </w:r>
          </w:p>
        </w:tc>
        <w:tc>
          <w:tcPr>
            <w:tcW w:w="6530" w:type="dxa"/>
          </w:tcPr>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народного единства;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классные часы, посвященные Международному Дню толерантности;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Неделя правовой культуры «Я – человек, я –гражданин!»;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классный час «Я – гражданин», посвященная Дню Конституции;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конкурс инсценированной военно-патриотической песни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уроки мужества «Служить России суждено тебе и мне», посвящённые Дню вывода Советских войск из Афганистана;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космонавтики; </w:t>
            </w:r>
          </w:p>
          <w:p w:rsidR="00DF31CC" w:rsidRPr="0054618C" w:rsidRDefault="00DF31CC" w:rsidP="00F17BF4">
            <w:pPr>
              <w:spacing w:after="120"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акция «Ветеран живет рядом» (поздравление ветеранов Великой Отечественной войны и труда), посильная помощь ветеранам;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уроки мужества «Ты же выжил, солдат!»;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«Вахта Памяти» (мероприятия, посвящённые Дню Победы);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интеллектуальные игры; </w:t>
            </w:r>
          </w:p>
          <w:p w:rsidR="00DF31CC" w:rsidRPr="0054618C" w:rsidRDefault="00DF31CC" w:rsidP="00F17BF4">
            <w:pPr>
              <w:spacing w:after="120"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цикл классных часов об исторических местах посёлка, о людях земли</w:t>
            </w:r>
          </w:p>
        </w:tc>
      </w:tr>
    </w:tbl>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Совместная педагогическая деятельность семьи 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 посещение семей, в которых есть (или были) ветераны войны;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привлечение родителей к подготовке и проведению праздников, мероприятий;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изучение семейных традиций;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и проведение семейных встреч, конкурсов и викторин;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совместных экскурсий в музей;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совместные проекты.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Пути реализации модуля «Я – гражданин» </w:t>
      </w:r>
    </w:p>
    <w:p w:rsidR="00DF31CC" w:rsidRPr="000F3C43" w:rsidRDefault="00DF31CC" w:rsidP="00DF31CC">
      <w:pPr>
        <w:spacing w:line="240" w:lineRule="auto"/>
        <w:ind w:left="-567" w:firstLine="567"/>
        <w:jc w:val="both"/>
        <w:rPr>
          <w:rFonts w:eastAsiaTheme="minorEastAsia"/>
          <w:color w:val="FF0000"/>
          <w:sz w:val="24"/>
          <w:szCs w:val="24"/>
          <w:lang w:eastAsia="ru-RU"/>
        </w:rPr>
      </w:pPr>
      <w:r w:rsidRPr="00CF4717">
        <w:rPr>
          <w:rFonts w:eastAsiaTheme="minorEastAsia"/>
          <w:noProof/>
          <w:color w:val="FF0000"/>
          <w:sz w:val="24"/>
          <w:szCs w:val="24"/>
          <w:lang w:eastAsia="ru-RU"/>
        </w:rPr>
        <w:drawing>
          <wp:inline distT="0" distB="0" distL="0" distR="0">
            <wp:extent cx="5400675" cy="2581275"/>
            <wp:effectExtent l="0" t="57150" r="0" b="923925"/>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постижения ценностей гражданского общества, национальной истории и культуры;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ролевого взаимодействия и реализации гражданской, патриотической позиции;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социальной и межкультурной коммуникации;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правах и обязанностях человека, гражданина </w:t>
      </w:r>
    </w:p>
    <w:p w:rsidR="00DF31CC" w:rsidRPr="0054618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5B785B">
        <w:rPr>
          <w:rFonts w:eastAsia="Times New Roman"/>
          <w:b/>
          <w:bCs/>
          <w:sz w:val="24"/>
          <w:szCs w:val="24"/>
          <w:lang w:eastAsia="ru-RU" w:bidi="he-IL"/>
        </w:rPr>
        <w:t>Нравственное и духовное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духовных ценностях народов России;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традициям, культуре и языку своего народа и других народов России;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и выполнение правил поведения в образовательной организации, дома, на улице, в населенном пункте, в общественных местах, на природе;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отношение к старшим, доброжелательное отношение к сверстникам и младшим;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установление дружеских взаимоотношений в коллективе, основанных на взаимопомощи и взаимной поддержке;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бережное, гуманное отношение ко всему живому;</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стремление избегать плохих поступков, не капризничать, не быть упрямым; умение признаться в плохом поступке и проанализировать его;</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 человек»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базовых национальных российских ценностях;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различия хороших и плохих поступков;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правилах поведения в школе, дома, на улице, в общественных местах, на природе;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религиозной картине мира, роли традиционных религий в развитии Российского государства, в истории и культуре нашей страны;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уважительного отношения к родителям, старшим, доброжелательное отношение к сверстникам и младшим;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установления дружеских взаимоотношений в коллективе, основанных на взаимопомощи и взаимной поддержке;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бережного, гуманного отношение ко всему живому;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правил этики, культуры речи;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tbl>
      <w:tblPr>
        <w:tblStyle w:val="312"/>
        <w:tblW w:w="0" w:type="auto"/>
        <w:tblInd w:w="-459" w:type="dxa"/>
        <w:tblLook w:val="04A0" w:firstRow="1" w:lastRow="0" w:firstColumn="1" w:lastColumn="0" w:noHBand="0" w:noVBand="1"/>
      </w:tblPr>
      <w:tblGrid>
        <w:gridCol w:w="2962"/>
        <w:gridCol w:w="7066"/>
      </w:tblGrid>
      <w:tr w:rsidR="00DF31CC" w:rsidRPr="0054618C" w:rsidTr="00F17BF4">
        <w:tc>
          <w:tcPr>
            <w:tcW w:w="2977"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7371"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2977"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духовно-нравственных ориентиров;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гражданского отношения к себе;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сознательной дисциплины и культуры поведения, ответственности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и исполнительности;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потребности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самообразования, самовоспитания своих морально-волевых качеств;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развитие самосовершенствования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личности. </w:t>
            </w:r>
          </w:p>
        </w:tc>
        <w:tc>
          <w:tcPr>
            <w:tcW w:w="7371" w:type="dxa"/>
          </w:tcPr>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Знаний;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пожилого человека; </w:t>
            </w:r>
          </w:p>
          <w:p w:rsidR="00DF31CC" w:rsidRPr="0054618C" w:rsidRDefault="00DF31CC" w:rsidP="00F17BF4">
            <w:pPr>
              <w:tabs>
                <w:tab w:val="left" w:pos="2528"/>
              </w:tabs>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Учителя; </w:t>
            </w:r>
            <w:r w:rsidRPr="0054618C">
              <w:rPr>
                <w:rFonts w:ascii="Times New Roman" w:hAnsi="Times New Roman" w:cs="Times New Roman"/>
                <w:sz w:val="24"/>
                <w:szCs w:val="24"/>
                <w:lang w:eastAsia="ru-RU"/>
              </w:rPr>
              <w:tab/>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Матери;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урок Доброты, посвященный Дню инвалидов;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КТД «Новогодний праздник»;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акция «Милосердие»</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мероприятия ко Дню защитника Отечества;</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праздничные мероприятия, посвященные 8 марта;</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совместные мероприятия с библиотекой (праздники, творческая деятельность, встречи с писателями);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беседы с обучающимися «Правила поведения в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общественных местах», «Как не стать жертвой преступления, мошенничества» и т.д.;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классные часы и психолого-педагогические тренинги,      направленные на толерантное отношение к сверстникам; </w:t>
            </w:r>
          </w:p>
          <w:p w:rsidR="00DF31CC" w:rsidRPr="0054618C" w:rsidRDefault="00DF31CC" w:rsidP="00F17BF4">
            <w:pPr>
              <w:spacing w:line="240" w:lineRule="auto"/>
              <w:ind w:firstLine="34"/>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обучающихся в детские объединения, секции, клубы по интересам. </w:t>
            </w:r>
          </w:p>
        </w:tc>
      </w:tr>
    </w:tbl>
    <w:p w:rsidR="00DF31CC" w:rsidRPr="0054618C" w:rsidRDefault="00DF31CC" w:rsidP="00DF31CC">
      <w:pPr>
        <w:spacing w:line="240" w:lineRule="auto"/>
        <w:ind w:firstLine="0"/>
        <w:jc w:val="left"/>
        <w:rPr>
          <w:rFonts w:asciiTheme="minorHAnsi" w:eastAsiaTheme="minorEastAsia" w:hAnsiTheme="minorHAnsi" w:cstheme="minorBidi"/>
          <w:sz w:val="22"/>
          <w:szCs w:val="22"/>
          <w:lang w:eastAsia="ru-RU"/>
        </w:rPr>
      </w:pPr>
    </w:p>
    <w:p w:rsidR="00DF31CC" w:rsidRPr="0054618C" w:rsidRDefault="00DF31CC" w:rsidP="00DF31CC">
      <w:pPr>
        <w:spacing w:line="240" w:lineRule="auto"/>
        <w:ind w:left="-567" w:firstLine="567"/>
        <w:jc w:val="left"/>
        <w:rPr>
          <w:rFonts w:eastAsiaTheme="minorEastAsia"/>
          <w:b/>
          <w:sz w:val="24"/>
          <w:szCs w:val="24"/>
          <w:lang w:eastAsia="ru-RU"/>
        </w:rPr>
      </w:pPr>
      <w:r w:rsidRPr="0054618C">
        <w:rPr>
          <w:rFonts w:eastAsiaTheme="minorEastAsia"/>
          <w:b/>
          <w:sz w:val="24"/>
          <w:szCs w:val="24"/>
          <w:lang w:eastAsia="ru-RU"/>
        </w:rPr>
        <w:t>Совместная педагогическая деятельность семьи и школы:</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оформление информационных стендов;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тематические родительские собрания;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работе Управляющего совета;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субботников по благоустройству территории; </w:t>
      </w:r>
    </w:p>
    <w:p w:rsidR="00DF31CC" w:rsidRPr="0054618C" w:rsidRDefault="00DF31CC" w:rsidP="00DF31CC">
      <w:pPr>
        <w:tabs>
          <w:tab w:val="left" w:pos="142"/>
        </w:tabs>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организация и проведение совместных праздников, экскурсионных походов, посещение театров, музеев: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День Учителя;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День Матери;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семейный праздник – «Масленица»;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праздник «Моя семья»;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конкурсах, акциях, проводимых в школе: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конкурс на лучшую новогоднюю игрушку;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акция милосердия «От сердца – к сердцу»;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самый уютный класс;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-индивидуальные консультации (психологическая, педагогическая и медицинская помощь);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изучение мотивов и потребностей родителей.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Пути реализации модуля «Я – человек» </w:t>
      </w:r>
    </w:p>
    <w:p w:rsidR="00DF31CC" w:rsidRPr="00CF4717" w:rsidRDefault="00DF31CC" w:rsidP="00DF31CC">
      <w:pPr>
        <w:spacing w:line="240" w:lineRule="auto"/>
        <w:ind w:left="-567" w:firstLine="567"/>
        <w:jc w:val="both"/>
        <w:rPr>
          <w:rFonts w:eastAsiaTheme="minorEastAsia"/>
          <w:color w:val="FF0000"/>
          <w:sz w:val="24"/>
          <w:szCs w:val="24"/>
          <w:lang w:eastAsia="ru-RU"/>
        </w:rPr>
      </w:pPr>
      <w:r w:rsidRPr="00CF4717">
        <w:rPr>
          <w:rFonts w:eastAsiaTheme="minorEastAsia"/>
          <w:color w:val="FF0000"/>
          <w:sz w:val="24"/>
          <w:szCs w:val="24"/>
          <w:lang w:eastAsia="ru-RU"/>
        </w:rPr>
        <w:t xml:space="preserve"> </w:t>
      </w:r>
      <w:r w:rsidRPr="00CF4717">
        <w:rPr>
          <w:rFonts w:eastAsiaTheme="minorEastAsia"/>
          <w:noProof/>
          <w:color w:val="FF0000"/>
          <w:sz w:val="24"/>
          <w:szCs w:val="24"/>
          <w:lang w:eastAsia="ru-RU"/>
        </w:rPr>
        <w:drawing>
          <wp:inline distT="0" distB="0" distL="0" distR="0">
            <wp:extent cx="6220046" cy="2424223"/>
            <wp:effectExtent l="0" t="0" r="0" b="376555"/>
            <wp:docPr id="1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F31CC" w:rsidRPr="00CF4717" w:rsidRDefault="00DF31CC" w:rsidP="00DF31CC">
      <w:pPr>
        <w:spacing w:line="240" w:lineRule="auto"/>
        <w:ind w:left="-567" w:firstLine="567"/>
        <w:jc w:val="both"/>
        <w:rPr>
          <w:rFonts w:eastAsiaTheme="minorEastAsia"/>
          <w:color w:val="FF0000"/>
          <w:sz w:val="24"/>
          <w:szCs w:val="24"/>
          <w:lang w:eastAsia="ru-RU"/>
        </w:rPr>
      </w:pPr>
    </w:p>
    <w:p w:rsidR="00DF31CC" w:rsidRPr="0054618C" w:rsidRDefault="00DF31CC" w:rsidP="00DF31CC">
      <w:pPr>
        <w:spacing w:line="240" w:lineRule="auto"/>
        <w:ind w:firstLine="0"/>
        <w:jc w:val="both"/>
        <w:rPr>
          <w:rFonts w:eastAsiaTheme="minorEastAsia"/>
          <w:b/>
          <w:i/>
          <w:sz w:val="24"/>
          <w:szCs w:val="24"/>
          <w:lang w:eastAsia="ru-RU"/>
        </w:rPr>
      </w:pPr>
      <w:r w:rsidRPr="0054618C">
        <w:rPr>
          <w:rFonts w:eastAsiaTheme="minorEastAsia"/>
          <w:b/>
          <w:i/>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уважительное отношение к традиционным религиям;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неравнодушие к жизненным проблемам других людей, сочувствие к человеку, находящемуся в трудной ситуации;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уважительное отношение к родителям (законным представителям), к старшим, заботливое отношение к младшим; </w:t>
      </w:r>
    </w:p>
    <w:p w:rsidR="00DF31CC" w:rsidRPr="00CF4717" w:rsidRDefault="00DF31CC" w:rsidP="00DF31CC">
      <w:pPr>
        <w:spacing w:line="240" w:lineRule="auto"/>
        <w:ind w:left="-567" w:firstLine="567"/>
        <w:jc w:val="both"/>
        <w:rPr>
          <w:rFonts w:eastAsiaTheme="minorEastAsia"/>
          <w:sz w:val="24"/>
          <w:szCs w:val="24"/>
          <w:lang w:eastAsia="ru-RU"/>
        </w:rPr>
      </w:pPr>
      <w:r w:rsidRPr="00CF4717">
        <w:rPr>
          <w:rFonts w:eastAsiaTheme="minorEastAsia"/>
          <w:sz w:val="24"/>
          <w:szCs w:val="24"/>
          <w:lang w:eastAsia="ru-RU"/>
        </w:rPr>
        <w:t xml:space="preserve">- знание традиций своей семьи и школы, бережное отношение к ним. </w:t>
      </w:r>
    </w:p>
    <w:p w:rsidR="00DF31C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B785B">
        <w:rPr>
          <w:rFonts w:eastAsia="Times New Roman"/>
          <w:b/>
          <w:bCs/>
          <w:sz w:val="24"/>
          <w:szCs w:val="24"/>
          <w:lang w:eastAsia="ru-RU" w:bidi="he-IL"/>
        </w:rPr>
        <w:t>Воспитание положительного отношения к труду и творчеству:</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уважение к труду и творчеству старших и сверстников;</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об основных профессиях;</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ценностное отношение к учебе как виду творческой деятельности;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современной экономике;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навыки коллективной работы, в том числе при разработке и реализации учебных и учебно­трудовых проектов;</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умение проявлять дисциплинированность, последовательность и настойчивость в выполнении учебных и учебно­трудовых заданий;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умение соблюдать порядок на рабочем месте;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бережное отношение к результатам своего труда, труда других людей, к школьному имуществу, учебникам, личным вещам;</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лени и небрежности в труде и учебе, небережливому отношению к результатам труда людей.</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и труд»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нравственных основах учебы, ведущей роли образования, труда и значении творчества в жизни человека и общества;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уважение к труду и творчеству старших и сверстников;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об основных профессиях;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ценностного отношения к учебе как виду творческой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элементарные представления о роли знаний, науки, современного производства в жизни человека и общества;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навыки коллективной работы, в том числе при разработке и реализации учебных и учебно-трудовых проектов;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умение проявлять дисциплинированность, последовательность и настойчивость в выполнении учебных и учебно-трудовых заданий;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умение соблюдать порядок на рабочем месте;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бережное отношение к результатам своего труда, труда других людей, к школьному имуществу, учебникам, личным вещам;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отрицательное отношение к лени и небрежности в труде и учебе, небережливому отношению к результатам труда людей.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уважение к труду; творчество и созидание; стремление к познанию и истине; целеустремленность и настойчивость; бережливость.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after="200" w:line="276" w:lineRule="auto"/>
        <w:ind w:firstLine="0"/>
        <w:rPr>
          <w:rFonts w:eastAsiaTheme="minorEastAsia"/>
          <w:b/>
          <w:sz w:val="24"/>
          <w:szCs w:val="24"/>
          <w:lang w:eastAsia="ru-RU"/>
        </w:rPr>
      </w:pPr>
      <w:r w:rsidRPr="0054618C">
        <w:rPr>
          <w:rFonts w:eastAsiaTheme="minorEastAsia"/>
          <w:b/>
          <w:sz w:val="24"/>
          <w:szCs w:val="24"/>
          <w:lang w:eastAsia="ru-RU"/>
        </w:rPr>
        <w:t>Основные направления работы</w:t>
      </w:r>
    </w:p>
    <w:tbl>
      <w:tblPr>
        <w:tblStyle w:val="320"/>
        <w:tblW w:w="0" w:type="auto"/>
        <w:tblInd w:w="-459" w:type="dxa"/>
        <w:tblLook w:val="04A0" w:firstRow="1" w:lastRow="0" w:firstColumn="1" w:lastColumn="0" w:noHBand="0" w:noVBand="1"/>
      </w:tblPr>
      <w:tblGrid>
        <w:gridCol w:w="4542"/>
        <w:gridCol w:w="5486"/>
      </w:tblGrid>
      <w:tr w:rsidR="00DF31CC" w:rsidRPr="0054618C" w:rsidTr="00F17BF4">
        <w:tc>
          <w:tcPr>
            <w:tcW w:w="4678"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5670"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4678" w:type="dxa"/>
          </w:tcPr>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у учащихся осознания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принадлежности к школьному коллективу;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стремление к сочетанию личных и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общественных интересов, к созданию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атмосферы подлинного товарищества и дружбы в коллективе;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сознательного отношения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к учебе, труду;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развитие познавательной активности,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участия в общешкольных мероприятиях;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p>
        </w:tc>
        <w:tc>
          <w:tcPr>
            <w:tcW w:w="5670" w:type="dxa"/>
          </w:tcPr>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рождения школы;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субботники по благоустройству территории школы;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акция «Мастерская Деда Мороза»;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оформление класса к Новому году;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экскурсии на предприятия города;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выставки декоративно-прикладного творчества;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конкурсные, познавательно развлекательные, сюжетно-ролевые и коллективно-творческие мероприятия; </w:t>
            </w:r>
          </w:p>
          <w:p w:rsidR="00DF31CC" w:rsidRPr="0054618C" w:rsidRDefault="00DF31CC" w:rsidP="00F17BF4">
            <w:pPr>
              <w:spacing w:line="240" w:lineRule="auto"/>
              <w:ind w:right="104"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учащихся в детские объединения, секции, клубы по интересам; </w:t>
            </w:r>
          </w:p>
        </w:tc>
      </w:tr>
    </w:tbl>
    <w:p w:rsidR="00DF31CC" w:rsidRPr="0054618C" w:rsidRDefault="00DF31CC" w:rsidP="00DF31CC">
      <w:pPr>
        <w:spacing w:line="240" w:lineRule="auto"/>
        <w:ind w:firstLine="0"/>
        <w:jc w:val="left"/>
        <w:rPr>
          <w:rFonts w:eastAsiaTheme="minorEastAsia"/>
          <w:sz w:val="24"/>
          <w:szCs w:val="24"/>
          <w:lang w:eastAsia="ru-RU"/>
        </w:rPr>
      </w:pPr>
      <w:r w:rsidRPr="0054618C">
        <w:rPr>
          <w:rFonts w:eastAsiaTheme="minorEastAsia"/>
          <w:sz w:val="24"/>
          <w:szCs w:val="24"/>
          <w:lang w:eastAsia="ru-RU"/>
        </w:rPr>
        <w:t xml:space="preserve">Пути реализации модуля «Я – и труд» </w:t>
      </w:r>
    </w:p>
    <w:p w:rsidR="00DF31CC" w:rsidRPr="00CF4717" w:rsidRDefault="00DF31CC" w:rsidP="00DF31CC">
      <w:pPr>
        <w:spacing w:after="200" w:line="276" w:lineRule="auto"/>
        <w:ind w:left="-567" w:firstLine="0"/>
        <w:jc w:val="left"/>
        <w:rPr>
          <w:rFonts w:asciiTheme="minorHAnsi" w:eastAsiaTheme="minorEastAsia" w:hAnsiTheme="minorHAnsi" w:cstheme="minorBidi"/>
          <w:color w:val="FF0000"/>
          <w:sz w:val="22"/>
          <w:szCs w:val="22"/>
          <w:lang w:eastAsia="ru-RU"/>
        </w:rPr>
      </w:pPr>
      <w:r w:rsidRPr="00CF4717">
        <w:rPr>
          <w:rFonts w:asciiTheme="minorHAnsi" w:eastAsiaTheme="minorEastAsia" w:hAnsiTheme="minorHAnsi" w:cstheme="minorBidi"/>
          <w:color w:val="FF0000"/>
          <w:sz w:val="22"/>
          <w:szCs w:val="22"/>
          <w:lang w:eastAsia="ru-RU"/>
        </w:rPr>
        <w:t xml:space="preserve"> </w:t>
      </w:r>
      <w:r w:rsidRPr="00CF4717">
        <w:rPr>
          <w:rFonts w:asciiTheme="minorHAnsi" w:eastAsiaTheme="minorEastAsia" w:hAnsiTheme="minorHAnsi" w:cstheme="minorBidi"/>
          <w:noProof/>
          <w:color w:val="FF0000"/>
          <w:sz w:val="22"/>
          <w:szCs w:val="22"/>
          <w:lang w:eastAsia="ru-RU"/>
        </w:rPr>
        <w:drawing>
          <wp:inline distT="0" distB="0" distL="0" distR="0">
            <wp:extent cx="6575729" cy="2456953"/>
            <wp:effectExtent l="0" t="0" r="0" b="635"/>
            <wp:docPr id="1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труду и творчеству, человеку труда, трудовым достижениям России и человечества, трудолюбие;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и творческое отношение к учебному труду;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различных профессиях;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навыки трудового творческого сотрудничества со сверстниками, взрослыми;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осознание приоритета нравственных основ труда, творчества, создания нового;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мотивация к самореализации в социальном творчестве, познавательной и практической, общественно полезной деятельности. </w:t>
      </w:r>
    </w:p>
    <w:p w:rsidR="00DF31CC" w:rsidRPr="0054618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B785B">
        <w:rPr>
          <w:rFonts w:eastAsia="Times New Roman"/>
          <w:b/>
          <w:bCs/>
          <w:sz w:val="24"/>
          <w:szCs w:val="24"/>
          <w:lang w:eastAsia="ru-RU" w:bidi="he-IL"/>
        </w:rPr>
        <w:t>Интеллектуальное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возможностях интеллектуальной деятельности, о ее значении для развития личности и общества;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содержании, ценности и безопасности современного информационного пространства;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познанию нового;</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уважение интеллектуального труда, людям науки, представителям творческих профессий;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навыки работы с научной информацией;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первоначальный опыт организации и реализации учебно-исследовательских проектов;</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об ответственности за использование результатов научных открытий.</w:t>
      </w:r>
    </w:p>
    <w:p w:rsidR="00DF31CC" w:rsidRPr="0054618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4618C">
        <w:rPr>
          <w:sz w:val="24"/>
          <w:szCs w:val="24"/>
        </w:rPr>
        <w:t xml:space="preserve">Пути реализации </w:t>
      </w:r>
      <w:r w:rsidRPr="0054618C">
        <w:rPr>
          <w:b/>
          <w:sz w:val="24"/>
          <w:szCs w:val="24"/>
        </w:rPr>
        <w:t>модуля «Я интеллектуал»</w:t>
      </w:r>
    </w:p>
    <w:p w:rsidR="00DF31CC" w:rsidRPr="00971CB1" w:rsidRDefault="00DF31CC" w:rsidP="00DF31CC">
      <w:pPr>
        <w:tabs>
          <w:tab w:val="left" w:pos="1980"/>
          <w:tab w:val="left" w:pos="2340"/>
        </w:tabs>
        <w:spacing w:line="240" w:lineRule="auto"/>
        <w:ind w:left="-567" w:firstLine="283"/>
        <w:jc w:val="both"/>
        <w:rPr>
          <w:rFonts w:eastAsia="Times New Roman"/>
          <w:b/>
          <w:bCs/>
          <w:color w:val="FF0000"/>
          <w:sz w:val="24"/>
          <w:szCs w:val="24"/>
          <w:lang w:eastAsia="ru-RU" w:bidi="he-IL"/>
        </w:rPr>
      </w:pPr>
    </w:p>
    <w:p w:rsidR="00DF31C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Pr>
          <w:noProof/>
          <w:sz w:val="24"/>
          <w:szCs w:val="24"/>
          <w:lang w:eastAsia="ru-RU"/>
        </w:rPr>
        <w:drawing>
          <wp:inline distT="0" distB="0" distL="0" distR="0">
            <wp:extent cx="5486400" cy="3200400"/>
            <wp:effectExtent l="0" t="0" r="0" b="0"/>
            <wp:docPr id="1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F31C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5B785B"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5B785B">
        <w:rPr>
          <w:rFonts w:eastAsia="Times New Roman"/>
          <w:b/>
          <w:bCs/>
          <w:sz w:val="24"/>
          <w:szCs w:val="24"/>
          <w:lang w:eastAsia="ru-RU" w:bidi="he-IL"/>
        </w:rPr>
        <w:t>Здоровьесберегающее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формирование начальных представлений о культуре здорового образа жизни;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знания по истории российского и мирового спорта, уважение к спортсменам;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употреблению психоактивных веществ, к курению и алкоголю, избытку компьютерных игр и интернета;</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и здоровье»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Цель:</w:t>
      </w:r>
      <w:r w:rsidRPr="0054618C">
        <w:rPr>
          <w:rFonts w:eastAsiaTheme="minorEastAsia"/>
          <w:sz w:val="24"/>
          <w:szCs w:val="24"/>
          <w:lang w:eastAsia="ru-RU"/>
        </w:rPr>
        <w:t xml:space="preserve">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Задачи</w:t>
      </w:r>
      <w:r w:rsidRPr="0054618C">
        <w:rPr>
          <w:rFonts w:eastAsiaTheme="minorEastAsia"/>
          <w:sz w:val="24"/>
          <w:szCs w:val="24"/>
          <w:lang w:eastAsia="ru-RU"/>
        </w:rPr>
        <w:t xml:space="preserve">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здоровом образе жизни и опасностях, угрожающих здоровью людей;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понимание устройства человеческого организма, способы сбережения здоровья;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влияние слова на физическое и психологическое состояние человека («слово может убить, слово может спасти»);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получение опыта укрепления и сбережения здоровья в процессе учебной работы;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осмысленное чередование умственной и физической активности в процессе учебы;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регулярность безопасных физических упражнений, игр на уроках физической культуры, на перемене;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опыт ограждения своего здоровья и здоровья близких людей от вредных факторов окружающей среды;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соблюдение правил личной гигиены, чистоты тела и одежды, корректная помощь в этом младшим, нуждающимся в помощи;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составление и следование здоровьесберегающему режиму дня – учебы, труда и отдыха;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уважение родителей; забота о старших и младших; здоровье физическое 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стремление к здоровому образу жизни, здоровье нравственное и социально-психологическое. </w:t>
      </w:r>
    </w:p>
    <w:p w:rsidR="00DF31CC" w:rsidRPr="0054618C" w:rsidRDefault="00DF31CC" w:rsidP="00DF31CC">
      <w:pPr>
        <w:spacing w:line="240" w:lineRule="auto"/>
        <w:ind w:left="-567" w:firstLine="567"/>
        <w:rPr>
          <w:rFonts w:eastAsiaTheme="minorEastAsia"/>
          <w:b/>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tbl>
      <w:tblPr>
        <w:tblStyle w:val="330"/>
        <w:tblW w:w="0" w:type="auto"/>
        <w:tblInd w:w="-459" w:type="dxa"/>
        <w:tblLook w:val="04A0" w:firstRow="1" w:lastRow="0" w:firstColumn="1" w:lastColumn="0" w:noHBand="0" w:noVBand="1"/>
      </w:tblPr>
      <w:tblGrid>
        <w:gridCol w:w="3735"/>
        <w:gridCol w:w="6293"/>
      </w:tblGrid>
      <w:tr w:rsidR="00DF31CC" w:rsidRPr="0054618C" w:rsidTr="00F17BF4">
        <w:tc>
          <w:tcPr>
            <w:tcW w:w="3828"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6520" w:type="dxa"/>
          </w:tcPr>
          <w:p w:rsidR="00DF31CC" w:rsidRPr="0054618C" w:rsidRDefault="00DF31CC"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3828"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создание условий для сохранения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физического, психического, духовного и нравственного здоровья учащихся;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негативного отношения к вредным привычкам;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пропаганда физической культуры и здорового образа жизни.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p>
          <w:p w:rsidR="00DF31CC" w:rsidRPr="0054618C" w:rsidRDefault="00DF31CC" w:rsidP="00F17BF4">
            <w:pPr>
              <w:spacing w:line="240" w:lineRule="auto"/>
              <w:ind w:firstLine="0"/>
              <w:jc w:val="both"/>
              <w:rPr>
                <w:rFonts w:ascii="Times New Roman" w:hAnsi="Times New Roman" w:cs="Times New Roman"/>
                <w:sz w:val="24"/>
                <w:szCs w:val="24"/>
                <w:lang w:eastAsia="ru-RU"/>
              </w:rPr>
            </w:pPr>
          </w:p>
        </w:tc>
        <w:tc>
          <w:tcPr>
            <w:tcW w:w="6520"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Здоровья;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система профилактических мер по ПДД и ОБЖ;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во всероссийских акциях: «Спорт вместо наркотиков», «Я выбираю спорт как альтернативу пагубным привычкам», «Имею право знать!»;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игры «Мы выбираем здоровье»;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спортивные мероприятия;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беседы врача с учащимися «Здоровый образ жизни», «Профилактика простудных заболеваний» и т.д.;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массовых мероприятиях «День памяти жертв ДТП», «День защиты детей»;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акция «Внимание – дети!» по профилактике дорожно-транспортного травматизма;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учащихся в детские объединения, секции, клубы по интересам;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-классные часы, беседы по профилактике вредных привычек, пагубном влиянии компьютера, телевизора на организм ребёнка. </w:t>
            </w:r>
          </w:p>
        </w:tc>
      </w:tr>
    </w:tbl>
    <w:p w:rsidR="00DF31CC" w:rsidRPr="00971CB1" w:rsidRDefault="00DF31CC" w:rsidP="00DF31CC">
      <w:pPr>
        <w:spacing w:line="240" w:lineRule="auto"/>
        <w:ind w:firstLine="0"/>
        <w:jc w:val="left"/>
        <w:rPr>
          <w:rFonts w:asciiTheme="minorHAnsi" w:eastAsiaTheme="minorEastAsia" w:hAnsiTheme="minorHAnsi" w:cstheme="minorBidi"/>
          <w:color w:val="FF0000"/>
          <w:sz w:val="22"/>
          <w:szCs w:val="22"/>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Совместная педагогическая деятельность семьи 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родительские собрания по профилактике табакокурения, наркомании, сквернословия, детского дорожно-транспортного травматизма;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беседы на тему: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информационной безопасности и духовного здоровья детей; </w:t>
      </w:r>
    </w:p>
    <w:p w:rsidR="00DF31CC" w:rsidRPr="0054618C" w:rsidRDefault="00DF31CC" w:rsidP="00DF31CC">
      <w:pPr>
        <w:tabs>
          <w:tab w:val="left" w:pos="142"/>
        </w:tabs>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безопасность детей в лесу, на водоемах и т.д. (проведение инструктажа по ТБ);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консультации психолога, учителя физической культуры по вопросам здоровьесбережения обучающихся;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распространение буклетов для родители по вопросам наркопрофилактики «Это необходимо знать»;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совместный праздник для детей и родителей «Мама, папа, я – спортивная семья».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Пути реализации модуля «Я и здоровье» </w:t>
      </w:r>
    </w:p>
    <w:p w:rsidR="00DF31CC" w:rsidRPr="00971CB1" w:rsidRDefault="00DF31CC" w:rsidP="00DF31CC">
      <w:pPr>
        <w:spacing w:after="200" w:line="276" w:lineRule="auto"/>
        <w:ind w:firstLine="0"/>
        <w:jc w:val="left"/>
        <w:rPr>
          <w:rFonts w:asciiTheme="minorHAnsi" w:eastAsiaTheme="minorEastAsia" w:hAnsiTheme="minorHAnsi" w:cstheme="minorBidi"/>
          <w:color w:val="FF0000"/>
          <w:sz w:val="22"/>
          <w:szCs w:val="22"/>
          <w:lang w:eastAsia="ru-RU"/>
        </w:rPr>
      </w:pPr>
      <w:r w:rsidRPr="00971CB1">
        <w:rPr>
          <w:rFonts w:asciiTheme="minorHAnsi" w:eastAsiaTheme="minorEastAsia" w:hAnsiTheme="minorHAnsi" w:cstheme="minorBidi"/>
          <w:noProof/>
          <w:color w:val="FF0000"/>
          <w:sz w:val="22"/>
          <w:szCs w:val="22"/>
          <w:lang w:eastAsia="ru-RU"/>
        </w:rPr>
        <w:drawing>
          <wp:inline distT="0" distB="0" distL="0" distR="0">
            <wp:extent cx="5286375" cy="2276475"/>
            <wp:effectExtent l="0" t="1295400" r="0" b="200025"/>
            <wp:docPr id="1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F31CC" w:rsidRPr="0054618C" w:rsidRDefault="00DF31CC" w:rsidP="00DF31CC">
      <w:pPr>
        <w:spacing w:after="200" w:line="276" w:lineRule="auto"/>
        <w:ind w:firstLine="0"/>
        <w:jc w:val="left"/>
        <w:rPr>
          <w:rFonts w:eastAsiaTheme="minorEastAsia"/>
          <w:b/>
          <w:sz w:val="24"/>
          <w:szCs w:val="24"/>
          <w:lang w:eastAsia="ru-RU"/>
        </w:rPr>
      </w:pPr>
      <w:r w:rsidRPr="00971CB1">
        <w:rPr>
          <w:rFonts w:asciiTheme="minorHAnsi" w:eastAsiaTheme="minorEastAsia" w:hAnsiTheme="minorHAnsi" w:cstheme="minorBidi"/>
          <w:color w:val="FF0000"/>
          <w:sz w:val="22"/>
          <w:szCs w:val="22"/>
          <w:lang w:eastAsia="ru-RU"/>
        </w:rPr>
        <w:t xml:space="preserve"> </w:t>
      </w: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учащихся;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Формируемые компетенции: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своему здоровью, здоровью близких и окружающих людей; </w:t>
      </w:r>
    </w:p>
    <w:p w:rsidR="00DF31CC" w:rsidRPr="0054618C" w:rsidRDefault="00DF31CC" w:rsidP="00DF31CC">
      <w:pPr>
        <w:spacing w:line="240" w:lineRule="auto"/>
        <w:ind w:left="-567" w:firstLine="567"/>
        <w:jc w:val="both"/>
        <w:rPr>
          <w:rFonts w:eastAsiaTheme="minorEastAsia"/>
          <w:sz w:val="24"/>
          <w:szCs w:val="24"/>
          <w:lang w:eastAsia="ru-RU"/>
        </w:rPr>
      </w:pPr>
      <w:r w:rsidRPr="00971CB1">
        <w:rPr>
          <w:rFonts w:eastAsiaTheme="minorEastAsia"/>
          <w:color w:val="FF0000"/>
          <w:sz w:val="24"/>
          <w:szCs w:val="24"/>
          <w:lang w:eastAsia="ru-RU"/>
        </w:rPr>
        <w:t xml:space="preserve">- </w:t>
      </w:r>
      <w:r w:rsidRPr="0054618C">
        <w:rPr>
          <w:rFonts w:eastAsiaTheme="minorEastAsia"/>
          <w:sz w:val="24"/>
          <w:szCs w:val="24"/>
          <w:lang w:eastAsia="ru-RU"/>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личный опыт здоровьесберегающей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роли физической культуры и спорта для здоровья человека, его образования, труда и творчества;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знания о возможном негативном влиянии компьютерных игр, телевидения, рекламы на здоровье человека. </w:t>
      </w:r>
    </w:p>
    <w:p w:rsidR="00DF31CC" w:rsidRPr="0054618C" w:rsidRDefault="00DF31CC" w:rsidP="00DF31CC">
      <w:pPr>
        <w:tabs>
          <w:tab w:val="left" w:pos="1980"/>
          <w:tab w:val="left" w:pos="2340"/>
        </w:tabs>
        <w:spacing w:line="240" w:lineRule="auto"/>
        <w:ind w:firstLine="0"/>
        <w:jc w:val="both"/>
        <w:rPr>
          <w:rFonts w:eastAsia="Times New Roman"/>
          <w:b/>
          <w:bCs/>
          <w:sz w:val="24"/>
          <w:szCs w:val="24"/>
          <w:lang w:eastAsia="ru-RU" w:bidi="he-IL"/>
        </w:rPr>
      </w:pPr>
    </w:p>
    <w:p w:rsidR="00DF31CC" w:rsidRPr="00467011"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467011">
        <w:rPr>
          <w:rFonts w:eastAsia="Times New Roman"/>
          <w:b/>
          <w:bCs/>
          <w:sz w:val="24"/>
          <w:szCs w:val="24"/>
          <w:lang w:eastAsia="ru-RU" w:bidi="he-IL"/>
        </w:rPr>
        <w:t>Социокультурное и медиакультурное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первичный опыт межкультурного, межнационального, межконфессионального сотрудничества, диалогического общения;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первичный опыт социального партнерства и межпоколенного диалога;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sidRPr="00FA1938">
        <w:rPr>
          <w:sz w:val="24"/>
          <w:szCs w:val="24"/>
        </w:rPr>
        <w:t>Пути реализации модуля</w:t>
      </w:r>
    </w:p>
    <w:p w:rsidR="00DF31CC" w:rsidRPr="00971CB1"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noProof/>
          <w:sz w:val="24"/>
          <w:szCs w:val="24"/>
          <w:lang w:eastAsia="ru-RU"/>
        </w:rPr>
        <w:drawing>
          <wp:inline distT="0" distB="0" distL="0" distR="0">
            <wp:extent cx="5943600" cy="3295650"/>
            <wp:effectExtent l="0" t="552450" r="0" b="1257300"/>
            <wp:docPr id="1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467011">
        <w:rPr>
          <w:rFonts w:eastAsia="Times New Roman"/>
          <w:b/>
          <w:bCs/>
          <w:sz w:val="24"/>
          <w:szCs w:val="24"/>
          <w:lang w:eastAsia="ru-RU" w:bidi="he-IL"/>
        </w:rPr>
        <w:t>Культуротворческое и эстетическое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представления об эстетических идеалах и ценностях;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проявление и развитие индивидуальных творческих способностей;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способность формулировать собственные эстетические предпочтения;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представления о душевной и физической красоте человека;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формирование эстетических идеалов, чувства прекрасного; умение видеть красоту природы, труда и творчества;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начальные представления об искусстве народов России;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чтению, произведениям искусства, детским спектаклям, концертам, выставкам, музыке;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занятиям художественным творчеством;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стремление к опрятному внешнему виду;</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отрицательное отношение к некрасивым поступкам и неряшливости.</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Модуль «Я и культура»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Получение знаний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 душевной и физической красоте человека;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эстетических идеалов, чувства прекрасного; умение видеть красоту природы, труда и творчества;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чтению, произведениям искусства, детским спектаклям, концертам, выставкам, музыке;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интерес к занятиям художественным творчеством; </w:t>
      </w:r>
    </w:p>
    <w:p w:rsidR="00DF31CC" w:rsidRPr="0054618C" w:rsidRDefault="00DF31CC" w:rsidP="00DF31CC">
      <w:pPr>
        <w:spacing w:line="240" w:lineRule="auto"/>
        <w:ind w:firstLine="0"/>
        <w:jc w:val="both"/>
        <w:rPr>
          <w:rFonts w:eastAsiaTheme="minorEastAsia"/>
          <w:sz w:val="24"/>
          <w:szCs w:val="24"/>
          <w:lang w:eastAsia="ru-RU"/>
        </w:rPr>
      </w:pPr>
      <w:r w:rsidRPr="0054618C">
        <w:rPr>
          <w:rFonts w:eastAsiaTheme="minorEastAsia"/>
          <w:sz w:val="24"/>
          <w:szCs w:val="24"/>
          <w:lang w:eastAsia="ru-RU"/>
        </w:rPr>
        <w:t xml:space="preserve">- стремление к опрятному внешнему виду;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отрицательное отношение к некрасивым поступкам и неряшливости.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красота; гармония; духовный мир человека; эстетическое развитие. </w:t>
      </w:r>
    </w:p>
    <w:p w:rsidR="00DF31CC" w:rsidRPr="0054618C" w:rsidRDefault="00DF31CC" w:rsidP="00DF31CC">
      <w:pPr>
        <w:spacing w:line="240" w:lineRule="auto"/>
        <w:ind w:firstLine="0"/>
        <w:jc w:val="both"/>
        <w:rPr>
          <w:rFonts w:eastAsiaTheme="minorEastAsia"/>
          <w:sz w:val="24"/>
          <w:szCs w:val="24"/>
          <w:lang w:eastAsia="ru-RU"/>
        </w:rPr>
      </w:pPr>
    </w:p>
    <w:p w:rsidR="00DF31CC" w:rsidRPr="00971CB1" w:rsidRDefault="00DF31CC" w:rsidP="00DF31CC">
      <w:pPr>
        <w:spacing w:line="240" w:lineRule="auto"/>
        <w:ind w:left="-567" w:firstLine="567"/>
        <w:jc w:val="both"/>
        <w:rPr>
          <w:rFonts w:eastAsiaTheme="minorEastAsia"/>
          <w:color w:val="FF0000"/>
          <w:sz w:val="24"/>
          <w:szCs w:val="24"/>
          <w:lang w:eastAsia="ru-RU"/>
        </w:rPr>
      </w:pPr>
      <w:r w:rsidRPr="0054618C">
        <w:rPr>
          <w:rFonts w:eastAsiaTheme="minorEastAsia"/>
          <w:sz w:val="24"/>
          <w:szCs w:val="24"/>
          <w:lang w:eastAsia="ru-RU"/>
        </w:rPr>
        <w:t>Основные направления работы</w:t>
      </w:r>
      <w:r w:rsidRPr="00971CB1">
        <w:rPr>
          <w:rFonts w:eastAsiaTheme="minorEastAsia"/>
          <w:color w:val="FF0000"/>
          <w:sz w:val="24"/>
          <w:szCs w:val="24"/>
          <w:lang w:eastAsia="ru-RU"/>
        </w:rPr>
        <w:t xml:space="preserve"> </w:t>
      </w:r>
    </w:p>
    <w:p w:rsidR="00DF31CC" w:rsidRPr="00971CB1" w:rsidRDefault="00DF31CC" w:rsidP="00DF31CC">
      <w:pPr>
        <w:spacing w:line="240" w:lineRule="auto"/>
        <w:ind w:firstLine="0"/>
        <w:jc w:val="both"/>
        <w:rPr>
          <w:rFonts w:eastAsiaTheme="minorEastAsia"/>
          <w:color w:val="FF0000"/>
          <w:sz w:val="24"/>
          <w:szCs w:val="24"/>
          <w:lang w:eastAsia="ru-RU"/>
        </w:rPr>
      </w:pPr>
    </w:p>
    <w:p w:rsidR="00DF31CC" w:rsidRPr="00971CB1" w:rsidRDefault="00DF31CC" w:rsidP="00DF31CC">
      <w:pPr>
        <w:spacing w:line="240" w:lineRule="auto"/>
        <w:ind w:firstLine="0"/>
        <w:jc w:val="both"/>
        <w:rPr>
          <w:rFonts w:eastAsiaTheme="minorEastAsia"/>
          <w:color w:val="FF0000"/>
          <w:sz w:val="24"/>
          <w:szCs w:val="24"/>
          <w:lang w:eastAsia="ru-RU"/>
        </w:rPr>
      </w:pPr>
    </w:p>
    <w:tbl>
      <w:tblPr>
        <w:tblStyle w:val="340"/>
        <w:tblW w:w="0" w:type="auto"/>
        <w:tblInd w:w="-459" w:type="dxa"/>
        <w:tblLook w:val="04A0" w:firstRow="1" w:lastRow="0" w:firstColumn="1" w:lastColumn="0" w:noHBand="0" w:noVBand="1"/>
      </w:tblPr>
      <w:tblGrid>
        <w:gridCol w:w="4816"/>
        <w:gridCol w:w="5212"/>
      </w:tblGrid>
      <w:tr w:rsidR="00DF31CC" w:rsidRPr="0054618C" w:rsidTr="00F17BF4">
        <w:tc>
          <w:tcPr>
            <w:tcW w:w="4902"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5304"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4902" w:type="dxa"/>
          </w:tcPr>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раскрытие духовных основ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отечественной культуры;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у школьников чувства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прекрасного, развитие творческого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мышления, художественных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способностей, формирование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эстетических вкусов, идеалов;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понимания значимости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искусства в жизни каждого гражданина;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культуры общения,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поведения, эстетического участия 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мероприятиях. </w:t>
            </w:r>
          </w:p>
        </w:tc>
        <w:tc>
          <w:tcPr>
            <w:tcW w:w="5304" w:type="dxa"/>
          </w:tcPr>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знаний;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выполнение творческих заданий по разным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предметам;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посещение учреждений культуры;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КТД эстетической направленности;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творческих конкурсах, проектах,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выставках декоративно-прикладного творчества; </w:t>
            </w:r>
          </w:p>
          <w:p w:rsidR="00DF31CC" w:rsidRPr="0054618C" w:rsidRDefault="00DF31CC" w:rsidP="00F17BF4">
            <w:pPr>
              <w:spacing w:line="240" w:lineRule="auto"/>
              <w:ind w:left="93"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совместные мероприятия с библиотекой Шахтёрского района (праздники, творческая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деятельность, библиотечные часы);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вовлечение учащихся в детские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объединения, секции, клубы по интересам. </w:t>
            </w:r>
          </w:p>
        </w:tc>
      </w:tr>
    </w:tbl>
    <w:p w:rsidR="00DF31CC" w:rsidRPr="00971CB1" w:rsidRDefault="00DF31CC" w:rsidP="00DF31CC">
      <w:pPr>
        <w:spacing w:line="240" w:lineRule="auto"/>
        <w:ind w:firstLine="0"/>
        <w:jc w:val="both"/>
        <w:rPr>
          <w:rFonts w:eastAsiaTheme="minorEastAsia"/>
          <w:color w:val="FF0000"/>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Совместная педагогическая деятельность семьи и школы:</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в коллективно-творческих делах;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совместные проекты;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привлечение родителей к подготовке и проведению праздников, мероприятий;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организация и проведение семейных встреч, конкурсов и викторин;</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совместные посещения с родителями театров, музеев;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конкурсах, акциях, проводимых в школе;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в художественном оформлении классов, лицея к праздникам, мероприятиям.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left"/>
        <w:rPr>
          <w:rFonts w:eastAsiaTheme="minorEastAsia"/>
          <w:b/>
          <w:sz w:val="24"/>
          <w:szCs w:val="24"/>
          <w:lang w:eastAsia="ru-RU"/>
        </w:rPr>
      </w:pPr>
      <w:r w:rsidRPr="0054618C">
        <w:rPr>
          <w:rFonts w:eastAsiaTheme="minorEastAsia"/>
          <w:b/>
          <w:sz w:val="24"/>
          <w:szCs w:val="24"/>
          <w:lang w:eastAsia="ru-RU"/>
        </w:rPr>
        <w:t xml:space="preserve">Пути реализации модуля «Я и культура» </w:t>
      </w:r>
    </w:p>
    <w:p w:rsidR="00DF31CC" w:rsidRPr="00971CB1" w:rsidRDefault="00DF31CC" w:rsidP="00DF31CC">
      <w:pPr>
        <w:spacing w:line="240" w:lineRule="auto"/>
        <w:ind w:left="-567" w:firstLine="567"/>
        <w:jc w:val="left"/>
        <w:rPr>
          <w:rFonts w:eastAsiaTheme="minorEastAsia"/>
          <w:b/>
          <w:color w:val="FF0000"/>
          <w:sz w:val="24"/>
          <w:szCs w:val="24"/>
          <w:lang w:eastAsia="ru-RU"/>
        </w:rPr>
      </w:pPr>
    </w:p>
    <w:p w:rsidR="00DF31CC" w:rsidRPr="00971CB1" w:rsidRDefault="00DF31CC" w:rsidP="00DF31CC">
      <w:pPr>
        <w:spacing w:line="240" w:lineRule="auto"/>
        <w:ind w:left="-567" w:firstLine="0"/>
        <w:jc w:val="left"/>
        <w:rPr>
          <w:rFonts w:eastAsiaTheme="minorEastAsia"/>
          <w:b/>
          <w:sz w:val="24"/>
          <w:szCs w:val="24"/>
          <w:lang w:eastAsia="ru-RU"/>
        </w:rPr>
      </w:pPr>
      <w:r w:rsidRPr="00971CB1">
        <w:rPr>
          <w:rFonts w:eastAsiaTheme="minorEastAsia"/>
          <w:b/>
          <w:noProof/>
          <w:sz w:val="24"/>
          <w:szCs w:val="24"/>
          <w:lang w:eastAsia="ru-RU"/>
        </w:rPr>
        <w:drawing>
          <wp:inline distT="0" distB="0" distL="0" distR="0">
            <wp:extent cx="5486400" cy="2147777"/>
            <wp:effectExtent l="0" t="171450" r="0" b="24130"/>
            <wp:docPr id="18"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DF31CC" w:rsidRDefault="00DF31CC" w:rsidP="00DF31CC">
      <w:pPr>
        <w:spacing w:line="240" w:lineRule="auto"/>
        <w:ind w:firstLine="0"/>
        <w:jc w:val="both"/>
        <w:rPr>
          <w:rFonts w:eastAsiaTheme="minorEastAsia"/>
          <w:sz w:val="24"/>
          <w:szCs w:val="24"/>
          <w:lang w:eastAsia="ru-RU"/>
        </w:rPr>
      </w:pPr>
    </w:p>
    <w:p w:rsidR="00DF31CC" w:rsidRPr="00971CB1" w:rsidRDefault="00DF31CC" w:rsidP="00DF31CC">
      <w:pPr>
        <w:spacing w:line="240" w:lineRule="auto"/>
        <w:ind w:firstLine="0"/>
        <w:jc w:val="both"/>
        <w:rPr>
          <w:rFonts w:eastAsiaTheme="minorEastAsia"/>
          <w:sz w:val="24"/>
          <w:szCs w:val="24"/>
          <w:lang w:eastAsia="ru-RU"/>
        </w:rPr>
      </w:pPr>
    </w:p>
    <w:p w:rsidR="00DF31CC" w:rsidRPr="00971CB1" w:rsidRDefault="00DF31CC" w:rsidP="00DF31CC">
      <w:pPr>
        <w:spacing w:line="240" w:lineRule="auto"/>
        <w:ind w:left="-567" w:firstLine="567"/>
        <w:jc w:val="both"/>
        <w:rPr>
          <w:rFonts w:eastAsiaTheme="minorEastAsia"/>
          <w:b/>
          <w:sz w:val="24"/>
          <w:szCs w:val="24"/>
          <w:lang w:eastAsia="ru-RU"/>
        </w:rPr>
      </w:pPr>
      <w:r w:rsidRPr="00971CB1">
        <w:rPr>
          <w:rFonts w:eastAsiaTheme="minorEastAsia"/>
          <w:b/>
          <w:sz w:val="24"/>
          <w:szCs w:val="24"/>
          <w:lang w:eastAsia="ru-RU"/>
        </w:rPr>
        <w:t xml:space="preserve">Планируемые результаты: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умения видеть красоту в окружающем мире;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умения видеть красоту в поведении, поступках людей;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знания об эстетических и художественных ценностях отечественной культуры;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эмоционального постижения народного творчества, этнокультурных традиций, фольклора народов России;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мотивация к реализации эстетических ценностей в пространстве образовательного учреждения и семьи. </w:t>
      </w:r>
    </w:p>
    <w:p w:rsidR="00DF31CC" w:rsidRPr="00971CB1"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Все направления</w:t>
      </w:r>
      <w:r w:rsidRPr="0054618C">
        <w:rPr>
          <w:rFonts w:eastAsiaTheme="minorEastAsia"/>
          <w:sz w:val="24"/>
          <w:szCs w:val="24"/>
          <w:lang w:eastAsia="ru-RU"/>
        </w:rPr>
        <w:t xml:space="preserve"> дополняют друг друга и обеспечивают развитие личности на основе отечественных духовных, нравственных и культурных традиций. </w:t>
      </w:r>
    </w:p>
    <w:p w:rsidR="00DF31CC" w:rsidRPr="0054618C"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Виды деятельности и формы занятий с обучающимися</w:t>
      </w:r>
      <w:r w:rsidR="001065ED" w:rsidRPr="0054618C">
        <w:rPr>
          <w:rFonts w:eastAsiaTheme="minorEastAsia"/>
          <w:b/>
          <w:sz w:val="24"/>
          <w:szCs w:val="24"/>
          <w:lang w:eastAsia="ru-RU"/>
        </w:rPr>
        <w:t xml:space="preserve"> с ЗПР</w:t>
      </w:r>
    </w:p>
    <w:p w:rsidR="00DF31CC" w:rsidRPr="00971CB1" w:rsidRDefault="00DF31CC" w:rsidP="00DF31CC">
      <w:pPr>
        <w:spacing w:line="240" w:lineRule="auto"/>
        <w:ind w:left="-567" w:firstLine="567"/>
        <w:jc w:val="both"/>
        <w:rPr>
          <w:rFonts w:eastAsiaTheme="minorEastAsia"/>
          <w:color w:val="FF0000"/>
          <w:sz w:val="24"/>
          <w:szCs w:val="24"/>
          <w:lang w:eastAsia="ru-RU"/>
        </w:rPr>
      </w:pPr>
      <w:r w:rsidRPr="00971CB1">
        <w:rPr>
          <w:rFonts w:eastAsiaTheme="minorEastAsia"/>
          <w:color w:val="FF0000"/>
          <w:sz w:val="24"/>
          <w:szCs w:val="24"/>
          <w:lang w:eastAsia="ru-RU"/>
        </w:rPr>
        <w:t xml:space="preserve"> </w:t>
      </w:r>
    </w:p>
    <w:tbl>
      <w:tblPr>
        <w:tblStyle w:val="340"/>
        <w:tblW w:w="0" w:type="auto"/>
        <w:tblInd w:w="-459" w:type="dxa"/>
        <w:tblLook w:val="04A0" w:firstRow="1" w:lastRow="0" w:firstColumn="1" w:lastColumn="0" w:noHBand="0" w:noVBand="1"/>
      </w:tblPr>
      <w:tblGrid>
        <w:gridCol w:w="2267"/>
        <w:gridCol w:w="7761"/>
      </w:tblGrid>
      <w:tr w:rsidR="00DF31CC" w:rsidRPr="00971CB1" w:rsidTr="00F17BF4">
        <w:tc>
          <w:tcPr>
            <w:tcW w:w="2272" w:type="dxa"/>
          </w:tcPr>
          <w:p w:rsidR="00DF31CC" w:rsidRPr="0054618C" w:rsidRDefault="00DF31CC" w:rsidP="00F17BF4">
            <w:pPr>
              <w:spacing w:line="240" w:lineRule="auto"/>
              <w:ind w:firstLine="33"/>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Направление духовно-</w:t>
            </w:r>
          </w:p>
          <w:p w:rsidR="00DF31CC" w:rsidRPr="0054618C" w:rsidRDefault="00DF31CC" w:rsidP="00F17BF4">
            <w:pPr>
              <w:spacing w:line="240" w:lineRule="auto"/>
              <w:ind w:firstLine="33"/>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нравственного </w:t>
            </w:r>
          </w:p>
          <w:p w:rsidR="00DF31CC" w:rsidRPr="0054618C" w:rsidRDefault="00DF31CC" w:rsidP="00F17BF4">
            <w:pPr>
              <w:spacing w:line="240" w:lineRule="auto"/>
              <w:ind w:firstLine="33"/>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воспитания </w:t>
            </w:r>
          </w:p>
        </w:tc>
        <w:tc>
          <w:tcPr>
            <w:tcW w:w="7934" w:type="dxa"/>
          </w:tcPr>
          <w:p w:rsidR="00DF31CC" w:rsidRPr="0054618C" w:rsidRDefault="00DF31CC" w:rsidP="00F17BF4">
            <w:pPr>
              <w:spacing w:line="240" w:lineRule="auto"/>
              <w:ind w:left="-567" w:firstLine="567"/>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Виды деятельности и формы занятий с обучающимися </w:t>
            </w:r>
          </w:p>
          <w:p w:rsidR="00DF31CC" w:rsidRPr="0054618C" w:rsidRDefault="00DF31CC" w:rsidP="00F17BF4">
            <w:pPr>
              <w:spacing w:line="240" w:lineRule="auto"/>
              <w:ind w:firstLine="0"/>
              <w:jc w:val="both"/>
              <w:rPr>
                <w:rFonts w:ascii="Times New Roman" w:hAnsi="Times New Roman" w:cs="Times New Roman"/>
                <w:b/>
                <w:sz w:val="22"/>
                <w:szCs w:val="22"/>
                <w:lang w:eastAsia="ru-RU"/>
              </w:rPr>
            </w:pPr>
          </w:p>
        </w:tc>
      </w:tr>
      <w:tr w:rsidR="00DF31CC" w:rsidRPr="00971CB1" w:rsidTr="00F17BF4">
        <w:tc>
          <w:tcPr>
            <w:tcW w:w="2272"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гражданственности,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патриотизма, уважения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к правам, свободам и обязанностям</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человека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Конституцией Российской Федерации, получают знания об основных правах и обязанностях граждан России, о политическом устройстве Российского государства,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tc>
      </w:tr>
      <w:tr w:rsidR="00DF31CC" w:rsidRPr="00971CB1" w:rsidTr="00F17BF4">
        <w:tc>
          <w:tcPr>
            <w:tcW w:w="2272"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социальной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ответственности 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компетентности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Активно участвуют в улучшении школьной среды, доступных сфер жизни окружающего социума.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Приобретают опыт и осваивают основные формы учебного сотрудничества: сотрудничество со сверстниками и с учителями.</w:t>
            </w:r>
          </w:p>
        </w:tc>
      </w:tr>
      <w:tr w:rsidR="00DF31CC" w:rsidRPr="00971CB1" w:rsidTr="00F17BF4">
        <w:tc>
          <w:tcPr>
            <w:tcW w:w="2272" w:type="dxa"/>
          </w:tcPr>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нравственных чувств, убеждений, этического сознания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конкретными примерами высоконравственных отношений людей.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деятельностью традиционных религиозных организаций. </w:t>
            </w:r>
          </w:p>
        </w:tc>
      </w:tr>
      <w:tr w:rsidR="00DF31CC" w:rsidRPr="00971CB1" w:rsidTr="00F17BF4">
        <w:tc>
          <w:tcPr>
            <w:tcW w:w="2272" w:type="dxa"/>
          </w:tcPr>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экологической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культуры, культуры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здорового и безопасного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образа жизни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внеурочной деятельности).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Просматривают и обсуждают фильмы, посвящённые разным формам оздоровления.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проведении школьных эстафет, походов по родному краю.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Составляют правильный режим занятий физической культурой, спортом,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tc>
      </w:tr>
      <w:tr w:rsidR="00DF31CC" w:rsidRPr="00971CB1" w:rsidTr="00F17BF4">
        <w:tc>
          <w:tcPr>
            <w:tcW w:w="2272" w:type="dxa"/>
          </w:tcPr>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трудолюбия,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сознательного,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творческого отношения к образованию, труду и жизни, подготовка к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сознательному выбору профессии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олимпиадах по учебным предметам. Участвуют в экскурсиях на промышленные предприятия, в организации, учреждения культуры, в ходе которых знакомятся с различными видами труда, с различными профессиями.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профессиональной деятельностью и жизненным путём своих родителей, участвуют в организации и проведении презентаций «Труд нашей семьи».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Учатся творчески работать с информацией. </w:t>
            </w:r>
          </w:p>
        </w:tc>
      </w:tr>
      <w:tr w:rsidR="00DF31CC" w:rsidRPr="00971CB1" w:rsidTr="00F17BF4">
        <w:tc>
          <w:tcPr>
            <w:tcW w:w="2272" w:type="dxa"/>
          </w:tcPr>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ценностного отношения к прекрасному,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формирование основ эстетической культуры (эстетическое </w:t>
            </w:r>
          </w:p>
          <w:p w:rsidR="00DF31CC" w:rsidRPr="00971CB1" w:rsidRDefault="00DF31CC" w:rsidP="00F17BF4">
            <w:pPr>
              <w:spacing w:line="240" w:lineRule="auto"/>
              <w:ind w:firstLine="0"/>
              <w:jc w:val="left"/>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воспитание) </w:t>
            </w:r>
          </w:p>
          <w:p w:rsidR="00DF31CC" w:rsidRPr="00971CB1" w:rsidRDefault="00DF31CC" w:rsidP="00F17BF4">
            <w:pPr>
              <w:spacing w:line="240" w:lineRule="auto"/>
              <w:ind w:firstLine="0"/>
              <w:jc w:val="both"/>
              <w:rPr>
                <w:rFonts w:ascii="Times New Roman" w:hAnsi="Times New Roman" w:cs="Times New Roman"/>
                <w:sz w:val="22"/>
                <w:szCs w:val="22"/>
                <w:lang w:eastAsia="ru-RU"/>
              </w:rPr>
            </w:pPr>
          </w:p>
        </w:tc>
        <w:tc>
          <w:tcPr>
            <w:tcW w:w="7934" w:type="dxa"/>
          </w:tcPr>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представления об эстетических идеалах и художественных ценностях культур народов России.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технологии и в системе учреждений дополнительного образования.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DF31CC" w:rsidRPr="00971CB1" w:rsidRDefault="00DF31CC" w:rsidP="00F17BF4">
            <w:pPr>
              <w:spacing w:line="240" w:lineRule="auto"/>
              <w:ind w:left="30" w:firstLine="0"/>
              <w:jc w:val="both"/>
              <w:rPr>
                <w:rFonts w:ascii="Times New Roman" w:hAnsi="Times New Roman" w:cs="Times New Roman"/>
                <w:sz w:val="22"/>
                <w:szCs w:val="22"/>
                <w:lang w:eastAsia="ru-RU"/>
              </w:rPr>
            </w:pPr>
            <w:r w:rsidRPr="00971CB1">
              <w:rPr>
                <w:rFonts w:ascii="Times New Roman" w:hAnsi="Times New Roman" w:cs="Times New Roman"/>
                <w:sz w:val="22"/>
                <w:szCs w:val="22"/>
                <w:lang w:eastAsia="ru-RU"/>
              </w:rPr>
              <w:t xml:space="preserve">Участвуют в оформлении класса и школы, озеленении школы, стремятся внести красоту в домашний быт. </w:t>
            </w:r>
          </w:p>
        </w:tc>
      </w:tr>
    </w:tbl>
    <w:p w:rsidR="00DF31CC"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p>
    <w:p w:rsidR="00DF31CC" w:rsidRPr="00467011"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467011">
        <w:rPr>
          <w:rFonts w:eastAsia="Times New Roman"/>
          <w:b/>
          <w:bCs/>
          <w:sz w:val="24"/>
          <w:szCs w:val="24"/>
          <w:lang w:eastAsia="ru-RU" w:bidi="he-IL"/>
        </w:rPr>
        <w:t xml:space="preserve">Правовое воспитание и культура безопасности: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об институтах гражданского общества, о возможностях участия граждан в общественном управлении;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правах, свободах и обязанностях человека;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верховенстве закона и потребности в правопорядке, общественном согласии;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интерес к общественным явлениям, понимание активной роли человека в обществе;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стремление активно участвовать в делах класса, школы, семьи, своего села, города;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умение отвечать за свои поступки;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негативное отношение к нарушениям порядка в классе, дома, на улице, к невыполнению человеком своих обязанностей;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правил безопасного поведения в школе, быту, на отдыхе, городской среде, понимание необходимости их выполнения;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об информационной безопасности;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DF31CC" w:rsidRPr="00CB0A7A" w:rsidRDefault="00DF31CC" w:rsidP="00CB0A7A">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девиантном и делинквентном поведении.</w:t>
      </w:r>
    </w:p>
    <w:p w:rsidR="00DF31CC" w:rsidRDefault="00DF31CC" w:rsidP="00DF31CC">
      <w:pPr>
        <w:spacing w:line="240" w:lineRule="auto"/>
        <w:ind w:left="-567" w:firstLine="567"/>
        <w:jc w:val="both"/>
        <w:rPr>
          <w:rFonts w:eastAsiaTheme="minorEastAsia"/>
          <w:b/>
          <w:sz w:val="24"/>
          <w:szCs w:val="24"/>
          <w:lang w:eastAsia="ru-RU"/>
        </w:rPr>
      </w:pPr>
    </w:p>
    <w:p w:rsidR="00DF31CC" w:rsidRPr="00971CB1" w:rsidRDefault="00DF31CC" w:rsidP="00DF31CC">
      <w:pPr>
        <w:spacing w:line="240" w:lineRule="auto"/>
        <w:ind w:left="-567" w:firstLine="567"/>
        <w:jc w:val="both"/>
        <w:rPr>
          <w:rFonts w:eastAsiaTheme="minorEastAsia"/>
          <w:b/>
          <w:sz w:val="24"/>
          <w:szCs w:val="24"/>
          <w:lang w:eastAsia="ru-RU"/>
        </w:rPr>
      </w:pPr>
      <w:r w:rsidRPr="00971CB1">
        <w:rPr>
          <w:rFonts w:eastAsiaTheme="minorEastAsia"/>
          <w:b/>
          <w:sz w:val="24"/>
          <w:szCs w:val="24"/>
          <w:lang w:eastAsia="ru-RU"/>
        </w:rPr>
        <w:t xml:space="preserve">Пути реализации модуля «Я и моя безопасность» </w:t>
      </w:r>
    </w:p>
    <w:p w:rsidR="00DF31CC" w:rsidRPr="000F3C43" w:rsidRDefault="00DF31CC" w:rsidP="00DF31CC">
      <w:pPr>
        <w:spacing w:line="240" w:lineRule="auto"/>
        <w:ind w:left="-567" w:firstLine="567"/>
        <w:jc w:val="both"/>
        <w:rPr>
          <w:rFonts w:eastAsiaTheme="minorEastAsia"/>
          <w:sz w:val="24"/>
          <w:szCs w:val="24"/>
          <w:lang w:eastAsia="ru-RU"/>
        </w:rPr>
      </w:pPr>
      <w:r>
        <w:rPr>
          <w:noProof/>
          <w:sz w:val="24"/>
          <w:szCs w:val="24"/>
          <w:lang w:eastAsia="ru-RU"/>
        </w:rPr>
        <w:drawing>
          <wp:inline distT="0" distB="0" distL="0" distR="0">
            <wp:extent cx="2695575" cy="1809750"/>
            <wp:effectExtent l="0" t="95250" r="828675" b="1143000"/>
            <wp:docPr id="19"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F31CC" w:rsidRPr="00467011"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467011">
        <w:rPr>
          <w:rFonts w:eastAsia="Times New Roman"/>
          <w:b/>
          <w:bCs/>
          <w:sz w:val="24"/>
          <w:szCs w:val="24"/>
          <w:lang w:eastAsia="ru-RU" w:bidi="he-IL"/>
        </w:rPr>
        <w:t>Воспитание семейных ценностей:</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 семье как социальном институте, о роли семьи в жизни человека и общества;</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правил поведение в семье, понимание необходимости их выполнения;</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представление о семейных ролях, правах и обязанностях членов семьи;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знание истории, ценностей и традиций своей семьи;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уважительное, заботливое отношение к родителям, прародителям, сестрам и братьям;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об этике и психологии семейных отношений, основанных на традиционных семейных ценностях народов России.</w:t>
      </w:r>
    </w:p>
    <w:p w:rsidR="00DF31CC" w:rsidRPr="000F3C43"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Духовно-нравственное развитие и воспитание обучающихся осуществляется не только образовательным учреждением, но и семьей.</w:t>
      </w:r>
      <w:r w:rsidRPr="00971CB1">
        <w:rPr>
          <w:rFonts w:eastAsiaTheme="minorEastAsia"/>
          <w:sz w:val="24"/>
          <w:szCs w:val="24"/>
          <w:lang w:eastAsia="ru-RU"/>
        </w:rPr>
        <w:t xml:space="preserve"> Взаимодействие образовательного учреждения и семьи имеет решающее значение для организации нравственного уклада жизни учащегося. В каждом направлении реализуется взаимодействие школы и семьи. </w:t>
      </w:r>
    </w:p>
    <w:p w:rsidR="00DF31CC" w:rsidRPr="00467011" w:rsidRDefault="00DF31CC" w:rsidP="00DF31CC">
      <w:pPr>
        <w:tabs>
          <w:tab w:val="left" w:pos="1980"/>
          <w:tab w:val="left" w:pos="2340"/>
        </w:tabs>
        <w:spacing w:line="240" w:lineRule="auto"/>
        <w:ind w:left="-567" w:firstLine="283"/>
        <w:jc w:val="both"/>
        <w:rPr>
          <w:rFonts w:eastAsia="Times New Roman"/>
          <w:b/>
          <w:bCs/>
          <w:sz w:val="24"/>
          <w:szCs w:val="24"/>
          <w:lang w:eastAsia="ru-RU" w:bidi="he-IL"/>
        </w:rPr>
      </w:pPr>
      <w:r w:rsidRPr="00467011">
        <w:rPr>
          <w:rFonts w:eastAsia="Times New Roman"/>
          <w:b/>
          <w:bCs/>
          <w:sz w:val="24"/>
          <w:szCs w:val="24"/>
          <w:lang w:eastAsia="ru-RU" w:bidi="he-IL"/>
        </w:rPr>
        <w:t>Формирование коммуникативной культуры: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представления о значении общения для жизни человека, развития личности, успешной учебы;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понимание значимости ответственного отношения к слову как к поступку, действию;</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знания о безопасном общении в Интернете;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ценностные представления о родном языке;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представления об истории родного языка, его особенностях и месте в мире;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представления о современных технологиях коммуникации;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 xml:space="preserve">элементарные навыки межкультурной коммуникации; </w:t>
      </w:r>
    </w:p>
    <w:tbl>
      <w:tblPr>
        <w:tblStyle w:val="350"/>
        <w:tblW w:w="0" w:type="auto"/>
        <w:tblInd w:w="-459" w:type="dxa"/>
        <w:tblLook w:val="04A0" w:firstRow="1" w:lastRow="0" w:firstColumn="1" w:lastColumn="0" w:noHBand="0" w:noVBand="1"/>
      </w:tblPr>
      <w:tblGrid>
        <w:gridCol w:w="2513"/>
        <w:gridCol w:w="5417"/>
        <w:gridCol w:w="2098"/>
      </w:tblGrid>
      <w:tr w:rsidR="00DF31CC" w:rsidRPr="00971CB1" w:rsidTr="00F17BF4">
        <w:tc>
          <w:tcPr>
            <w:tcW w:w="2545" w:type="dxa"/>
          </w:tcPr>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развитие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коммуникативных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навыков подростков,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умений эффективно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взаимодействовать со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сверстниками и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взрослыми 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повседневной жизни в </w:t>
            </w:r>
          </w:p>
          <w:p w:rsidR="00DF31CC" w:rsidRPr="0054618C" w:rsidRDefault="00DF31CC" w:rsidP="00F17BF4">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разных ситуациях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p>
        </w:tc>
        <w:tc>
          <w:tcPr>
            <w:tcW w:w="5535" w:type="dxa"/>
          </w:tcPr>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Целенаправленная система коммуникативных тренингов, проводимых педагогом-психологом,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работа социального педагога.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Проведения детских конференций, ярмарок, выставочных экспозиций.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Организация детского ученического самоуправления. Участие в акциях "Весеннняя неделя добра", "Покормите птиц", "От сердца к сердцу", организация и проведение традиционных внеклассных мероприятий: "День пожилого человека", "Новый год", "День Матери" и других. </w:t>
            </w:r>
          </w:p>
        </w:tc>
        <w:tc>
          <w:tcPr>
            <w:tcW w:w="2122" w:type="dxa"/>
          </w:tcPr>
          <w:p w:rsidR="00DF31CC" w:rsidRPr="00971CB1" w:rsidRDefault="00DF31CC" w:rsidP="00F17BF4">
            <w:pPr>
              <w:spacing w:line="240" w:lineRule="auto"/>
              <w:ind w:left="-567" w:firstLine="567"/>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развитие умения </w:t>
            </w:r>
          </w:p>
          <w:p w:rsidR="00DF31CC" w:rsidRPr="00971CB1" w:rsidRDefault="00DF31CC" w:rsidP="00F17BF4">
            <w:pPr>
              <w:spacing w:line="240" w:lineRule="auto"/>
              <w:ind w:left="-567" w:firstLine="567"/>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бесконфликтного </w:t>
            </w:r>
          </w:p>
          <w:p w:rsidR="00DF31CC" w:rsidRPr="00971CB1" w:rsidRDefault="00DF31CC" w:rsidP="00F17BF4">
            <w:pPr>
              <w:spacing w:line="240" w:lineRule="auto"/>
              <w:ind w:left="-567" w:firstLine="567"/>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 xml:space="preserve">решения спорных </w:t>
            </w:r>
          </w:p>
          <w:p w:rsidR="00DF31CC" w:rsidRPr="00971CB1" w:rsidRDefault="00DF31CC" w:rsidP="00F17BF4">
            <w:pPr>
              <w:spacing w:line="240" w:lineRule="auto"/>
              <w:ind w:firstLine="0"/>
              <w:jc w:val="both"/>
              <w:rPr>
                <w:rFonts w:ascii="Times New Roman" w:hAnsi="Times New Roman" w:cs="Times New Roman"/>
                <w:sz w:val="24"/>
                <w:szCs w:val="24"/>
                <w:lang w:eastAsia="ru-RU"/>
              </w:rPr>
            </w:pPr>
            <w:r w:rsidRPr="00971CB1">
              <w:rPr>
                <w:rFonts w:ascii="Times New Roman" w:hAnsi="Times New Roman" w:cs="Times New Roman"/>
                <w:sz w:val="24"/>
                <w:szCs w:val="24"/>
                <w:lang w:eastAsia="ru-RU"/>
              </w:rPr>
              <w:t>вопросов</w:t>
            </w:r>
          </w:p>
        </w:tc>
      </w:tr>
    </w:tbl>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p>
    <w:p w:rsidR="00DF31CC" w:rsidRPr="00467011" w:rsidRDefault="00DF31CC" w:rsidP="00DF31CC">
      <w:pPr>
        <w:tabs>
          <w:tab w:val="left" w:pos="1980"/>
          <w:tab w:val="left" w:pos="2340"/>
        </w:tabs>
        <w:spacing w:line="240" w:lineRule="auto"/>
        <w:ind w:firstLine="0"/>
        <w:jc w:val="both"/>
        <w:rPr>
          <w:rFonts w:eastAsia="Times New Roman"/>
          <w:b/>
          <w:bCs/>
          <w:sz w:val="24"/>
          <w:szCs w:val="24"/>
          <w:lang w:eastAsia="ru-RU" w:bidi="he-IL"/>
        </w:rPr>
      </w:pPr>
      <w:r w:rsidRPr="00467011">
        <w:rPr>
          <w:rFonts w:eastAsia="Times New Roman"/>
          <w:b/>
          <w:bCs/>
          <w:sz w:val="24"/>
          <w:szCs w:val="24"/>
          <w:lang w:eastAsia="ru-RU" w:bidi="he-IL"/>
        </w:rPr>
        <w:t>Экологическое воспитание: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развитие интереса к природе, природным явлениям и формам жизни, понимание активной роли человека в природе;</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ценностное отношение к природе и всем формам жизни;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элементарный опыт природоохранительной деятельности;</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бережное отношение к растениям и животным;</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понимание взаимосвязи здоровья человека и экологической культуры;</w:t>
      </w:r>
    </w:p>
    <w:p w:rsidR="00DF31CC" w:rsidRPr="001415AD"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DF31CC" w:rsidRDefault="00DF31CC" w:rsidP="00DF31CC">
      <w:pPr>
        <w:tabs>
          <w:tab w:val="left" w:pos="1980"/>
          <w:tab w:val="left" w:pos="2340"/>
        </w:tabs>
        <w:spacing w:line="240" w:lineRule="auto"/>
        <w:ind w:left="-567" w:firstLine="283"/>
        <w:jc w:val="both"/>
        <w:rPr>
          <w:rFonts w:eastAsia="Times New Roman"/>
          <w:bCs/>
          <w:sz w:val="24"/>
          <w:szCs w:val="24"/>
          <w:lang w:eastAsia="ru-RU" w:bidi="he-IL"/>
        </w:rPr>
      </w:pPr>
      <w:r>
        <w:rPr>
          <w:rFonts w:eastAsia="Times New Roman"/>
          <w:bCs/>
          <w:sz w:val="24"/>
          <w:szCs w:val="24"/>
          <w:lang w:eastAsia="ru-RU" w:bidi="he-IL"/>
        </w:rPr>
        <w:t>-</w:t>
      </w:r>
      <w:r w:rsidRPr="001415AD">
        <w:rPr>
          <w:rFonts w:eastAsia="Times New Roman"/>
          <w:bCs/>
          <w:sz w:val="24"/>
          <w:szCs w:val="24"/>
          <w:lang w:eastAsia="ru-RU" w:bidi="he-IL"/>
        </w:rPr>
        <w:t>элементарные знания законодательства в области защиты окружающей среды.</w:t>
      </w:r>
    </w:p>
    <w:p w:rsidR="00DF31CC" w:rsidRPr="00971CB1" w:rsidRDefault="00DF31CC" w:rsidP="00DF31CC">
      <w:pPr>
        <w:spacing w:line="240" w:lineRule="auto"/>
        <w:ind w:left="-567" w:firstLine="567"/>
        <w:jc w:val="both"/>
        <w:rPr>
          <w:rFonts w:eastAsiaTheme="minorEastAsia"/>
          <w:b/>
          <w:sz w:val="24"/>
          <w:szCs w:val="24"/>
          <w:lang w:eastAsia="ru-RU"/>
        </w:rPr>
      </w:pPr>
      <w:r w:rsidRPr="00971CB1">
        <w:rPr>
          <w:rFonts w:eastAsiaTheme="minorEastAsia"/>
          <w:b/>
          <w:sz w:val="24"/>
          <w:szCs w:val="24"/>
          <w:lang w:eastAsia="ru-RU"/>
        </w:rPr>
        <w:t xml:space="preserve">Модуль «Я и природа»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Задачи модуля: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интереса к природе, природным явлениям и формам жизни, понимание активной роли человека в природе;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природе и всем формам жизни;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элементарный опыт природоохранительной деятельности;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бережное отношение к растениям и животным.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Ценности:</w:t>
      </w:r>
      <w:r w:rsidRPr="0054618C">
        <w:rPr>
          <w:rFonts w:eastAsiaTheme="minorEastAsia"/>
          <w:sz w:val="24"/>
          <w:szCs w:val="24"/>
          <w:lang w:eastAsia="ru-RU"/>
        </w:rPr>
        <w:t xml:space="preserve"> родная земля; заповедная природа; планета Земля; экологическое сознание. </w:t>
      </w:r>
    </w:p>
    <w:p w:rsidR="00DF31CC" w:rsidRPr="0054618C" w:rsidRDefault="00DF31CC" w:rsidP="00DF31CC">
      <w:pPr>
        <w:spacing w:line="240" w:lineRule="auto"/>
        <w:ind w:left="-567" w:firstLine="567"/>
        <w:rPr>
          <w:rFonts w:eastAsiaTheme="minorEastAsia"/>
          <w:b/>
          <w:sz w:val="24"/>
          <w:szCs w:val="24"/>
          <w:lang w:eastAsia="ru-RU"/>
        </w:rPr>
      </w:pPr>
    </w:p>
    <w:p w:rsidR="00DF31CC" w:rsidRPr="0054618C" w:rsidRDefault="00DF31CC" w:rsidP="00DF31CC">
      <w:pPr>
        <w:spacing w:line="240" w:lineRule="auto"/>
        <w:ind w:left="-567" w:firstLine="567"/>
        <w:rPr>
          <w:rFonts w:eastAsiaTheme="minorEastAsia"/>
          <w:b/>
          <w:sz w:val="24"/>
          <w:szCs w:val="24"/>
          <w:lang w:eastAsia="ru-RU"/>
        </w:rPr>
      </w:pPr>
      <w:r w:rsidRPr="0054618C">
        <w:rPr>
          <w:rFonts w:eastAsiaTheme="minorEastAsia"/>
          <w:b/>
          <w:sz w:val="24"/>
          <w:szCs w:val="24"/>
          <w:lang w:eastAsia="ru-RU"/>
        </w:rPr>
        <w:t>Основные направления работы</w:t>
      </w:r>
    </w:p>
    <w:p w:rsidR="00DF31CC" w:rsidRPr="0054618C" w:rsidRDefault="00DF31CC" w:rsidP="00DF31CC">
      <w:pPr>
        <w:spacing w:line="240" w:lineRule="auto"/>
        <w:ind w:left="-567" w:firstLine="567"/>
        <w:rPr>
          <w:rFonts w:eastAsiaTheme="minorEastAsia"/>
          <w:b/>
          <w:sz w:val="24"/>
          <w:szCs w:val="24"/>
          <w:lang w:eastAsia="ru-RU"/>
        </w:rPr>
      </w:pPr>
    </w:p>
    <w:tbl>
      <w:tblPr>
        <w:tblStyle w:val="360"/>
        <w:tblW w:w="0" w:type="auto"/>
        <w:tblInd w:w="-459" w:type="dxa"/>
        <w:tblLook w:val="04A0" w:firstRow="1" w:lastRow="0" w:firstColumn="1" w:lastColumn="0" w:noHBand="0" w:noVBand="1"/>
      </w:tblPr>
      <w:tblGrid>
        <w:gridCol w:w="4139"/>
        <w:gridCol w:w="5889"/>
      </w:tblGrid>
      <w:tr w:rsidR="00DF31CC" w:rsidRPr="0054618C" w:rsidTr="00F17BF4">
        <w:tc>
          <w:tcPr>
            <w:tcW w:w="4253"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Воспитательные задачи</w:t>
            </w:r>
          </w:p>
        </w:tc>
        <w:tc>
          <w:tcPr>
            <w:tcW w:w="6095" w:type="dxa"/>
          </w:tcPr>
          <w:p w:rsidR="00DF31CC" w:rsidRPr="0054618C" w:rsidRDefault="00DF31CC" w:rsidP="00F17BF4">
            <w:pPr>
              <w:spacing w:line="240" w:lineRule="auto"/>
              <w:ind w:left="-567" w:firstLine="567"/>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Ключевые дела</w:t>
            </w:r>
          </w:p>
        </w:tc>
      </w:tr>
      <w:tr w:rsidR="00DF31CC" w:rsidRPr="0054618C" w:rsidTr="00F17BF4">
        <w:tc>
          <w:tcPr>
            <w:tcW w:w="4253" w:type="dxa"/>
          </w:tcPr>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понимания взаимосвязей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между человеком, обществом, природой;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воспитание гуманистического отношения к людям;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формирование эстетического отношения учащихся к окружающей среде и труду как источнику радости и творчества людей; </w:t>
            </w:r>
          </w:p>
          <w:p w:rsidR="00DF31CC" w:rsidRPr="0054618C" w:rsidRDefault="00DF31CC" w:rsidP="00F17BF4">
            <w:pPr>
              <w:spacing w:line="240" w:lineRule="auto"/>
              <w:ind w:firstLine="0"/>
              <w:jc w:val="left"/>
              <w:rPr>
                <w:rFonts w:ascii="Times New Roman" w:hAnsi="Times New Roman" w:cs="Times New Roman"/>
                <w:sz w:val="24"/>
                <w:szCs w:val="24"/>
                <w:lang w:eastAsia="ru-RU"/>
              </w:rPr>
            </w:pPr>
            <w:r w:rsidRPr="0054618C">
              <w:rPr>
                <w:rFonts w:ascii="Times New Roman" w:hAnsi="Times New Roman" w:cs="Times New Roman"/>
                <w:sz w:val="24"/>
                <w:szCs w:val="24"/>
                <w:lang w:eastAsia="ru-RU"/>
              </w:rPr>
              <w:t>-воспитание экологической грамотности.</w:t>
            </w:r>
          </w:p>
        </w:tc>
        <w:tc>
          <w:tcPr>
            <w:tcW w:w="6095" w:type="dxa"/>
          </w:tcPr>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тематические классные часы, посвященные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проблемам экологии;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организация экскурсий;</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посещение Музейно-выставочного центра;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классные часы «Школа экологической грамотности»;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экологических конкурсах;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дни экологической безопасности;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День птиц;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участие в городских, республиканских конкурсах проектно-исследовательских работ по экологии;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 конкурс «Домик для птиц»; </w:t>
            </w:r>
          </w:p>
          <w:p w:rsidR="00DF31CC" w:rsidRPr="0054618C" w:rsidRDefault="00DF31CC" w:rsidP="00F17BF4">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участие в реализации проекта по благоустройству территории</w:t>
            </w:r>
          </w:p>
        </w:tc>
      </w:tr>
    </w:tbl>
    <w:p w:rsidR="00DF31CC" w:rsidRPr="0054618C" w:rsidRDefault="00DF31CC" w:rsidP="00DF31CC">
      <w:pPr>
        <w:spacing w:line="240" w:lineRule="auto"/>
        <w:ind w:left="-567" w:firstLine="567"/>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sz w:val="24"/>
          <w:szCs w:val="24"/>
          <w:lang w:eastAsia="ru-RU"/>
        </w:rPr>
        <w:t xml:space="preserve"> </w:t>
      </w:r>
      <w:r w:rsidRPr="0054618C">
        <w:rPr>
          <w:rFonts w:eastAsiaTheme="minorEastAsia"/>
          <w:b/>
          <w:sz w:val="24"/>
          <w:szCs w:val="24"/>
          <w:lang w:eastAsia="ru-RU"/>
        </w:rPr>
        <w:t xml:space="preserve">Совместная педагогическая деятельность семьи и школы: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тематические классные родительские собрания;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совместный проект с родителями «Домик для птиц»;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участие родителей в субботниках по благоустройству территории школы; </w:t>
      </w:r>
    </w:p>
    <w:p w:rsidR="00DF31CC" w:rsidRPr="0054618C" w:rsidRDefault="00DF31CC" w:rsidP="00CB0A7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привлечение родителей для совместной работы во внеурочное время </w:t>
      </w: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Пути реализации модуля «Я и природа» </w:t>
      </w:r>
    </w:p>
    <w:p w:rsidR="00DF31CC" w:rsidRPr="0054618C" w:rsidRDefault="00DF31CC" w:rsidP="00DF31CC">
      <w:pPr>
        <w:spacing w:line="240" w:lineRule="auto"/>
        <w:ind w:left="-567" w:firstLine="567"/>
        <w:jc w:val="both"/>
        <w:rPr>
          <w:rFonts w:eastAsiaTheme="minorEastAsia"/>
          <w:sz w:val="24"/>
          <w:szCs w:val="24"/>
          <w:lang w:eastAsia="ru-RU"/>
        </w:rPr>
      </w:pP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noProof/>
          <w:sz w:val="24"/>
          <w:szCs w:val="24"/>
          <w:lang w:eastAsia="ru-RU"/>
        </w:rPr>
        <w:drawing>
          <wp:inline distT="0" distB="0" distL="0" distR="0">
            <wp:extent cx="5334000" cy="3067050"/>
            <wp:effectExtent l="0" t="38100" r="0" b="0"/>
            <wp:docPr id="20"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F31CC" w:rsidRPr="00971CB1" w:rsidRDefault="00DF31CC" w:rsidP="00DF31CC">
      <w:pPr>
        <w:spacing w:line="240" w:lineRule="auto"/>
        <w:ind w:firstLine="0"/>
        <w:jc w:val="both"/>
        <w:rPr>
          <w:rFonts w:eastAsiaTheme="minorEastAsia"/>
          <w:sz w:val="24"/>
          <w:szCs w:val="24"/>
          <w:lang w:eastAsia="ru-RU"/>
        </w:rPr>
      </w:pPr>
    </w:p>
    <w:p w:rsidR="00DF31CC" w:rsidRPr="0054618C" w:rsidRDefault="00DF31CC" w:rsidP="00DF31CC">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Планируемые результаты: </w:t>
      </w:r>
    </w:p>
    <w:p w:rsidR="00DF31CC" w:rsidRPr="0054618C"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ценностное отношение к природе; </w:t>
      </w:r>
    </w:p>
    <w:p w:rsidR="00DF31CC" w:rsidRPr="00971CB1" w:rsidRDefault="00DF31CC" w:rsidP="00DF31CC">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опыт</w:t>
      </w:r>
      <w:r w:rsidRPr="00971CB1">
        <w:rPr>
          <w:rFonts w:eastAsiaTheme="minorEastAsia"/>
          <w:sz w:val="24"/>
          <w:szCs w:val="24"/>
          <w:lang w:eastAsia="ru-RU"/>
        </w:rPr>
        <w:t xml:space="preserve"> эстетического, эмоционально-нравственного отношения к природе;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знания о традициях нравственно-этического отношения к природе в культуре народов России, нормах экологической этики;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опыт участия в природоохранной деятельности в школе, на пришкольном участке, по месту жительства; </w:t>
      </w:r>
    </w:p>
    <w:p w:rsidR="00DF31CC" w:rsidRPr="00971CB1" w:rsidRDefault="00DF31CC" w:rsidP="00DF31CC">
      <w:pPr>
        <w:spacing w:line="240" w:lineRule="auto"/>
        <w:ind w:left="-567" w:firstLine="567"/>
        <w:jc w:val="both"/>
        <w:rPr>
          <w:rFonts w:eastAsiaTheme="minorEastAsia"/>
          <w:sz w:val="24"/>
          <w:szCs w:val="24"/>
          <w:lang w:eastAsia="ru-RU"/>
        </w:rPr>
      </w:pPr>
      <w:r w:rsidRPr="00971CB1">
        <w:rPr>
          <w:rFonts w:eastAsiaTheme="minorEastAsia"/>
          <w:sz w:val="24"/>
          <w:szCs w:val="24"/>
          <w:lang w:eastAsia="ru-RU"/>
        </w:rPr>
        <w:t xml:space="preserve">- личный опыт участия в экологических инициативах, проектах. </w:t>
      </w:r>
    </w:p>
    <w:p w:rsidR="00DF31CC" w:rsidRDefault="00DF31CC" w:rsidP="00DF31CC">
      <w:pPr>
        <w:tabs>
          <w:tab w:val="left" w:pos="1980"/>
          <w:tab w:val="left" w:pos="2340"/>
        </w:tabs>
        <w:spacing w:line="240" w:lineRule="auto"/>
        <w:ind w:firstLine="709"/>
        <w:rPr>
          <w:rFonts w:eastAsia="Times New Roman"/>
          <w:b/>
          <w:bCs/>
          <w:i/>
          <w:sz w:val="24"/>
          <w:szCs w:val="24"/>
          <w:lang w:eastAsia="ru-RU" w:bidi="he-IL"/>
        </w:rPr>
      </w:pPr>
    </w:p>
    <w:p w:rsidR="00DF31CC" w:rsidRPr="008E0F6F" w:rsidRDefault="00DF31CC" w:rsidP="00DF31CC">
      <w:pPr>
        <w:tabs>
          <w:tab w:val="left" w:pos="1980"/>
          <w:tab w:val="left" w:pos="2340"/>
        </w:tabs>
        <w:spacing w:line="240" w:lineRule="auto"/>
        <w:ind w:firstLine="709"/>
        <w:rPr>
          <w:rFonts w:eastAsia="Times New Roman"/>
          <w:b/>
          <w:bCs/>
          <w:i/>
          <w:sz w:val="24"/>
          <w:szCs w:val="24"/>
          <w:lang w:eastAsia="ru-RU" w:bidi="he-IL"/>
        </w:rPr>
      </w:pPr>
      <w:r w:rsidRPr="008E0F6F">
        <w:rPr>
          <w:rFonts w:eastAsia="Times New Roman"/>
          <w:b/>
          <w:bCs/>
          <w:i/>
          <w:sz w:val="24"/>
          <w:szCs w:val="24"/>
          <w:lang w:eastAsia="ru-RU" w:bidi="he-IL"/>
        </w:rPr>
        <w:t>Примерные виды деятельности и формы занятий с учащимися</w:t>
      </w:r>
    </w:p>
    <w:p w:rsidR="00DF31CC" w:rsidRPr="000F3C43" w:rsidRDefault="00DF31CC" w:rsidP="00DF31CC">
      <w:pPr>
        <w:tabs>
          <w:tab w:val="left" w:pos="1980"/>
          <w:tab w:val="left" w:pos="2340"/>
        </w:tabs>
        <w:spacing w:line="240" w:lineRule="auto"/>
        <w:ind w:firstLine="709"/>
        <w:rPr>
          <w:rFonts w:eastAsia="Times New Roman"/>
          <w:b/>
          <w:bCs/>
          <w:i/>
          <w:sz w:val="24"/>
          <w:szCs w:val="24"/>
          <w:lang w:eastAsia="ru-RU" w:bidi="he-IL"/>
        </w:rPr>
      </w:pPr>
      <w:r w:rsidRPr="008E0F6F">
        <w:rPr>
          <w:rFonts w:eastAsia="Times New Roman"/>
          <w:b/>
          <w:bCs/>
          <w:i/>
          <w:sz w:val="24"/>
          <w:szCs w:val="24"/>
          <w:lang w:eastAsia="ru-RU" w:bidi="he-IL"/>
        </w:rPr>
        <w:t>на уровне начального общего образования</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465"/>
      </w:tblGrid>
      <w:tr w:rsidR="00DF31CC" w:rsidRPr="008E0F6F" w:rsidTr="00F17BF4">
        <w:tc>
          <w:tcPr>
            <w:tcW w:w="2667" w:type="pct"/>
            <w:shd w:val="clear" w:color="auto" w:fill="auto"/>
          </w:tcPr>
          <w:p w:rsidR="00DF31CC" w:rsidRPr="008E0F6F" w:rsidRDefault="00DF31CC" w:rsidP="00F17BF4">
            <w:pPr>
              <w:tabs>
                <w:tab w:val="left" w:pos="1980"/>
                <w:tab w:val="left" w:pos="2340"/>
              </w:tabs>
              <w:ind w:firstLine="709"/>
              <w:jc w:val="both"/>
              <w:rPr>
                <w:rFonts w:eastAsia="Times New Roman"/>
                <w:b/>
                <w:iCs/>
                <w:sz w:val="24"/>
                <w:szCs w:val="24"/>
                <w:lang w:eastAsia="ru-RU" w:bidi="he-IL"/>
              </w:rPr>
            </w:pPr>
            <w:r w:rsidRPr="008E0F6F">
              <w:rPr>
                <w:rFonts w:eastAsia="Times New Roman"/>
                <w:b/>
                <w:iCs/>
                <w:sz w:val="24"/>
                <w:szCs w:val="24"/>
                <w:lang w:eastAsia="ru-RU" w:bidi="he-IL"/>
              </w:rPr>
              <w:t>Примерные виды деятельности</w:t>
            </w:r>
          </w:p>
        </w:tc>
        <w:tc>
          <w:tcPr>
            <w:tcW w:w="2333" w:type="pct"/>
            <w:shd w:val="clear" w:color="auto" w:fill="auto"/>
          </w:tcPr>
          <w:p w:rsidR="00DF31CC" w:rsidRPr="008E0F6F" w:rsidRDefault="00DF31CC" w:rsidP="00F17BF4">
            <w:pPr>
              <w:tabs>
                <w:tab w:val="left" w:pos="1980"/>
                <w:tab w:val="left" w:pos="2340"/>
              </w:tabs>
              <w:ind w:firstLine="709"/>
              <w:jc w:val="both"/>
              <w:rPr>
                <w:rFonts w:eastAsia="Times New Roman"/>
                <w:b/>
                <w:iCs/>
                <w:sz w:val="24"/>
                <w:szCs w:val="24"/>
                <w:lang w:eastAsia="ru-RU" w:bidi="he-IL"/>
              </w:rPr>
            </w:pPr>
            <w:r w:rsidRPr="008E0F6F">
              <w:rPr>
                <w:rFonts w:eastAsia="Times New Roman"/>
                <w:b/>
                <w:iCs/>
                <w:sz w:val="24"/>
                <w:szCs w:val="24"/>
                <w:lang w:eastAsia="ru-RU" w:bidi="he-IL"/>
              </w:rPr>
              <w:t>Формы занятий</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rPr>
                <w:rFonts w:eastAsia="Times New Roman"/>
                <w:b/>
                <w:sz w:val="24"/>
                <w:szCs w:val="24"/>
                <w:lang w:eastAsia="ru-RU" w:bidi="he-IL"/>
              </w:rPr>
            </w:pPr>
            <w:r w:rsidRPr="00095E0F">
              <w:rPr>
                <w:rFonts w:eastAsia="Times New Roman"/>
                <w:b/>
                <w:sz w:val="24"/>
                <w:szCs w:val="24"/>
                <w:lang w:eastAsia="ru-RU" w:bidi="he-IL"/>
              </w:rPr>
              <w:t>Гражданско-патриотическое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Коми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на плакатах, картинах, в процессе бесед, чтения книг, изучения предметов, предусмотренных базисным учебным планом</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
                <w:sz w:val="24"/>
                <w:szCs w:val="24"/>
                <w:lang w:eastAsia="ru-RU" w:bidi="he-IL"/>
              </w:rPr>
            </w:pPr>
            <w:r w:rsidRPr="008E0F6F">
              <w:rPr>
                <w:rFonts w:eastAsia="Times New Roman"/>
                <w:sz w:val="24"/>
                <w:szCs w:val="24"/>
                <w:lang w:eastAsia="ru-RU" w:bidi="he-IL"/>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b/>
                <w:iCs/>
                <w:sz w:val="24"/>
                <w:szCs w:val="24"/>
                <w:lang w:eastAsia="ru-RU" w:bidi="he-IL"/>
              </w:rPr>
            </w:pPr>
            <w:r w:rsidRPr="008E0F6F">
              <w:rPr>
                <w:rFonts w:eastAsia="Times New Roman"/>
                <w:iCs/>
                <w:sz w:val="24"/>
                <w:szCs w:val="24"/>
                <w:lang w:eastAsia="ru-RU" w:bidi="he-IL"/>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знакомство с важнейшими событиями в истории нашей страны, содержанием и значением государственных праздников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посильного участия в социальных проектах и мероприятиях, проводимых детско-юношескими организациями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w:t>
            </w:r>
            <w:r w:rsidRPr="008E0F6F">
              <w:rPr>
                <w:rFonts w:eastAsia="Times New Roman"/>
                <w:i/>
                <w:sz w:val="24"/>
                <w:szCs w:val="24"/>
                <w:lang w:eastAsia="ru-RU" w:bidi="he-IL"/>
              </w:rPr>
              <w:t>в просмотре учебных фильмов</w:t>
            </w:r>
            <w:r w:rsidRPr="008E0F6F">
              <w:rPr>
                <w:rFonts w:eastAsia="Times New Roman"/>
                <w:sz w:val="24"/>
                <w:szCs w:val="24"/>
                <w:lang w:eastAsia="ru-RU" w:bidi="he-IL"/>
              </w:rPr>
              <w:t xml:space="preserve">, </w:t>
            </w:r>
            <w:r w:rsidRPr="008E0F6F">
              <w:rPr>
                <w:rFonts w:eastAsia="Times New Roman"/>
                <w:i/>
                <w:sz w:val="24"/>
                <w:szCs w:val="24"/>
                <w:lang w:eastAsia="ru-RU" w:bidi="he-IL"/>
              </w:rPr>
              <w:t>отрывков из художественных фильмов</w:t>
            </w:r>
            <w:r w:rsidRPr="008E0F6F">
              <w:rPr>
                <w:rFonts w:eastAsia="Times New Roman"/>
                <w:sz w:val="24"/>
                <w:szCs w:val="24"/>
                <w:lang w:eastAsia="ru-RU" w:bidi="he-IL"/>
              </w:rPr>
              <w:t xml:space="preserve">, проведении </w:t>
            </w:r>
            <w:r w:rsidRPr="008E0F6F">
              <w:rPr>
                <w:rFonts w:eastAsia="Times New Roman"/>
                <w:i/>
                <w:sz w:val="24"/>
                <w:szCs w:val="24"/>
                <w:lang w:eastAsia="ru-RU" w:bidi="he-IL"/>
              </w:rPr>
              <w:t xml:space="preserve">бесед </w:t>
            </w:r>
            <w:r w:rsidRPr="008E0F6F">
              <w:rPr>
                <w:rFonts w:eastAsia="Times New Roman"/>
                <w:sz w:val="24"/>
                <w:szCs w:val="24"/>
                <w:lang w:eastAsia="ru-RU" w:bidi="he-IL"/>
              </w:rPr>
              <w:t xml:space="preserve">о подвигах Российской армии, защитниках Отечества, </w:t>
            </w:r>
            <w:r w:rsidRPr="008E0F6F">
              <w:rPr>
                <w:rFonts w:eastAsia="Times New Roman"/>
                <w:i/>
                <w:sz w:val="24"/>
                <w:szCs w:val="24"/>
                <w:lang w:eastAsia="ru-RU" w:bidi="he-IL"/>
              </w:rPr>
              <w:t>подготовке</w:t>
            </w:r>
            <w:r w:rsidRPr="008E0F6F">
              <w:rPr>
                <w:rFonts w:eastAsia="Times New Roman"/>
                <w:sz w:val="24"/>
                <w:szCs w:val="24"/>
                <w:lang w:eastAsia="ru-RU" w:bidi="he-IL"/>
              </w:rPr>
              <w:t xml:space="preserve"> и </w:t>
            </w:r>
            <w:r w:rsidRPr="008E0F6F">
              <w:rPr>
                <w:rFonts w:eastAsia="Times New Roman"/>
                <w:i/>
                <w:sz w:val="24"/>
                <w:szCs w:val="24"/>
                <w:lang w:eastAsia="ru-RU" w:bidi="he-IL"/>
              </w:rPr>
              <w:t>проведении игр</w:t>
            </w:r>
            <w:r w:rsidRPr="008E0F6F">
              <w:rPr>
                <w:rFonts w:eastAsia="Times New Roman"/>
                <w:sz w:val="24"/>
                <w:szCs w:val="24"/>
                <w:lang w:eastAsia="ru-RU" w:bidi="he-IL"/>
              </w:rPr>
              <w:t xml:space="preserve"> военно-патриотического содержания, </w:t>
            </w:r>
            <w:r w:rsidRPr="008E0F6F">
              <w:rPr>
                <w:rFonts w:eastAsia="Times New Roman"/>
                <w:i/>
                <w:sz w:val="24"/>
                <w:szCs w:val="24"/>
                <w:lang w:eastAsia="ru-RU" w:bidi="he-IL"/>
              </w:rPr>
              <w:t>конкурсов</w:t>
            </w:r>
            <w:r w:rsidRPr="008E0F6F">
              <w:rPr>
                <w:rFonts w:eastAsia="Times New Roman"/>
                <w:sz w:val="24"/>
                <w:szCs w:val="24"/>
                <w:lang w:eastAsia="ru-RU" w:bidi="he-IL"/>
              </w:rPr>
              <w:t xml:space="preserve"> и </w:t>
            </w:r>
            <w:r w:rsidRPr="008E0F6F">
              <w:rPr>
                <w:rFonts w:eastAsia="Times New Roman"/>
                <w:i/>
                <w:sz w:val="24"/>
                <w:szCs w:val="24"/>
                <w:lang w:eastAsia="ru-RU" w:bidi="he-IL"/>
              </w:rPr>
              <w:t>спортивных соревнований, сюжетно-ролевых игр на местности, встреч с ветеранами</w:t>
            </w:r>
            <w:r w:rsidRPr="008E0F6F">
              <w:rPr>
                <w:rFonts w:eastAsia="Times New Roman"/>
                <w:sz w:val="24"/>
                <w:szCs w:val="24"/>
                <w:lang w:eastAsia="ru-RU" w:bidi="he-IL"/>
              </w:rPr>
              <w:t xml:space="preserve"> и </w:t>
            </w:r>
            <w:r w:rsidRPr="008E0F6F">
              <w:rPr>
                <w:rFonts w:eastAsia="Times New Roman"/>
                <w:i/>
                <w:sz w:val="24"/>
                <w:szCs w:val="24"/>
                <w:lang w:eastAsia="ru-RU" w:bidi="he-IL"/>
              </w:rPr>
              <w:t>военнослужащими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народных игр, организации и проведения национально-культурных праздников</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w:t>
            </w:r>
            <w:r w:rsidRPr="008E0F6F">
              <w:rPr>
                <w:rFonts w:eastAsia="Times New Roman"/>
                <w:i/>
                <w:sz w:val="24"/>
                <w:szCs w:val="24"/>
                <w:lang w:eastAsia="ru-RU" w:bidi="he-IL"/>
              </w:rPr>
              <w:t>во встречах</w:t>
            </w:r>
            <w:r w:rsidRPr="008E0F6F">
              <w:rPr>
                <w:rFonts w:eastAsia="Times New Roman"/>
                <w:sz w:val="24"/>
                <w:szCs w:val="24"/>
                <w:lang w:eastAsia="ru-RU" w:bidi="he-IL"/>
              </w:rPr>
              <w:t xml:space="preserve"> и </w:t>
            </w:r>
            <w:r w:rsidRPr="008E0F6F">
              <w:rPr>
                <w:rFonts w:eastAsia="Times New Roman"/>
                <w:i/>
                <w:sz w:val="24"/>
                <w:szCs w:val="24"/>
                <w:lang w:eastAsia="ru-RU" w:bidi="he-IL"/>
              </w:rPr>
              <w:t>беседах</w:t>
            </w:r>
            <w:r w:rsidRPr="008E0F6F">
              <w:rPr>
                <w:rFonts w:eastAsia="Times New Roman"/>
                <w:sz w:val="24"/>
                <w:szCs w:val="24"/>
                <w:lang w:eastAsia="ru-RU" w:bidi="he-IL"/>
              </w:rPr>
              <w:t xml:space="preserve"> с выпускниками своего учреждения, ознакомление с биографиями выпускников, явивших собой достойные примеры гражданственности и патриотизма</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rPr>
                <w:rFonts w:eastAsia="Times New Roman"/>
                <w:b/>
                <w:sz w:val="24"/>
                <w:szCs w:val="24"/>
                <w:lang w:eastAsia="ru-RU" w:bidi="he-IL"/>
              </w:rPr>
            </w:pPr>
            <w:r>
              <w:rPr>
                <w:rFonts w:eastAsia="Times New Roman"/>
                <w:b/>
                <w:sz w:val="24"/>
                <w:szCs w:val="24"/>
                <w:lang w:eastAsia="ru-RU" w:bidi="he-IL"/>
              </w:rPr>
              <w:t>Нравственное и духовное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в проведении </w:t>
            </w:r>
            <w:r w:rsidRPr="008E0F6F">
              <w:rPr>
                <w:rFonts w:eastAsia="Times New Roman"/>
                <w:i/>
                <w:sz w:val="24"/>
                <w:szCs w:val="24"/>
                <w:lang w:eastAsia="ru-RU" w:bidi="he-IL"/>
              </w:rPr>
              <w:t>уроков этики</w:t>
            </w:r>
            <w:r w:rsidRPr="008E0F6F">
              <w:rPr>
                <w:rFonts w:eastAsia="Times New Roman"/>
                <w:sz w:val="24"/>
                <w:szCs w:val="24"/>
                <w:lang w:eastAsia="ru-RU" w:bidi="he-IL"/>
              </w:rPr>
              <w:t xml:space="preserve">, внеурочных мероприятий, направленных на формирование представлений о нормах морально-нравственного поведения, </w:t>
            </w:r>
            <w:r w:rsidRPr="008E0F6F">
              <w:rPr>
                <w:rFonts w:eastAsia="Times New Roman"/>
                <w:i/>
                <w:sz w:val="24"/>
                <w:szCs w:val="24"/>
                <w:lang w:eastAsia="ru-RU" w:bidi="he-IL"/>
              </w:rPr>
              <w:t>игровых программах</w:t>
            </w:r>
            <w:r w:rsidRPr="008E0F6F">
              <w:rPr>
                <w:rFonts w:eastAsia="Times New Roman"/>
                <w:sz w:val="24"/>
                <w:szCs w:val="24"/>
                <w:lang w:eastAsia="ru-RU" w:bidi="he-IL"/>
              </w:rPr>
              <w:t>, позволяющих школьникам приобретать опыт ролевого нравственного взаимодействия</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ознакомление с основными правилами поведения в учреждении, общественных местах, обучение распознаванию хороших и плохих поступков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 xml:space="preserve">усвоение первоначального опыта нравственных взаимоотношений в коллективе класса и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w:t>
            </w:r>
            <w:r w:rsidRPr="008E0F6F">
              <w:rPr>
                <w:rFonts w:eastAsia="Times New Roman"/>
                <w:i/>
                <w:sz w:val="24"/>
                <w:szCs w:val="24"/>
                <w:lang w:eastAsia="ru-RU" w:bidi="he-IL"/>
              </w:rPr>
              <w:t>коллективных играх</w:t>
            </w:r>
            <w:r w:rsidRPr="008E0F6F">
              <w:rPr>
                <w:rFonts w:eastAsia="Times New Roman"/>
                <w:sz w:val="24"/>
                <w:szCs w:val="24"/>
                <w:lang w:eastAsia="ru-RU" w:bidi="he-IL"/>
              </w:rPr>
              <w:t>, приобретение опыта совместной деятельности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процессе  воспитательных мероприятий в форме: сюжетно-ролевых игр, создания игровых ситуаций и их групповой анализ, </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просмотр фрагментов фильмов и их групповой анализ, игровые задания, при выполнении которых происходит взаимодействие, игровые задания, игровые и тренинговые программы в системе взаимодействия</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посильное участие </w:t>
            </w:r>
            <w:r w:rsidRPr="008E0F6F">
              <w:rPr>
                <w:rFonts w:eastAsia="Times New Roman"/>
                <w:i/>
                <w:sz w:val="24"/>
                <w:szCs w:val="24"/>
                <w:lang w:eastAsia="ru-RU" w:bidi="he-IL"/>
              </w:rPr>
              <w:t>в делах благотворительности, милосердия</w:t>
            </w:r>
            <w:r w:rsidRPr="008E0F6F">
              <w:rPr>
                <w:rFonts w:eastAsia="Times New Roman"/>
                <w:sz w:val="24"/>
                <w:szCs w:val="24"/>
                <w:lang w:eastAsia="ru-RU" w:bidi="he-IL"/>
              </w:rPr>
              <w:t xml:space="preserve">, </w:t>
            </w:r>
            <w:r w:rsidRPr="008E0F6F">
              <w:rPr>
                <w:rFonts w:eastAsia="Times New Roman"/>
                <w:i/>
                <w:sz w:val="24"/>
                <w:szCs w:val="24"/>
                <w:lang w:eastAsia="ru-RU" w:bidi="he-IL"/>
              </w:rPr>
              <w:t xml:space="preserve">в оказании помощи </w:t>
            </w:r>
            <w:r w:rsidRPr="008E0F6F">
              <w:rPr>
                <w:rFonts w:eastAsia="Times New Roman"/>
                <w:sz w:val="24"/>
                <w:szCs w:val="24"/>
                <w:lang w:eastAsia="ru-RU" w:bidi="he-IL"/>
              </w:rPr>
              <w:t>нуждающимся, заботе о животных, других живых существах, природе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первоначальных представлений о нравственных взаимоотношениях в семье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участие в беседах о семье, о родителях и прародителях</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расширение опыта позитивного взаимодействия в семье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rPr>
                <w:rFonts w:eastAsia="Times New Roman"/>
                <w:b/>
                <w:sz w:val="24"/>
                <w:szCs w:val="24"/>
                <w:lang w:eastAsia="ru-RU" w:bidi="he-IL"/>
              </w:rPr>
            </w:pPr>
            <w:r w:rsidRPr="008E0F6F">
              <w:rPr>
                <w:rFonts w:eastAsia="Times New Roman"/>
                <w:b/>
                <w:sz w:val="24"/>
                <w:szCs w:val="24"/>
                <w:lang w:eastAsia="ru-RU" w:bidi="he-IL"/>
              </w:rPr>
              <w:t>Воспитание</w:t>
            </w:r>
            <w:r>
              <w:rPr>
                <w:rFonts w:eastAsia="Times New Roman"/>
                <w:b/>
                <w:sz w:val="24"/>
                <w:szCs w:val="24"/>
                <w:lang w:eastAsia="ru-RU" w:bidi="he-IL"/>
              </w:rPr>
              <w:t xml:space="preserve"> положительного отношения к </w:t>
            </w:r>
            <w:r w:rsidRPr="008E0F6F">
              <w:rPr>
                <w:rFonts w:eastAsia="Times New Roman"/>
                <w:b/>
                <w:sz w:val="24"/>
                <w:szCs w:val="24"/>
                <w:lang w:eastAsia="ru-RU" w:bidi="he-IL"/>
              </w:rPr>
              <w:t xml:space="preserve"> труд</w:t>
            </w:r>
            <w:r>
              <w:rPr>
                <w:rFonts w:eastAsia="Times New Roman"/>
                <w:b/>
                <w:sz w:val="24"/>
                <w:szCs w:val="24"/>
                <w:lang w:eastAsia="ru-RU" w:bidi="he-IL"/>
              </w:rPr>
              <w:t xml:space="preserve">у и </w:t>
            </w:r>
            <w:r w:rsidRPr="008E0F6F">
              <w:rPr>
                <w:rFonts w:eastAsia="Times New Roman"/>
                <w:b/>
                <w:sz w:val="24"/>
                <w:szCs w:val="24"/>
                <w:lang w:eastAsia="ru-RU" w:bidi="he-IL"/>
              </w:rPr>
              <w:t>творчес</w:t>
            </w:r>
            <w:r>
              <w:rPr>
                <w:rFonts w:eastAsia="Times New Roman"/>
                <w:b/>
                <w:sz w:val="24"/>
                <w:szCs w:val="24"/>
                <w:lang w:eastAsia="ru-RU" w:bidi="he-IL"/>
              </w:rPr>
              <w:t>тву</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первоначальных представлений о роли знаний, труда и значении творчества в жизни человека и общества, ознакомление с различными видами труда, различными профессиями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процессе изучения учебных дисциплин и проведения внеурочных мероприятий, участия в экскурсиях по микрорайону, городу, в ходе экскурсий на производственные предприятия, встреч с представителями разных профессий</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узнают о профессиях своих родителей (законных представителей) и прародителей</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участвуют в организации и проведении презентаций «Труд наших родных»</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w:t>
            </w:r>
            <w:r>
              <w:rPr>
                <w:rFonts w:eastAsia="Times New Roman"/>
                <w:iCs/>
                <w:sz w:val="24"/>
                <w:szCs w:val="24"/>
                <w:lang w:eastAsia="ru-RU" w:bidi="he-IL"/>
              </w:rPr>
              <w:t xml:space="preserve">рки, конкурсы </w:t>
            </w:r>
            <w:r w:rsidRPr="008E0F6F">
              <w:rPr>
                <w:rFonts w:eastAsia="Times New Roman"/>
                <w:iCs/>
                <w:sz w:val="24"/>
                <w:szCs w:val="24"/>
                <w:lang w:eastAsia="ru-RU" w:bidi="he-IL"/>
              </w:rPr>
              <w:t>и т.д.), раскрывающих перед детьми широкий спектр профессиональной и трудовой деятельности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приобретают опыт уважительного и творческого отношения к учебному труду</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учатся творчески применять знания, полученные при изучении учебных предметов на практике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рамках предмета «Технология», участия в разработке и реализации различных проектов</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занятие народными промыслами, природоохранительная деятельность, работа творческих и учебно-производственных мастерских, трудовые акции, деятельность </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приобретают умения и навыки самообслуживания в учреждении и дома</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участвуют во встречах и беседах с выпускниками своего учреждения, знакомятся с биографиями выпускников, показавших  достойные примеры высокого профессионализма, творческого отношения к труду и жизни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jc w:val="both"/>
              <w:rPr>
                <w:rFonts w:eastAsia="Times New Roman"/>
                <w:b/>
                <w:sz w:val="24"/>
                <w:szCs w:val="24"/>
                <w:lang w:eastAsia="ru-RU" w:bidi="he-IL"/>
              </w:rPr>
            </w:pPr>
            <w:r>
              <w:rPr>
                <w:rFonts w:eastAsia="Times New Roman"/>
                <w:b/>
                <w:i/>
                <w:sz w:val="24"/>
                <w:szCs w:val="24"/>
                <w:lang w:eastAsia="ru-RU" w:bidi="he-IL"/>
              </w:rPr>
              <w:t xml:space="preserve">    </w:t>
            </w:r>
            <w:r w:rsidRPr="008E0F6F">
              <w:rPr>
                <w:rFonts w:eastAsia="Times New Roman"/>
                <w:b/>
                <w:sz w:val="24"/>
                <w:szCs w:val="24"/>
                <w:lang w:eastAsia="ru-RU" w:bidi="he-IL"/>
              </w:rPr>
              <w:t>Формирование ценностного отношения к здоровью и здоровому образу жизни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участие в </w:t>
            </w:r>
            <w:r w:rsidRPr="008E0F6F">
              <w:rPr>
                <w:rFonts w:eastAsia="Times New Roman"/>
                <w:i/>
                <w:sz w:val="24"/>
                <w:szCs w:val="24"/>
                <w:lang w:eastAsia="ru-RU" w:bidi="he-IL"/>
              </w:rPr>
              <w:t>беседах</w:t>
            </w:r>
            <w:r w:rsidRPr="008E0F6F">
              <w:rPr>
                <w:rFonts w:eastAsia="Times New Roman"/>
                <w:sz w:val="24"/>
                <w:szCs w:val="24"/>
                <w:lang w:eastAsia="ru-RU" w:bidi="he-IL"/>
              </w:rPr>
              <w:t xml:space="preserve"> о значении занятий физическими упражнениями, активного образа жизни, спорта, </w:t>
            </w:r>
            <w:r w:rsidRPr="008E0F6F">
              <w:rPr>
                <w:rFonts w:eastAsia="Times New Roman"/>
                <w:i/>
                <w:sz w:val="24"/>
                <w:szCs w:val="24"/>
                <w:lang w:eastAsia="ru-RU" w:bidi="he-IL"/>
              </w:rPr>
              <w:t>прогулок</w:t>
            </w:r>
            <w:r w:rsidRPr="008E0F6F">
              <w:rPr>
                <w:rFonts w:eastAsia="Times New Roman"/>
                <w:sz w:val="24"/>
                <w:szCs w:val="24"/>
                <w:lang w:eastAsia="ru-RU" w:bidi="he-IL"/>
              </w:rPr>
              <w:t xml:space="preserve"> на природе для укрепления своего здоровья</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практическое освоение методов и форм физической культуры, здоровьесбережения, простейших элементов спортивной подготовки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на уроках физической культуры, в спортивных секциях учреждения и внешкольных учреждений, при подготовке и проведении подвижных игр, туристических походов, спортивных соревнований</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tc>
      </w:tr>
      <w:tr w:rsidR="00DF31CC" w:rsidRPr="008E0F6F" w:rsidTr="00F17BF4">
        <w:tc>
          <w:tcPr>
            <w:tcW w:w="2667" w:type="pct"/>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w:t>
            </w:r>
          </w:p>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бесед с педагогами, психологами, медицинскими работниками образовательного учреждения, родителями (законными представителями</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знаний о возможном негативном влиянии компьютерных игр, телевидения, рекламы на здоровье человека</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рамках бесед с педагогами, психологами, медицинскими работниками, родителями (законными представителями</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rPr>
                <w:rFonts w:eastAsia="Times New Roman"/>
                <w:b/>
                <w:sz w:val="24"/>
                <w:szCs w:val="24"/>
                <w:lang w:eastAsia="ru-RU" w:bidi="he-IL"/>
              </w:rPr>
            </w:pPr>
            <w:r w:rsidRPr="008E0F6F">
              <w:rPr>
                <w:rFonts w:eastAsia="Times New Roman"/>
                <w:b/>
                <w:sz w:val="24"/>
                <w:szCs w:val="24"/>
                <w:lang w:eastAsia="ru-RU" w:bidi="he-IL"/>
              </w:rPr>
              <w:t>Воспитание ценностного отношения к природе,</w:t>
            </w:r>
          </w:p>
          <w:p w:rsidR="00DF31CC" w:rsidRPr="008E0F6F" w:rsidRDefault="00DF31CC" w:rsidP="00F17BF4">
            <w:pPr>
              <w:tabs>
                <w:tab w:val="left" w:pos="1980"/>
                <w:tab w:val="left" w:pos="2340"/>
              </w:tabs>
              <w:spacing w:line="240" w:lineRule="auto"/>
              <w:ind w:firstLine="709"/>
              <w:rPr>
                <w:rFonts w:eastAsia="Times New Roman"/>
                <w:b/>
                <w:sz w:val="24"/>
                <w:szCs w:val="24"/>
                <w:lang w:eastAsia="ru-RU" w:bidi="he-IL"/>
              </w:rPr>
            </w:pPr>
            <w:r w:rsidRPr="008E0F6F">
              <w:rPr>
                <w:rFonts w:eastAsia="Times New Roman"/>
                <w:b/>
                <w:sz w:val="24"/>
                <w:szCs w:val="24"/>
                <w:lang w:eastAsia="ru-RU" w:bidi="he-IL"/>
              </w:rPr>
              <w:t>окружающей среде (экологическое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изучения инвариантных и вариативных учебных дисциплин, бесед, просмотра учебных фильмов</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экскурсий, прогулок, туристических походов и путешествий по родному краю</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участия в природоохранительной деятельности, в деятельности школьных экологических центров, экологических патрулей; участие в создании и реализации коллективных природоохранных проектов</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учреждении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посильное </w:t>
            </w:r>
            <w:r w:rsidRPr="008E0F6F">
              <w:rPr>
                <w:rFonts w:eastAsia="Times New Roman"/>
                <w:i/>
                <w:sz w:val="24"/>
                <w:szCs w:val="24"/>
                <w:lang w:eastAsia="ru-RU" w:bidi="he-IL"/>
              </w:rPr>
              <w:t>участие в деятельности</w:t>
            </w:r>
            <w:r w:rsidRPr="008E0F6F">
              <w:rPr>
                <w:rFonts w:eastAsia="Times New Roman"/>
                <w:sz w:val="24"/>
                <w:szCs w:val="24"/>
                <w:lang w:eastAsia="ru-RU" w:bidi="he-IL"/>
              </w:rPr>
              <w:t xml:space="preserve"> детско-юношеских общественных экологических организаций</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w:t>
            </w:r>
            <w:r w:rsidRPr="008E0F6F">
              <w:rPr>
                <w:rFonts w:eastAsia="Times New Roman"/>
                <w:i/>
                <w:sz w:val="24"/>
                <w:szCs w:val="24"/>
                <w:lang w:eastAsia="ru-RU" w:bidi="he-IL"/>
              </w:rPr>
              <w:t>экологической деятельности</w:t>
            </w:r>
            <w:r w:rsidRPr="008E0F6F">
              <w:rPr>
                <w:rFonts w:eastAsia="Times New Roman"/>
                <w:sz w:val="24"/>
                <w:szCs w:val="24"/>
                <w:lang w:eastAsia="ru-RU" w:bidi="he-IL"/>
              </w:rPr>
              <w:t xml:space="preserve"> по месту жительства)</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0"/>
              <w:jc w:val="both"/>
              <w:rPr>
                <w:rFonts w:eastAsia="Times New Roman"/>
                <w:b/>
                <w:sz w:val="24"/>
                <w:szCs w:val="24"/>
                <w:lang w:eastAsia="ru-RU" w:bidi="he-IL"/>
              </w:rPr>
            </w:pPr>
            <w:r w:rsidRPr="008E0F6F">
              <w:rPr>
                <w:rFonts w:eastAsia="Times New Roman"/>
                <w:b/>
                <w:sz w:val="24"/>
                <w:szCs w:val="24"/>
                <w:lang w:eastAsia="ru-RU" w:bidi="he-IL"/>
              </w:rPr>
              <w:t xml:space="preserve">Воспитание ценностного отношения к прекрасному, формирование </w:t>
            </w:r>
            <w:r>
              <w:rPr>
                <w:rFonts w:eastAsia="Times New Roman"/>
                <w:b/>
                <w:sz w:val="24"/>
                <w:szCs w:val="24"/>
                <w:lang w:eastAsia="ru-RU" w:bidi="he-IL"/>
              </w:rPr>
              <w:t>п</w:t>
            </w:r>
            <w:r w:rsidRPr="008E0F6F">
              <w:rPr>
                <w:rFonts w:eastAsia="Times New Roman"/>
                <w:b/>
                <w:sz w:val="24"/>
                <w:szCs w:val="24"/>
                <w:lang w:eastAsia="ru-RU" w:bidi="he-IL"/>
              </w:rPr>
              <w:t xml:space="preserve">редставлений </w:t>
            </w:r>
            <w:r>
              <w:rPr>
                <w:rFonts w:eastAsia="Times New Roman"/>
                <w:b/>
                <w:sz w:val="24"/>
                <w:szCs w:val="24"/>
                <w:lang w:eastAsia="ru-RU" w:bidi="he-IL"/>
              </w:rPr>
              <w:t xml:space="preserve"> </w:t>
            </w:r>
            <w:r w:rsidRPr="008E0F6F">
              <w:rPr>
                <w:rFonts w:eastAsia="Times New Roman"/>
                <w:b/>
                <w:sz w:val="24"/>
                <w:szCs w:val="24"/>
                <w:lang w:eastAsia="ru-RU" w:bidi="he-IL"/>
              </w:rPr>
              <w:t>об эстетических идеалах и ценностях (эстетическое воспитание)</w:t>
            </w: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об эстетических идеалах и художественных ценностях культуры России, культур народов России</w:t>
            </w:r>
          </w:p>
        </w:tc>
        <w:tc>
          <w:tcPr>
            <w:tcW w:w="2333" w:type="pct"/>
            <w:shd w:val="clear" w:color="auto" w:fill="auto"/>
          </w:tcPr>
          <w:p w:rsidR="00DF31CC"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 xml:space="preserve">в ходе изучения инвариантных и вариативных учебных дисциплин, посредством встреч с представителями творческих профессий, </w:t>
            </w:r>
            <w:r>
              <w:rPr>
                <w:rFonts w:eastAsia="Times New Roman"/>
                <w:iCs/>
                <w:sz w:val="24"/>
                <w:szCs w:val="24"/>
                <w:lang w:eastAsia="ru-RU" w:bidi="he-IL"/>
              </w:rPr>
              <w:t xml:space="preserve">экскурсий </w:t>
            </w:r>
            <w:r w:rsidRPr="008E0F6F">
              <w:rPr>
                <w:rFonts w:eastAsia="Times New Roman"/>
                <w:iCs/>
                <w:sz w:val="24"/>
                <w:szCs w:val="24"/>
                <w:lang w:eastAsia="ru-RU" w:bidi="he-IL"/>
              </w:rPr>
              <w:t>к памятникам, знакомства с лучшими произведениями искусства в музеях, на выставках, по репродукциям, учебным фильмам</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r>
      <w:tr w:rsidR="00DF31CC" w:rsidRPr="008E0F6F" w:rsidTr="00F17BF4">
        <w:tc>
          <w:tcPr>
            <w:tcW w:w="5000" w:type="pct"/>
            <w:gridSpan w:val="2"/>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i/>
                <w:sz w:val="24"/>
                <w:szCs w:val="24"/>
                <w:lang w:eastAsia="ru-RU" w:bidi="he-IL"/>
              </w:rPr>
              <w:t>обучение видеть</w:t>
            </w:r>
            <w:r w:rsidRPr="008E0F6F">
              <w:rPr>
                <w:rFonts w:eastAsia="Times New Roman"/>
                <w:sz w:val="24"/>
                <w:szCs w:val="24"/>
                <w:lang w:eastAsia="ru-RU" w:bidi="he-IL"/>
              </w:rPr>
              <w:t xml:space="preserve"> прекрасное в окружающем мире, природе родного края, в том, что окружает учащихся в пространстве учреждения и дома, городском ландшафте, в природе в разное время суток и года, в различную погоду; </w:t>
            </w:r>
            <w:r w:rsidRPr="008E0F6F">
              <w:rPr>
                <w:rFonts w:eastAsia="Times New Roman"/>
                <w:i/>
                <w:sz w:val="24"/>
                <w:szCs w:val="24"/>
                <w:lang w:eastAsia="ru-RU" w:bidi="he-IL"/>
              </w:rPr>
              <w:t xml:space="preserve">разучивание </w:t>
            </w:r>
            <w:r w:rsidRPr="008E0F6F">
              <w:rPr>
                <w:rFonts w:eastAsia="Times New Roman"/>
                <w:sz w:val="24"/>
                <w:szCs w:val="24"/>
                <w:lang w:eastAsia="ru-RU" w:bidi="he-IL"/>
              </w:rPr>
              <w:t xml:space="preserve">стихотворений, </w:t>
            </w:r>
            <w:r w:rsidRPr="008E0F6F">
              <w:rPr>
                <w:rFonts w:eastAsia="Times New Roman"/>
                <w:i/>
                <w:sz w:val="24"/>
                <w:szCs w:val="24"/>
                <w:lang w:eastAsia="ru-RU" w:bidi="he-IL"/>
              </w:rPr>
              <w:t xml:space="preserve">знакомство </w:t>
            </w:r>
            <w:r w:rsidRPr="008E0F6F">
              <w:rPr>
                <w:rFonts w:eastAsia="Times New Roman"/>
                <w:sz w:val="24"/>
                <w:szCs w:val="24"/>
                <w:lang w:eastAsia="ru-RU" w:bidi="he-IL"/>
              </w:rPr>
              <w:t xml:space="preserve">с картинами, </w:t>
            </w:r>
            <w:r w:rsidRPr="008E0F6F">
              <w:rPr>
                <w:rFonts w:eastAsia="Times New Roman"/>
                <w:i/>
                <w:sz w:val="24"/>
                <w:szCs w:val="24"/>
                <w:lang w:eastAsia="ru-RU" w:bidi="he-IL"/>
              </w:rPr>
              <w:t>участие в просмотре</w:t>
            </w:r>
            <w:r w:rsidRPr="008E0F6F">
              <w:rPr>
                <w:rFonts w:eastAsia="Times New Roman"/>
                <w:sz w:val="24"/>
                <w:szCs w:val="24"/>
                <w:lang w:eastAsia="ru-RU" w:bidi="he-IL"/>
              </w:rPr>
              <w:t xml:space="preserve"> учебных фильмов, фрагментов художественных фильмов о природе, городских и сельских ландшафтах; </w:t>
            </w:r>
            <w:r w:rsidRPr="008E0F6F">
              <w:rPr>
                <w:rFonts w:eastAsia="Times New Roman"/>
                <w:i/>
                <w:sz w:val="24"/>
                <w:szCs w:val="24"/>
                <w:lang w:eastAsia="ru-RU" w:bidi="he-IL"/>
              </w:rPr>
              <w:t>обучение понимать</w:t>
            </w:r>
            <w:r w:rsidRPr="008E0F6F">
              <w:rPr>
                <w:rFonts w:eastAsia="Times New Roman"/>
                <w:sz w:val="24"/>
                <w:szCs w:val="24"/>
                <w:lang w:eastAsia="ru-RU" w:bidi="he-IL"/>
              </w:rPr>
              <w:t xml:space="preserve"> красоту окружающего мира через художественные образы;</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r w:rsidR="00DF31CC" w:rsidRPr="008E0F6F" w:rsidTr="00F17BF4">
        <w:tc>
          <w:tcPr>
            <w:tcW w:w="2667"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tc>
      </w:tr>
      <w:tr w:rsidR="00DF31CC" w:rsidRPr="008E0F6F" w:rsidTr="00F17BF4">
        <w:tc>
          <w:tcPr>
            <w:tcW w:w="2667" w:type="pct"/>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DF31CC" w:rsidRPr="008E0F6F" w:rsidRDefault="00DF31CC" w:rsidP="00F17BF4">
            <w:pPr>
              <w:tabs>
                <w:tab w:val="left" w:pos="1980"/>
                <w:tab w:val="left" w:pos="2340"/>
              </w:tabs>
              <w:spacing w:line="240" w:lineRule="auto"/>
              <w:ind w:firstLine="709"/>
              <w:jc w:val="both"/>
              <w:rPr>
                <w:rFonts w:eastAsia="Times New Roman"/>
                <w:sz w:val="24"/>
                <w:szCs w:val="24"/>
                <w:lang w:eastAsia="ru-RU" w:bidi="he-IL"/>
              </w:rPr>
            </w:pPr>
          </w:p>
        </w:tc>
        <w:tc>
          <w:tcPr>
            <w:tcW w:w="2333" w:type="pct"/>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iCs/>
                <w:sz w:val="24"/>
                <w:szCs w:val="24"/>
                <w:lang w:eastAsia="ru-RU" w:bidi="he-IL"/>
              </w:rPr>
              <w:t>на уроках художественного труда и в системе учреждений дополнительного образования</w:t>
            </w:r>
          </w:p>
        </w:tc>
      </w:tr>
      <w:tr w:rsidR="00DF31CC" w:rsidRPr="008E0F6F" w:rsidTr="00F17BF4">
        <w:tc>
          <w:tcPr>
            <w:tcW w:w="5000" w:type="pct"/>
            <w:gridSpan w:val="2"/>
            <w:shd w:val="clear" w:color="auto" w:fill="auto"/>
          </w:tcPr>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r w:rsidRPr="008E0F6F">
              <w:rPr>
                <w:rFonts w:eastAsia="Times New Roman"/>
                <w:sz w:val="24"/>
                <w:szCs w:val="24"/>
                <w:lang w:eastAsia="ru-RU" w:bidi="he-IL"/>
              </w:rPr>
              <w:t xml:space="preserve">участие вместе с родителями (законными представителями) в </w:t>
            </w:r>
            <w:r w:rsidRPr="008E0F6F">
              <w:rPr>
                <w:rFonts w:eastAsia="Times New Roman"/>
                <w:i/>
                <w:sz w:val="24"/>
                <w:szCs w:val="24"/>
                <w:lang w:eastAsia="ru-RU" w:bidi="he-IL"/>
              </w:rPr>
              <w:t>проведении выставок</w:t>
            </w:r>
            <w:r w:rsidRPr="008E0F6F">
              <w:rPr>
                <w:rFonts w:eastAsia="Times New Roman"/>
                <w:sz w:val="24"/>
                <w:szCs w:val="24"/>
                <w:lang w:eastAsia="ru-RU" w:bidi="he-IL"/>
              </w:rPr>
              <w:t xml:space="preserve"> семейного художественного творчества, </w:t>
            </w:r>
            <w:r w:rsidRPr="008E0F6F">
              <w:rPr>
                <w:rFonts w:eastAsia="Times New Roman"/>
                <w:i/>
                <w:sz w:val="24"/>
                <w:szCs w:val="24"/>
                <w:lang w:eastAsia="ru-RU" w:bidi="he-IL"/>
              </w:rPr>
              <w:t>музыкальных вечеров</w:t>
            </w:r>
            <w:r w:rsidRPr="008E0F6F">
              <w:rPr>
                <w:rFonts w:eastAsia="Times New Roman"/>
                <w:sz w:val="24"/>
                <w:szCs w:val="24"/>
                <w:lang w:eastAsia="ru-RU" w:bidi="he-IL"/>
              </w:rPr>
              <w:t>,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tc>
      </w:tr>
      <w:tr w:rsidR="00DF31CC" w:rsidRPr="008E0F6F" w:rsidTr="00F17BF4">
        <w:tc>
          <w:tcPr>
            <w:tcW w:w="5000" w:type="pct"/>
            <w:gridSpan w:val="2"/>
            <w:shd w:val="clear" w:color="auto" w:fill="auto"/>
          </w:tcPr>
          <w:p w:rsidR="00DF31CC" w:rsidRDefault="00DF31CC" w:rsidP="00F17BF4">
            <w:pPr>
              <w:tabs>
                <w:tab w:val="left" w:pos="1980"/>
                <w:tab w:val="left" w:pos="2340"/>
              </w:tabs>
              <w:spacing w:line="240" w:lineRule="auto"/>
              <w:ind w:firstLine="709"/>
              <w:jc w:val="both"/>
              <w:rPr>
                <w:rFonts w:eastAsia="Times New Roman"/>
                <w:sz w:val="24"/>
                <w:szCs w:val="24"/>
                <w:lang w:eastAsia="ru-RU" w:bidi="he-IL"/>
              </w:rPr>
            </w:pPr>
            <w:r w:rsidRPr="008E0F6F">
              <w:rPr>
                <w:rFonts w:eastAsia="Times New Roman"/>
                <w:sz w:val="24"/>
                <w:szCs w:val="24"/>
                <w:lang w:eastAsia="ru-RU" w:bidi="he-IL"/>
              </w:rPr>
              <w:t>получение элементарных представлений о стиле одежды как способе выражения внутреннего душевного состояния человека</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r w:rsidR="00DF31CC" w:rsidRPr="008E0F6F" w:rsidTr="00F17BF4">
        <w:tc>
          <w:tcPr>
            <w:tcW w:w="5000" w:type="pct"/>
            <w:gridSpan w:val="2"/>
            <w:shd w:val="clear" w:color="auto" w:fill="auto"/>
          </w:tcPr>
          <w:p w:rsidR="00DF31CC" w:rsidRDefault="00DF31CC" w:rsidP="00F17BF4">
            <w:pPr>
              <w:tabs>
                <w:tab w:val="left" w:pos="1980"/>
                <w:tab w:val="left" w:pos="2340"/>
              </w:tabs>
              <w:spacing w:line="240" w:lineRule="auto"/>
              <w:ind w:firstLine="709"/>
              <w:jc w:val="both"/>
              <w:rPr>
                <w:rFonts w:eastAsia="Times New Roman"/>
                <w:i/>
                <w:sz w:val="24"/>
                <w:szCs w:val="24"/>
                <w:lang w:eastAsia="ru-RU" w:bidi="he-IL"/>
              </w:rPr>
            </w:pPr>
            <w:r w:rsidRPr="008E0F6F">
              <w:rPr>
                <w:rFonts w:eastAsia="Times New Roman"/>
                <w:sz w:val="24"/>
                <w:szCs w:val="24"/>
                <w:lang w:eastAsia="ru-RU" w:bidi="he-IL"/>
              </w:rPr>
              <w:t xml:space="preserve">участие в художественном </w:t>
            </w:r>
            <w:r w:rsidRPr="008E0F6F">
              <w:rPr>
                <w:rFonts w:eastAsia="Times New Roman"/>
                <w:i/>
                <w:sz w:val="24"/>
                <w:szCs w:val="24"/>
                <w:lang w:eastAsia="ru-RU" w:bidi="he-IL"/>
              </w:rPr>
              <w:t>оформлении помещений</w:t>
            </w:r>
          </w:p>
          <w:p w:rsidR="00DF31CC" w:rsidRPr="008E0F6F" w:rsidRDefault="00DF31CC" w:rsidP="00F17BF4">
            <w:pPr>
              <w:tabs>
                <w:tab w:val="left" w:pos="1980"/>
                <w:tab w:val="left" w:pos="2340"/>
              </w:tabs>
              <w:spacing w:line="240" w:lineRule="auto"/>
              <w:ind w:firstLine="709"/>
              <w:jc w:val="both"/>
              <w:rPr>
                <w:rFonts w:eastAsia="Times New Roman"/>
                <w:iCs/>
                <w:sz w:val="24"/>
                <w:szCs w:val="24"/>
                <w:lang w:eastAsia="ru-RU" w:bidi="he-IL"/>
              </w:rPr>
            </w:pPr>
          </w:p>
        </w:tc>
      </w:tr>
    </w:tbl>
    <w:p w:rsidR="00DF31CC" w:rsidRPr="00DC0A19" w:rsidRDefault="00DF31CC" w:rsidP="00DF31CC">
      <w:pPr>
        <w:tabs>
          <w:tab w:val="left" w:pos="1980"/>
          <w:tab w:val="left" w:pos="2340"/>
        </w:tabs>
        <w:spacing w:line="240" w:lineRule="auto"/>
        <w:ind w:firstLine="0"/>
        <w:jc w:val="both"/>
        <w:rPr>
          <w:rFonts w:eastAsia="Times New Roman"/>
          <w:color w:val="000000"/>
          <w:sz w:val="24"/>
          <w:szCs w:val="24"/>
          <w:lang w:eastAsia="ru-RU" w:bidi="he-IL"/>
        </w:rPr>
      </w:pPr>
    </w:p>
    <w:tbl>
      <w:tblPr>
        <w:tblpPr w:leftFromText="180" w:rightFromText="180" w:vertAnchor="text" w:horzAnchor="margin" w:tblpXSpec="center" w:tblpY="73"/>
        <w:tblW w:w="5000" w:type="pct"/>
        <w:shd w:val="clear" w:color="auto" w:fill="FFFFFF"/>
        <w:tblCellMar>
          <w:left w:w="0" w:type="dxa"/>
          <w:right w:w="0" w:type="dxa"/>
        </w:tblCellMar>
        <w:tblLook w:val="0000" w:firstRow="0" w:lastRow="0" w:firstColumn="0" w:lastColumn="0" w:noHBand="0" w:noVBand="0"/>
      </w:tblPr>
      <w:tblGrid>
        <w:gridCol w:w="5548"/>
        <w:gridCol w:w="1663"/>
        <w:gridCol w:w="2358"/>
      </w:tblGrid>
      <w:tr w:rsidR="00DF31CC" w:rsidRPr="008E0F6F" w:rsidTr="00D66BE7">
        <w:trPr>
          <w:trHeight w:val="827"/>
        </w:trPr>
        <w:tc>
          <w:tcPr>
            <w:tcW w:w="28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left="-567" w:firstLine="1276"/>
              <w:jc w:val="both"/>
              <w:rPr>
                <w:sz w:val="24"/>
                <w:szCs w:val="24"/>
                <w:lang w:bidi="he-IL"/>
              </w:rPr>
            </w:pPr>
            <w:r w:rsidRPr="008E0F6F">
              <w:rPr>
                <w:sz w:val="24"/>
                <w:szCs w:val="24"/>
                <w:lang w:bidi="he-IL"/>
              </w:rPr>
              <w:t>Название мероприятия</w:t>
            </w:r>
          </w:p>
        </w:tc>
        <w:tc>
          <w:tcPr>
            <w:tcW w:w="86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rPr>
                <w:sz w:val="24"/>
                <w:szCs w:val="24"/>
                <w:lang w:bidi="he-IL"/>
              </w:rPr>
            </w:pPr>
            <w:r w:rsidRPr="008E0F6F">
              <w:rPr>
                <w:sz w:val="24"/>
                <w:szCs w:val="24"/>
                <w:lang w:bidi="he-IL"/>
              </w:rPr>
              <w:t>Сроки</w:t>
            </w:r>
          </w:p>
        </w:tc>
        <w:tc>
          <w:tcPr>
            <w:tcW w:w="123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Форма проведения</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left"/>
              <w:rPr>
                <w:sz w:val="24"/>
                <w:szCs w:val="24"/>
                <w:lang w:bidi="he-IL"/>
              </w:rPr>
            </w:pPr>
            <w:r w:rsidRPr="008E0F6F">
              <w:rPr>
                <w:bCs/>
                <w:sz w:val="24"/>
                <w:szCs w:val="24"/>
                <w:lang w:bidi="he-IL"/>
              </w:rPr>
              <w:t>Цикл классных часов на тему «Моя семья» (1-4 классы):</w:t>
            </w:r>
          </w:p>
          <w:p w:rsidR="00DF31CC" w:rsidRPr="008E0F6F" w:rsidRDefault="00DF31CC" w:rsidP="00F17BF4">
            <w:pPr>
              <w:spacing w:line="240" w:lineRule="auto"/>
              <w:jc w:val="left"/>
              <w:rPr>
                <w:sz w:val="24"/>
                <w:szCs w:val="24"/>
                <w:lang w:bidi="he-IL"/>
              </w:rPr>
            </w:pPr>
            <w:r w:rsidRPr="008E0F6F">
              <w:rPr>
                <w:sz w:val="24"/>
                <w:szCs w:val="24"/>
                <w:lang w:bidi="he-IL"/>
              </w:rPr>
              <w:t>«Откуда начинается мой род», «</w:t>
            </w:r>
            <w:r>
              <w:rPr>
                <w:sz w:val="24"/>
                <w:szCs w:val="24"/>
                <w:lang w:bidi="he-IL"/>
              </w:rPr>
              <w:t>Л</w:t>
            </w:r>
            <w:r w:rsidRPr="008E0F6F">
              <w:rPr>
                <w:sz w:val="24"/>
                <w:szCs w:val="24"/>
                <w:lang w:bidi="he-IL"/>
              </w:rPr>
              <w:t>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Default="00DF31CC" w:rsidP="00F17BF4">
            <w:pPr>
              <w:spacing w:line="240" w:lineRule="auto"/>
              <w:ind w:firstLine="0"/>
              <w:jc w:val="both"/>
              <w:rPr>
                <w:sz w:val="24"/>
                <w:szCs w:val="24"/>
                <w:lang w:bidi="he-IL"/>
              </w:rPr>
            </w:pPr>
            <w:r>
              <w:rPr>
                <w:sz w:val="24"/>
                <w:szCs w:val="24"/>
                <w:lang w:bidi="he-IL"/>
              </w:rPr>
              <w:t>Беседы</w:t>
            </w:r>
            <w:r w:rsidRPr="008E0F6F">
              <w:rPr>
                <w:sz w:val="24"/>
                <w:szCs w:val="24"/>
                <w:lang w:bidi="he-IL"/>
              </w:rPr>
              <w:t>,</w:t>
            </w:r>
          </w:p>
          <w:p w:rsidR="00DF31CC" w:rsidRPr="008E0F6F" w:rsidRDefault="00DF31CC" w:rsidP="00F17BF4">
            <w:pPr>
              <w:spacing w:line="240" w:lineRule="auto"/>
              <w:ind w:firstLine="0"/>
              <w:jc w:val="both"/>
              <w:rPr>
                <w:sz w:val="24"/>
                <w:szCs w:val="24"/>
                <w:lang w:bidi="he-IL"/>
              </w:rPr>
            </w:pPr>
            <w:r w:rsidRPr="008E0F6F">
              <w:rPr>
                <w:sz w:val="24"/>
                <w:szCs w:val="24"/>
                <w:lang w:bidi="he-IL"/>
              </w:rPr>
              <w:t>викторины, игры, презентации проектов и т.д.</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bCs/>
                <w:sz w:val="24"/>
                <w:szCs w:val="24"/>
                <w:lang w:bidi="he-IL"/>
              </w:rPr>
              <w:t>Семейные праздники (1-4 классы):</w:t>
            </w:r>
          </w:p>
          <w:p w:rsidR="00DF31CC" w:rsidRPr="008E0F6F" w:rsidRDefault="00DF31CC" w:rsidP="00F17BF4">
            <w:pPr>
              <w:spacing w:line="240" w:lineRule="auto"/>
              <w:ind w:firstLine="0"/>
              <w:jc w:val="both"/>
              <w:rPr>
                <w:sz w:val="24"/>
                <w:szCs w:val="24"/>
                <w:lang w:bidi="he-IL"/>
              </w:rPr>
            </w:pPr>
            <w:r w:rsidRPr="008E0F6F">
              <w:rPr>
                <w:sz w:val="24"/>
                <w:szCs w:val="24"/>
                <w:lang w:bidi="he-IL"/>
              </w:rPr>
              <w:t xml:space="preserve"> «</w:t>
            </w:r>
            <w:r>
              <w:rPr>
                <w:sz w:val="24"/>
                <w:szCs w:val="24"/>
                <w:lang w:bidi="he-IL"/>
              </w:rPr>
              <w:t>Золотые руки  моей  мамы»</w:t>
            </w:r>
            <w:r w:rsidRPr="008E0F6F">
              <w:rPr>
                <w:sz w:val="24"/>
                <w:szCs w:val="24"/>
                <w:lang w:bidi="he-IL"/>
              </w:rPr>
              <w:t xml:space="preserve"> «Дорогое слово – отец»</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Совместные праздники с родителями</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bCs/>
                <w:sz w:val="24"/>
                <w:szCs w:val="24"/>
                <w:lang w:bidi="he-IL"/>
              </w:rPr>
              <w:t>«Папа, мама, я - спортивная семья»</w:t>
            </w:r>
            <w:r w:rsidRPr="008E0F6F">
              <w:rPr>
                <w:sz w:val="24"/>
                <w:szCs w:val="24"/>
                <w:lang w:bidi="he-IL"/>
              </w:rPr>
              <w:t>   (1-4 классы)</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Соревнования</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bCs/>
                <w:sz w:val="24"/>
                <w:szCs w:val="24"/>
                <w:lang w:bidi="he-IL"/>
              </w:rPr>
              <w:t>Прощание с азбукой</w:t>
            </w:r>
            <w:r w:rsidRPr="008E0F6F">
              <w:rPr>
                <w:sz w:val="24"/>
                <w:szCs w:val="24"/>
                <w:lang w:bidi="he-IL"/>
              </w:rPr>
              <w:t>(1-е классы)</w:t>
            </w:r>
          </w:p>
          <w:p w:rsidR="00DF31CC" w:rsidRPr="008E0F6F" w:rsidRDefault="00DF31CC" w:rsidP="00F17BF4">
            <w:pPr>
              <w:spacing w:line="240" w:lineRule="auto"/>
              <w:jc w:val="both"/>
              <w:rPr>
                <w:sz w:val="24"/>
                <w:szCs w:val="24"/>
                <w:lang w:bidi="he-IL"/>
              </w:rPr>
            </w:pPr>
            <w:r w:rsidRPr="008E0F6F">
              <w:rPr>
                <w:bCs/>
                <w:sz w:val="24"/>
                <w:szCs w:val="24"/>
                <w:lang w:bidi="he-IL"/>
              </w:rPr>
              <w:t xml:space="preserve">Выпускной вечер </w:t>
            </w:r>
            <w:r w:rsidRPr="008E0F6F">
              <w:rPr>
                <w:sz w:val="24"/>
                <w:szCs w:val="24"/>
                <w:lang w:bidi="he-IL"/>
              </w:rPr>
              <w:t>(4-е классы)</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Апрель</w:t>
            </w:r>
          </w:p>
          <w:p w:rsidR="00DF31CC" w:rsidRPr="008E0F6F" w:rsidRDefault="00DF31CC" w:rsidP="00F17BF4">
            <w:pPr>
              <w:spacing w:line="240" w:lineRule="auto"/>
              <w:ind w:firstLine="0"/>
              <w:jc w:val="left"/>
              <w:rPr>
                <w:sz w:val="24"/>
                <w:szCs w:val="24"/>
                <w:lang w:bidi="he-IL"/>
              </w:rPr>
            </w:pPr>
            <w:r w:rsidRPr="008E0F6F">
              <w:rPr>
                <w:sz w:val="24"/>
                <w:szCs w:val="24"/>
                <w:lang w:bidi="he-IL"/>
              </w:rPr>
              <w:t>Апрель-май</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Праздничная программа</w:t>
            </w:r>
          </w:p>
        </w:tc>
      </w:tr>
      <w:tr w:rsidR="00DF31CC" w:rsidRPr="008E0F6F" w:rsidTr="00D66BE7">
        <w:tc>
          <w:tcPr>
            <w:tcW w:w="289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Тематические родительские собрания по классам, организация лектория для родителей по духовно-нравственному воспитанию (1-4 классы)</w:t>
            </w:r>
          </w:p>
        </w:tc>
        <w:tc>
          <w:tcPr>
            <w:tcW w:w="869"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Собрание, круглый стол, практикум и т.д.</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Публичный доклад</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1  раз в год</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Собрание</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Привлечение родителей для совместной работы во внеурочное время (1-4 классы)</w:t>
            </w:r>
          </w:p>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Праздники</w:t>
            </w:r>
          </w:p>
          <w:p w:rsidR="00DF31CC" w:rsidRPr="008E0F6F" w:rsidRDefault="00DF31CC" w:rsidP="00F17BF4">
            <w:pPr>
              <w:spacing w:line="240" w:lineRule="auto"/>
              <w:ind w:firstLine="0"/>
              <w:jc w:val="both"/>
              <w:rPr>
                <w:sz w:val="24"/>
                <w:szCs w:val="24"/>
                <w:lang w:bidi="he-IL"/>
              </w:rPr>
            </w:pPr>
            <w:r w:rsidRPr="008E0F6F">
              <w:rPr>
                <w:sz w:val="24"/>
                <w:szCs w:val="24"/>
                <w:lang w:bidi="he-IL"/>
              </w:rPr>
              <w:t>Проекты</w:t>
            </w:r>
          </w:p>
          <w:p w:rsidR="00DF31CC" w:rsidRPr="008E0F6F" w:rsidRDefault="00DF31CC" w:rsidP="00F17BF4">
            <w:pPr>
              <w:spacing w:line="240" w:lineRule="auto"/>
              <w:ind w:firstLine="0"/>
              <w:jc w:val="both"/>
              <w:rPr>
                <w:sz w:val="24"/>
                <w:szCs w:val="24"/>
                <w:lang w:bidi="he-IL"/>
              </w:rPr>
            </w:pPr>
            <w:r w:rsidRPr="008E0F6F">
              <w:rPr>
                <w:sz w:val="24"/>
                <w:szCs w:val="24"/>
                <w:lang w:bidi="he-IL"/>
              </w:rPr>
              <w:t>Походы</w:t>
            </w:r>
          </w:p>
          <w:p w:rsidR="00DF31CC" w:rsidRPr="008E0F6F" w:rsidRDefault="00DF31CC" w:rsidP="00F17BF4">
            <w:pPr>
              <w:spacing w:line="240" w:lineRule="auto"/>
              <w:ind w:firstLine="0"/>
              <w:jc w:val="both"/>
              <w:rPr>
                <w:sz w:val="24"/>
                <w:szCs w:val="24"/>
                <w:lang w:bidi="he-IL"/>
              </w:rPr>
            </w:pPr>
            <w:r w:rsidRPr="008E0F6F">
              <w:rPr>
                <w:sz w:val="24"/>
                <w:szCs w:val="24"/>
                <w:lang w:bidi="he-IL"/>
              </w:rPr>
              <w:t>Классные дела</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Default="00DF31CC" w:rsidP="00F17BF4">
            <w:pPr>
              <w:spacing w:line="240" w:lineRule="auto"/>
              <w:jc w:val="both"/>
              <w:rPr>
                <w:sz w:val="24"/>
                <w:szCs w:val="24"/>
              </w:rPr>
            </w:pPr>
            <w:r w:rsidRPr="008E0F6F">
              <w:rPr>
                <w:sz w:val="24"/>
                <w:szCs w:val="24"/>
                <w:lang w:bidi="he-IL"/>
              </w:rPr>
              <w:t xml:space="preserve">Формирование библиотечек для родителей по воспитанию детей. Распространение печатного материала для родителей через библиотеку  </w:t>
            </w:r>
            <w:r w:rsidRPr="008E0F6F">
              <w:rPr>
                <w:sz w:val="24"/>
                <w:szCs w:val="24"/>
              </w:rPr>
              <w:t>учреждения</w:t>
            </w:r>
          </w:p>
          <w:p w:rsidR="00DF31CC" w:rsidRPr="008E0F6F" w:rsidRDefault="00DF31CC" w:rsidP="00F17BF4">
            <w:pPr>
              <w:spacing w:line="240" w:lineRule="auto"/>
              <w:jc w:val="both"/>
              <w:rPr>
                <w:sz w:val="24"/>
                <w:szCs w:val="24"/>
              </w:rPr>
            </w:pP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Буклеты, листовки, методические сборники</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Создание банка данных методических разработок по гражданскому, патриотическому и нравственному воспитанию</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both"/>
              <w:rPr>
                <w:sz w:val="24"/>
                <w:szCs w:val="24"/>
                <w:lang w:bidi="he-IL"/>
              </w:rPr>
            </w:pPr>
            <w:r w:rsidRPr="008E0F6F">
              <w:rPr>
                <w:sz w:val="24"/>
                <w:szCs w:val="24"/>
                <w:lang w:bidi="he-IL"/>
              </w:rPr>
              <w:t>Методические сборники</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Работа с семьями учащихся, стоящих на ВШК учете</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Работа с социально-неблагополучными семьями</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r>
      <w:tr w:rsidR="00DF31CC" w:rsidRPr="008E0F6F" w:rsidTr="00D66BE7">
        <w:tc>
          <w:tcPr>
            <w:tcW w:w="289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jc w:val="both"/>
              <w:rPr>
                <w:sz w:val="24"/>
                <w:szCs w:val="24"/>
                <w:lang w:bidi="he-IL"/>
              </w:rPr>
            </w:pPr>
            <w:r w:rsidRPr="008E0F6F">
              <w:rPr>
                <w:sz w:val="24"/>
                <w:szCs w:val="24"/>
                <w:lang w:bidi="he-IL"/>
              </w:rPr>
              <w:t>Привлечение родителей к работе по профилактике вредных привычек, противоправного поведения несовершеннолетних</w:t>
            </w:r>
          </w:p>
        </w:tc>
        <w:tc>
          <w:tcPr>
            <w:tcW w:w="8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0"/>
              <w:jc w:val="left"/>
              <w:rPr>
                <w:sz w:val="24"/>
                <w:szCs w:val="24"/>
                <w:lang w:bidi="he-IL"/>
              </w:rPr>
            </w:pPr>
            <w:r w:rsidRPr="008E0F6F">
              <w:rPr>
                <w:sz w:val="24"/>
                <w:szCs w:val="24"/>
                <w:lang w:bidi="he-IL"/>
              </w:rPr>
              <w:t>В течение года</w:t>
            </w:r>
          </w:p>
        </w:tc>
        <w:tc>
          <w:tcPr>
            <w:tcW w:w="1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31CC" w:rsidRPr="008E0F6F" w:rsidRDefault="00DF31CC" w:rsidP="00F17BF4">
            <w:pPr>
              <w:spacing w:line="240" w:lineRule="auto"/>
              <w:ind w:firstLine="709"/>
              <w:jc w:val="both"/>
              <w:rPr>
                <w:sz w:val="24"/>
                <w:szCs w:val="24"/>
                <w:lang w:bidi="he-IL"/>
              </w:rPr>
            </w:pPr>
            <w:r w:rsidRPr="008E0F6F">
              <w:rPr>
                <w:sz w:val="24"/>
                <w:szCs w:val="24"/>
                <w:lang w:bidi="he-IL"/>
              </w:rPr>
              <w:t> </w:t>
            </w:r>
          </w:p>
        </w:tc>
      </w:tr>
    </w:tbl>
    <w:p w:rsidR="00D66BE7" w:rsidRPr="00467011" w:rsidRDefault="00D66BE7" w:rsidP="00D66BE7">
      <w:pPr>
        <w:pStyle w:val="af5"/>
        <w:spacing w:line="240" w:lineRule="auto"/>
        <w:ind w:firstLine="284"/>
        <w:rPr>
          <w:b/>
          <w:bCs/>
          <w:i w:val="0"/>
          <w:sz w:val="24"/>
          <w:szCs w:val="24"/>
          <w:lang w:eastAsia="ru-RU"/>
        </w:rPr>
      </w:pPr>
      <w:bookmarkStart w:id="56" w:name="bookmark97"/>
      <w:r w:rsidRPr="00467011">
        <w:rPr>
          <w:b/>
          <w:bCs/>
          <w:i w:val="0"/>
          <w:sz w:val="24"/>
          <w:szCs w:val="24"/>
          <w:lang w:eastAsia="ru-RU"/>
        </w:rPr>
        <w:t>2.3.4. Модель организации работы по духовно-нравственному развитию,</w:t>
      </w:r>
    </w:p>
    <w:p w:rsidR="00D66BE7" w:rsidRPr="00467011" w:rsidRDefault="00D66BE7" w:rsidP="00D66BE7">
      <w:pPr>
        <w:pStyle w:val="af5"/>
        <w:spacing w:line="240" w:lineRule="auto"/>
        <w:ind w:firstLine="284"/>
        <w:rPr>
          <w:b/>
          <w:bCs/>
          <w:i w:val="0"/>
          <w:sz w:val="24"/>
          <w:szCs w:val="24"/>
          <w:lang w:eastAsia="ru-RU"/>
        </w:rPr>
      </w:pPr>
      <w:r w:rsidRPr="00467011">
        <w:rPr>
          <w:b/>
          <w:bCs/>
          <w:i w:val="0"/>
          <w:sz w:val="24"/>
          <w:szCs w:val="24"/>
          <w:lang w:eastAsia="ru-RU"/>
        </w:rPr>
        <w:t>воспитанию и социализации обучающихся</w:t>
      </w:r>
      <w:r w:rsidR="001065ED">
        <w:rPr>
          <w:b/>
          <w:bCs/>
          <w:i w:val="0"/>
          <w:sz w:val="24"/>
          <w:szCs w:val="24"/>
          <w:lang w:eastAsia="ru-RU"/>
        </w:rPr>
        <w:t xml:space="preserve"> с ЗПР</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Организация работы по духовно-нравственному развитию, воспитанию и социализации обучающихся</w:t>
      </w:r>
      <w:r w:rsidR="001065ED">
        <w:rPr>
          <w:bCs/>
          <w:i w:val="0"/>
          <w:sz w:val="24"/>
          <w:szCs w:val="24"/>
          <w:lang w:eastAsia="ru-RU"/>
        </w:rPr>
        <w:t xml:space="preserve"> с ЗПР</w:t>
      </w:r>
      <w:r w:rsidRPr="00B100C4">
        <w:rPr>
          <w:bCs/>
          <w:i w:val="0"/>
          <w:sz w:val="24"/>
          <w:szCs w:val="24"/>
          <w:lang w:eastAsia="ru-RU"/>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 xml:space="preserve">Главными принципами межличностного педагогического общения в контексте реализации модели сетевого взаимодействия </w:t>
      </w:r>
      <w:r>
        <w:rPr>
          <w:bCs/>
          <w:i w:val="0"/>
          <w:sz w:val="24"/>
          <w:szCs w:val="24"/>
          <w:lang w:eastAsia="ru-RU"/>
        </w:rPr>
        <w:t xml:space="preserve">- </w:t>
      </w:r>
      <w:r w:rsidRPr="00B100C4">
        <w:rPr>
          <w:bCs/>
          <w:i w:val="0"/>
          <w:sz w:val="24"/>
          <w:szCs w:val="24"/>
          <w:lang w:eastAsia="ru-RU"/>
        </w:rPr>
        <w:t>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D66BE7" w:rsidRPr="00B100C4" w:rsidRDefault="00D66BE7" w:rsidP="00D66BE7">
      <w:pPr>
        <w:pStyle w:val="af5"/>
        <w:spacing w:line="240" w:lineRule="auto"/>
        <w:ind w:left="-567" w:firstLine="284"/>
        <w:jc w:val="both"/>
        <w:rPr>
          <w:bCs/>
          <w:i w:val="0"/>
          <w:sz w:val="24"/>
          <w:szCs w:val="24"/>
          <w:lang w:eastAsia="ru-RU"/>
        </w:rPr>
      </w:pPr>
      <w:r w:rsidRPr="00B100C4">
        <w:rPr>
          <w:bCs/>
          <w:i w:val="0"/>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D66BE7" w:rsidRDefault="00D66BE7" w:rsidP="00D66BE7">
      <w:pPr>
        <w:spacing w:line="240" w:lineRule="auto"/>
        <w:ind w:left="-567" w:firstLine="284"/>
        <w:rPr>
          <w:rFonts w:eastAsia="Times New Roman"/>
          <w:b/>
          <w:sz w:val="24"/>
          <w:lang w:eastAsia="ru-RU"/>
        </w:rPr>
      </w:pPr>
      <w:r w:rsidRPr="00B100C4">
        <w:rPr>
          <w:rFonts w:eastAsia="Times New Roman"/>
          <w:b/>
          <w:sz w:val="24"/>
          <w:lang w:eastAsia="ru-RU"/>
        </w:rPr>
        <w:t xml:space="preserve">Принципы и особенности организации воспитания и социализации </w:t>
      </w:r>
    </w:p>
    <w:p w:rsidR="00D66BE7" w:rsidRPr="00B100C4" w:rsidRDefault="00D66BE7" w:rsidP="00D66BE7">
      <w:pPr>
        <w:spacing w:line="240" w:lineRule="auto"/>
        <w:ind w:left="-567" w:firstLine="284"/>
        <w:rPr>
          <w:rFonts w:eastAsia="Times New Roman"/>
          <w:b/>
          <w:sz w:val="24"/>
          <w:lang w:eastAsia="ru-RU"/>
        </w:rPr>
      </w:pPr>
      <w:r w:rsidRPr="00B100C4">
        <w:rPr>
          <w:rFonts w:eastAsia="Times New Roman"/>
          <w:b/>
          <w:sz w:val="24"/>
          <w:lang w:eastAsia="ru-RU"/>
        </w:rPr>
        <w:t>младших школьников</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pacing w:val="2"/>
          <w:sz w:val="24"/>
          <w:lang w:eastAsia="ru-RU"/>
        </w:rPr>
        <w:t>Принцип ориентации на идеал.</w:t>
      </w:r>
      <w:r w:rsidRPr="00B100C4">
        <w:rPr>
          <w:rFonts w:eastAsia="Times New Roman"/>
          <w:spacing w:val="2"/>
          <w:sz w:val="24"/>
          <w:lang w:eastAsia="ru-RU"/>
        </w:rPr>
        <w:t xml:space="preserve"> Идеал – это высшая </w:t>
      </w:r>
      <w:r w:rsidRPr="00B100C4">
        <w:rPr>
          <w:rFonts w:eastAsia="Times New Roman"/>
          <w:sz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100C4">
        <w:rPr>
          <w:rFonts w:eastAsia="Times New Roman"/>
          <w:spacing w:val="-2"/>
          <w:sz w:val="24"/>
          <w:lang w:eastAsia="ru-RU"/>
        </w:rPr>
        <w:t xml:space="preserve">ческой жизни, духовно­нравственного и социального развития </w:t>
      </w:r>
      <w:r w:rsidRPr="00B100C4">
        <w:rPr>
          <w:rFonts w:eastAsia="Times New Roman"/>
          <w:sz w:val="24"/>
          <w:lang w:eastAsia="ru-RU"/>
        </w:rPr>
        <w:t xml:space="preserve">личности. В содержании программы духовно­нравственного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100C4">
        <w:rPr>
          <w:rFonts w:eastAsia="Times New Roman"/>
          <w:spacing w:val="2"/>
          <w:sz w:val="24"/>
          <w:lang w:eastAsia="ru-RU"/>
        </w:rPr>
        <w:t>уклада школьной жизни, придают ему нравственные изме</w:t>
      </w:r>
      <w:r w:rsidRPr="00B100C4">
        <w:rPr>
          <w:rFonts w:eastAsia="Times New Roman"/>
          <w:sz w:val="24"/>
          <w:lang w:eastAsia="ru-RU"/>
        </w:rPr>
        <w:t>рения, обеспечивают возможность согласования деятельности различных субъектов воспитания и социализации.</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b/>
          <w:bCs/>
          <w:spacing w:val="2"/>
          <w:sz w:val="24"/>
          <w:lang w:eastAsia="ru-RU"/>
        </w:rPr>
        <w:t>Аксиологический принцип</w:t>
      </w:r>
      <w:r w:rsidRPr="00B100C4">
        <w:rPr>
          <w:rFonts w:eastAsia="Times New Roman"/>
          <w:bCs/>
          <w:i/>
          <w:spacing w:val="2"/>
          <w:sz w:val="24"/>
          <w:lang w:eastAsia="ru-RU"/>
        </w:rPr>
        <w:t>.</w:t>
      </w:r>
      <w:r w:rsidRPr="00B100C4">
        <w:rPr>
          <w:rFonts w:eastAsia="Times New Roman"/>
          <w:spacing w:val="2"/>
          <w:sz w:val="24"/>
          <w:lang w:eastAsia="ru-RU"/>
        </w:rPr>
        <w:t xml:space="preserve"> Ценности определяют основное содержание духовно­нравственного развития, вос</w:t>
      </w:r>
      <w:r w:rsidRPr="00B100C4">
        <w:rPr>
          <w:rFonts w:eastAsia="Times New Roman"/>
          <w:sz w:val="24"/>
          <w:lang w:eastAsia="ru-RU"/>
        </w:rPr>
        <w:t>питания и социализации личности младшего школьника..</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b/>
          <w:spacing w:val="2"/>
          <w:sz w:val="24"/>
          <w:lang w:eastAsia="ru-RU"/>
        </w:rPr>
        <w:t>Принцип амплификации</w:t>
      </w:r>
      <w:r w:rsidRPr="00B100C4">
        <w:rPr>
          <w:rFonts w:eastAsia="Times New Roman"/>
          <w:spacing w:val="2"/>
          <w:sz w:val="24"/>
          <w:lang w:eastAsia="ru-RU"/>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pacing w:val="-2"/>
          <w:sz w:val="24"/>
          <w:lang w:eastAsia="ru-RU"/>
        </w:rPr>
      </w:pPr>
      <w:r w:rsidRPr="00B100C4">
        <w:rPr>
          <w:rFonts w:eastAsia="Times New Roman"/>
          <w:b/>
          <w:bCs/>
          <w:spacing w:val="-2"/>
          <w:sz w:val="24"/>
          <w:lang w:eastAsia="ru-RU"/>
        </w:rPr>
        <w:t>Принцип следования нравственному примеру</w:t>
      </w:r>
      <w:r w:rsidRPr="00B100C4">
        <w:rPr>
          <w:rFonts w:eastAsia="Times New Roman"/>
          <w:bCs/>
          <w:spacing w:val="-2"/>
          <w:sz w:val="24"/>
          <w:lang w:eastAsia="ru-RU"/>
        </w:rPr>
        <w:t>.</w:t>
      </w:r>
      <w:r w:rsidRPr="00B100C4">
        <w:rPr>
          <w:rFonts w:eastAsia="Times New Roman"/>
          <w:spacing w:val="2"/>
          <w:sz w:val="24"/>
          <w:lang w:eastAsia="ru-RU"/>
        </w:rPr>
        <w:t xml:space="preserve"> Содержание </w:t>
      </w:r>
      <w:r w:rsidRPr="00B100C4">
        <w:rPr>
          <w:rFonts w:eastAsia="Times New Roman"/>
          <w:spacing w:val="-2"/>
          <w:sz w:val="24"/>
          <w:lang w:eastAsia="ru-RU"/>
        </w:rPr>
        <w:t xml:space="preserve">учебного процесса, внеучебной и внешкольной деятельности наполнено примерами нравственного поведения. </w:t>
      </w:r>
      <w:r w:rsidRPr="00B100C4">
        <w:rPr>
          <w:rFonts w:eastAsia="Times New Roman"/>
          <w:spacing w:val="2"/>
          <w:sz w:val="24"/>
          <w:lang w:eastAsia="ru-RU"/>
        </w:rPr>
        <w:t>Пример как метод воспитания позволяет расширить нрав</w:t>
      </w:r>
      <w:r w:rsidRPr="00B100C4">
        <w:rPr>
          <w:rFonts w:eastAsia="Times New Roman"/>
          <w:spacing w:val="-2"/>
          <w:sz w:val="24"/>
          <w:lang w:eastAsia="ru-RU"/>
        </w:rPr>
        <w:t xml:space="preserve">ственный опыт ребенка, побудить его к внутреннему диалогу, </w:t>
      </w:r>
      <w:r w:rsidRPr="00B100C4">
        <w:rPr>
          <w:rFonts w:eastAsia="Times New Roman"/>
          <w:sz w:val="24"/>
          <w:lang w:eastAsia="ru-RU"/>
        </w:rPr>
        <w:t>пробудить в нем нравственную рефлексию, обеспечить воз</w:t>
      </w:r>
      <w:r w:rsidRPr="00B100C4">
        <w:rPr>
          <w:rFonts w:eastAsia="Times New Roman"/>
          <w:spacing w:val="-2"/>
          <w:sz w:val="24"/>
          <w:lang w:eastAsia="ru-RU"/>
        </w:rPr>
        <w:t>можность выбора при построении собственной системы цен</w:t>
      </w:r>
      <w:r w:rsidRPr="00B100C4">
        <w:rPr>
          <w:rFonts w:eastAsia="Times New Roman"/>
          <w:sz w:val="24"/>
          <w:lang w:eastAsia="ru-RU"/>
        </w:rPr>
        <w:t xml:space="preserve">ностных отношений, продемонстрировать ребенку реальную </w:t>
      </w:r>
      <w:r w:rsidRPr="00B100C4">
        <w:rPr>
          <w:rFonts w:eastAsia="Times New Roman"/>
          <w:spacing w:val="-2"/>
          <w:sz w:val="24"/>
          <w:lang w:eastAsia="ru-RU"/>
        </w:rPr>
        <w:t>возможность следования идеалу в жизни. Особое значение для духовно­нравственного развития обучающегося имеет пример учителя.</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pacing w:val="2"/>
          <w:sz w:val="24"/>
          <w:lang w:eastAsia="ru-RU"/>
        </w:rPr>
      </w:pPr>
      <w:r w:rsidRPr="00B100C4">
        <w:rPr>
          <w:rFonts w:eastAsia="Times New Roman"/>
          <w:b/>
          <w:bCs/>
          <w:spacing w:val="2"/>
          <w:sz w:val="24"/>
          <w:lang w:eastAsia="ru-RU"/>
        </w:rPr>
        <w:t>Принцип идентификации (персонификации).</w:t>
      </w:r>
      <w:r w:rsidRPr="00B100C4">
        <w:rPr>
          <w:rFonts w:eastAsia="Times New Roman"/>
          <w:spacing w:val="2"/>
          <w:sz w:val="24"/>
          <w:lang w:eastAsia="ru-RU"/>
        </w:rPr>
        <w:t xml:space="preserve"> Идентификация – устойчивое отождествление себя со значимым </w:t>
      </w:r>
      <w:r w:rsidRPr="00B100C4">
        <w:rPr>
          <w:rFonts w:eastAsia="Times New Roman"/>
          <w:spacing w:val="-2"/>
          <w:sz w:val="24"/>
          <w:lang w:eastAsia="ru-RU"/>
        </w:rPr>
        <w:t xml:space="preserve">другим, стремление быть похожим на него. </w:t>
      </w:r>
      <w:r w:rsidRPr="00B100C4">
        <w:rPr>
          <w:rFonts w:eastAsia="Times New Roman"/>
          <w:spacing w:val="2"/>
          <w:sz w:val="24"/>
          <w:lang w:eastAsia="ru-RU"/>
        </w:rPr>
        <w:t>Персонифицированные идеалы являются действенным средством нравственного воспитания ребенка.</w:t>
      </w:r>
      <w:r>
        <w:rPr>
          <w:rFonts w:eastAsia="Times New Roman"/>
          <w:spacing w:val="2"/>
          <w:sz w:val="24"/>
          <w:lang w:eastAsia="ru-RU"/>
        </w:rPr>
        <w:t xml:space="preserve"> </w:t>
      </w:r>
      <w:r w:rsidRPr="00B100C4">
        <w:rPr>
          <w:rFonts w:eastAsia="Times New Roman"/>
          <w:spacing w:val="-2"/>
          <w:sz w:val="24"/>
          <w:lang w:eastAsia="ru-RU"/>
        </w:rPr>
        <w:t>В младшем школь</w:t>
      </w:r>
      <w:r w:rsidRPr="00B100C4">
        <w:rPr>
          <w:rFonts w:eastAsia="Times New Roman"/>
          <w:spacing w:val="2"/>
          <w:sz w:val="24"/>
          <w:lang w:eastAsia="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pacing w:val="2"/>
          <w:sz w:val="24"/>
          <w:lang w:eastAsia="ru-RU"/>
        </w:rPr>
        <w:t>Принцип диалогического общения</w:t>
      </w:r>
      <w:r w:rsidRPr="00B100C4">
        <w:rPr>
          <w:rFonts w:eastAsia="Times New Roman"/>
          <w:bCs/>
          <w:spacing w:val="2"/>
          <w:sz w:val="24"/>
          <w:lang w:eastAsia="ru-RU"/>
        </w:rPr>
        <w:t>.</w:t>
      </w:r>
      <w:r w:rsidRPr="00B100C4">
        <w:rPr>
          <w:rFonts w:eastAsia="Times New Roman"/>
          <w:spacing w:val="2"/>
          <w:sz w:val="24"/>
          <w:lang w:eastAsia="ru-RU"/>
        </w:rPr>
        <w:t xml:space="preserve"> В формировании </w:t>
      </w:r>
      <w:r w:rsidRPr="00B100C4">
        <w:rPr>
          <w:rFonts w:eastAsia="Times New Roman"/>
          <w:sz w:val="24"/>
          <w:lang w:eastAsia="ru-RU"/>
        </w:rPr>
        <w:t xml:space="preserve">ценностных отношений большую роль играет диалогическое </w:t>
      </w:r>
      <w:r w:rsidRPr="00B100C4">
        <w:rPr>
          <w:rFonts w:eastAsia="Times New Roman"/>
          <w:spacing w:val="2"/>
          <w:sz w:val="24"/>
          <w:lang w:eastAsia="ru-RU"/>
        </w:rPr>
        <w:t>общение младшего школьника со сверстниками, родителя</w:t>
      </w:r>
      <w:r w:rsidRPr="00B100C4">
        <w:rPr>
          <w:rFonts w:eastAsia="Times New Roman"/>
          <w:sz w:val="24"/>
          <w:lang w:eastAsia="ru-RU"/>
        </w:rPr>
        <w:t>ми (законными представителями), учителем и другими зна</w:t>
      </w:r>
      <w:r w:rsidRPr="00B100C4">
        <w:rPr>
          <w:rFonts w:eastAsia="Times New Roman"/>
          <w:spacing w:val="2"/>
          <w:sz w:val="24"/>
          <w:lang w:eastAsia="ru-RU"/>
        </w:rPr>
        <w:t xml:space="preserve">чимыми взрослыми. </w:t>
      </w:r>
      <w:r w:rsidRPr="00B100C4">
        <w:rPr>
          <w:rFonts w:eastAsia="@Arial Unicode MS"/>
          <w:sz w:val="24"/>
          <w:lang w:eastAsia="ru-RU"/>
        </w:rPr>
        <w:t>Организация диалогического общения учитыва</w:t>
      </w:r>
      <w:r>
        <w:rPr>
          <w:rFonts w:eastAsia="@Arial Unicode MS"/>
          <w:sz w:val="24"/>
          <w:lang w:eastAsia="ru-RU"/>
        </w:rPr>
        <w:t xml:space="preserve">ет </w:t>
      </w:r>
      <w:r w:rsidRPr="00B100C4">
        <w:rPr>
          <w:rFonts w:eastAsia="@Arial Unicode MS"/>
          <w:sz w:val="24"/>
          <w:lang w:eastAsia="ru-RU"/>
        </w:rPr>
        <w:t xml:space="preserve">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100C4">
        <w:rPr>
          <w:rFonts w:eastAsia="Times New Roman"/>
          <w:sz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b/>
          <w:bCs/>
          <w:sz w:val="24"/>
          <w:lang w:eastAsia="ru-RU"/>
        </w:rPr>
      </w:pPr>
      <w:r w:rsidRPr="00B100C4">
        <w:rPr>
          <w:rFonts w:eastAsia="Times New Roman"/>
          <w:b/>
          <w:bCs/>
          <w:sz w:val="24"/>
          <w:lang w:eastAsia="ru-RU"/>
        </w:rPr>
        <w:t>Принцип полисубъектности воспитания</w:t>
      </w:r>
      <w:r w:rsidRPr="00B100C4">
        <w:rPr>
          <w:rFonts w:eastAsia="Times New Roman"/>
          <w:bCs/>
          <w:sz w:val="24"/>
          <w:lang w:eastAsia="ru-RU"/>
        </w:rPr>
        <w:t>.</w:t>
      </w:r>
      <w:r w:rsidRPr="00B100C4">
        <w:rPr>
          <w:rFonts w:eastAsia="Times New Roman"/>
          <w:sz w:val="24"/>
          <w:lang w:eastAsia="ru-RU"/>
        </w:rPr>
        <w:t xml:space="preserve"> Деятельность различных субъектов духовно­нравственного развития, воспитания и социализации при ведущей роли </w:t>
      </w:r>
      <w:r>
        <w:rPr>
          <w:rFonts w:eastAsia="Times New Roman"/>
          <w:sz w:val="24"/>
          <w:lang w:eastAsia="ru-RU"/>
        </w:rPr>
        <w:t xml:space="preserve">школы </w:t>
      </w:r>
      <w:r w:rsidRPr="00B100C4">
        <w:rPr>
          <w:rFonts w:eastAsia="Times New Roman"/>
          <w:sz w:val="24"/>
          <w:lang w:eastAsia="ru-RU"/>
        </w:rPr>
        <w:t>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b/>
          <w:bCs/>
          <w:spacing w:val="-2"/>
          <w:sz w:val="24"/>
          <w:lang w:eastAsia="ru-RU"/>
        </w:rPr>
        <w:t>Принцип системно­деятельностной организации воспи</w:t>
      </w:r>
      <w:r w:rsidRPr="00B100C4">
        <w:rPr>
          <w:rFonts w:eastAsia="Times New Roman"/>
          <w:b/>
          <w:bCs/>
          <w:spacing w:val="2"/>
          <w:sz w:val="24"/>
          <w:lang w:eastAsia="ru-RU"/>
        </w:rPr>
        <w:t>тания</w:t>
      </w:r>
      <w:r w:rsidRPr="00B100C4">
        <w:rPr>
          <w:rFonts w:eastAsia="Times New Roman"/>
          <w:bCs/>
          <w:i/>
          <w:spacing w:val="2"/>
          <w:sz w:val="24"/>
          <w:lang w:eastAsia="ru-RU"/>
        </w:rPr>
        <w:t>.</w:t>
      </w:r>
      <w:r w:rsidRPr="00B100C4">
        <w:rPr>
          <w:rFonts w:eastAsia="Times New Roman"/>
          <w:sz w:val="24"/>
          <w:lang w:eastAsia="ru-RU"/>
        </w:rPr>
        <w:t xml:space="preserve"> Интеграция содержания различных видов деятельности </w:t>
      </w:r>
      <w:r w:rsidRPr="00B100C4">
        <w:rPr>
          <w:rFonts w:eastAsia="Times New Roman"/>
          <w:spacing w:val="-2"/>
          <w:sz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100C4">
        <w:rPr>
          <w:rFonts w:eastAsia="Times New Roman"/>
          <w:sz w:val="24"/>
          <w:lang w:eastAsia="ru-RU"/>
        </w:rPr>
        <w:t>и открытие их личностного смысла. Для решения воспита</w:t>
      </w:r>
      <w:r w:rsidRPr="00B100C4">
        <w:rPr>
          <w:rFonts w:eastAsia="Times New Roman"/>
          <w:spacing w:val="-2"/>
          <w:sz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общеобразовательных дисциплин;</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произведений искусства;</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периодической литературы, публикаций, радио­ и телепередач, отражающих современную жизнь;</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духовной культуры и фольклора народов России;</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истории, традиций и современной жизни своей Родины, своего края, своей семьи;</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жизненного опыта своих родителей (законных представителей) и прародителей;</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pacing w:val="2"/>
          <w:sz w:val="24"/>
          <w:lang w:eastAsia="ru-RU"/>
        </w:rPr>
        <w:t xml:space="preserve">общественно полезной и личностно значимой деятельности в рамках педагогически организованных социальных </w:t>
      </w:r>
      <w:r w:rsidRPr="00B100C4">
        <w:rPr>
          <w:rFonts w:eastAsia="Times New Roman"/>
          <w:sz w:val="24"/>
          <w:lang w:eastAsia="ru-RU"/>
        </w:rPr>
        <w:t>и культурных практик;</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других источников информации и научного знания.</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pacing w:val="-2"/>
          <w:sz w:val="24"/>
          <w:lang w:eastAsia="ru-RU"/>
        </w:rPr>
      </w:pPr>
      <w:r w:rsidRPr="00B100C4">
        <w:rPr>
          <w:rFonts w:eastAsia="Times New Roman"/>
          <w:spacing w:val="-2"/>
          <w:sz w:val="24"/>
          <w:lang w:eastAsia="ru-RU"/>
        </w:rPr>
        <w:t>Ценности не локализованы в содержании отдель</w:t>
      </w:r>
      <w:r w:rsidRPr="00B100C4">
        <w:rPr>
          <w:rFonts w:eastAsia="Times New Roman"/>
          <w:spacing w:val="2"/>
          <w:sz w:val="24"/>
          <w:lang w:eastAsia="ru-RU"/>
        </w:rPr>
        <w:t xml:space="preserve">ного учебного предмета, формы или вида образовательной </w:t>
      </w:r>
      <w:r w:rsidRPr="00B100C4">
        <w:rPr>
          <w:rFonts w:eastAsia="Times New Roman"/>
          <w:spacing w:val="-2"/>
          <w:sz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pacing w:val="2"/>
          <w:sz w:val="24"/>
          <w:lang w:eastAsia="ru-RU"/>
        </w:rPr>
        <w:t xml:space="preserve">Перечисленные принципы определяют концептуальную </w:t>
      </w:r>
      <w:r w:rsidRPr="00B100C4">
        <w:rPr>
          <w:rFonts w:eastAsia="Times New Roman"/>
          <w:sz w:val="24"/>
          <w:lang w:eastAsia="ru-RU"/>
        </w:rPr>
        <w:t>основу уклада школьной жизни. Сам по себе этот уклад фор</w:t>
      </w:r>
      <w:r w:rsidRPr="00B100C4">
        <w:rPr>
          <w:rFonts w:eastAsia="Times New Roman"/>
          <w:spacing w:val="2"/>
          <w:sz w:val="24"/>
          <w:lang w:eastAsia="ru-RU"/>
        </w:rPr>
        <w:t xml:space="preserve">мален. Придает ему жизненную, социальную, культурную, </w:t>
      </w:r>
      <w:r w:rsidRPr="00B100C4">
        <w:rPr>
          <w:rFonts w:eastAsia="Times New Roman"/>
          <w:sz w:val="24"/>
          <w:lang w:eastAsia="ru-RU"/>
        </w:rPr>
        <w:t>нравственную силу педагог.</w:t>
      </w:r>
    </w:p>
    <w:p w:rsidR="00D66BE7" w:rsidRPr="00B100C4" w:rsidRDefault="00D66BE7" w:rsidP="00D66BE7">
      <w:pPr>
        <w:autoSpaceDE w:val="0"/>
        <w:autoSpaceDN w:val="0"/>
        <w:adjustRightInd w:val="0"/>
        <w:spacing w:line="240" w:lineRule="auto"/>
        <w:ind w:left="-567" w:firstLine="284"/>
        <w:jc w:val="both"/>
        <w:textAlignment w:val="center"/>
        <w:rPr>
          <w:rFonts w:eastAsia="Times New Roman"/>
          <w:sz w:val="24"/>
          <w:lang w:eastAsia="ru-RU"/>
        </w:rPr>
      </w:pPr>
      <w:r w:rsidRPr="00B100C4">
        <w:rPr>
          <w:rFonts w:eastAsia="Times New Roman"/>
          <w:sz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D66BE7" w:rsidRDefault="00D66BE7" w:rsidP="00D66BE7">
      <w:pPr>
        <w:spacing w:line="240" w:lineRule="auto"/>
        <w:ind w:left="-567" w:firstLine="284"/>
        <w:jc w:val="both"/>
        <w:rPr>
          <w:rFonts w:eastAsia="Times New Roman"/>
          <w:sz w:val="24"/>
          <w:lang w:eastAsia="ru-RU"/>
        </w:rPr>
      </w:pPr>
      <w:r w:rsidRPr="00B100C4">
        <w:rPr>
          <w:rFonts w:eastAsia="Times New Roman"/>
          <w:sz w:val="24"/>
          <w:lang w:eastAsia="ru-RU"/>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D66BE7" w:rsidRDefault="00D66BE7" w:rsidP="00D66BE7">
      <w:pPr>
        <w:spacing w:line="240" w:lineRule="auto"/>
        <w:ind w:firstLine="0"/>
        <w:jc w:val="both"/>
        <w:rPr>
          <w:b/>
          <w:sz w:val="24"/>
        </w:rPr>
      </w:pPr>
    </w:p>
    <w:p w:rsidR="00D66BE7" w:rsidRPr="00B100C4" w:rsidRDefault="00D66BE7" w:rsidP="00D66BE7">
      <w:pPr>
        <w:spacing w:line="240" w:lineRule="auto"/>
        <w:ind w:left="709"/>
        <w:rPr>
          <w:b/>
          <w:sz w:val="24"/>
        </w:rPr>
      </w:pPr>
      <w:r w:rsidRPr="00B100C4">
        <w:rPr>
          <w:b/>
          <w:sz w:val="24"/>
        </w:rPr>
        <w:t>2.3.5.Описание форм и методов организации со</w:t>
      </w:r>
      <w:r>
        <w:rPr>
          <w:b/>
          <w:sz w:val="24"/>
        </w:rPr>
        <w:t>циально значимой деятельности уча</w:t>
      </w:r>
      <w:r w:rsidRPr="00B100C4">
        <w:rPr>
          <w:b/>
          <w:sz w:val="24"/>
        </w:rPr>
        <w:t>щихся</w:t>
      </w:r>
    </w:p>
    <w:p w:rsidR="00D66BE7" w:rsidRPr="00B100C4" w:rsidRDefault="00D66BE7" w:rsidP="00D66BE7">
      <w:pPr>
        <w:spacing w:line="240" w:lineRule="auto"/>
        <w:ind w:left="-567" w:firstLine="284"/>
        <w:jc w:val="both"/>
        <w:rPr>
          <w:sz w:val="24"/>
        </w:rPr>
      </w:pPr>
      <w:r w:rsidRPr="00C04BD8">
        <w:rPr>
          <w:sz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w:t>
      </w:r>
      <w:r w:rsidRPr="00B100C4">
        <w:rPr>
          <w:sz w:val="24"/>
        </w:rPr>
        <w:t xml:space="preserve">Социально значимая деятельность обеспечивает два результата: </w:t>
      </w:r>
    </w:p>
    <w:p w:rsidR="00D66BE7" w:rsidRPr="00B100C4" w:rsidRDefault="00D66BE7" w:rsidP="00F25724">
      <w:pPr>
        <w:pStyle w:val="1-21"/>
        <w:numPr>
          <w:ilvl w:val="0"/>
          <w:numId w:val="30"/>
        </w:numPr>
        <w:tabs>
          <w:tab w:val="left" w:pos="993"/>
        </w:tabs>
        <w:ind w:left="-567" w:firstLine="284"/>
        <w:jc w:val="both"/>
        <w:rPr>
          <w:rFonts w:ascii="Times New Roman" w:hAnsi="Times New Roman"/>
          <w:szCs w:val="28"/>
        </w:rPr>
      </w:pPr>
      <w:r w:rsidRPr="00B100C4">
        <w:rPr>
          <w:rFonts w:ascii="Times New Roman" w:hAnsi="Times New Roman"/>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D66BE7" w:rsidRPr="00B100C4" w:rsidRDefault="00D66BE7" w:rsidP="00F25724">
      <w:pPr>
        <w:pStyle w:val="1-21"/>
        <w:numPr>
          <w:ilvl w:val="0"/>
          <w:numId w:val="30"/>
        </w:numPr>
        <w:tabs>
          <w:tab w:val="left" w:pos="993"/>
        </w:tabs>
        <w:ind w:left="-567" w:firstLine="284"/>
        <w:jc w:val="both"/>
        <w:rPr>
          <w:rFonts w:ascii="Times New Roman" w:hAnsi="Times New Roman"/>
          <w:szCs w:val="28"/>
        </w:rPr>
      </w:pPr>
      <w:r w:rsidRPr="00B100C4">
        <w:rPr>
          <w:rFonts w:ascii="Times New Roman" w:hAnsi="Times New Roman"/>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D66BE7" w:rsidRDefault="00D66BE7" w:rsidP="00D66BE7">
      <w:pPr>
        <w:spacing w:line="240" w:lineRule="auto"/>
        <w:ind w:left="-567" w:firstLine="284"/>
        <w:jc w:val="both"/>
        <w:rPr>
          <w:sz w:val="24"/>
        </w:rPr>
      </w:pPr>
      <w:r w:rsidRPr="00B100C4">
        <w:rPr>
          <w:spacing w:val="-4"/>
          <w:sz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100C4">
        <w:rPr>
          <w:sz w:val="24"/>
        </w:rPr>
        <w:t>.</w:t>
      </w:r>
    </w:p>
    <w:p w:rsidR="00D66BE7" w:rsidRPr="00BD3635" w:rsidRDefault="00D66BE7" w:rsidP="00D66BE7">
      <w:pPr>
        <w:spacing w:line="240" w:lineRule="auto"/>
        <w:ind w:left="-567" w:firstLine="284"/>
        <w:jc w:val="both"/>
        <w:rPr>
          <w:b/>
          <w:sz w:val="24"/>
        </w:rPr>
      </w:pPr>
      <w:r w:rsidRPr="00BD3635">
        <w:rPr>
          <w:b/>
          <w:sz w:val="24"/>
        </w:rPr>
        <w:t>Методы  организации социально значимой деятельности младших школьников</w:t>
      </w:r>
    </w:p>
    <w:p w:rsidR="00D66BE7" w:rsidRDefault="00D66BE7" w:rsidP="00D66BE7">
      <w:pPr>
        <w:spacing w:line="240" w:lineRule="auto"/>
        <w:ind w:left="-567" w:firstLine="284"/>
        <w:jc w:val="both"/>
        <w:rPr>
          <w:sz w:val="24"/>
        </w:rPr>
      </w:pPr>
      <w:r>
        <w:rPr>
          <w:sz w:val="24"/>
        </w:rPr>
        <w:t>1.</w:t>
      </w:r>
      <w:r w:rsidRPr="00B100C4">
        <w:rPr>
          <w:sz w:val="24"/>
        </w:rPr>
        <w:t xml:space="preserve"> </w:t>
      </w:r>
      <w:r>
        <w:rPr>
          <w:sz w:val="24"/>
        </w:rPr>
        <w:t>Д</w:t>
      </w:r>
      <w:r w:rsidRPr="00B100C4">
        <w:rPr>
          <w:sz w:val="24"/>
        </w:rPr>
        <w:t>обровольное</w:t>
      </w:r>
      <w:r>
        <w:rPr>
          <w:sz w:val="24"/>
        </w:rPr>
        <w:t xml:space="preserve"> </w:t>
      </w:r>
      <w:r w:rsidRPr="00B100C4">
        <w:rPr>
          <w:sz w:val="24"/>
        </w:rPr>
        <w:t xml:space="preserve">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w:t>
      </w:r>
    </w:p>
    <w:p w:rsidR="00D66BE7" w:rsidRPr="00B100C4" w:rsidRDefault="00D66BE7" w:rsidP="00D66BE7">
      <w:pPr>
        <w:spacing w:line="240" w:lineRule="auto"/>
        <w:ind w:left="-567" w:firstLine="284"/>
        <w:jc w:val="both"/>
        <w:rPr>
          <w:sz w:val="24"/>
        </w:rPr>
      </w:pPr>
      <w:r w:rsidRPr="00B100C4">
        <w:rPr>
          <w:sz w:val="24"/>
        </w:rPr>
        <w:t>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D66BE7" w:rsidRDefault="00D66BE7" w:rsidP="00D66BE7">
      <w:pPr>
        <w:spacing w:line="240" w:lineRule="auto"/>
        <w:ind w:left="-567" w:firstLine="284"/>
        <w:jc w:val="both"/>
        <w:rPr>
          <w:sz w:val="24"/>
        </w:rPr>
      </w:pPr>
      <w:r>
        <w:rPr>
          <w:sz w:val="24"/>
        </w:rPr>
        <w:t>2. П</w:t>
      </w:r>
      <w:r w:rsidRPr="00B100C4">
        <w:rPr>
          <w:sz w:val="24"/>
        </w:rPr>
        <w:t>оддержка</w:t>
      </w:r>
      <w:r>
        <w:rPr>
          <w:sz w:val="24"/>
        </w:rPr>
        <w:t xml:space="preserve"> </w:t>
      </w:r>
      <w:r w:rsidRPr="00B100C4">
        <w:rPr>
          <w:sz w:val="24"/>
        </w:rPr>
        <w:t xml:space="preserve">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w:t>
      </w:r>
    </w:p>
    <w:p w:rsidR="00D66BE7" w:rsidRPr="00B100C4" w:rsidRDefault="00D66BE7" w:rsidP="00D66BE7">
      <w:pPr>
        <w:spacing w:line="240" w:lineRule="auto"/>
        <w:ind w:left="-567" w:firstLine="284"/>
        <w:jc w:val="both"/>
        <w:rPr>
          <w:sz w:val="24"/>
        </w:rPr>
      </w:pPr>
      <w:r w:rsidRPr="00B100C4">
        <w:rPr>
          <w:sz w:val="24"/>
        </w:rPr>
        <w:t>Деятельность педагогов-орган</w:t>
      </w:r>
      <w:r>
        <w:rPr>
          <w:sz w:val="24"/>
        </w:rPr>
        <w:t xml:space="preserve">изаторов, классных руководитей </w:t>
      </w:r>
      <w:r w:rsidRPr="00B100C4">
        <w:rPr>
          <w:sz w:val="24"/>
        </w:rPr>
        <w:t xml:space="preserve"> ориентирова</w:t>
      </w:r>
      <w:r>
        <w:rPr>
          <w:sz w:val="24"/>
        </w:rPr>
        <w:t xml:space="preserve">но </w:t>
      </w:r>
      <w:r w:rsidRPr="00B100C4">
        <w:rPr>
          <w:sz w:val="24"/>
        </w:rPr>
        <w:t xml:space="preserve">на следующие задачи: </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 xml:space="preserve">осуществление консультирования школьников по наиболее эффективному достижению деловых и личностно значимых целей; </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 xml:space="preserve">использование технологии развития способностей для достижения целей в различных областях жизни; </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отказ взрослого от экспертной позиции;</w:t>
      </w:r>
    </w:p>
    <w:p w:rsidR="00D66BE7" w:rsidRPr="00B100C4" w:rsidRDefault="00D66BE7" w:rsidP="00F25724">
      <w:pPr>
        <w:pStyle w:val="1-21"/>
        <w:numPr>
          <w:ilvl w:val="0"/>
          <w:numId w:val="31"/>
        </w:numPr>
        <w:tabs>
          <w:tab w:val="left" w:pos="993"/>
        </w:tabs>
        <w:ind w:left="-567" w:firstLine="284"/>
        <w:jc w:val="both"/>
        <w:rPr>
          <w:rFonts w:ascii="Times New Roman" w:hAnsi="Times New Roman"/>
          <w:szCs w:val="28"/>
        </w:rPr>
      </w:pPr>
      <w:r w:rsidRPr="00B100C4">
        <w:rPr>
          <w:rFonts w:ascii="Times New Roman" w:hAnsi="Times New Roman"/>
          <w:szCs w:val="28"/>
        </w:rPr>
        <w:t xml:space="preserve">задача взрослого – создать условия для принятия детьми решения. </w:t>
      </w:r>
    </w:p>
    <w:p w:rsidR="00D66BE7" w:rsidRPr="00B90936" w:rsidRDefault="00D66BE7" w:rsidP="00D66BE7">
      <w:pPr>
        <w:spacing w:line="240" w:lineRule="auto"/>
        <w:ind w:left="-567" w:firstLine="284"/>
        <w:jc w:val="both"/>
      </w:pPr>
      <w:r w:rsidRPr="00B100C4">
        <w:rPr>
          <w:sz w:val="24"/>
        </w:rPr>
        <w:t>Методом</w:t>
      </w:r>
      <w:r>
        <w:rPr>
          <w:sz w:val="24"/>
        </w:rPr>
        <w:t xml:space="preserve"> </w:t>
      </w:r>
      <w:r w:rsidRPr="00B100C4">
        <w:rPr>
          <w:sz w:val="24"/>
        </w:rPr>
        <w:t xml:space="preserve">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w:t>
      </w:r>
      <w:r>
        <w:rPr>
          <w:sz w:val="24"/>
        </w:rPr>
        <w:t xml:space="preserve">, </w:t>
      </w:r>
      <w:r w:rsidRPr="00B100C4">
        <w:rPr>
          <w:sz w:val="24"/>
        </w:rPr>
        <w:t>продуктивная игра по решению актуальных проблем, а также проведение патриотических, волонтерских, экологических акций</w:t>
      </w:r>
    </w:p>
    <w:p w:rsidR="00D66BE7" w:rsidRDefault="00D66BE7" w:rsidP="00D66BE7">
      <w:pPr>
        <w:spacing w:line="240" w:lineRule="auto"/>
        <w:ind w:left="-567" w:firstLine="0"/>
        <w:rPr>
          <w:rFonts w:eastAsiaTheme="minorHAnsi"/>
          <w:b/>
          <w:sz w:val="24"/>
          <w:szCs w:val="24"/>
        </w:rPr>
      </w:pPr>
    </w:p>
    <w:p w:rsidR="00D66BE7" w:rsidRPr="00B100C4" w:rsidRDefault="00D66BE7" w:rsidP="00D66BE7">
      <w:pPr>
        <w:spacing w:line="240" w:lineRule="auto"/>
        <w:ind w:left="-567" w:firstLine="0"/>
        <w:rPr>
          <w:rFonts w:eastAsiaTheme="minorHAnsi"/>
          <w:b/>
          <w:sz w:val="24"/>
          <w:szCs w:val="24"/>
        </w:rPr>
      </w:pPr>
      <w:r w:rsidRPr="00B100C4">
        <w:rPr>
          <w:rFonts w:eastAsiaTheme="minorHAnsi"/>
          <w:b/>
          <w:sz w:val="24"/>
          <w:szCs w:val="24"/>
        </w:rPr>
        <w:t>2.3.6. Описание основных технологий взаимодействия и сотрудничества</w:t>
      </w:r>
    </w:p>
    <w:p w:rsidR="00D66BE7" w:rsidRPr="007519F0" w:rsidRDefault="00D66BE7" w:rsidP="00D66BE7">
      <w:pPr>
        <w:ind w:firstLine="709"/>
        <w:jc w:val="both"/>
      </w:pPr>
      <w:r w:rsidRPr="00B100C4">
        <w:rPr>
          <w:rFonts w:eastAsiaTheme="minorHAnsi"/>
          <w:b/>
          <w:sz w:val="24"/>
          <w:szCs w:val="24"/>
        </w:rPr>
        <w:t>субъектов воспитательной деятельности и социальных институтов</w:t>
      </w:r>
    </w:p>
    <w:p w:rsidR="00D66BE7" w:rsidRDefault="00D66BE7" w:rsidP="00D66BE7">
      <w:pPr>
        <w:widowControl w:val="0"/>
        <w:spacing w:line="240" w:lineRule="auto"/>
        <w:ind w:left="-567" w:firstLine="283"/>
        <w:jc w:val="both"/>
        <w:rPr>
          <w:sz w:val="24"/>
        </w:rPr>
      </w:pPr>
      <w:r w:rsidRPr="00B100C4">
        <w:rPr>
          <w:sz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100C4">
        <w:rPr>
          <w:sz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Pr>
          <w:sz w:val="24"/>
        </w:rPr>
        <w:t xml:space="preserve">школы. </w:t>
      </w:r>
    </w:p>
    <w:p w:rsidR="00D66BE7" w:rsidRPr="00B100C4" w:rsidRDefault="00D66BE7" w:rsidP="00D66BE7">
      <w:pPr>
        <w:widowControl w:val="0"/>
        <w:spacing w:line="240" w:lineRule="auto"/>
        <w:ind w:left="-567" w:firstLine="283"/>
        <w:jc w:val="both"/>
        <w:rPr>
          <w:sz w:val="24"/>
        </w:rPr>
      </w:pPr>
      <w:r w:rsidRPr="00B100C4">
        <w:rPr>
          <w:sz w:val="24"/>
        </w:rPr>
        <w:t>При разработке и осуществлении программы воспитания и социализации</w:t>
      </w:r>
      <w:r>
        <w:rPr>
          <w:sz w:val="24"/>
        </w:rPr>
        <w:t xml:space="preserve"> младших школьников МОУ «СОШ №13</w:t>
      </w:r>
      <w:r w:rsidRPr="00B100C4">
        <w:rPr>
          <w:sz w:val="24"/>
        </w:rPr>
        <w:t>» г. Воркуты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w:t>
      </w:r>
      <w:r w:rsidRPr="00B100C4">
        <w:rPr>
          <w:sz w:val="24"/>
        </w:rPr>
        <w:softHyphen/>
        <w:t>ти</w:t>
      </w:r>
      <w:r w:rsidRPr="00B100C4">
        <w:rPr>
          <w:sz w:val="24"/>
        </w:rPr>
        <w:softHyphen/>
        <w:t>чес</w:t>
      </w:r>
      <w:r w:rsidRPr="00B100C4">
        <w:rPr>
          <w:sz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w:t>
      </w:r>
      <w:r>
        <w:rPr>
          <w:sz w:val="24"/>
        </w:rPr>
        <w:t>уются</w:t>
      </w:r>
      <w:r w:rsidRPr="00B100C4">
        <w:rPr>
          <w:sz w:val="24"/>
        </w:rPr>
        <w:t xml:space="preserve"> различные формы взаимодействия с согласия обучающихся и их родителей (законных представителей):</w:t>
      </w:r>
    </w:p>
    <w:p w:rsidR="00D66BE7" w:rsidRPr="00B100C4" w:rsidRDefault="00D66BE7" w:rsidP="00F25724">
      <w:pPr>
        <w:pStyle w:val="1-21"/>
        <w:widowControl w:val="0"/>
        <w:numPr>
          <w:ilvl w:val="0"/>
          <w:numId w:val="32"/>
        </w:numPr>
        <w:tabs>
          <w:tab w:val="left" w:pos="993"/>
        </w:tabs>
        <w:ind w:left="-567" w:firstLine="283"/>
        <w:jc w:val="both"/>
        <w:rPr>
          <w:rFonts w:ascii="Times New Roman" w:hAnsi="Times New Roman"/>
          <w:szCs w:val="28"/>
        </w:rPr>
      </w:pPr>
      <w:r w:rsidRPr="00B100C4">
        <w:rPr>
          <w:rFonts w:ascii="Times New Roman" w:hAnsi="Times New Roman"/>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D66BE7" w:rsidRPr="00B100C4" w:rsidRDefault="00D66BE7" w:rsidP="00F25724">
      <w:pPr>
        <w:pStyle w:val="1-21"/>
        <w:widowControl w:val="0"/>
        <w:numPr>
          <w:ilvl w:val="0"/>
          <w:numId w:val="32"/>
        </w:numPr>
        <w:tabs>
          <w:tab w:val="left" w:pos="993"/>
        </w:tabs>
        <w:ind w:left="-567" w:firstLine="283"/>
        <w:jc w:val="both"/>
        <w:rPr>
          <w:rFonts w:ascii="Times New Roman" w:hAnsi="Times New Roman"/>
          <w:szCs w:val="28"/>
        </w:rPr>
      </w:pPr>
      <w:r w:rsidRPr="00B100C4">
        <w:rPr>
          <w:rFonts w:ascii="Times New Roman" w:hAnsi="Times New Roman"/>
          <w:szCs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D66BE7" w:rsidRDefault="00D66BE7" w:rsidP="00F25724">
      <w:pPr>
        <w:pStyle w:val="1-21"/>
        <w:numPr>
          <w:ilvl w:val="0"/>
          <w:numId w:val="32"/>
        </w:numPr>
        <w:tabs>
          <w:tab w:val="left" w:pos="993"/>
        </w:tabs>
        <w:autoSpaceDE w:val="0"/>
        <w:autoSpaceDN w:val="0"/>
        <w:adjustRightInd w:val="0"/>
        <w:ind w:left="-567" w:firstLine="283"/>
        <w:jc w:val="both"/>
        <w:rPr>
          <w:rFonts w:ascii="Times New Roman" w:hAnsi="Times New Roman"/>
          <w:szCs w:val="28"/>
        </w:rPr>
      </w:pPr>
      <w:r w:rsidRPr="00B100C4">
        <w:rPr>
          <w:rFonts w:ascii="Times New Roman" w:hAnsi="Times New Roman"/>
          <w:szCs w:val="28"/>
        </w:rPr>
        <w:t>проведение совместных мероприятий по направлениям программы воспитания и социализации в образовательной организации.</w:t>
      </w:r>
    </w:p>
    <w:p w:rsidR="00D66BE7" w:rsidRPr="00B100C4" w:rsidRDefault="00D66BE7" w:rsidP="00F25724">
      <w:pPr>
        <w:pStyle w:val="1-21"/>
        <w:numPr>
          <w:ilvl w:val="0"/>
          <w:numId w:val="32"/>
        </w:numPr>
        <w:tabs>
          <w:tab w:val="left" w:pos="993"/>
        </w:tabs>
        <w:autoSpaceDE w:val="0"/>
        <w:autoSpaceDN w:val="0"/>
        <w:adjustRightInd w:val="0"/>
        <w:ind w:left="-567" w:firstLine="283"/>
        <w:jc w:val="both"/>
        <w:rPr>
          <w:rFonts w:ascii="Times New Roman" w:hAnsi="Times New Roman"/>
          <w:szCs w:val="28"/>
        </w:rPr>
      </w:pPr>
    </w:p>
    <w:tbl>
      <w:tblPr>
        <w:tblStyle w:val="TableNormal"/>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6"/>
        <w:gridCol w:w="6034"/>
      </w:tblGrid>
      <w:tr w:rsidR="00D66BE7" w:rsidRPr="00B90936" w:rsidTr="00F17BF4">
        <w:trPr>
          <w:trHeight w:val="330"/>
        </w:trPr>
        <w:tc>
          <w:tcPr>
            <w:tcW w:w="3893"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spacing w:line="276" w:lineRule="auto"/>
              <w:ind w:left="472" w:right="378" w:firstLine="521"/>
              <w:jc w:val="both"/>
              <w:rPr>
                <w:rFonts w:ascii="Times New Roman" w:eastAsia="Times New Roman" w:hAnsi="Times New Roman"/>
                <w:sz w:val="24"/>
                <w:szCs w:val="24"/>
                <w:lang w:bidi="ru-RU"/>
              </w:rPr>
            </w:pPr>
            <w:r w:rsidRPr="00B90936">
              <w:rPr>
                <w:rFonts w:ascii="Times New Roman" w:eastAsia="Times New Roman" w:hAnsi="Times New Roman"/>
                <w:sz w:val="24"/>
                <w:szCs w:val="24"/>
                <w:lang w:bidi="ru-RU"/>
              </w:rPr>
              <w:t>Задачи</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spacing w:line="276" w:lineRule="auto"/>
              <w:ind w:left="472" w:right="378" w:firstLine="521"/>
              <w:jc w:val="both"/>
              <w:rPr>
                <w:rFonts w:ascii="Times New Roman" w:eastAsia="Times New Roman" w:hAnsi="Times New Roman"/>
                <w:sz w:val="24"/>
                <w:szCs w:val="24"/>
                <w:lang w:bidi="ru-RU"/>
              </w:rPr>
            </w:pPr>
            <w:r w:rsidRPr="00B90936">
              <w:rPr>
                <w:rFonts w:ascii="Times New Roman" w:eastAsia="Times New Roman" w:hAnsi="Times New Roman"/>
                <w:sz w:val="24"/>
                <w:szCs w:val="24"/>
                <w:lang w:bidi="ru-RU"/>
              </w:rPr>
              <w:t>Объекты социального взаимодействия школы</w:t>
            </w:r>
          </w:p>
        </w:tc>
      </w:tr>
      <w:tr w:rsidR="00D66BE7" w:rsidRPr="00B90936" w:rsidTr="00F17BF4">
        <w:trPr>
          <w:trHeight w:val="702"/>
        </w:trPr>
        <w:tc>
          <w:tcPr>
            <w:tcW w:w="3893" w:type="dxa"/>
            <w:tcBorders>
              <w:top w:val="single" w:sz="4" w:space="0" w:color="000000"/>
              <w:left w:val="single" w:sz="4" w:space="0" w:color="000000"/>
              <w:bottom w:val="single" w:sz="4" w:space="0" w:color="000000"/>
              <w:right w:val="single" w:sz="4" w:space="0" w:color="000000"/>
            </w:tcBorders>
            <w:hideMark/>
          </w:tcPr>
          <w:p w:rsidR="00D66BE7" w:rsidRPr="00B53F57" w:rsidRDefault="00D66BE7" w:rsidP="00F17BF4">
            <w:pPr>
              <w:spacing w:line="240" w:lineRule="auto"/>
              <w:ind w:left="66" w:right="142" w:firstLine="521"/>
              <w:jc w:val="both"/>
              <w:rPr>
                <w:rFonts w:ascii="Times New Roman" w:eastAsia="Times New Roman" w:hAnsi="Times New Roman"/>
                <w:i/>
                <w:sz w:val="24"/>
                <w:szCs w:val="24"/>
                <w:lang w:val="ru-RU" w:bidi="ru-RU"/>
              </w:rPr>
            </w:pPr>
            <w:r w:rsidRPr="00B53F57">
              <w:rPr>
                <w:rFonts w:ascii="Times New Roman" w:eastAsia="Times New Roman" w:hAnsi="Times New Roman"/>
                <w:sz w:val="24"/>
                <w:szCs w:val="24"/>
                <w:lang w:val="ru-RU" w:bidi="ru-RU"/>
              </w:rPr>
              <w:t xml:space="preserve">Создание условий для развития </w:t>
            </w:r>
            <w:r w:rsidRPr="00B53F57">
              <w:rPr>
                <w:rFonts w:ascii="Times New Roman" w:eastAsia="Times New Roman" w:hAnsi="Times New Roman"/>
                <w:i/>
                <w:sz w:val="24"/>
                <w:szCs w:val="24"/>
                <w:lang w:val="ru-RU" w:bidi="ru-RU"/>
              </w:rPr>
              <w:t xml:space="preserve">общекультурных компетенций </w:t>
            </w:r>
            <w:r w:rsidRPr="00B53F57">
              <w:rPr>
                <w:rFonts w:ascii="Times New Roman" w:eastAsia="Times New Roman" w:hAnsi="Times New Roman"/>
                <w:sz w:val="24"/>
                <w:szCs w:val="24"/>
                <w:lang w:val="ru-RU" w:bidi="ru-RU"/>
              </w:rPr>
              <w:t>обучающихся через расширение социальных связей с учреждениями культуры района и города</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Библиотека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Дворец культуры шахтѐров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Театр кукол.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Воркутинский Драматический театр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Дворец творчества детей и молодѐжи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МБУК «Воркутинский музейно-выставочный центр» </w:t>
            </w:r>
          </w:p>
          <w:p w:rsidR="00D66BE7" w:rsidRPr="00B90936" w:rsidRDefault="00D66BE7" w:rsidP="00F17BF4">
            <w:pPr>
              <w:spacing w:line="240" w:lineRule="auto"/>
              <w:ind w:left="142" w:right="380" w:hanging="74"/>
              <w:jc w:val="both"/>
              <w:rPr>
                <w:rFonts w:ascii="Times New Roman" w:eastAsia="Times New Roman" w:hAnsi="Times New Roman"/>
                <w:sz w:val="24"/>
                <w:szCs w:val="24"/>
                <w:lang w:val="ru-RU" w:bidi="ru-RU"/>
              </w:rPr>
            </w:pPr>
            <w:r w:rsidRPr="00BB5E21">
              <w:rPr>
                <w:rFonts w:ascii="Times New Roman" w:eastAsia="Times New Roman" w:hAnsi="Times New Roman"/>
                <w:color w:val="000000"/>
                <w:sz w:val="24"/>
                <w:szCs w:val="24"/>
                <w:lang w:val="ru-RU"/>
              </w:rPr>
              <w:t>МБУ ДО "Детская школа искусств Шахтёрского района"</w:t>
            </w:r>
            <w:r w:rsidRPr="00BB5E21">
              <w:rPr>
                <w:rFonts w:ascii="Times New Roman" w:eastAsia="Times New Roman" w:hAnsi="Times New Roman"/>
                <w:color w:val="000000"/>
                <w:sz w:val="24"/>
                <w:szCs w:val="24"/>
                <w:lang w:val="ru-RU" w:bidi="ru-RU"/>
              </w:rPr>
              <w:t xml:space="preserve"> </w:t>
            </w:r>
          </w:p>
        </w:tc>
      </w:tr>
      <w:tr w:rsidR="00D66BE7" w:rsidRPr="00B90936" w:rsidTr="00F17BF4">
        <w:trPr>
          <w:trHeight w:val="699"/>
        </w:trPr>
        <w:tc>
          <w:tcPr>
            <w:tcW w:w="3893" w:type="dxa"/>
            <w:tcBorders>
              <w:top w:val="single" w:sz="4" w:space="0" w:color="000000"/>
              <w:left w:val="single" w:sz="4" w:space="0" w:color="000000"/>
              <w:bottom w:val="single" w:sz="4" w:space="0" w:color="000000"/>
              <w:right w:val="single" w:sz="4" w:space="0" w:color="000000"/>
            </w:tcBorders>
            <w:hideMark/>
          </w:tcPr>
          <w:p w:rsidR="00D66BE7" w:rsidRPr="00B53F57" w:rsidRDefault="00D66BE7" w:rsidP="00F17BF4">
            <w:pPr>
              <w:spacing w:line="240" w:lineRule="auto"/>
              <w:ind w:left="207" w:right="142" w:firstLine="521"/>
              <w:jc w:val="both"/>
              <w:rPr>
                <w:rFonts w:ascii="Times New Roman" w:eastAsia="Times New Roman" w:hAnsi="Times New Roman"/>
                <w:sz w:val="24"/>
                <w:szCs w:val="24"/>
                <w:lang w:val="ru-RU" w:bidi="ru-RU"/>
              </w:rPr>
            </w:pPr>
            <w:r w:rsidRPr="00B53F57">
              <w:rPr>
                <w:rFonts w:ascii="Times New Roman" w:eastAsia="Times New Roman" w:hAnsi="Times New Roman"/>
                <w:sz w:val="24"/>
                <w:szCs w:val="24"/>
                <w:lang w:val="ru-RU" w:bidi="ru-RU"/>
              </w:rPr>
              <w:t xml:space="preserve">Создание условий для формирования </w:t>
            </w:r>
            <w:r w:rsidRPr="00B53F57">
              <w:rPr>
                <w:rFonts w:ascii="Times New Roman" w:eastAsia="Times New Roman" w:hAnsi="Times New Roman"/>
                <w:i/>
                <w:sz w:val="24"/>
                <w:szCs w:val="24"/>
                <w:lang w:val="ru-RU" w:bidi="ru-RU"/>
              </w:rPr>
              <w:t xml:space="preserve">культуры здоровьесбережения </w:t>
            </w:r>
            <w:r w:rsidRPr="00B53F57">
              <w:rPr>
                <w:rFonts w:ascii="Times New Roman" w:eastAsia="Times New Roman" w:hAnsi="Times New Roman"/>
                <w:sz w:val="24"/>
                <w:szCs w:val="24"/>
                <w:lang w:val="ru-RU" w:bidi="ru-RU"/>
              </w:rPr>
              <w:t>через расширение социальных связей с учреждениями здравоохранения района и города, спортивными учреждениями, центрами</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Детская поликлиника №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ДО «ДЮСШ «Смена» г. Воркуты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ДО «ДЮСШ «Темп» г. Воркуты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Управление физической культуры и спорта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ДЮСШБ «Заполярный ринг» г. Воркуты </w:t>
            </w:r>
          </w:p>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МУ «ПМПК» г. Воркуты </w:t>
            </w:r>
          </w:p>
          <w:p w:rsidR="00D66BE7" w:rsidRPr="00B90936" w:rsidRDefault="00D66BE7" w:rsidP="00F17BF4">
            <w:pPr>
              <w:spacing w:line="240" w:lineRule="auto"/>
              <w:ind w:left="142" w:right="380" w:hanging="74"/>
              <w:jc w:val="both"/>
              <w:rPr>
                <w:rFonts w:ascii="Times New Roman" w:eastAsia="Times New Roman" w:hAnsi="Times New Roman"/>
                <w:sz w:val="24"/>
                <w:szCs w:val="24"/>
                <w:lang w:val="ru-RU" w:bidi="ru-RU"/>
              </w:rPr>
            </w:pPr>
          </w:p>
        </w:tc>
      </w:tr>
      <w:tr w:rsidR="00D66BE7" w:rsidRPr="00B90936" w:rsidTr="00F17BF4">
        <w:trPr>
          <w:trHeight w:val="1508"/>
        </w:trPr>
        <w:tc>
          <w:tcPr>
            <w:tcW w:w="3893" w:type="dxa"/>
            <w:tcBorders>
              <w:top w:val="single" w:sz="4" w:space="0" w:color="000000"/>
              <w:left w:val="single" w:sz="4" w:space="0" w:color="000000"/>
              <w:bottom w:val="single" w:sz="4" w:space="0" w:color="000000"/>
              <w:right w:val="single" w:sz="4" w:space="0" w:color="000000"/>
            </w:tcBorders>
            <w:hideMark/>
          </w:tcPr>
          <w:p w:rsidR="00D66BE7" w:rsidRPr="00B53F57" w:rsidRDefault="00D66BE7" w:rsidP="00F17BF4">
            <w:pPr>
              <w:spacing w:line="240" w:lineRule="auto"/>
              <w:ind w:left="132" w:right="142" w:firstLine="492"/>
              <w:jc w:val="both"/>
              <w:rPr>
                <w:rFonts w:ascii="Times New Roman" w:eastAsia="Times New Roman" w:hAnsi="Times New Roman"/>
                <w:sz w:val="24"/>
                <w:szCs w:val="24"/>
                <w:lang w:val="ru-RU" w:bidi="ru-RU"/>
              </w:rPr>
            </w:pPr>
            <w:r w:rsidRPr="00B53F57">
              <w:rPr>
                <w:rFonts w:ascii="Times New Roman" w:eastAsia="Times New Roman" w:hAnsi="Times New Roman"/>
                <w:sz w:val="24"/>
                <w:szCs w:val="24"/>
                <w:lang w:val="ru-RU" w:bidi="ru-RU"/>
              </w:rPr>
              <w:t xml:space="preserve">Создание условий для формирования </w:t>
            </w:r>
            <w:r w:rsidRPr="00B53F57">
              <w:rPr>
                <w:rFonts w:ascii="Times New Roman" w:eastAsia="Times New Roman" w:hAnsi="Times New Roman"/>
                <w:i/>
                <w:sz w:val="24"/>
                <w:szCs w:val="24"/>
                <w:lang w:val="ru-RU" w:bidi="ru-RU"/>
              </w:rPr>
              <w:t xml:space="preserve">активной гражданской позиции </w:t>
            </w:r>
            <w:r w:rsidRPr="00B53F57">
              <w:rPr>
                <w:rFonts w:ascii="Times New Roman" w:eastAsia="Times New Roman" w:hAnsi="Times New Roman"/>
                <w:sz w:val="24"/>
                <w:szCs w:val="24"/>
                <w:lang w:val="ru-RU" w:bidi="ru-RU"/>
              </w:rPr>
              <w:t>школьников через расширение связей с общественными организациями района и города</w:t>
            </w:r>
          </w:p>
        </w:tc>
        <w:tc>
          <w:tcPr>
            <w:tcW w:w="6030" w:type="dxa"/>
            <w:tcBorders>
              <w:top w:val="single" w:sz="4" w:space="0" w:color="000000"/>
              <w:left w:val="single" w:sz="4" w:space="0" w:color="000000"/>
              <w:bottom w:val="single" w:sz="4" w:space="0" w:color="000000"/>
              <w:right w:val="single" w:sz="4" w:space="0" w:color="000000"/>
            </w:tcBorders>
            <w:hideMark/>
          </w:tcPr>
          <w:p w:rsidR="00D66BE7" w:rsidRPr="00B90936" w:rsidRDefault="00D66BE7" w:rsidP="00F17BF4">
            <w:pPr>
              <w:adjustRightInd w:val="0"/>
              <w:spacing w:line="240" w:lineRule="auto"/>
              <w:ind w:left="142" w:right="380" w:hanging="74"/>
              <w:jc w:val="both"/>
              <w:rPr>
                <w:rFonts w:ascii="Times New Roman" w:eastAsia="Times New Roman" w:hAnsi="Times New Roman"/>
                <w:color w:val="000000"/>
                <w:sz w:val="24"/>
                <w:szCs w:val="24"/>
                <w:lang w:val="ru-RU"/>
              </w:rPr>
            </w:pPr>
            <w:r w:rsidRPr="00B90936">
              <w:rPr>
                <w:rFonts w:ascii="Times New Roman" w:eastAsia="Times New Roman" w:hAnsi="Times New Roman"/>
                <w:color w:val="000000"/>
                <w:sz w:val="24"/>
                <w:szCs w:val="24"/>
                <w:lang w:val="ru-RU"/>
              </w:rPr>
              <w:t xml:space="preserve">Центр патриотического воспитания МУ ДО «ДТДиМ» г. Воркуты </w:t>
            </w:r>
          </w:p>
          <w:p w:rsidR="00D66BE7" w:rsidRPr="00862527" w:rsidRDefault="00D66BE7" w:rsidP="00F17BF4">
            <w:pPr>
              <w:spacing w:line="240" w:lineRule="auto"/>
              <w:ind w:left="142" w:right="380" w:hanging="74"/>
              <w:jc w:val="both"/>
              <w:rPr>
                <w:rFonts w:eastAsia="Times New Roman"/>
                <w:sz w:val="24"/>
                <w:szCs w:val="24"/>
                <w:lang w:val="ru-RU" w:bidi="ru-RU"/>
              </w:rPr>
            </w:pPr>
            <w:r w:rsidRPr="00B90936">
              <w:rPr>
                <w:rFonts w:ascii="Times New Roman" w:eastAsia="Times New Roman" w:hAnsi="Times New Roman"/>
                <w:sz w:val="24"/>
                <w:szCs w:val="24"/>
                <w:lang w:val="ru-RU" w:bidi="ru-RU"/>
              </w:rPr>
              <w:t>Совет ветеранов</w:t>
            </w:r>
            <w:r w:rsidRPr="00862527">
              <w:rPr>
                <w:rFonts w:eastAsiaTheme="minorEastAsia"/>
                <w:sz w:val="24"/>
                <w:szCs w:val="24"/>
                <w:lang w:val="ru-RU" w:eastAsia="ru-RU"/>
              </w:rPr>
              <w:t xml:space="preserve"> </w:t>
            </w:r>
            <w:r w:rsidRPr="00862527">
              <w:rPr>
                <w:rFonts w:ascii="Times New Roman" w:eastAsia="Times New Roman" w:hAnsi="Times New Roman"/>
                <w:sz w:val="24"/>
                <w:szCs w:val="24"/>
                <w:lang w:val="ru-RU" w:bidi="ru-RU"/>
              </w:rPr>
              <w:t>боевых действий</w:t>
            </w:r>
          </w:p>
          <w:p w:rsidR="00D66BE7" w:rsidRPr="00B90936" w:rsidRDefault="00D66BE7" w:rsidP="00F17BF4">
            <w:pPr>
              <w:spacing w:line="240" w:lineRule="auto"/>
              <w:ind w:left="142" w:right="380" w:hanging="74"/>
              <w:jc w:val="both"/>
              <w:rPr>
                <w:rFonts w:ascii="Times New Roman" w:eastAsia="Times New Roman" w:hAnsi="Times New Roman"/>
                <w:sz w:val="24"/>
                <w:szCs w:val="24"/>
                <w:lang w:val="ru-RU" w:bidi="ru-RU"/>
              </w:rPr>
            </w:pPr>
            <w:r w:rsidRPr="00B90936">
              <w:rPr>
                <w:rFonts w:ascii="Times New Roman" w:eastAsia="Times New Roman" w:hAnsi="Times New Roman"/>
                <w:sz w:val="24"/>
                <w:szCs w:val="24"/>
                <w:lang w:val="ru-RU" w:bidi="ru-RU"/>
              </w:rPr>
              <w:t xml:space="preserve"> </w:t>
            </w:r>
          </w:p>
          <w:p w:rsidR="00D66BE7" w:rsidRPr="00862527" w:rsidRDefault="00D66BE7" w:rsidP="00F17BF4">
            <w:pPr>
              <w:spacing w:line="240" w:lineRule="auto"/>
              <w:ind w:left="142" w:right="380" w:hanging="74"/>
              <w:jc w:val="both"/>
              <w:rPr>
                <w:rFonts w:ascii="Times New Roman" w:eastAsia="Times New Roman" w:hAnsi="Times New Roman"/>
                <w:sz w:val="24"/>
                <w:szCs w:val="24"/>
                <w:lang w:val="ru-RU" w:bidi="ru-RU"/>
              </w:rPr>
            </w:pPr>
            <w:r w:rsidRPr="00862527">
              <w:rPr>
                <w:rFonts w:ascii="Times New Roman" w:eastAsia="Times New Roman" w:hAnsi="Times New Roman"/>
                <w:sz w:val="24"/>
                <w:szCs w:val="24"/>
                <w:lang w:val="ru-RU" w:bidi="ru-RU"/>
              </w:rPr>
              <w:t xml:space="preserve">ОпДН, КпдНиЗП </w:t>
            </w:r>
          </w:p>
        </w:tc>
      </w:tr>
    </w:tbl>
    <w:p w:rsidR="00D66BE7" w:rsidRDefault="00D66BE7" w:rsidP="00D66BE7">
      <w:pPr>
        <w:spacing w:line="240" w:lineRule="auto"/>
        <w:ind w:firstLine="0"/>
        <w:jc w:val="both"/>
        <w:rPr>
          <w:rFonts w:eastAsiaTheme="minorHAnsi"/>
          <w:b/>
          <w:sz w:val="24"/>
          <w:szCs w:val="24"/>
        </w:rPr>
      </w:pPr>
    </w:p>
    <w:p w:rsidR="00D66BE7" w:rsidRPr="007519F0" w:rsidRDefault="00D66BE7" w:rsidP="00D66BE7">
      <w:pPr>
        <w:spacing w:line="240" w:lineRule="auto"/>
        <w:ind w:left="-567" w:firstLine="567"/>
        <w:rPr>
          <w:rFonts w:eastAsiaTheme="minorHAnsi"/>
          <w:b/>
          <w:sz w:val="24"/>
          <w:szCs w:val="24"/>
        </w:rPr>
      </w:pPr>
      <w:r w:rsidRPr="00B100C4">
        <w:rPr>
          <w:rFonts w:eastAsiaTheme="minorHAnsi"/>
          <w:b/>
          <w:sz w:val="24"/>
          <w:szCs w:val="24"/>
        </w:rPr>
        <w:t xml:space="preserve">2.3.7. </w:t>
      </w:r>
      <w:r w:rsidRPr="007519F0">
        <w:rPr>
          <w:rFonts w:eastAsiaTheme="minorHAnsi"/>
          <w:b/>
          <w:sz w:val="24"/>
          <w:szCs w:val="24"/>
        </w:rPr>
        <w:t>Описание форм и методов формирования у обучающихся</w:t>
      </w:r>
      <w:r w:rsidR="001065ED">
        <w:rPr>
          <w:rFonts w:eastAsiaTheme="minorHAnsi"/>
          <w:b/>
          <w:sz w:val="24"/>
          <w:szCs w:val="24"/>
        </w:rPr>
        <w:t xml:space="preserve"> с ЗПР </w:t>
      </w:r>
      <w:r w:rsidRPr="007519F0">
        <w:rPr>
          <w:rFonts w:eastAsiaTheme="minorHAnsi"/>
          <w:b/>
          <w:sz w:val="24"/>
          <w:szCs w:val="24"/>
        </w:rPr>
        <w:t>экологической</w:t>
      </w:r>
    </w:p>
    <w:p w:rsidR="00D66BE7" w:rsidRPr="00B100C4" w:rsidRDefault="00D66BE7" w:rsidP="00D66BE7">
      <w:pPr>
        <w:spacing w:line="240" w:lineRule="auto"/>
        <w:ind w:firstLine="0"/>
        <w:jc w:val="both"/>
        <w:rPr>
          <w:rFonts w:eastAsiaTheme="minorHAnsi"/>
          <w:b/>
          <w:sz w:val="24"/>
          <w:szCs w:val="24"/>
        </w:rPr>
      </w:pPr>
      <w:r w:rsidRPr="00B100C4">
        <w:rPr>
          <w:rFonts w:eastAsiaTheme="minorHAnsi"/>
          <w:b/>
          <w:sz w:val="24"/>
          <w:szCs w:val="24"/>
        </w:rPr>
        <w:t>культуры, культуры здорового и безопасного образа жизни, включая мероприятия по</w:t>
      </w:r>
      <w:r>
        <w:rPr>
          <w:rFonts w:eastAsiaTheme="minorHAnsi"/>
          <w:b/>
          <w:sz w:val="24"/>
          <w:szCs w:val="24"/>
        </w:rPr>
        <w:t xml:space="preserve">  </w:t>
      </w:r>
      <w:r w:rsidRPr="00B100C4">
        <w:rPr>
          <w:rFonts w:eastAsiaTheme="minorHAnsi"/>
          <w:b/>
          <w:sz w:val="24"/>
          <w:szCs w:val="24"/>
        </w:rPr>
        <w:t>обучению правилам безопасного поведения на дорогах</w:t>
      </w:r>
    </w:p>
    <w:p w:rsidR="00D66BE7" w:rsidRDefault="00D66BE7" w:rsidP="00D66BE7">
      <w:pPr>
        <w:spacing w:line="240" w:lineRule="auto"/>
        <w:ind w:left="-567" w:firstLine="284"/>
        <w:rPr>
          <w:b/>
          <w:i/>
          <w:sz w:val="24"/>
        </w:rPr>
      </w:pPr>
      <w:r w:rsidRPr="009C61EC">
        <w:rPr>
          <w:b/>
          <w:i/>
          <w:sz w:val="24"/>
        </w:rPr>
        <w:t>Воспитание физической культуры, формирование ценностного отношения</w:t>
      </w:r>
    </w:p>
    <w:p w:rsidR="00D66BE7" w:rsidRDefault="00D66BE7" w:rsidP="00D66BE7">
      <w:pPr>
        <w:spacing w:line="240" w:lineRule="auto"/>
        <w:ind w:left="-567" w:firstLine="284"/>
        <w:rPr>
          <w:b/>
          <w:i/>
          <w:sz w:val="24"/>
        </w:rPr>
      </w:pPr>
      <w:r w:rsidRPr="009C61EC">
        <w:rPr>
          <w:b/>
          <w:i/>
          <w:sz w:val="24"/>
        </w:rPr>
        <w:t xml:space="preserve"> к здоровью и здоровому образу жизни.</w:t>
      </w:r>
    </w:p>
    <w:p w:rsidR="00D66BE7" w:rsidRPr="009C61EC" w:rsidRDefault="00D66BE7" w:rsidP="00D66BE7">
      <w:pPr>
        <w:spacing w:line="240" w:lineRule="auto"/>
        <w:ind w:left="-567" w:firstLine="284"/>
        <w:jc w:val="both"/>
        <w:rPr>
          <w:sz w:val="24"/>
        </w:rPr>
      </w:pPr>
      <w:r w:rsidRPr="009C61EC">
        <w:rPr>
          <w:sz w:val="24"/>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66BE7" w:rsidRPr="009C61EC" w:rsidRDefault="00D66BE7" w:rsidP="00D66BE7">
      <w:pPr>
        <w:autoSpaceDE w:val="0"/>
        <w:autoSpaceDN w:val="0"/>
        <w:adjustRightInd w:val="0"/>
        <w:spacing w:line="240" w:lineRule="auto"/>
        <w:ind w:left="-567" w:firstLine="284"/>
        <w:jc w:val="both"/>
        <w:rPr>
          <w:sz w:val="24"/>
        </w:rPr>
      </w:pPr>
      <w:r w:rsidRPr="009C61EC">
        <w:rPr>
          <w:b/>
          <w:i/>
          <w:sz w:val="24"/>
        </w:rPr>
        <w:t>Формы и методы</w:t>
      </w:r>
      <w:r>
        <w:rPr>
          <w:b/>
          <w:i/>
          <w:sz w:val="24"/>
        </w:rPr>
        <w:t xml:space="preserve"> </w:t>
      </w:r>
      <w:r w:rsidRPr="009C61EC">
        <w:rPr>
          <w:sz w:val="24"/>
        </w:rPr>
        <w:t>формирования у обучающихся культуры здорового и безопасного образа жизни:</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предъявление примеров ведения здорового образа жизни;</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 xml:space="preserve">организация сетевого партнерства учреждений здравоохранения, спорта, туризма, общего и дополнительного образования. </w:t>
      </w:r>
    </w:p>
    <w:p w:rsidR="00D66BE7" w:rsidRPr="009C61EC" w:rsidRDefault="00D66BE7" w:rsidP="00F25724">
      <w:pPr>
        <w:pStyle w:val="-11"/>
        <w:numPr>
          <w:ilvl w:val="0"/>
          <w:numId w:val="33"/>
        </w:numPr>
        <w:tabs>
          <w:tab w:val="left" w:pos="993"/>
        </w:tabs>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коллективные прогулки, туристические походы ученического класса;</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66BE7" w:rsidRPr="009C61EC" w:rsidRDefault="00D66BE7" w:rsidP="00F25724">
      <w:pPr>
        <w:pStyle w:val="-11"/>
        <w:numPr>
          <w:ilvl w:val="0"/>
          <w:numId w:val="33"/>
        </w:numPr>
        <w:tabs>
          <w:tab w:val="left" w:pos="993"/>
        </w:tabs>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совместные праздники, турпоходы, спортивные соревнования для детей и родителей;</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ведение «Индивидуальных дневников здоровья» (мониторинг – самодиагностика состояния собственного здоровья).</w:t>
      </w:r>
    </w:p>
    <w:p w:rsidR="00D66BE7" w:rsidRDefault="00D66BE7" w:rsidP="00CB0A7A">
      <w:pPr>
        <w:pStyle w:val="221"/>
        <w:widowControl w:val="0"/>
        <w:ind w:firstLine="0"/>
        <w:rPr>
          <w:b/>
          <w:i/>
          <w:szCs w:val="28"/>
        </w:rPr>
      </w:pPr>
    </w:p>
    <w:p w:rsidR="00D66BE7" w:rsidRDefault="00D66BE7" w:rsidP="00D66BE7">
      <w:pPr>
        <w:pStyle w:val="221"/>
        <w:widowControl w:val="0"/>
        <w:ind w:left="-567" w:firstLine="284"/>
        <w:jc w:val="center"/>
        <w:rPr>
          <w:b/>
          <w:i/>
          <w:szCs w:val="28"/>
        </w:rPr>
      </w:pPr>
      <w:r w:rsidRPr="009C61EC">
        <w:rPr>
          <w:b/>
          <w:i/>
          <w:szCs w:val="28"/>
        </w:rPr>
        <w:t xml:space="preserve">Развитие экологической культуры личности, </w:t>
      </w:r>
    </w:p>
    <w:p w:rsidR="00D66BE7" w:rsidRDefault="00D66BE7" w:rsidP="00D66BE7">
      <w:pPr>
        <w:pStyle w:val="221"/>
        <w:widowControl w:val="0"/>
        <w:ind w:left="-567" w:firstLine="284"/>
        <w:jc w:val="center"/>
        <w:rPr>
          <w:b/>
          <w:i/>
          <w:szCs w:val="28"/>
        </w:rPr>
      </w:pPr>
      <w:r w:rsidRPr="009C61EC">
        <w:rPr>
          <w:b/>
          <w:i/>
          <w:szCs w:val="28"/>
        </w:rPr>
        <w:t>ценностного отношения к природе, созидательной экологической позиции.</w:t>
      </w:r>
    </w:p>
    <w:p w:rsidR="00D66BE7" w:rsidRPr="009C61EC" w:rsidRDefault="00D66BE7" w:rsidP="00D66BE7">
      <w:pPr>
        <w:pStyle w:val="221"/>
        <w:widowControl w:val="0"/>
        <w:ind w:left="-567" w:firstLine="284"/>
        <w:rPr>
          <w:szCs w:val="28"/>
        </w:rPr>
      </w:pPr>
      <w:r w:rsidRPr="009C61EC">
        <w:rPr>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66BE7" w:rsidRPr="009C61EC" w:rsidRDefault="00D66BE7" w:rsidP="00D66BE7">
      <w:pPr>
        <w:autoSpaceDE w:val="0"/>
        <w:autoSpaceDN w:val="0"/>
        <w:adjustRightInd w:val="0"/>
        <w:spacing w:line="240" w:lineRule="auto"/>
        <w:ind w:left="-567" w:firstLine="284"/>
        <w:jc w:val="both"/>
        <w:rPr>
          <w:sz w:val="24"/>
        </w:rPr>
      </w:pPr>
      <w:r w:rsidRPr="009C61EC">
        <w:rPr>
          <w:b/>
          <w:i/>
          <w:sz w:val="24"/>
        </w:rPr>
        <w:t xml:space="preserve">Формы и методы </w:t>
      </w:r>
      <w:r w:rsidRPr="009C61EC">
        <w:rPr>
          <w:sz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bCs/>
          <w:sz w:val="24"/>
          <w:szCs w:val="28"/>
        </w:rPr>
        <w:t xml:space="preserve">исследование </w:t>
      </w:r>
      <w:r w:rsidRPr="009C61EC">
        <w:rPr>
          <w:rFonts w:ascii="Times New Roman" w:hAnsi="Times New Roman"/>
          <w:sz w:val="24"/>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pacing w:val="-6"/>
          <w:sz w:val="24"/>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C61EC">
        <w:rPr>
          <w:rFonts w:ascii="Times New Roman" w:hAnsi="Times New Roman"/>
          <w:sz w:val="24"/>
          <w:szCs w:val="28"/>
        </w:rPr>
        <w:t>;</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66BE7" w:rsidRPr="009C61EC" w:rsidRDefault="00D66BE7" w:rsidP="00F25724">
      <w:pPr>
        <w:pStyle w:val="-11"/>
        <w:numPr>
          <w:ilvl w:val="0"/>
          <w:numId w:val="33"/>
        </w:numPr>
        <w:tabs>
          <w:tab w:val="left" w:pos="993"/>
        </w:tabs>
        <w:autoSpaceDE w:val="0"/>
        <w:autoSpaceDN w:val="0"/>
        <w:adjustRightInd w:val="0"/>
        <w:spacing w:after="0" w:line="240" w:lineRule="auto"/>
        <w:ind w:left="-567" w:firstLine="284"/>
        <w:jc w:val="both"/>
        <w:rPr>
          <w:rFonts w:ascii="Times New Roman" w:hAnsi="Times New Roman"/>
          <w:bCs/>
          <w:sz w:val="24"/>
          <w:szCs w:val="28"/>
        </w:rPr>
      </w:pPr>
      <w:r w:rsidRPr="009C61EC">
        <w:rPr>
          <w:rFonts w:ascii="Times New Roman" w:hAnsi="Times New Roman"/>
          <w:sz w:val="24"/>
          <w:szCs w:val="28"/>
        </w:rPr>
        <w:t>природоохранная деятель</w:t>
      </w:r>
      <w:r w:rsidRPr="009C61EC">
        <w:rPr>
          <w:rFonts w:ascii="Times New Roman" w:hAnsi="Times New Roman"/>
          <w:bCs/>
          <w:sz w:val="24"/>
          <w:szCs w:val="28"/>
        </w:rPr>
        <w:t xml:space="preserve">ность (экологические акции, природоохранные флешмобы). </w:t>
      </w:r>
    </w:p>
    <w:p w:rsidR="00D66BE7" w:rsidRPr="009C61EC" w:rsidRDefault="00D66BE7" w:rsidP="00D66BE7">
      <w:pPr>
        <w:shd w:val="clear" w:color="auto" w:fill="FFFFFF"/>
        <w:tabs>
          <w:tab w:val="left" w:pos="142"/>
        </w:tabs>
        <w:spacing w:line="240" w:lineRule="auto"/>
        <w:ind w:left="-567" w:firstLine="284"/>
        <w:jc w:val="both"/>
        <w:rPr>
          <w:bCs/>
          <w:sz w:val="24"/>
        </w:rPr>
      </w:pPr>
      <w:r w:rsidRPr="009C61EC">
        <w:rPr>
          <w:b/>
          <w:i/>
          <w:sz w:val="24"/>
        </w:rPr>
        <w:t xml:space="preserve">Обучение правилам безопасного поведения на дорогах </w:t>
      </w:r>
      <w:r w:rsidRPr="009C61EC">
        <w:rPr>
          <w:bCs/>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D66BE7" w:rsidRPr="009C61EC" w:rsidRDefault="00D66BE7" w:rsidP="00D66BE7">
      <w:pPr>
        <w:autoSpaceDE w:val="0"/>
        <w:autoSpaceDN w:val="0"/>
        <w:adjustRightInd w:val="0"/>
        <w:spacing w:line="240" w:lineRule="auto"/>
        <w:ind w:left="-567" w:firstLine="284"/>
        <w:jc w:val="both"/>
        <w:rPr>
          <w:sz w:val="24"/>
        </w:rPr>
      </w:pPr>
      <w:r w:rsidRPr="009C61EC">
        <w:rPr>
          <w:b/>
          <w:i/>
          <w:sz w:val="24"/>
        </w:rPr>
        <w:t xml:space="preserve">Мероприятия </w:t>
      </w:r>
      <w:r w:rsidRPr="009C61EC">
        <w:rPr>
          <w:sz w:val="24"/>
        </w:rPr>
        <w:t>по обучению младших школьников правилам безопасного поведения на дорогах:</w:t>
      </w:r>
    </w:p>
    <w:p w:rsidR="00D66BE7" w:rsidRDefault="00D66BE7" w:rsidP="00D66BE7">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Pr>
          <w:rFonts w:ascii="Times New Roman" w:hAnsi="Times New Roman"/>
          <w:bCs/>
          <w:sz w:val="24"/>
          <w:szCs w:val="28"/>
        </w:rPr>
        <w:t xml:space="preserve">- </w:t>
      </w:r>
      <w:r w:rsidRPr="009C61EC">
        <w:rPr>
          <w:rFonts w:ascii="Times New Roman" w:hAnsi="Times New Roman"/>
          <w:bCs/>
          <w:sz w:val="24"/>
          <w:szCs w:val="28"/>
        </w:rPr>
        <w:t xml:space="preserve">конкурс </w:t>
      </w:r>
      <w:r w:rsidRPr="009C61EC">
        <w:rPr>
          <w:rFonts w:ascii="Times New Roman" w:hAnsi="Times New Roman"/>
          <w:sz w:val="24"/>
          <w:szCs w:val="28"/>
        </w:rPr>
        <w:t>видеофильмов (мультфильмов) «Твой безо</w:t>
      </w:r>
      <w:r>
        <w:rPr>
          <w:rFonts w:ascii="Times New Roman" w:hAnsi="Times New Roman"/>
          <w:sz w:val="24"/>
          <w:szCs w:val="28"/>
        </w:rPr>
        <w:t>пасный путь в школу» (групповые</w:t>
      </w:r>
    </w:p>
    <w:p w:rsidR="00D66BE7" w:rsidRPr="009C61EC" w:rsidRDefault="00D66BE7" w:rsidP="00D66BE7">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sidRPr="009C61EC">
        <w:rPr>
          <w:rFonts w:ascii="Times New Roman" w:hAnsi="Times New Roman"/>
          <w:sz w:val="24"/>
          <w:szCs w:val="28"/>
        </w:rPr>
        <w:t>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66BE7" w:rsidRPr="009C61EC" w:rsidRDefault="00D66BE7" w:rsidP="00D66BE7">
      <w:pPr>
        <w:pStyle w:val="-11"/>
        <w:tabs>
          <w:tab w:val="left" w:pos="993"/>
        </w:tabs>
        <w:autoSpaceDE w:val="0"/>
        <w:autoSpaceDN w:val="0"/>
        <w:adjustRightInd w:val="0"/>
        <w:spacing w:after="0" w:line="240" w:lineRule="auto"/>
        <w:ind w:left="-567" w:firstLine="284"/>
        <w:jc w:val="both"/>
        <w:rPr>
          <w:rFonts w:ascii="Times New Roman" w:hAnsi="Times New Roman"/>
          <w:sz w:val="24"/>
          <w:szCs w:val="28"/>
        </w:rPr>
      </w:pPr>
      <w:r>
        <w:rPr>
          <w:rFonts w:ascii="Times New Roman" w:hAnsi="Times New Roman"/>
          <w:sz w:val="24"/>
          <w:szCs w:val="28"/>
        </w:rPr>
        <w:t xml:space="preserve">- </w:t>
      </w:r>
      <w:r w:rsidRPr="009C61EC">
        <w:rPr>
          <w:rFonts w:ascii="Times New Roman" w:hAnsi="Times New Roman"/>
          <w:sz w:val="24"/>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66BE7" w:rsidRPr="009C61EC" w:rsidRDefault="00D66BE7" w:rsidP="00D66BE7">
      <w:pPr>
        <w:pStyle w:val="-11"/>
        <w:tabs>
          <w:tab w:val="left" w:pos="993"/>
        </w:tabs>
        <w:autoSpaceDE w:val="0"/>
        <w:autoSpaceDN w:val="0"/>
        <w:adjustRightInd w:val="0"/>
        <w:spacing w:after="0" w:line="240" w:lineRule="auto"/>
        <w:ind w:left="-283"/>
        <w:jc w:val="both"/>
        <w:rPr>
          <w:rFonts w:ascii="Times New Roman" w:hAnsi="Times New Roman"/>
          <w:sz w:val="24"/>
          <w:szCs w:val="28"/>
        </w:rPr>
      </w:pPr>
      <w:r>
        <w:rPr>
          <w:rFonts w:ascii="Times New Roman" w:hAnsi="Times New Roman"/>
          <w:sz w:val="24"/>
          <w:szCs w:val="28"/>
        </w:rPr>
        <w:t xml:space="preserve">- </w:t>
      </w:r>
      <w:r w:rsidRPr="009C61EC">
        <w:rPr>
          <w:rFonts w:ascii="Times New Roman" w:hAnsi="Times New Roman"/>
          <w:sz w:val="24"/>
          <w:szCs w:val="28"/>
        </w:rPr>
        <w:t>памят</w:t>
      </w:r>
      <w:r>
        <w:rPr>
          <w:rFonts w:ascii="Times New Roman" w:hAnsi="Times New Roman"/>
          <w:sz w:val="24"/>
          <w:szCs w:val="28"/>
        </w:rPr>
        <w:t>ки</w:t>
      </w:r>
      <w:r w:rsidRPr="009C61EC">
        <w:rPr>
          <w:rFonts w:ascii="Times New Roman" w:hAnsi="Times New Roman"/>
          <w:sz w:val="24"/>
          <w:szCs w:val="28"/>
        </w:rPr>
        <w:t xml:space="preserve"> «Школьнику пешеходу (зима)», «Школьнику- пешеходу (весна)» и т. д.;</w:t>
      </w:r>
    </w:p>
    <w:p w:rsidR="00D66BE7" w:rsidRPr="009C61EC" w:rsidRDefault="00D66BE7" w:rsidP="00D66BE7">
      <w:pPr>
        <w:pStyle w:val="-11"/>
        <w:tabs>
          <w:tab w:val="left" w:pos="993"/>
        </w:tabs>
        <w:autoSpaceDE w:val="0"/>
        <w:autoSpaceDN w:val="0"/>
        <w:adjustRightInd w:val="0"/>
        <w:spacing w:after="0" w:line="240" w:lineRule="auto"/>
        <w:ind w:left="-283"/>
        <w:jc w:val="both"/>
        <w:rPr>
          <w:rFonts w:ascii="Times New Roman" w:hAnsi="Times New Roman"/>
          <w:bCs/>
          <w:sz w:val="24"/>
          <w:szCs w:val="28"/>
        </w:rPr>
      </w:pPr>
      <w:r>
        <w:rPr>
          <w:rFonts w:ascii="Times New Roman" w:hAnsi="Times New Roman"/>
          <w:sz w:val="24"/>
          <w:szCs w:val="28"/>
        </w:rPr>
        <w:t xml:space="preserve">- </w:t>
      </w:r>
      <w:r w:rsidRPr="009C61EC">
        <w:rPr>
          <w:rFonts w:ascii="Times New Roman" w:hAnsi="Times New Roman"/>
          <w:sz w:val="24"/>
          <w:szCs w:val="28"/>
        </w:rPr>
        <w:t>тестирование</w:t>
      </w:r>
      <w:r w:rsidRPr="009C61EC">
        <w:rPr>
          <w:rFonts w:ascii="Times New Roman" w:hAnsi="Times New Roman"/>
          <w:bCs/>
          <w:sz w:val="24"/>
          <w:szCs w:val="28"/>
        </w:rPr>
        <w:t xml:space="preserve"> по правилам дорожного движения.</w:t>
      </w:r>
    </w:p>
    <w:p w:rsidR="00D66BE7" w:rsidRDefault="00D66BE7" w:rsidP="00D66BE7">
      <w:pPr>
        <w:shd w:val="clear" w:color="auto" w:fill="FFFFFF"/>
        <w:tabs>
          <w:tab w:val="left" w:pos="142"/>
        </w:tabs>
        <w:spacing w:line="240" w:lineRule="auto"/>
        <w:ind w:firstLine="0"/>
        <w:jc w:val="left"/>
        <w:rPr>
          <w:rFonts w:eastAsia="Times New Roman"/>
          <w:bCs/>
          <w:sz w:val="24"/>
          <w:szCs w:val="24"/>
          <w:lang w:eastAsia="ru-RU"/>
        </w:rPr>
      </w:pPr>
    </w:p>
    <w:p w:rsidR="00D66BE7" w:rsidRPr="009C61EC" w:rsidRDefault="00D66BE7" w:rsidP="00D66BE7">
      <w:pPr>
        <w:shd w:val="clear" w:color="auto" w:fill="FFFFFF"/>
        <w:tabs>
          <w:tab w:val="left" w:pos="142"/>
        </w:tabs>
        <w:spacing w:line="240" w:lineRule="auto"/>
        <w:ind w:firstLine="0"/>
        <w:rPr>
          <w:b/>
          <w:bCs/>
          <w:sz w:val="24"/>
        </w:rPr>
      </w:pPr>
      <w:r w:rsidRPr="009C61EC">
        <w:rPr>
          <w:b/>
          <w:sz w:val="24"/>
        </w:rPr>
        <w:t xml:space="preserve">2.3.8.Описание форм и методов повышения педагогической культуры родителей </w:t>
      </w:r>
      <w:r>
        <w:rPr>
          <w:b/>
          <w:sz w:val="24"/>
        </w:rPr>
        <w:t xml:space="preserve">                           </w:t>
      </w:r>
      <w:r w:rsidRPr="009C61EC">
        <w:rPr>
          <w:b/>
          <w:sz w:val="24"/>
        </w:rPr>
        <w:t>(законных представителей) обучающихся</w:t>
      </w:r>
      <w:r w:rsidR="001065ED">
        <w:rPr>
          <w:b/>
          <w:sz w:val="24"/>
        </w:rPr>
        <w:t xml:space="preserve"> с ЗПР</w:t>
      </w:r>
    </w:p>
    <w:p w:rsidR="00D66BE7" w:rsidRPr="009C61EC" w:rsidRDefault="00D66BE7" w:rsidP="00D66BE7">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pacing w:val="2"/>
          <w:sz w:val="24"/>
          <w:szCs w:val="28"/>
        </w:rPr>
        <w:t>Повышение педагогической культуры родителей (закон</w:t>
      </w:r>
      <w:r w:rsidRPr="009C61EC">
        <w:rPr>
          <w:rFonts w:ascii="Times New Roman" w:hAnsi="Times New Roman"/>
          <w:color w:val="auto"/>
          <w:sz w:val="24"/>
          <w:szCs w:val="28"/>
        </w:rPr>
        <w:t>ных представителей) – одно из ключевых направлений реализации программы воспитания и социализации обучающихся</w:t>
      </w:r>
      <w:r w:rsidR="001065ED">
        <w:rPr>
          <w:rFonts w:ascii="Times New Roman" w:hAnsi="Times New Roman"/>
          <w:color w:val="auto"/>
          <w:sz w:val="24"/>
          <w:szCs w:val="28"/>
        </w:rPr>
        <w:t xml:space="preserve"> с ЗПР</w:t>
      </w:r>
      <w:r w:rsidRPr="009C61EC">
        <w:rPr>
          <w:rFonts w:ascii="Times New Roman" w:hAnsi="Times New Roman"/>
          <w:color w:val="auto"/>
          <w:sz w:val="24"/>
          <w:szCs w:val="28"/>
        </w:rPr>
        <w:t xml:space="preserve"> на уровне начального общего образования.</w:t>
      </w:r>
    </w:p>
    <w:p w:rsidR="00D66BE7" w:rsidRPr="009C61EC" w:rsidRDefault="00D66BE7" w:rsidP="00D66BE7">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pacing w:val="2"/>
          <w:sz w:val="24"/>
          <w:szCs w:val="28"/>
        </w:rPr>
        <w:t xml:space="preserve">Система работы </w:t>
      </w:r>
      <w:r>
        <w:rPr>
          <w:rFonts w:ascii="Times New Roman" w:hAnsi="Times New Roman"/>
          <w:color w:val="auto"/>
          <w:spacing w:val="2"/>
          <w:sz w:val="24"/>
          <w:szCs w:val="28"/>
        </w:rPr>
        <w:t>МОУ «СОШ №13</w:t>
      </w:r>
      <w:r w:rsidRPr="00360CFE">
        <w:rPr>
          <w:rFonts w:ascii="Times New Roman" w:hAnsi="Times New Roman"/>
          <w:color w:val="auto"/>
          <w:spacing w:val="2"/>
          <w:sz w:val="24"/>
          <w:szCs w:val="28"/>
        </w:rPr>
        <w:t xml:space="preserve">» г. Воркуты </w:t>
      </w:r>
      <w:r w:rsidRPr="009C61EC">
        <w:rPr>
          <w:rFonts w:ascii="Times New Roman" w:hAnsi="Times New Roman"/>
          <w:color w:val="auto"/>
          <w:spacing w:val="2"/>
          <w:sz w:val="24"/>
          <w:szCs w:val="28"/>
        </w:rPr>
        <w:t>по повы</w:t>
      </w:r>
      <w:r w:rsidRPr="009C61EC">
        <w:rPr>
          <w:rFonts w:ascii="Times New Roman" w:hAnsi="Times New Roman"/>
          <w:color w:val="auto"/>
          <w:sz w:val="24"/>
          <w:szCs w:val="28"/>
        </w:rPr>
        <w:t>шению педагогической культуры родителей (законных пред</w:t>
      </w:r>
      <w:r w:rsidRPr="009C61EC">
        <w:rPr>
          <w:rFonts w:ascii="Times New Roman" w:hAnsi="Times New Roman"/>
          <w:color w:val="auto"/>
          <w:spacing w:val="2"/>
          <w:sz w:val="24"/>
          <w:szCs w:val="28"/>
        </w:rPr>
        <w:t>ставителей) в обеспечении духовно­нравственного развития, воспитания и социализации обучающихся</w:t>
      </w:r>
      <w:r w:rsidR="001065ED">
        <w:rPr>
          <w:rFonts w:ascii="Times New Roman" w:hAnsi="Times New Roman"/>
          <w:color w:val="auto"/>
          <w:spacing w:val="2"/>
          <w:sz w:val="24"/>
          <w:szCs w:val="28"/>
        </w:rPr>
        <w:t xml:space="preserve"> с ЗПР</w:t>
      </w:r>
      <w:r w:rsidRPr="009C61EC">
        <w:rPr>
          <w:rFonts w:ascii="Times New Roman" w:hAnsi="Times New Roman"/>
          <w:color w:val="auto"/>
          <w:spacing w:val="2"/>
          <w:sz w:val="24"/>
          <w:szCs w:val="28"/>
        </w:rPr>
        <w:t xml:space="preserve"> младшего школьного возраста </w:t>
      </w:r>
      <w:r w:rsidRPr="009C61EC">
        <w:rPr>
          <w:rFonts w:ascii="Times New Roman" w:hAnsi="Times New Roman"/>
          <w:color w:val="auto"/>
          <w:sz w:val="24"/>
          <w:szCs w:val="28"/>
        </w:rPr>
        <w:t>основана на следующих принципах:</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Pr="009C61EC">
        <w:rPr>
          <w:rFonts w:ascii="Times New Roman" w:hAnsi="Times New Roman"/>
          <w:color w:val="auto"/>
          <w:sz w:val="24"/>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Pr="009C61EC">
        <w:rPr>
          <w:rFonts w:ascii="Times New Roman" w:hAnsi="Times New Roman"/>
          <w:color w:val="auto"/>
          <w:spacing w:val="-2"/>
          <w:sz w:val="24"/>
          <w:szCs w:val="28"/>
        </w:rPr>
        <w:t xml:space="preserve">сочетание педагогического просвещения с педагогическим </w:t>
      </w:r>
      <w:r w:rsidRPr="009C61EC">
        <w:rPr>
          <w:rFonts w:ascii="Times New Roman" w:hAnsi="Times New Roman"/>
          <w:color w:val="auto"/>
          <w:sz w:val="24"/>
          <w:szCs w:val="28"/>
        </w:rPr>
        <w:t>самообразованием родителей (законных представителей);</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Pr="009C61EC">
        <w:rPr>
          <w:rFonts w:ascii="Times New Roman" w:hAnsi="Times New Roman"/>
          <w:color w:val="auto"/>
          <w:spacing w:val="2"/>
          <w:sz w:val="24"/>
          <w:szCs w:val="28"/>
        </w:rPr>
        <w:t>педагогическое внимание, уважение и требовательность</w:t>
      </w:r>
      <w:r w:rsidRPr="009C61EC">
        <w:rPr>
          <w:rFonts w:ascii="Times New Roman" w:hAnsi="Times New Roman"/>
          <w:color w:val="auto"/>
          <w:spacing w:val="2"/>
          <w:sz w:val="24"/>
          <w:szCs w:val="28"/>
        </w:rPr>
        <w:br/>
      </w:r>
      <w:r w:rsidRPr="009C61EC">
        <w:rPr>
          <w:rFonts w:ascii="Times New Roman" w:hAnsi="Times New Roman"/>
          <w:color w:val="auto"/>
          <w:sz w:val="24"/>
          <w:szCs w:val="28"/>
        </w:rPr>
        <w:t>к родителям (законным представителям);</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pacing w:val="2"/>
          <w:sz w:val="24"/>
          <w:szCs w:val="28"/>
        </w:rPr>
        <w:t>-</w:t>
      </w:r>
      <w:r w:rsidRPr="009C61EC">
        <w:rPr>
          <w:rFonts w:ascii="Times New Roman" w:hAnsi="Times New Roman"/>
          <w:color w:val="auto"/>
          <w:spacing w:val="2"/>
          <w:sz w:val="24"/>
          <w:szCs w:val="28"/>
        </w:rPr>
        <w:t>поддержка и индивидуальное сопровождение становле</w:t>
      </w:r>
      <w:r w:rsidRPr="009C61EC">
        <w:rPr>
          <w:rFonts w:ascii="Times New Roman" w:hAnsi="Times New Roman"/>
          <w:color w:val="auto"/>
          <w:sz w:val="24"/>
          <w:szCs w:val="28"/>
        </w:rPr>
        <w:t>ния и развития педагогической культуры каждого из родителей (законных представителей);</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Pr="009C61EC">
        <w:rPr>
          <w:rFonts w:ascii="Times New Roman" w:hAnsi="Times New Roman"/>
          <w:color w:val="auto"/>
          <w:sz w:val="24"/>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D66BE7" w:rsidRPr="009C61EC" w:rsidRDefault="00D66BE7" w:rsidP="00D66BE7">
      <w:pPr>
        <w:pStyle w:val="affffb"/>
        <w:spacing w:line="240" w:lineRule="auto"/>
        <w:ind w:left="-567" w:firstLine="284"/>
        <w:rPr>
          <w:rFonts w:ascii="Times New Roman" w:hAnsi="Times New Roman"/>
          <w:color w:val="auto"/>
          <w:sz w:val="24"/>
          <w:szCs w:val="28"/>
        </w:rPr>
      </w:pPr>
      <w:r>
        <w:rPr>
          <w:rFonts w:ascii="Times New Roman" w:hAnsi="Times New Roman"/>
          <w:color w:val="auto"/>
          <w:sz w:val="24"/>
          <w:szCs w:val="28"/>
        </w:rPr>
        <w:t>-</w:t>
      </w:r>
      <w:r w:rsidRPr="009C61EC">
        <w:rPr>
          <w:rFonts w:ascii="Times New Roman" w:hAnsi="Times New Roman"/>
          <w:color w:val="auto"/>
          <w:sz w:val="24"/>
          <w:szCs w:val="28"/>
        </w:rPr>
        <w:t>опора на положительный опыт семейного воспитания, традиционные семейные ценности народов России.</w:t>
      </w:r>
    </w:p>
    <w:p w:rsidR="00D66BE7" w:rsidRPr="009C61EC" w:rsidRDefault="00D66BE7" w:rsidP="00D66BE7">
      <w:pPr>
        <w:spacing w:line="240" w:lineRule="auto"/>
        <w:ind w:left="-567" w:firstLine="284"/>
        <w:jc w:val="both"/>
        <w:rPr>
          <w:sz w:val="24"/>
        </w:rPr>
      </w:pPr>
      <w:r w:rsidRPr="009C61EC">
        <w:rPr>
          <w:b/>
          <w:sz w:val="24"/>
        </w:rPr>
        <w:t>Методы</w:t>
      </w:r>
      <w:r w:rsidRPr="009C61EC">
        <w:rPr>
          <w:sz w:val="24"/>
        </w:rPr>
        <w:t xml:space="preserve"> </w:t>
      </w:r>
      <w:r w:rsidRPr="00360CFE">
        <w:rPr>
          <w:b/>
          <w:sz w:val="24"/>
        </w:rPr>
        <w:t>повышения педагогической культуры родителей</w:t>
      </w:r>
      <w:r w:rsidRPr="009C61EC">
        <w:rPr>
          <w:sz w:val="24"/>
        </w:rPr>
        <w:t xml:space="preserve">: </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 xml:space="preserve"> информирование родителей специалистами (педагогами, психологами, врачами и т. п.);</w:t>
      </w:r>
    </w:p>
    <w:p w:rsidR="00D66BE7"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предъявления родителями своего опыта воспитания, своих проектов решения актуальных задач помощи ребенку;</w:t>
      </w:r>
    </w:p>
    <w:p w:rsidR="00D66BE7" w:rsidRPr="006C1885" w:rsidRDefault="00D66BE7" w:rsidP="00F25724">
      <w:pPr>
        <w:pStyle w:val="afa"/>
        <w:numPr>
          <w:ilvl w:val="0"/>
          <w:numId w:val="33"/>
        </w:numPr>
        <w:ind w:left="-567" w:firstLine="283"/>
        <w:rPr>
          <w:rFonts w:eastAsia="Calibri"/>
          <w:szCs w:val="28"/>
        </w:rPr>
      </w:pPr>
      <w:r w:rsidRPr="006C1885">
        <w:rPr>
          <w:rFonts w:eastAsia="Calibri"/>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проигрывание родителем актуальных ситуаций для понимания собственных стереотипов и барьеров для эффективного воспитания;</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преодоления родителями ошибочных и неэффективных способов решения задач семейного воспитания младших школьников;</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организация совместного времяпрепровождения родителей одного ученического класса;</w:t>
      </w:r>
    </w:p>
    <w:p w:rsidR="00D66BE7" w:rsidRPr="009C61EC" w:rsidRDefault="00D66BE7" w:rsidP="00F25724">
      <w:pPr>
        <w:pStyle w:val="1-21"/>
        <w:numPr>
          <w:ilvl w:val="0"/>
          <w:numId w:val="33"/>
        </w:numPr>
        <w:ind w:left="-567" w:firstLine="284"/>
        <w:jc w:val="both"/>
        <w:rPr>
          <w:rFonts w:ascii="Times New Roman" w:hAnsi="Times New Roman"/>
          <w:szCs w:val="28"/>
        </w:rPr>
      </w:pPr>
      <w:r w:rsidRPr="009C61EC">
        <w:rPr>
          <w:rFonts w:ascii="Times New Roman" w:hAnsi="Times New Roman"/>
          <w:szCs w:val="28"/>
        </w:rPr>
        <w:t>преобразования стереотипов взаимодействия с родными близкими и партнерами в воспитании и социализации детей.</w:t>
      </w:r>
    </w:p>
    <w:p w:rsidR="00D66BE7" w:rsidRPr="009C61EC" w:rsidRDefault="00D66BE7" w:rsidP="00D66BE7">
      <w:pPr>
        <w:spacing w:line="240" w:lineRule="auto"/>
        <w:ind w:left="-567" w:firstLine="284"/>
        <w:jc w:val="both"/>
        <w:rPr>
          <w:sz w:val="24"/>
        </w:rPr>
      </w:pPr>
      <w:r w:rsidRPr="009C61EC">
        <w:rPr>
          <w:sz w:val="24"/>
        </w:rPr>
        <w:t>Ведущей</w:t>
      </w:r>
      <w:r>
        <w:rPr>
          <w:sz w:val="24"/>
        </w:rPr>
        <w:t xml:space="preserve"> </w:t>
      </w:r>
      <w:r w:rsidRPr="009C61EC">
        <w:rPr>
          <w:sz w:val="24"/>
        </w:rPr>
        <w:t>формой повышения</w:t>
      </w:r>
      <w:r>
        <w:rPr>
          <w:sz w:val="24"/>
        </w:rPr>
        <w:t xml:space="preserve"> </w:t>
      </w:r>
      <w:r w:rsidRPr="009C61EC">
        <w:rPr>
          <w:sz w:val="24"/>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D66BE7" w:rsidRDefault="00D66BE7" w:rsidP="00D66BE7">
      <w:pPr>
        <w:pStyle w:val="afff9"/>
        <w:spacing w:line="240" w:lineRule="auto"/>
        <w:ind w:left="-567" w:firstLine="284"/>
        <w:rPr>
          <w:rFonts w:ascii="Times New Roman" w:hAnsi="Times New Roman"/>
          <w:color w:val="auto"/>
          <w:sz w:val="24"/>
          <w:szCs w:val="28"/>
        </w:rPr>
      </w:pPr>
      <w:r w:rsidRPr="009C61EC">
        <w:rPr>
          <w:rFonts w:ascii="Times New Roman" w:hAnsi="Times New Roman"/>
          <w:color w:val="auto"/>
          <w:sz w:val="24"/>
          <w:szCs w:val="28"/>
        </w:rPr>
        <w:t>Сроки и формы проведения мероприятий в рамках повышения педагогической культуры родителей согласовыва</w:t>
      </w:r>
      <w:r>
        <w:rPr>
          <w:rFonts w:ascii="Times New Roman" w:hAnsi="Times New Roman"/>
          <w:color w:val="auto"/>
          <w:sz w:val="24"/>
          <w:szCs w:val="28"/>
        </w:rPr>
        <w:t>ются</w:t>
      </w:r>
      <w:r w:rsidRPr="009C61EC">
        <w:rPr>
          <w:rFonts w:ascii="Times New Roman" w:hAnsi="Times New Roman"/>
          <w:color w:val="auto"/>
          <w:sz w:val="24"/>
          <w:szCs w:val="28"/>
        </w:rPr>
        <w:t xml:space="preserve"> с планами воспитательной работы </w:t>
      </w:r>
      <w:r>
        <w:rPr>
          <w:rFonts w:ascii="Times New Roman" w:hAnsi="Times New Roman"/>
          <w:sz w:val="24"/>
          <w:szCs w:val="24"/>
        </w:rPr>
        <w:t>МОУ «СОШ №13» г. Воркуты.</w:t>
      </w:r>
      <w:r w:rsidRPr="009C61EC">
        <w:rPr>
          <w:rFonts w:ascii="Times New Roman" w:hAnsi="Times New Roman"/>
          <w:color w:val="auto"/>
          <w:sz w:val="24"/>
          <w:szCs w:val="28"/>
        </w:rPr>
        <w:t xml:space="preserve"> </w:t>
      </w:r>
      <w:r>
        <w:rPr>
          <w:rFonts w:ascii="Times New Roman" w:hAnsi="Times New Roman"/>
          <w:color w:val="auto"/>
          <w:sz w:val="24"/>
          <w:szCs w:val="28"/>
        </w:rPr>
        <w:t xml:space="preserve"> </w:t>
      </w:r>
      <w:r w:rsidRPr="009C61EC">
        <w:rPr>
          <w:rFonts w:ascii="Times New Roman" w:hAnsi="Times New Roman"/>
          <w:color w:val="auto"/>
          <w:sz w:val="24"/>
          <w:szCs w:val="28"/>
        </w:rPr>
        <w:t>.</w:t>
      </w:r>
    </w:p>
    <w:p w:rsidR="00D66BE7" w:rsidRDefault="00D66BE7" w:rsidP="00D66BE7">
      <w:pPr>
        <w:pStyle w:val="afff9"/>
        <w:spacing w:line="240" w:lineRule="auto"/>
        <w:ind w:left="-567" w:firstLine="284"/>
        <w:jc w:val="center"/>
        <w:rPr>
          <w:rFonts w:eastAsiaTheme="minorHAnsi"/>
          <w:b/>
          <w:sz w:val="24"/>
          <w:szCs w:val="24"/>
        </w:rPr>
      </w:pPr>
    </w:p>
    <w:p w:rsidR="00D66BE7" w:rsidRDefault="00D66BE7" w:rsidP="00D66BE7">
      <w:pPr>
        <w:pStyle w:val="afff9"/>
        <w:spacing w:line="240" w:lineRule="auto"/>
        <w:ind w:left="-567" w:firstLine="284"/>
        <w:jc w:val="center"/>
        <w:rPr>
          <w:rFonts w:eastAsiaTheme="minorHAnsi"/>
          <w:b/>
          <w:sz w:val="24"/>
          <w:szCs w:val="24"/>
        </w:rPr>
      </w:pPr>
      <w:r w:rsidRPr="00360CFE">
        <w:rPr>
          <w:rFonts w:eastAsiaTheme="minorHAnsi"/>
          <w:b/>
          <w:sz w:val="24"/>
          <w:szCs w:val="24"/>
        </w:rPr>
        <w:t xml:space="preserve">План мероприятий по работе с родителями </w:t>
      </w:r>
    </w:p>
    <w:p w:rsidR="00D66BE7" w:rsidRPr="00360CFE" w:rsidRDefault="00D66BE7" w:rsidP="00D66BE7">
      <w:pPr>
        <w:pStyle w:val="afff9"/>
        <w:spacing w:line="240" w:lineRule="auto"/>
        <w:ind w:left="-567" w:firstLine="284"/>
        <w:jc w:val="center"/>
        <w:rPr>
          <w:rFonts w:ascii="Times New Roman" w:hAnsi="Times New Roman"/>
          <w:color w:val="auto"/>
          <w:sz w:val="24"/>
          <w:szCs w:val="28"/>
        </w:rPr>
      </w:pPr>
      <w:r w:rsidRPr="00360CFE">
        <w:rPr>
          <w:rFonts w:eastAsiaTheme="minorHAnsi"/>
          <w:b/>
          <w:sz w:val="24"/>
          <w:szCs w:val="24"/>
        </w:rPr>
        <w:t>(законными представителями) обучающихся</w:t>
      </w:r>
      <w:r w:rsidR="001065ED">
        <w:rPr>
          <w:rFonts w:eastAsiaTheme="minorHAnsi"/>
          <w:b/>
          <w:sz w:val="24"/>
          <w:szCs w:val="24"/>
        </w:rPr>
        <w:t xml:space="preserve"> с ЗПР</w:t>
      </w:r>
    </w:p>
    <w:tbl>
      <w:tblPr>
        <w:tblStyle w:val="160"/>
        <w:tblW w:w="0" w:type="auto"/>
        <w:tblInd w:w="-318" w:type="dxa"/>
        <w:tblLook w:val="04A0" w:firstRow="1" w:lastRow="0" w:firstColumn="1" w:lastColumn="0" w:noHBand="0" w:noVBand="1"/>
      </w:tblPr>
      <w:tblGrid>
        <w:gridCol w:w="567"/>
        <w:gridCol w:w="5743"/>
        <w:gridCol w:w="3577"/>
      </w:tblGrid>
      <w:tr w:rsidR="00D66BE7" w:rsidRPr="00360CFE" w:rsidTr="00F17BF4">
        <w:tc>
          <w:tcPr>
            <w:tcW w:w="568"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 </w:t>
            </w:r>
          </w:p>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п/п</w:t>
            </w:r>
          </w:p>
        </w:tc>
        <w:tc>
          <w:tcPr>
            <w:tcW w:w="5954"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Название мероприятия </w:t>
            </w:r>
          </w:p>
          <w:p w:rsidR="00D66BE7" w:rsidRPr="00360CFE" w:rsidRDefault="00D66BE7" w:rsidP="00F17BF4">
            <w:pPr>
              <w:spacing w:line="240" w:lineRule="auto"/>
              <w:ind w:firstLine="0"/>
              <w:jc w:val="both"/>
              <w:rPr>
                <w:rFonts w:ascii="Times New Roman" w:hAnsi="Times New Roman" w:cs="Times New Roman"/>
                <w:b/>
                <w:sz w:val="24"/>
                <w:szCs w:val="24"/>
              </w:rPr>
            </w:pPr>
          </w:p>
        </w:tc>
        <w:tc>
          <w:tcPr>
            <w:tcW w:w="3685"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Сроки проведения </w:t>
            </w:r>
          </w:p>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мероприятия </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1</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Анкетирование родителей</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в течение года</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2</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Родительские собрания</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1-2 раза в</w:t>
            </w:r>
            <w:r w:rsidR="0085329C">
              <w:rPr>
                <w:rFonts w:ascii="Times New Roman" w:hAnsi="Times New Roman" w:cs="Times New Roman"/>
                <w:sz w:val="24"/>
                <w:szCs w:val="24"/>
              </w:rPr>
              <w:t xml:space="preserve"> </w:t>
            </w:r>
            <w:r>
              <w:rPr>
                <w:rFonts w:ascii="Times New Roman" w:hAnsi="Times New Roman" w:cs="Times New Roman"/>
                <w:sz w:val="24"/>
                <w:szCs w:val="24"/>
              </w:rPr>
              <w:t>четверть</w:t>
            </w:r>
            <w:r w:rsidRPr="00360CFE">
              <w:rPr>
                <w:rFonts w:ascii="Times New Roman" w:hAnsi="Times New Roman" w:cs="Times New Roman"/>
                <w:sz w:val="24"/>
                <w:szCs w:val="24"/>
              </w:rPr>
              <w:t xml:space="preserve"> </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3</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Индивидуальные беседы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по запросу родителей</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4</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Консультации (индивидуальные и по группам)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 запросу родителей </w:t>
            </w: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5</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совместной деятельности родителей 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детей школы: привлечение родителей к проведению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праздников, привлечение родителей к организации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экскурсий, привлечение родителей к общественно-</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полезному труду в классном кабинете.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раз в </w:t>
            </w:r>
            <w:r>
              <w:rPr>
                <w:rFonts w:ascii="Times New Roman" w:hAnsi="Times New Roman" w:cs="Times New Roman"/>
                <w:sz w:val="24"/>
                <w:szCs w:val="24"/>
              </w:rPr>
              <w:t>четверть</w:t>
            </w:r>
          </w:p>
          <w:p w:rsidR="00D66BE7" w:rsidRPr="00360CFE" w:rsidRDefault="00D66BE7" w:rsidP="00F17BF4">
            <w:pPr>
              <w:spacing w:line="240" w:lineRule="auto"/>
              <w:ind w:firstLine="0"/>
              <w:jc w:val="both"/>
              <w:rPr>
                <w:rFonts w:ascii="Times New Roman" w:hAnsi="Times New Roman" w:cs="Times New Roman"/>
                <w:sz w:val="24"/>
                <w:szCs w:val="24"/>
              </w:rPr>
            </w:pP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6</w:t>
            </w:r>
          </w:p>
          <w:p w:rsidR="00D66BE7" w:rsidRPr="00360CFE" w:rsidRDefault="00D66BE7" w:rsidP="00F17BF4">
            <w:pPr>
              <w:spacing w:line="240" w:lineRule="auto"/>
              <w:ind w:firstLine="0"/>
              <w:rPr>
                <w:rFonts w:ascii="Times New Roman" w:hAnsi="Times New Roman" w:cs="Times New Roman"/>
                <w:sz w:val="24"/>
                <w:szCs w:val="24"/>
              </w:rPr>
            </w:pP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работы общешкольного и классного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родительского комитета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Сентябрь </w:t>
            </w:r>
          </w:p>
          <w:p w:rsidR="00D66BE7" w:rsidRPr="00360CFE" w:rsidRDefault="00D66BE7" w:rsidP="00F17BF4">
            <w:pPr>
              <w:spacing w:line="240" w:lineRule="auto"/>
              <w:ind w:firstLine="0"/>
              <w:jc w:val="left"/>
              <w:rPr>
                <w:rFonts w:ascii="Times New Roman" w:hAnsi="Times New Roman" w:cs="Times New Roman"/>
                <w:sz w:val="24"/>
                <w:szCs w:val="24"/>
              </w:rPr>
            </w:pP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7</w:t>
            </w:r>
          </w:p>
          <w:p w:rsidR="00D66BE7" w:rsidRPr="00360CFE" w:rsidRDefault="00D66BE7" w:rsidP="00F17BF4">
            <w:pPr>
              <w:spacing w:line="240" w:lineRule="auto"/>
              <w:ind w:firstLine="0"/>
              <w:rPr>
                <w:rFonts w:ascii="Times New Roman" w:hAnsi="Times New Roman" w:cs="Times New Roman"/>
                <w:sz w:val="24"/>
                <w:szCs w:val="24"/>
              </w:rPr>
            </w:pP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Организация родителей для участия в работе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общешкольного родительского комитета 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Попечительского совета. </w:t>
            </w: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Сентябрь </w:t>
            </w:r>
          </w:p>
          <w:p w:rsidR="00D66BE7" w:rsidRPr="00360CFE" w:rsidRDefault="00D66BE7" w:rsidP="00F17BF4">
            <w:pPr>
              <w:spacing w:line="240" w:lineRule="auto"/>
              <w:ind w:firstLine="0"/>
              <w:jc w:val="left"/>
              <w:rPr>
                <w:rFonts w:ascii="Times New Roman" w:hAnsi="Times New Roman" w:cs="Times New Roman"/>
                <w:sz w:val="24"/>
                <w:szCs w:val="24"/>
              </w:rPr>
            </w:pPr>
          </w:p>
        </w:tc>
      </w:tr>
      <w:tr w:rsidR="00D66BE7" w:rsidRPr="00360CFE" w:rsidTr="00F17BF4">
        <w:tc>
          <w:tcPr>
            <w:tcW w:w="568" w:type="dxa"/>
          </w:tcPr>
          <w:p w:rsidR="00D66BE7" w:rsidRPr="00360CFE" w:rsidRDefault="00D66BE7" w:rsidP="00F17BF4">
            <w:pPr>
              <w:spacing w:line="240" w:lineRule="auto"/>
              <w:ind w:firstLine="0"/>
              <w:rPr>
                <w:rFonts w:ascii="Times New Roman" w:hAnsi="Times New Roman" w:cs="Times New Roman"/>
                <w:sz w:val="24"/>
                <w:szCs w:val="24"/>
              </w:rPr>
            </w:pPr>
            <w:r w:rsidRPr="00360CFE">
              <w:rPr>
                <w:rFonts w:ascii="Times New Roman" w:hAnsi="Times New Roman" w:cs="Times New Roman"/>
                <w:sz w:val="24"/>
                <w:szCs w:val="24"/>
              </w:rPr>
              <w:t>8</w:t>
            </w:r>
          </w:p>
        </w:tc>
        <w:tc>
          <w:tcPr>
            <w:tcW w:w="5954"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Поощрение родителей за сотрудничество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36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по итогам года, по итогам начальной</w:t>
            </w:r>
            <w:r>
              <w:rPr>
                <w:rFonts w:ascii="Times New Roman" w:hAnsi="Times New Roman" w:cs="Times New Roman"/>
                <w:sz w:val="24"/>
                <w:szCs w:val="24"/>
              </w:rPr>
              <w:t xml:space="preserve">  </w:t>
            </w:r>
            <w:r w:rsidRPr="00360CFE">
              <w:rPr>
                <w:rFonts w:ascii="Times New Roman" w:hAnsi="Times New Roman" w:cs="Times New Roman"/>
                <w:sz w:val="24"/>
                <w:szCs w:val="24"/>
              </w:rPr>
              <w:t xml:space="preserve">школы </w:t>
            </w:r>
          </w:p>
        </w:tc>
      </w:tr>
    </w:tbl>
    <w:p w:rsidR="00D66BE7" w:rsidRPr="00360CFE" w:rsidRDefault="00D66BE7" w:rsidP="00D66BE7">
      <w:pPr>
        <w:spacing w:line="240" w:lineRule="auto"/>
        <w:ind w:left="-567" w:firstLine="567"/>
        <w:jc w:val="both"/>
        <w:rPr>
          <w:rFonts w:eastAsiaTheme="minorHAnsi"/>
          <w:sz w:val="24"/>
          <w:szCs w:val="24"/>
        </w:rPr>
      </w:pPr>
    </w:p>
    <w:p w:rsidR="00D66BE7" w:rsidRPr="009C61EC" w:rsidRDefault="00D66BE7" w:rsidP="00D66BE7">
      <w:pPr>
        <w:widowControl w:val="0"/>
        <w:spacing w:line="240" w:lineRule="auto"/>
        <w:ind w:left="-567" w:firstLine="0"/>
        <w:outlineLvl w:val="0"/>
        <w:rPr>
          <w:rFonts w:eastAsia="Times New Roman"/>
          <w:b/>
          <w:sz w:val="22"/>
          <w:szCs w:val="24"/>
          <w:lang w:eastAsia="ru-RU"/>
        </w:rPr>
      </w:pPr>
    </w:p>
    <w:p w:rsidR="00D66BE7" w:rsidRPr="009C61EC" w:rsidRDefault="00D66BE7" w:rsidP="00D66BE7">
      <w:pPr>
        <w:autoSpaceDE w:val="0"/>
        <w:autoSpaceDN w:val="0"/>
        <w:adjustRightInd w:val="0"/>
        <w:spacing w:line="240" w:lineRule="auto"/>
        <w:ind w:left="-567" w:firstLine="0"/>
        <w:textAlignment w:val="center"/>
        <w:rPr>
          <w:rFonts w:eastAsia="Times New Roman"/>
          <w:b/>
          <w:sz w:val="24"/>
          <w:lang w:eastAsia="ru-RU"/>
        </w:rPr>
      </w:pPr>
      <w:r w:rsidRPr="009C61EC">
        <w:rPr>
          <w:rFonts w:eastAsia="Times New Roman"/>
          <w:b/>
          <w:sz w:val="24"/>
          <w:lang w:eastAsia="ru-RU"/>
        </w:rPr>
        <w:t>2.3.9.Планируемые результаты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В результате реализации программы воспитания и социализации обучающихся </w:t>
      </w:r>
      <w:r w:rsidR="001065ED">
        <w:rPr>
          <w:rFonts w:eastAsia="Times New Roman"/>
          <w:sz w:val="24"/>
          <w:lang w:eastAsia="ru-RU"/>
        </w:rPr>
        <w:t xml:space="preserve">с ЗПР </w:t>
      </w:r>
      <w:r w:rsidRPr="009C61EC">
        <w:rPr>
          <w:rFonts w:eastAsia="Times New Roman"/>
          <w:sz w:val="24"/>
          <w:lang w:eastAsia="ru-RU"/>
        </w:rPr>
        <w:t xml:space="preserve">на уровне начального общего образования </w:t>
      </w:r>
      <w:r>
        <w:rPr>
          <w:rFonts w:eastAsia="Times New Roman"/>
          <w:sz w:val="24"/>
          <w:lang w:eastAsia="ru-RU"/>
        </w:rPr>
        <w:t xml:space="preserve">будет </w:t>
      </w:r>
      <w:r w:rsidRPr="009C61EC">
        <w:rPr>
          <w:rFonts w:eastAsia="Times New Roman"/>
          <w:sz w:val="24"/>
          <w:lang w:eastAsia="ru-RU"/>
        </w:rPr>
        <w:t>обеспеч</w:t>
      </w:r>
      <w:r>
        <w:rPr>
          <w:rFonts w:eastAsia="Times New Roman"/>
          <w:sz w:val="24"/>
          <w:lang w:eastAsia="ru-RU"/>
        </w:rPr>
        <w:t xml:space="preserve">ено </w:t>
      </w:r>
      <w:r w:rsidRPr="009C61EC">
        <w:rPr>
          <w:rFonts w:eastAsia="Times New Roman"/>
          <w:sz w:val="24"/>
          <w:lang w:eastAsia="ru-RU"/>
        </w:rPr>
        <w:t>достижение обучающимися:</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воспитательных результатов – тех духовно­нравственных </w:t>
      </w:r>
      <w:r w:rsidRPr="009C61EC">
        <w:rPr>
          <w:rFonts w:eastAsia="Times New Roman"/>
          <w:spacing w:val="2"/>
          <w:sz w:val="24"/>
          <w:lang w:eastAsia="ru-RU"/>
        </w:rPr>
        <w:t xml:space="preserve">приобретений, которые получил обучающийся вследствие </w:t>
      </w:r>
      <w:r w:rsidRPr="009C61EC">
        <w:rPr>
          <w:rFonts w:eastAsia="Times New Roman"/>
          <w:sz w:val="24"/>
          <w:lang w:eastAsia="ru-RU"/>
        </w:rPr>
        <w:t xml:space="preserve">участия в той или иной деятельности (например, приобрел, участвуя в каком­либо мероприятии, </w:t>
      </w:r>
      <w:r w:rsidRPr="009C61EC">
        <w:rPr>
          <w:rFonts w:eastAsia="Times New Roman"/>
          <w:spacing w:val="2"/>
          <w:sz w:val="24"/>
          <w:lang w:eastAsia="ru-RU"/>
        </w:rPr>
        <w:t>опыт самостоятельного действия</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эффекта – последствий результата, того, к чему привело </w:t>
      </w:r>
      <w:r w:rsidRPr="009C61EC">
        <w:rPr>
          <w:rFonts w:eastAsia="Times New Roman"/>
          <w:spacing w:val="-2"/>
          <w:sz w:val="24"/>
          <w:lang w:eastAsia="ru-RU"/>
        </w:rPr>
        <w:t xml:space="preserve">достижение результата (развитие обучающегося как личности, </w:t>
      </w:r>
      <w:r w:rsidRPr="009C61EC">
        <w:rPr>
          <w:rFonts w:eastAsia="Times New Roman"/>
          <w:sz w:val="24"/>
          <w:lang w:eastAsia="ru-RU"/>
        </w:rPr>
        <w:t>формирование его компетентности, идентичности и</w:t>
      </w:r>
      <w:r w:rsidRPr="009C61EC">
        <w:rPr>
          <w:rFonts w:eastAsia="Times New Roman"/>
          <w:sz w:val="24"/>
          <w:lang w:eastAsia="ru-RU"/>
        </w:rPr>
        <w:t> </w:t>
      </w:r>
      <w:r w:rsidRPr="009C61EC">
        <w:rPr>
          <w:rFonts w:eastAsia="Times New Roman"/>
          <w:sz w:val="24"/>
          <w:lang w:eastAsia="ru-RU"/>
        </w:rPr>
        <w:t>т.</w:t>
      </w:r>
      <w:r w:rsidRPr="009C61EC">
        <w:rPr>
          <w:rFonts w:eastAsia="Times New Roman"/>
          <w:sz w:val="24"/>
          <w:lang w:eastAsia="ru-RU"/>
        </w:rPr>
        <w:t> </w:t>
      </w:r>
      <w:r w:rsidRPr="009C61EC">
        <w:rPr>
          <w:rFonts w:eastAsia="Times New Roman"/>
          <w:sz w:val="24"/>
          <w:lang w:eastAsia="ru-RU"/>
        </w:rPr>
        <w:t>д.).</w:t>
      </w:r>
    </w:p>
    <w:p w:rsidR="00D66BE7" w:rsidRPr="009E4143" w:rsidRDefault="00D66BE7" w:rsidP="00D66BE7">
      <w:pPr>
        <w:autoSpaceDE w:val="0"/>
        <w:autoSpaceDN w:val="0"/>
        <w:adjustRightInd w:val="0"/>
        <w:spacing w:line="240" w:lineRule="auto"/>
        <w:ind w:left="-567" w:firstLine="0"/>
        <w:jc w:val="both"/>
        <w:textAlignment w:val="center"/>
        <w:rPr>
          <w:rFonts w:eastAsia="Times New Roman"/>
          <w:spacing w:val="-3"/>
          <w:sz w:val="24"/>
          <w:lang w:eastAsia="ru-RU"/>
        </w:rPr>
      </w:pPr>
      <w:r>
        <w:rPr>
          <w:rFonts w:eastAsia="Times New Roman"/>
          <w:spacing w:val="-3"/>
          <w:sz w:val="24"/>
          <w:lang w:eastAsia="ru-RU"/>
        </w:rPr>
        <w:t xml:space="preserve">        </w:t>
      </w:r>
      <w:r w:rsidRPr="009C61EC">
        <w:rPr>
          <w:rFonts w:eastAsia="Times New Roman"/>
          <w:spacing w:val="-3"/>
          <w:sz w:val="24"/>
          <w:lang w:eastAsia="ru-RU"/>
        </w:rPr>
        <w:t xml:space="preserve">При этом учитывается, что достижение эффекта – развитие </w:t>
      </w:r>
      <w:r w:rsidRPr="009C61EC">
        <w:rPr>
          <w:rFonts w:eastAsia="Times New Roman"/>
          <w:spacing w:val="-4"/>
          <w:sz w:val="24"/>
          <w:lang w:eastAsia="ru-RU"/>
        </w:rPr>
        <w:t>личности обучающегося, формирование его социальных компе</w:t>
      </w:r>
      <w:r w:rsidRPr="009C61EC">
        <w:rPr>
          <w:rFonts w:eastAsia="Times New Roman"/>
          <w:spacing w:val="-3"/>
          <w:sz w:val="24"/>
          <w:lang w:eastAsia="ru-RU"/>
        </w:rPr>
        <w:t>тенций и</w:t>
      </w:r>
      <w:r w:rsidRPr="009C61EC">
        <w:rPr>
          <w:rFonts w:eastAsia="Times New Roman"/>
          <w:spacing w:val="-3"/>
          <w:sz w:val="24"/>
          <w:lang w:eastAsia="ru-RU"/>
        </w:rPr>
        <w:t> </w:t>
      </w:r>
      <w:r w:rsidRPr="009C61EC">
        <w:rPr>
          <w:rFonts w:eastAsia="Times New Roman"/>
          <w:spacing w:val="-3"/>
          <w:sz w:val="24"/>
          <w:lang w:eastAsia="ru-RU"/>
        </w:rPr>
        <w:t>т.</w:t>
      </w:r>
      <w:r w:rsidRPr="009C61EC">
        <w:rPr>
          <w:rFonts w:eastAsia="Times New Roman"/>
          <w:spacing w:val="-3"/>
          <w:sz w:val="24"/>
          <w:lang w:eastAsia="ru-RU"/>
        </w:rPr>
        <w:t> </w:t>
      </w:r>
      <w:r w:rsidRPr="009C61EC">
        <w:rPr>
          <w:rFonts w:eastAsia="Times New Roman"/>
          <w:spacing w:val="-3"/>
          <w:sz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C61EC">
        <w:rPr>
          <w:rFonts w:eastAsia="Times New Roman"/>
          <w:spacing w:val="-3"/>
          <w:sz w:val="24"/>
          <w:lang w:eastAsia="ru-RU"/>
        </w:rPr>
        <w:t> </w:t>
      </w:r>
      <w:r w:rsidRPr="009C61EC">
        <w:rPr>
          <w:rFonts w:eastAsia="Times New Roman"/>
          <w:spacing w:val="-3"/>
          <w:sz w:val="24"/>
          <w:lang w:eastAsia="ru-RU"/>
        </w:rPr>
        <w:t>т.</w:t>
      </w:r>
      <w:r w:rsidRPr="009C61EC">
        <w:rPr>
          <w:rFonts w:eastAsia="Times New Roman"/>
          <w:spacing w:val="-3"/>
          <w:sz w:val="24"/>
          <w:lang w:eastAsia="ru-RU"/>
        </w:rPr>
        <w:t> </w:t>
      </w:r>
      <w:r w:rsidRPr="009C61EC">
        <w:rPr>
          <w:rFonts w:eastAsia="Times New Roman"/>
          <w:spacing w:val="-3"/>
          <w:sz w:val="24"/>
          <w:lang w:eastAsia="ru-RU"/>
        </w:rPr>
        <w:t>п.), а также собственным усилиям обучающегося.</w:t>
      </w:r>
    </w:p>
    <w:p w:rsidR="00D66BE7" w:rsidRDefault="00D66BE7" w:rsidP="00D66BE7">
      <w:pPr>
        <w:autoSpaceDE w:val="0"/>
        <w:autoSpaceDN w:val="0"/>
        <w:adjustRightInd w:val="0"/>
        <w:spacing w:line="240" w:lineRule="auto"/>
        <w:ind w:firstLine="0"/>
        <w:textAlignment w:val="center"/>
        <w:rPr>
          <w:rFonts w:eastAsia="Times New Roman"/>
          <w:b/>
          <w:spacing w:val="2"/>
          <w:sz w:val="24"/>
          <w:lang w:eastAsia="ru-RU"/>
        </w:rPr>
      </w:pPr>
      <w:r w:rsidRPr="005D0EC1">
        <w:rPr>
          <w:rFonts w:eastAsia="Times New Roman"/>
          <w:b/>
          <w:spacing w:val="2"/>
          <w:sz w:val="24"/>
          <w:lang w:eastAsia="ru-RU"/>
        </w:rPr>
        <w:t>Воспитательные результаты духовно­нравственного развития,</w:t>
      </w:r>
    </w:p>
    <w:p w:rsidR="00D66BE7" w:rsidRDefault="00D66BE7" w:rsidP="00D66BE7">
      <w:pPr>
        <w:autoSpaceDE w:val="0"/>
        <w:autoSpaceDN w:val="0"/>
        <w:adjustRightInd w:val="0"/>
        <w:spacing w:line="240" w:lineRule="auto"/>
        <w:ind w:left="-567" w:firstLine="0"/>
        <w:textAlignment w:val="center"/>
        <w:rPr>
          <w:rFonts w:eastAsia="Times New Roman"/>
          <w:b/>
          <w:spacing w:val="2"/>
          <w:sz w:val="24"/>
          <w:lang w:eastAsia="ru-RU"/>
        </w:rPr>
      </w:pPr>
      <w:r w:rsidRPr="005D0EC1">
        <w:rPr>
          <w:rFonts w:eastAsia="Times New Roman"/>
          <w:b/>
          <w:spacing w:val="2"/>
          <w:sz w:val="24"/>
          <w:lang w:eastAsia="ru-RU"/>
        </w:rPr>
        <w:t>воспитания и социализации обучающихся</w:t>
      </w:r>
      <w:r w:rsidR="001065ED">
        <w:rPr>
          <w:rFonts w:eastAsia="Times New Roman"/>
          <w:b/>
          <w:spacing w:val="2"/>
          <w:sz w:val="24"/>
          <w:lang w:eastAsia="ru-RU"/>
        </w:rPr>
        <w:t xml:space="preserve"> с ЗПР</w:t>
      </w:r>
    </w:p>
    <w:tbl>
      <w:tblPr>
        <w:tblStyle w:val="af7"/>
        <w:tblW w:w="0" w:type="auto"/>
        <w:tblInd w:w="-567" w:type="dxa"/>
        <w:tblLook w:val="04A0" w:firstRow="1" w:lastRow="0" w:firstColumn="1" w:lastColumn="0" w:noHBand="0" w:noVBand="1"/>
      </w:tblPr>
      <w:tblGrid>
        <w:gridCol w:w="3189"/>
        <w:gridCol w:w="3190"/>
        <w:gridCol w:w="3190"/>
      </w:tblGrid>
      <w:tr w:rsidR="00D66BE7" w:rsidTr="00F17BF4">
        <w:tc>
          <w:tcPr>
            <w:tcW w:w="3189" w:type="dxa"/>
          </w:tcPr>
          <w:p w:rsidR="00D66BE7" w:rsidRPr="009E4143" w:rsidRDefault="00D66BE7" w:rsidP="00F17BF4">
            <w:pPr>
              <w:tabs>
                <w:tab w:val="left" w:pos="1005"/>
              </w:tabs>
              <w:autoSpaceDE w:val="0"/>
              <w:autoSpaceDN w:val="0"/>
              <w:adjustRightInd w:val="0"/>
              <w:spacing w:line="240" w:lineRule="auto"/>
              <w:ind w:firstLine="0"/>
              <w:textAlignment w:val="center"/>
              <w:rPr>
                <w:rFonts w:eastAsia="Times New Roman"/>
                <w:spacing w:val="2"/>
                <w:sz w:val="24"/>
                <w:szCs w:val="24"/>
                <w:lang w:eastAsia="ru-RU"/>
              </w:rPr>
            </w:pPr>
            <w:r w:rsidRPr="009E4143">
              <w:rPr>
                <w:sz w:val="24"/>
                <w:szCs w:val="24"/>
              </w:rPr>
              <w:t>Уровень</w:t>
            </w:r>
          </w:p>
        </w:tc>
        <w:tc>
          <w:tcPr>
            <w:tcW w:w="3190" w:type="dxa"/>
          </w:tcPr>
          <w:p w:rsidR="00D66BE7" w:rsidRPr="009E4143" w:rsidRDefault="00D66BE7" w:rsidP="00F17BF4">
            <w:pPr>
              <w:autoSpaceDE w:val="0"/>
              <w:autoSpaceDN w:val="0"/>
              <w:adjustRightInd w:val="0"/>
              <w:spacing w:line="240" w:lineRule="auto"/>
              <w:ind w:firstLine="0"/>
              <w:textAlignment w:val="center"/>
              <w:rPr>
                <w:rFonts w:eastAsia="Times New Roman"/>
                <w:spacing w:val="2"/>
                <w:sz w:val="24"/>
                <w:szCs w:val="24"/>
                <w:lang w:eastAsia="ru-RU"/>
              </w:rPr>
            </w:pPr>
            <w:r w:rsidRPr="009E4143">
              <w:rPr>
                <w:sz w:val="24"/>
                <w:szCs w:val="24"/>
              </w:rPr>
              <w:t>Результат</w:t>
            </w:r>
          </w:p>
        </w:tc>
        <w:tc>
          <w:tcPr>
            <w:tcW w:w="3190" w:type="dxa"/>
          </w:tcPr>
          <w:p w:rsidR="00D66BE7" w:rsidRPr="009E4143" w:rsidRDefault="00D66BE7" w:rsidP="00F17BF4">
            <w:pPr>
              <w:autoSpaceDE w:val="0"/>
              <w:autoSpaceDN w:val="0"/>
              <w:adjustRightInd w:val="0"/>
              <w:spacing w:line="240" w:lineRule="auto"/>
              <w:ind w:firstLine="0"/>
              <w:textAlignment w:val="center"/>
              <w:rPr>
                <w:rFonts w:eastAsia="Times New Roman"/>
                <w:b/>
                <w:spacing w:val="2"/>
                <w:sz w:val="24"/>
                <w:szCs w:val="24"/>
                <w:lang w:eastAsia="ru-RU"/>
              </w:rPr>
            </w:pPr>
            <w:r w:rsidRPr="009E4143">
              <w:rPr>
                <w:sz w:val="24"/>
                <w:szCs w:val="24"/>
              </w:rPr>
              <w:t>Воспитательный эффект</w:t>
            </w:r>
          </w:p>
        </w:tc>
      </w:tr>
      <w:tr w:rsidR="00D66BE7" w:rsidTr="00F17BF4">
        <w:tc>
          <w:tcPr>
            <w:tcW w:w="3189"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Первый</w:t>
            </w:r>
          </w:p>
        </w:tc>
        <w:tc>
          <w:tcPr>
            <w:tcW w:w="3190" w:type="dxa"/>
          </w:tcPr>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ab/>
              <w:t>- приобретение учащимися социальных знаний</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 общественных нормах, устройстве</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общества, социально одобряемых и не</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одобряемых формах поведения в обществе и т.</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 первичного понимания социальной</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реальности и повседневной жизни.</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Особое значение имеет взаимодействие</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учащегося со своими учителями (в урочной и</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внеурочной деятельности) как значимыми для</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него носителями положительного социального</w:t>
            </w:r>
          </w:p>
          <w:p w:rsidR="00D66BE7" w:rsidRPr="009E4143" w:rsidRDefault="00D66BE7" w:rsidP="00F17BF4">
            <w:pPr>
              <w:tabs>
                <w:tab w:val="left" w:pos="28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знания и повседневного опыта</w:t>
            </w:r>
            <w:r w:rsidRPr="009E4143">
              <w:rPr>
                <w:rFonts w:eastAsia="Times New Roman"/>
                <w:spacing w:val="2"/>
                <w:sz w:val="24"/>
                <w:szCs w:val="24"/>
                <w:lang w:eastAsia="ru-RU"/>
              </w:rPr>
              <w:tab/>
            </w:r>
            <w:r w:rsidRPr="009E4143">
              <w:rPr>
                <w:rFonts w:eastAsia="Times New Roman"/>
                <w:spacing w:val="2"/>
                <w:sz w:val="24"/>
                <w:szCs w:val="24"/>
                <w:lang w:eastAsia="ru-RU"/>
              </w:rPr>
              <w:tab/>
            </w:r>
            <w:r w:rsidRPr="009E4143">
              <w:rPr>
                <w:rFonts w:eastAsia="Times New Roman"/>
                <w:spacing w:val="2"/>
                <w:sz w:val="24"/>
                <w:szCs w:val="24"/>
                <w:lang w:eastAsia="ru-RU"/>
              </w:rPr>
              <w:tab/>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D66BE7" w:rsidTr="00F17BF4">
        <w:tc>
          <w:tcPr>
            <w:tcW w:w="3189"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Второй</w:t>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получение учащимися опыта переживания 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позитивного отношения к базовым ценностям</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общества, ценностного отношения к</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социальной реальности в целом.</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Особое значение имеет взаимодействие</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учащихся между собой на уровне класса,</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школы, т. е. в защищѐнной среде, в которой</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ребѐнок получает (или не получает) первое</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практическое подтверждение приобретѐнных</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социальных знаний, начинает их ценить (или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отвергает).</w:t>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воспитание</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осуществляется в контекс-</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те жизнедеятельности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школьников и ценности</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могут усваиваться ими в</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форме отдельных</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нравственно</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ориентированных</w:t>
            </w:r>
          </w:p>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поступков;</w:t>
            </w:r>
          </w:p>
        </w:tc>
      </w:tr>
      <w:tr w:rsidR="00D66BE7" w:rsidTr="00F17BF4">
        <w:tc>
          <w:tcPr>
            <w:tcW w:w="3189"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 xml:space="preserve">Третий </w:t>
            </w:r>
          </w:p>
        </w:tc>
        <w:tc>
          <w:tcPr>
            <w:tcW w:w="3190" w:type="dxa"/>
          </w:tcPr>
          <w:p w:rsidR="00D66BE7" w:rsidRPr="009E4143" w:rsidRDefault="00D66BE7" w:rsidP="00F17BF4">
            <w:pPr>
              <w:tabs>
                <w:tab w:val="left" w:pos="37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ab/>
              <w:t xml:space="preserve">- получение учащимся начального опыта самостоятельного общественного действия, -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узнаѐт о том, как стать) гражданином, социальным деятелем, свободным человеком. Особое значение имеет взаимодействие учащегося с представителями различных социальных субъектов за пределами образовательного </w:t>
            </w:r>
          </w:p>
          <w:p w:rsidR="00D66BE7" w:rsidRPr="009E4143" w:rsidRDefault="00D66BE7" w:rsidP="00F17BF4">
            <w:pPr>
              <w:tabs>
                <w:tab w:val="left" w:pos="375"/>
                <w:tab w:val="center" w:pos="1487"/>
              </w:tabs>
              <w:autoSpaceDE w:val="0"/>
              <w:autoSpaceDN w:val="0"/>
              <w:adjustRightInd w:val="0"/>
              <w:spacing w:line="240" w:lineRule="auto"/>
              <w:ind w:firstLine="0"/>
              <w:jc w:val="left"/>
              <w:textAlignment w:val="center"/>
              <w:rPr>
                <w:rFonts w:eastAsia="Times New Roman"/>
                <w:spacing w:val="2"/>
                <w:sz w:val="24"/>
                <w:szCs w:val="24"/>
                <w:lang w:eastAsia="ru-RU"/>
              </w:rPr>
            </w:pPr>
            <w:r w:rsidRPr="009E4143">
              <w:rPr>
                <w:rFonts w:eastAsia="Times New Roman"/>
                <w:spacing w:val="2"/>
                <w:sz w:val="24"/>
                <w:szCs w:val="24"/>
                <w:lang w:eastAsia="ru-RU"/>
              </w:rPr>
              <w:t>учреждения, в открытой общественной среде.</w:t>
            </w:r>
            <w:r w:rsidRPr="009E4143">
              <w:rPr>
                <w:rFonts w:eastAsia="Times New Roman"/>
                <w:spacing w:val="2"/>
                <w:sz w:val="24"/>
                <w:szCs w:val="24"/>
                <w:lang w:eastAsia="ru-RU"/>
              </w:rPr>
              <w:tab/>
            </w:r>
            <w:r w:rsidRPr="009E4143">
              <w:rPr>
                <w:rFonts w:eastAsia="Times New Roman"/>
                <w:spacing w:val="2"/>
                <w:sz w:val="24"/>
                <w:szCs w:val="24"/>
                <w:lang w:eastAsia="ru-RU"/>
              </w:rPr>
              <w:tab/>
            </w:r>
            <w:r w:rsidRPr="009E4143">
              <w:rPr>
                <w:rFonts w:eastAsia="Times New Roman"/>
                <w:spacing w:val="2"/>
                <w:sz w:val="24"/>
                <w:szCs w:val="24"/>
                <w:lang w:eastAsia="ru-RU"/>
              </w:rPr>
              <w:tab/>
            </w:r>
          </w:p>
        </w:tc>
        <w:tc>
          <w:tcPr>
            <w:tcW w:w="3190" w:type="dxa"/>
          </w:tcPr>
          <w:p w:rsidR="00D66BE7" w:rsidRPr="009E4143" w:rsidRDefault="00D66BE7" w:rsidP="00F17BF4">
            <w:pPr>
              <w:autoSpaceDE w:val="0"/>
              <w:autoSpaceDN w:val="0"/>
              <w:adjustRightInd w:val="0"/>
              <w:spacing w:line="240" w:lineRule="auto"/>
              <w:ind w:firstLine="0"/>
              <w:jc w:val="left"/>
              <w:textAlignment w:val="center"/>
              <w:rPr>
                <w:rFonts w:eastAsia="Times New Roman"/>
                <w:spacing w:val="2"/>
                <w:sz w:val="24"/>
                <w:lang w:eastAsia="ru-RU"/>
              </w:rPr>
            </w:pPr>
            <w:r w:rsidRPr="009E4143">
              <w:rPr>
                <w:rFonts w:eastAsia="Times New Roman"/>
                <w:spacing w:val="2"/>
                <w:sz w:val="24"/>
                <w:lang w:eastAsia="ru-RU"/>
              </w:rPr>
              <w:t>создаются необходимые условия для участия учащихся в нравственно ориентированной соци- ально значимой деятельности и приобретения ими элементов опыта нравственного поведения и жизни.</w:t>
            </w:r>
          </w:p>
        </w:tc>
      </w:tr>
      <w:tr w:rsidR="00D66BE7" w:rsidTr="00F17BF4">
        <w:tc>
          <w:tcPr>
            <w:tcW w:w="3189" w:type="dxa"/>
          </w:tcPr>
          <w:p w:rsidR="00D66BE7" w:rsidRDefault="00D66BE7" w:rsidP="00F17BF4">
            <w:pPr>
              <w:autoSpaceDE w:val="0"/>
              <w:autoSpaceDN w:val="0"/>
              <w:adjustRightInd w:val="0"/>
              <w:spacing w:line="240" w:lineRule="auto"/>
              <w:ind w:firstLine="0"/>
              <w:textAlignment w:val="center"/>
              <w:rPr>
                <w:rFonts w:eastAsia="Times New Roman"/>
                <w:b/>
                <w:spacing w:val="2"/>
                <w:sz w:val="24"/>
                <w:lang w:eastAsia="ru-RU"/>
              </w:rPr>
            </w:pPr>
          </w:p>
        </w:tc>
        <w:tc>
          <w:tcPr>
            <w:tcW w:w="3190" w:type="dxa"/>
          </w:tcPr>
          <w:p w:rsidR="00D66BE7" w:rsidRDefault="00D66BE7" w:rsidP="00F17BF4">
            <w:pPr>
              <w:autoSpaceDE w:val="0"/>
              <w:autoSpaceDN w:val="0"/>
              <w:adjustRightInd w:val="0"/>
              <w:spacing w:line="240" w:lineRule="auto"/>
              <w:ind w:firstLine="0"/>
              <w:textAlignment w:val="center"/>
              <w:rPr>
                <w:rFonts w:eastAsia="Times New Roman"/>
                <w:b/>
                <w:spacing w:val="2"/>
                <w:sz w:val="24"/>
                <w:lang w:eastAsia="ru-RU"/>
              </w:rPr>
            </w:pPr>
          </w:p>
        </w:tc>
        <w:tc>
          <w:tcPr>
            <w:tcW w:w="3190" w:type="dxa"/>
          </w:tcPr>
          <w:p w:rsidR="00D66BE7" w:rsidRDefault="00D66BE7" w:rsidP="00F17BF4">
            <w:pPr>
              <w:autoSpaceDE w:val="0"/>
              <w:autoSpaceDN w:val="0"/>
              <w:adjustRightInd w:val="0"/>
              <w:spacing w:line="240" w:lineRule="auto"/>
              <w:ind w:firstLine="0"/>
              <w:textAlignment w:val="center"/>
              <w:rPr>
                <w:rFonts w:eastAsia="Times New Roman"/>
                <w:b/>
                <w:spacing w:val="2"/>
                <w:sz w:val="24"/>
                <w:lang w:eastAsia="ru-RU"/>
              </w:rPr>
            </w:pPr>
          </w:p>
        </w:tc>
      </w:tr>
    </w:tbl>
    <w:p w:rsidR="00D66BE7" w:rsidRDefault="00D66BE7" w:rsidP="00D66BE7">
      <w:pPr>
        <w:autoSpaceDE w:val="0"/>
        <w:autoSpaceDN w:val="0"/>
        <w:adjustRightInd w:val="0"/>
        <w:spacing w:line="240" w:lineRule="auto"/>
        <w:ind w:firstLine="0"/>
        <w:jc w:val="both"/>
        <w:textAlignment w:val="center"/>
        <w:rPr>
          <w:rFonts w:eastAsia="Times New Roman"/>
          <w:sz w:val="24"/>
          <w:lang w:eastAsia="ru-RU"/>
        </w:rPr>
      </w:pPr>
      <w:r w:rsidRPr="009C61EC">
        <w:rPr>
          <w:rFonts w:eastAsia="Times New Roman"/>
          <w:sz w:val="24"/>
          <w:lang w:eastAsia="ru-RU"/>
        </w:rPr>
        <w:t>С переходом от одного уровня результатов к</w:t>
      </w:r>
      <w:r>
        <w:rPr>
          <w:rFonts w:eastAsia="Times New Roman"/>
          <w:sz w:val="24"/>
          <w:lang w:eastAsia="ru-RU"/>
        </w:rPr>
        <w:t xml:space="preserve"> другому существенно возрастают</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sidRPr="009C61EC">
        <w:rPr>
          <w:rFonts w:eastAsia="Times New Roman"/>
          <w:sz w:val="24"/>
          <w:lang w:eastAsia="ru-RU"/>
        </w:rPr>
        <w:t>воспитательные эффекты:</w:t>
      </w:r>
    </w:p>
    <w:p w:rsidR="00D66BE7" w:rsidRPr="009C61EC" w:rsidRDefault="00D66BE7" w:rsidP="00D66BE7">
      <w:pPr>
        <w:autoSpaceDE w:val="0"/>
        <w:autoSpaceDN w:val="0"/>
        <w:adjustRightInd w:val="0"/>
        <w:spacing w:line="240" w:lineRule="auto"/>
        <w:ind w:left="-567" w:firstLine="283"/>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 xml:space="preserve">на первом уровне воспитание приближено к обучению, </w:t>
      </w:r>
      <w:r w:rsidRPr="009C61EC">
        <w:rPr>
          <w:rFonts w:eastAsia="Times New Roman"/>
          <w:spacing w:val="2"/>
          <w:sz w:val="24"/>
          <w:lang w:eastAsia="ru-RU"/>
        </w:rPr>
        <w:t xml:space="preserve">при этом предметом воспитания как учения являются не </w:t>
      </w:r>
      <w:r w:rsidRPr="009C61EC">
        <w:rPr>
          <w:rFonts w:eastAsia="Times New Roman"/>
          <w:sz w:val="24"/>
          <w:lang w:eastAsia="ru-RU"/>
        </w:rPr>
        <w:t>столько научные знания, сколько знания о ценностях;</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w:t>
      </w:r>
      <w:r w:rsidRPr="009C61EC">
        <w:rPr>
          <w:rFonts w:eastAsia="Times New Roman"/>
          <w:sz w:val="24"/>
          <w:lang w:eastAsia="ru-RU"/>
        </w:rPr>
        <w:t>на втором уровне воспитание осуществляется в контексте жизнедеятельности школьников и ценности могут усваивать</w:t>
      </w:r>
      <w:r w:rsidRPr="009C61EC">
        <w:rPr>
          <w:rFonts w:eastAsia="Times New Roman"/>
          <w:spacing w:val="2"/>
          <w:sz w:val="24"/>
          <w:lang w:eastAsia="ru-RU"/>
        </w:rPr>
        <w:t xml:space="preserve">ся ими в форме отдельных нравственно ориентированных </w:t>
      </w:r>
      <w:r w:rsidRPr="009C61EC">
        <w:rPr>
          <w:rFonts w:eastAsia="Times New Roman"/>
          <w:sz w:val="24"/>
          <w:lang w:eastAsia="ru-RU"/>
        </w:rPr>
        <w:t>поступков;</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4"/>
          <w:sz w:val="24"/>
          <w:lang w:eastAsia="ru-RU"/>
        </w:rPr>
        <w:t>-</w:t>
      </w:r>
      <w:r w:rsidRPr="009C61EC">
        <w:rPr>
          <w:rFonts w:eastAsia="Times New Roman"/>
          <w:spacing w:val="-4"/>
          <w:sz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Таким образом, знания о ценностях переводятся в реаль</w:t>
      </w:r>
      <w:r w:rsidRPr="009C61EC">
        <w:rPr>
          <w:rFonts w:eastAsia="Times New Roman"/>
          <w:spacing w:val="-2"/>
          <w:sz w:val="24"/>
          <w:lang w:eastAsia="ru-RU"/>
        </w:rPr>
        <w:t>но действующие, осознанные мотивы поведения, значения цен</w:t>
      </w:r>
      <w:r w:rsidRPr="009C61EC">
        <w:rPr>
          <w:rFonts w:eastAsia="Times New Roman"/>
          <w:sz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b/>
          <w:spacing w:val="2"/>
          <w:sz w:val="24"/>
          <w:lang w:eastAsia="ru-RU"/>
        </w:rPr>
        <w:tab/>
      </w:r>
      <w:r w:rsidRPr="009C61EC">
        <w:rPr>
          <w:rFonts w:eastAsia="Times New Roman"/>
          <w:spacing w:val="2"/>
          <w:sz w:val="24"/>
          <w:lang w:eastAsia="ru-RU"/>
        </w:rPr>
        <w:t>Переход от одного уровня воспитательных результатов</w:t>
      </w:r>
      <w:r w:rsidRPr="009C61EC">
        <w:rPr>
          <w:rFonts w:eastAsia="Times New Roman"/>
          <w:sz w:val="24"/>
          <w:lang w:eastAsia="ru-RU"/>
        </w:rPr>
        <w:t xml:space="preserve"> к другому последовательны</w:t>
      </w:r>
      <w:r>
        <w:rPr>
          <w:rFonts w:eastAsia="Times New Roman"/>
          <w:sz w:val="24"/>
          <w:lang w:eastAsia="ru-RU"/>
        </w:rPr>
        <w:t>й</w:t>
      </w:r>
      <w:r w:rsidRPr="009C61EC">
        <w:rPr>
          <w:rFonts w:eastAsia="Times New Roman"/>
          <w:sz w:val="24"/>
          <w:lang w:eastAsia="ru-RU"/>
        </w:rPr>
        <w:t>, постепенны</w:t>
      </w:r>
      <w:r>
        <w:rPr>
          <w:rFonts w:eastAsia="Times New Roman"/>
          <w:sz w:val="24"/>
          <w:lang w:eastAsia="ru-RU"/>
        </w:rPr>
        <w:t>й</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2"/>
          <w:sz w:val="24"/>
          <w:lang w:eastAsia="ru-RU"/>
        </w:rPr>
        <w:t xml:space="preserve">      </w:t>
      </w:r>
      <w:r w:rsidRPr="009C61EC">
        <w:rPr>
          <w:rFonts w:eastAsia="Times New Roman"/>
          <w:spacing w:val="-2"/>
          <w:sz w:val="24"/>
          <w:lang w:eastAsia="ru-RU"/>
        </w:rPr>
        <w:t xml:space="preserve">Достижение трех уровней воспитательных результатов </w:t>
      </w:r>
      <w:r w:rsidRPr="009C61EC">
        <w:rPr>
          <w:rFonts w:eastAsia="Times New Roman"/>
          <w:sz w:val="24"/>
          <w:lang w:eastAsia="ru-RU"/>
        </w:rPr>
        <w:t>обе</w:t>
      </w:r>
      <w:r w:rsidRPr="009C61EC">
        <w:rPr>
          <w:rFonts w:eastAsia="Times New Roman"/>
          <w:spacing w:val="2"/>
          <w:sz w:val="24"/>
          <w:lang w:eastAsia="ru-RU"/>
        </w:rPr>
        <w:t xml:space="preserve">спечивает появление значимых </w:t>
      </w:r>
      <w:r w:rsidRPr="009C61EC">
        <w:rPr>
          <w:rFonts w:eastAsia="Times New Roman"/>
          <w:iCs/>
          <w:spacing w:val="2"/>
          <w:sz w:val="24"/>
          <w:lang w:eastAsia="ru-RU"/>
        </w:rPr>
        <w:t>эффектов</w:t>
      </w:r>
      <w:r w:rsidRPr="009C61EC">
        <w:rPr>
          <w:rFonts w:eastAsia="Times New Roman"/>
          <w:spacing w:val="2"/>
          <w:sz w:val="24"/>
          <w:lang w:eastAsia="ru-RU"/>
        </w:rPr>
        <w:t xml:space="preserve"> духовно­нрав</w:t>
      </w:r>
      <w:r w:rsidRPr="009C61EC">
        <w:rPr>
          <w:rFonts w:eastAsia="Times New Roman"/>
          <w:sz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9C61EC">
        <w:rPr>
          <w:rFonts w:eastAsia="Times New Roman"/>
          <w:spacing w:val="2"/>
          <w:sz w:val="24"/>
          <w:lang w:eastAsia="ru-RU"/>
        </w:rPr>
        <w:t>национальных ценностей, развитие нравственного самосо</w:t>
      </w:r>
      <w:r w:rsidRPr="009C61EC">
        <w:rPr>
          <w:rFonts w:eastAsia="Times New Roman"/>
          <w:sz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D66BE7" w:rsidRPr="00B02056" w:rsidRDefault="00D66BE7" w:rsidP="00D66BE7">
      <w:pPr>
        <w:tabs>
          <w:tab w:val="left" w:pos="-45"/>
          <w:tab w:val="center" w:pos="4393"/>
        </w:tabs>
        <w:autoSpaceDE w:val="0"/>
        <w:autoSpaceDN w:val="0"/>
        <w:adjustRightInd w:val="0"/>
        <w:spacing w:line="240" w:lineRule="auto"/>
        <w:ind w:left="-567" w:firstLine="0"/>
        <w:jc w:val="left"/>
        <w:textAlignment w:val="center"/>
        <w:rPr>
          <w:rFonts w:eastAsia="Times New Roman"/>
          <w:b/>
          <w:spacing w:val="2"/>
          <w:sz w:val="24"/>
          <w:lang w:eastAsia="ru-RU"/>
        </w:rPr>
      </w:pPr>
    </w:p>
    <w:tbl>
      <w:tblPr>
        <w:tblStyle w:val="170"/>
        <w:tblW w:w="0" w:type="auto"/>
        <w:tblInd w:w="-459" w:type="dxa"/>
        <w:tblLayout w:type="fixed"/>
        <w:tblLook w:val="04A0" w:firstRow="1" w:lastRow="0" w:firstColumn="1" w:lastColumn="0" w:noHBand="0" w:noVBand="1"/>
      </w:tblPr>
      <w:tblGrid>
        <w:gridCol w:w="3261"/>
        <w:gridCol w:w="2551"/>
        <w:gridCol w:w="2410"/>
        <w:gridCol w:w="1984"/>
      </w:tblGrid>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Урочная деятельность </w:t>
            </w:r>
          </w:p>
          <w:p w:rsidR="00D66BE7" w:rsidRPr="00360CFE" w:rsidRDefault="00D66BE7" w:rsidP="00F17BF4">
            <w:pPr>
              <w:spacing w:line="240" w:lineRule="auto"/>
              <w:ind w:firstLine="0"/>
              <w:jc w:val="left"/>
              <w:rPr>
                <w:rFonts w:ascii="Times New Roman" w:hAnsi="Times New Roman" w:cs="Times New Roman"/>
                <w:b/>
                <w:sz w:val="24"/>
                <w:szCs w:val="22"/>
              </w:rPr>
            </w:pPr>
          </w:p>
        </w:tc>
        <w:tc>
          <w:tcPr>
            <w:tcW w:w="2551"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Внеурочная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деятельность </w:t>
            </w:r>
          </w:p>
          <w:p w:rsidR="00D66BE7" w:rsidRPr="00360CFE" w:rsidRDefault="00D66BE7" w:rsidP="00F17BF4">
            <w:pPr>
              <w:spacing w:line="240" w:lineRule="auto"/>
              <w:ind w:firstLine="0"/>
              <w:jc w:val="left"/>
              <w:rPr>
                <w:rFonts w:ascii="Times New Roman" w:hAnsi="Times New Roman" w:cs="Times New Roman"/>
                <w:b/>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Внеурочная система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дополнительного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образования и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внешкольной </w:t>
            </w:r>
          </w:p>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 xml:space="preserve">деятельности </w:t>
            </w:r>
          </w:p>
        </w:tc>
        <w:tc>
          <w:tcPr>
            <w:tcW w:w="1984" w:type="dxa"/>
          </w:tcPr>
          <w:p w:rsidR="00D66BE7" w:rsidRPr="00360CFE" w:rsidRDefault="00D66BE7" w:rsidP="00F17BF4">
            <w:pPr>
              <w:spacing w:line="240" w:lineRule="auto"/>
              <w:ind w:firstLine="0"/>
              <w:jc w:val="left"/>
              <w:rPr>
                <w:rFonts w:ascii="Times New Roman" w:hAnsi="Times New Roman" w:cs="Times New Roman"/>
                <w:b/>
                <w:sz w:val="24"/>
                <w:szCs w:val="22"/>
              </w:rPr>
            </w:pPr>
            <w:r w:rsidRPr="00360CFE">
              <w:rPr>
                <w:rFonts w:ascii="Times New Roman" w:hAnsi="Times New Roman" w:cs="Times New Roman"/>
                <w:b/>
                <w:sz w:val="24"/>
                <w:szCs w:val="22"/>
              </w:rPr>
              <w:t>Уровни</w:t>
            </w:r>
          </w:p>
        </w:tc>
      </w:tr>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Знания об окружающей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среде на уроках, беседы,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просмотр научных фильмов</w:t>
            </w:r>
          </w:p>
        </w:tc>
        <w:tc>
          <w:tcPr>
            <w:tcW w:w="255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Классные часы,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викторины</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Кружки, СМИ, родители,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близкие </w:t>
            </w:r>
          </w:p>
        </w:tc>
        <w:tc>
          <w:tcPr>
            <w:tcW w:w="1984"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1 уровень –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знания</w:t>
            </w:r>
          </w:p>
        </w:tc>
      </w:tr>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Коллективно творческая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деятельность, реализация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проектов, декады по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природоведению, праздники,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олимпиады </w:t>
            </w:r>
          </w:p>
        </w:tc>
        <w:tc>
          <w:tcPr>
            <w:tcW w:w="255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в природу,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в музеи,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по городу,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факультативы </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с родителями,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экскурсии с родителями,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чтение книг </w:t>
            </w:r>
          </w:p>
        </w:tc>
        <w:tc>
          <w:tcPr>
            <w:tcW w:w="1984"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2 уровень –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опыт </w:t>
            </w:r>
          </w:p>
          <w:p w:rsidR="00D66BE7" w:rsidRPr="00360CFE" w:rsidRDefault="00D66BE7" w:rsidP="00F17BF4">
            <w:pPr>
              <w:spacing w:line="240" w:lineRule="auto"/>
              <w:ind w:firstLine="0"/>
              <w:jc w:val="left"/>
              <w:rPr>
                <w:rFonts w:ascii="Times New Roman" w:hAnsi="Times New Roman" w:cs="Times New Roman"/>
                <w:sz w:val="24"/>
                <w:szCs w:val="22"/>
              </w:rPr>
            </w:pPr>
          </w:p>
        </w:tc>
      </w:tr>
      <w:tr w:rsidR="00D66BE7" w:rsidRPr="00360CFE" w:rsidTr="00F17BF4">
        <w:tc>
          <w:tcPr>
            <w:tcW w:w="326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Краеведческие кружки </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551"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Туристические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краеведческий клуб </w:t>
            </w:r>
          </w:p>
          <w:p w:rsidR="00D66BE7" w:rsidRPr="00360CFE" w:rsidRDefault="00D66BE7" w:rsidP="00F17BF4">
            <w:pPr>
              <w:spacing w:line="240" w:lineRule="auto"/>
              <w:ind w:firstLine="0"/>
              <w:jc w:val="left"/>
              <w:rPr>
                <w:rFonts w:ascii="Times New Roman" w:hAnsi="Times New Roman" w:cs="Times New Roman"/>
                <w:sz w:val="24"/>
                <w:szCs w:val="22"/>
              </w:rPr>
            </w:pPr>
          </w:p>
        </w:tc>
        <w:tc>
          <w:tcPr>
            <w:tcW w:w="2410"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Походы, экскурсии,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музеи, чтение научной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литературы </w:t>
            </w:r>
          </w:p>
        </w:tc>
        <w:tc>
          <w:tcPr>
            <w:tcW w:w="1984" w:type="dxa"/>
          </w:tcPr>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 xml:space="preserve">3 уровень – опыт </w:t>
            </w:r>
          </w:p>
          <w:p w:rsidR="00D66BE7" w:rsidRPr="00360CFE" w:rsidRDefault="00D66BE7" w:rsidP="00F17BF4">
            <w:pPr>
              <w:spacing w:line="240" w:lineRule="auto"/>
              <w:ind w:firstLine="0"/>
              <w:jc w:val="left"/>
              <w:rPr>
                <w:rFonts w:ascii="Times New Roman" w:hAnsi="Times New Roman" w:cs="Times New Roman"/>
                <w:sz w:val="24"/>
                <w:szCs w:val="22"/>
              </w:rPr>
            </w:pPr>
            <w:r w:rsidRPr="00360CFE">
              <w:rPr>
                <w:rFonts w:ascii="Times New Roman" w:hAnsi="Times New Roman" w:cs="Times New Roman"/>
                <w:sz w:val="24"/>
                <w:szCs w:val="22"/>
              </w:rPr>
              <w:t>самостоятельного действия</w:t>
            </w:r>
          </w:p>
        </w:tc>
      </w:tr>
    </w:tbl>
    <w:p w:rsidR="00D66BE7"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p>
    <w:p w:rsidR="00D66BE7"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p>
    <w:p w:rsidR="00D66BE7" w:rsidRPr="00C04BD8"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z w:val="24"/>
          <w:lang w:eastAsia="ru-RU"/>
        </w:rPr>
        <w:t xml:space="preserve"> </w:t>
      </w:r>
      <w:r w:rsidRPr="00360CFE">
        <w:rPr>
          <w:rFonts w:eastAsiaTheme="minorHAnsi"/>
          <w:b/>
          <w:sz w:val="24"/>
          <w:szCs w:val="24"/>
        </w:rPr>
        <w:t>Действия педагога, направленные на достижения воспитательных</w:t>
      </w:r>
      <w:r w:rsidRPr="00C04BD8">
        <w:rPr>
          <w:rFonts w:eastAsiaTheme="minorHAnsi"/>
          <w:b/>
          <w:sz w:val="24"/>
          <w:szCs w:val="24"/>
        </w:rPr>
        <w:t xml:space="preserve"> </w:t>
      </w:r>
      <w:r>
        <w:rPr>
          <w:rFonts w:eastAsiaTheme="minorHAnsi"/>
          <w:b/>
          <w:sz w:val="24"/>
          <w:szCs w:val="24"/>
        </w:rPr>
        <w:t xml:space="preserve"> </w:t>
      </w:r>
      <w:r w:rsidRPr="00360CFE">
        <w:rPr>
          <w:rFonts w:eastAsiaTheme="minorHAnsi"/>
          <w:b/>
          <w:sz w:val="24"/>
          <w:szCs w:val="24"/>
        </w:rPr>
        <w:t>результатов</w:t>
      </w:r>
    </w:p>
    <w:p w:rsidR="00D66BE7" w:rsidRPr="00360CFE" w:rsidRDefault="00D66BE7" w:rsidP="00D66BE7">
      <w:pPr>
        <w:spacing w:line="240" w:lineRule="auto"/>
        <w:ind w:firstLine="0"/>
        <w:rPr>
          <w:rFonts w:eastAsiaTheme="minorHAnsi"/>
          <w:b/>
          <w:sz w:val="24"/>
          <w:szCs w:val="24"/>
        </w:rPr>
      </w:pPr>
    </w:p>
    <w:tbl>
      <w:tblPr>
        <w:tblStyle w:val="182"/>
        <w:tblW w:w="0" w:type="auto"/>
        <w:tblInd w:w="-459" w:type="dxa"/>
        <w:tblLook w:val="04A0" w:firstRow="1" w:lastRow="0" w:firstColumn="1" w:lastColumn="0" w:noHBand="0" w:noVBand="1"/>
      </w:tblPr>
      <w:tblGrid>
        <w:gridCol w:w="2051"/>
        <w:gridCol w:w="2452"/>
        <w:gridCol w:w="5525"/>
      </w:tblGrid>
      <w:tr w:rsidR="00D66BE7" w:rsidRPr="00360CFE" w:rsidTr="00F17BF4">
        <w:tc>
          <w:tcPr>
            <w:tcW w:w="2051"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Уровень </w:t>
            </w:r>
          </w:p>
          <w:p w:rsidR="00D66BE7" w:rsidRPr="00360CFE" w:rsidRDefault="00D66BE7" w:rsidP="00F17BF4">
            <w:pPr>
              <w:spacing w:line="240" w:lineRule="auto"/>
              <w:ind w:firstLine="0"/>
              <w:jc w:val="left"/>
              <w:rPr>
                <w:rFonts w:ascii="Times New Roman" w:hAnsi="Times New Roman" w:cs="Times New Roman"/>
                <w:b/>
                <w:sz w:val="24"/>
                <w:szCs w:val="24"/>
              </w:rPr>
            </w:pPr>
          </w:p>
        </w:tc>
        <w:tc>
          <w:tcPr>
            <w:tcW w:w="2485"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Особенности возрастной </w:t>
            </w:r>
          </w:p>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категории </w:t>
            </w:r>
          </w:p>
        </w:tc>
        <w:tc>
          <w:tcPr>
            <w:tcW w:w="5812" w:type="dxa"/>
          </w:tcPr>
          <w:p w:rsidR="00D66BE7" w:rsidRPr="00360CFE" w:rsidRDefault="00D66BE7" w:rsidP="00F17BF4">
            <w:pPr>
              <w:spacing w:line="240" w:lineRule="auto"/>
              <w:ind w:firstLine="0"/>
              <w:jc w:val="left"/>
              <w:rPr>
                <w:rFonts w:ascii="Times New Roman" w:hAnsi="Times New Roman" w:cs="Times New Roman"/>
                <w:b/>
                <w:sz w:val="24"/>
                <w:szCs w:val="24"/>
              </w:rPr>
            </w:pPr>
            <w:r w:rsidRPr="00360CFE">
              <w:rPr>
                <w:rFonts w:ascii="Times New Roman" w:hAnsi="Times New Roman" w:cs="Times New Roman"/>
                <w:b/>
                <w:sz w:val="24"/>
                <w:szCs w:val="24"/>
              </w:rPr>
              <w:t xml:space="preserve">Действия педагога </w:t>
            </w:r>
          </w:p>
          <w:p w:rsidR="00D66BE7" w:rsidRPr="00360CFE" w:rsidRDefault="00D66BE7" w:rsidP="00F17BF4">
            <w:pPr>
              <w:spacing w:line="240" w:lineRule="auto"/>
              <w:ind w:firstLine="0"/>
              <w:jc w:val="left"/>
              <w:rPr>
                <w:rFonts w:ascii="Times New Roman" w:hAnsi="Times New Roman" w:cs="Times New Roman"/>
                <w:b/>
                <w:sz w:val="24"/>
                <w:szCs w:val="24"/>
              </w:rPr>
            </w:pPr>
          </w:p>
        </w:tc>
      </w:tr>
      <w:tr w:rsidR="00D66BE7" w:rsidRPr="00360CFE" w:rsidTr="00F17BF4">
        <w:tc>
          <w:tcPr>
            <w:tcW w:w="2051"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уровень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(1 класс)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Приобретение школьником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социальных знаний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24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Восприимчивость к новому социальному знанию,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стремление понять новую школьную реальность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5812"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360CFE">
              <w:rPr>
                <w:rFonts w:ascii="Times New Roman" w:hAnsi="Times New Roman" w:cs="Times New Roman"/>
                <w:i/>
                <w:sz w:val="24"/>
                <w:szCs w:val="24"/>
              </w:rPr>
              <w:t>само</w:t>
            </w:r>
            <w:r w:rsidRPr="00360CFE">
              <w:rPr>
                <w:rFonts w:ascii="Times New Roman" w:hAnsi="Times New Roman" w:cs="Times New Roman"/>
                <w:sz w:val="24"/>
                <w:szCs w:val="24"/>
              </w:rPr>
              <w:t>воспитанию (</w:t>
            </w:r>
            <w:r w:rsidRPr="00360CFE">
              <w:rPr>
                <w:rFonts w:ascii="Times New Roman" w:hAnsi="Times New Roman" w:cs="Times New Roman"/>
                <w:i/>
                <w:sz w:val="24"/>
                <w:szCs w:val="24"/>
              </w:rPr>
              <w:t>само</w:t>
            </w:r>
            <w:r w:rsidRPr="00360CFE">
              <w:rPr>
                <w:rFonts w:ascii="Times New Roman" w:hAnsi="Times New Roman" w:cs="Times New Roman"/>
                <w:sz w:val="24"/>
                <w:szCs w:val="24"/>
              </w:rPr>
              <w:t xml:space="preserve">изменению).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системно-деятельностный подход (усвоение человеком нового для него опыта поведения и деятельности) </w:t>
            </w:r>
          </w:p>
        </w:tc>
      </w:tr>
      <w:tr w:rsidR="00D66BE7" w:rsidRPr="00360CFE" w:rsidTr="00F17BF4">
        <w:trPr>
          <w:trHeight w:val="2539"/>
        </w:trPr>
        <w:tc>
          <w:tcPr>
            <w:tcW w:w="2051"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2 уровень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(2-3 класс) Получение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школьником опыта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переживания и позитивного отношения к базовым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ценностям общества </w:t>
            </w:r>
          </w:p>
        </w:tc>
        <w:tc>
          <w:tcPr>
            <w:tcW w:w="24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Во втором и третьем классе, как правило, набирает силу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процесс развития детского коллектива, резко активизируется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межличностное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взаимодействие младших школьников друг с другом </w:t>
            </w:r>
          </w:p>
        </w:tc>
        <w:tc>
          <w:tcPr>
            <w:tcW w:w="5812"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Создание педагогом воспитательной среды, в которой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системно-деятельностный подход и принцип сохранения целостности систем. </w:t>
            </w:r>
          </w:p>
          <w:p w:rsidR="00D66BE7" w:rsidRPr="00360CFE" w:rsidRDefault="00D66BE7" w:rsidP="00F17BF4">
            <w:pPr>
              <w:spacing w:line="240" w:lineRule="auto"/>
              <w:ind w:firstLine="0"/>
              <w:jc w:val="left"/>
              <w:rPr>
                <w:rFonts w:ascii="Times New Roman" w:hAnsi="Times New Roman" w:cs="Times New Roman"/>
                <w:sz w:val="24"/>
                <w:szCs w:val="24"/>
              </w:rPr>
            </w:pPr>
          </w:p>
        </w:tc>
      </w:tr>
      <w:tr w:rsidR="00D66BE7" w:rsidRPr="00360CFE" w:rsidTr="00F17BF4">
        <w:tc>
          <w:tcPr>
            <w:tcW w:w="2051"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3 уровень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( 4 класс) Получение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школьником опыта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самостоятельного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общественного действия.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2485"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Потребность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самореализации,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общественном признании,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желаниями проявить и реализовать свои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потенциальные возможности,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готовность приобрести для этого новые необходимые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личностные качества и способности </w:t>
            </w:r>
          </w:p>
          <w:p w:rsidR="00D66BE7" w:rsidRPr="00360CFE" w:rsidRDefault="00D66BE7" w:rsidP="00F17BF4">
            <w:pPr>
              <w:spacing w:line="240" w:lineRule="auto"/>
              <w:ind w:firstLine="0"/>
              <w:jc w:val="left"/>
              <w:rPr>
                <w:rFonts w:ascii="Times New Roman" w:hAnsi="Times New Roman" w:cs="Times New Roman"/>
                <w:sz w:val="24"/>
                <w:szCs w:val="24"/>
              </w:rPr>
            </w:pPr>
          </w:p>
        </w:tc>
        <w:tc>
          <w:tcPr>
            <w:tcW w:w="5812" w:type="dxa"/>
          </w:tcPr>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Такой выход для ученика начальной школы должен быть обязательно оформлен как выход в дружественную среду.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Свойственные современной социальной ситуации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конфликтность и неопределенность должны быть 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известной степени ограничены.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Однако для запуска и осуществления процессов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В основе используемых воспитательных форм лежит </w:t>
            </w:r>
          </w:p>
          <w:p w:rsidR="00D66BE7" w:rsidRPr="00360CFE" w:rsidRDefault="00D66BE7" w:rsidP="00F17BF4">
            <w:pPr>
              <w:spacing w:line="240" w:lineRule="auto"/>
              <w:ind w:firstLine="0"/>
              <w:jc w:val="left"/>
              <w:rPr>
                <w:rFonts w:ascii="Times New Roman" w:hAnsi="Times New Roman" w:cs="Times New Roman"/>
                <w:sz w:val="24"/>
                <w:szCs w:val="24"/>
              </w:rPr>
            </w:pPr>
            <w:r w:rsidRPr="00360CFE">
              <w:rPr>
                <w:rFonts w:ascii="Times New Roman" w:hAnsi="Times New Roman" w:cs="Times New Roman"/>
                <w:sz w:val="24"/>
                <w:szCs w:val="24"/>
              </w:rPr>
              <w:t xml:space="preserve">системно-деятельностный подход и принцип сохранения целостности систем </w:t>
            </w:r>
          </w:p>
        </w:tc>
      </w:tr>
    </w:tbl>
    <w:p w:rsidR="00D66BE7" w:rsidRPr="009C61EC" w:rsidRDefault="00D66BE7" w:rsidP="00D66BE7">
      <w:pPr>
        <w:autoSpaceDE w:val="0"/>
        <w:autoSpaceDN w:val="0"/>
        <w:adjustRightInd w:val="0"/>
        <w:spacing w:line="240" w:lineRule="auto"/>
        <w:ind w:firstLine="0"/>
        <w:jc w:val="both"/>
        <w:textAlignment w:val="center"/>
        <w:rPr>
          <w:rFonts w:eastAsia="Times New Roman"/>
          <w:spacing w:val="-2"/>
          <w:sz w:val="24"/>
          <w:lang w:eastAsia="ru-RU"/>
        </w:rPr>
      </w:pPr>
    </w:p>
    <w:p w:rsidR="00D66BE7" w:rsidRPr="009C61EC" w:rsidRDefault="00D66BE7" w:rsidP="00D66BE7">
      <w:pPr>
        <w:autoSpaceDE w:val="0"/>
        <w:autoSpaceDN w:val="0"/>
        <w:adjustRightInd w:val="0"/>
        <w:spacing w:line="240" w:lineRule="auto"/>
        <w:ind w:left="-567" w:firstLine="0"/>
        <w:jc w:val="both"/>
        <w:textAlignment w:val="center"/>
        <w:rPr>
          <w:rFonts w:eastAsia="Times New Roman"/>
          <w:sz w:val="24"/>
          <w:lang w:eastAsia="ru-RU"/>
        </w:rPr>
      </w:pPr>
      <w:r>
        <w:rPr>
          <w:rFonts w:eastAsia="Times New Roman"/>
          <w:spacing w:val="2"/>
          <w:sz w:val="24"/>
          <w:lang w:eastAsia="ru-RU"/>
        </w:rPr>
        <w:t xml:space="preserve">      </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w:t>
      </w:r>
      <w:r w:rsidRPr="00C04BD8">
        <w:rPr>
          <w:rFonts w:eastAsia="Times New Roman"/>
          <w:b/>
          <w:sz w:val="24"/>
          <w:lang w:eastAsia="ru-RU"/>
        </w:rPr>
        <w:t xml:space="preserve">достигнуты </w:t>
      </w:r>
      <w:r w:rsidRPr="009C61EC">
        <w:rPr>
          <w:rFonts w:eastAsia="Times New Roman"/>
          <w:sz w:val="24"/>
          <w:lang w:eastAsia="ru-RU"/>
        </w:rPr>
        <w:t xml:space="preserve">обучающимися следующие </w:t>
      </w:r>
      <w:r w:rsidRPr="00C04BD8">
        <w:rPr>
          <w:rFonts w:eastAsia="Times New Roman"/>
          <w:b/>
          <w:sz w:val="24"/>
          <w:lang w:eastAsia="ru-RU"/>
        </w:rPr>
        <w:t>воспитательные результаты</w:t>
      </w:r>
      <w:r w:rsidRPr="009C61EC">
        <w:rPr>
          <w:rFonts w:eastAsia="Times New Roman"/>
          <w:sz w:val="24"/>
          <w:lang w:eastAsia="ru-RU"/>
        </w:rPr>
        <w:t>.</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Гражданско-патриотическое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ролевого взаимодействия и реализации гражданской, патриотической позиции;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pacing w:val="2"/>
          <w:sz w:val="24"/>
          <w:lang w:eastAsia="ru-RU"/>
        </w:rPr>
        <w:t>первоначальный опыт межкультурной ком</w:t>
      </w:r>
      <w:r w:rsidRPr="009C61EC">
        <w:rPr>
          <w:rFonts w:eastAsia="Times New Roman"/>
          <w:sz w:val="24"/>
          <w:lang w:eastAsia="ru-RU"/>
        </w:rPr>
        <w:t>муникации с детьми и взрослыми – представителями разных народов России;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воинскому прошлому и настоящему нашей страны, уважение к защитникам Родины.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Нравственное и духовное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традиционным религиям народов России;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неравнодушие к жизненным проблемам других людей, сочувствие к человеку, находящемуся в трудной ситуации;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уважительное отношение к родителям (законным представителям), к старшим, заботливое отношение к младшим;</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знание традиций своей семьи и образовательной организации, бережное отношение к ним.</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Воспитание положительного отношения к труду и творчеству:</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труду и творчеству, человеку труда, трудовым достижениям России и человечества, трудолюбие;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и творческое отношение к учебному труду, понимание важности образования для жизни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различных профессиях;</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навыки трудового, творческого сотрудничества со сверстниками, старшими детьми и взрослыми;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осознание приоритета нравственных основ труда, творчества, создания нового;</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участия в различных видах общественно полезной и личностно значимой деятельности;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умения</w:t>
      </w:r>
      <w:r w:rsidRPr="009C61EC">
        <w:rPr>
          <w:rFonts w:eastAsia="Times New Roman"/>
          <w:spacing w:val="-4"/>
          <w:sz w:val="24"/>
          <w:lang w:eastAsia="ru-RU"/>
        </w:rPr>
        <w:t xml:space="preserve"> и навыки самообслуживания в шко</w:t>
      </w:r>
      <w:r w:rsidRPr="009C61EC">
        <w:rPr>
          <w:rFonts w:eastAsia="Times New Roman"/>
          <w:sz w:val="24"/>
          <w:lang w:eastAsia="ru-RU"/>
        </w:rPr>
        <w:t>ле и дома.</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Интеллектуальное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навыки учебно-исследовательской работы;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 xml:space="preserve">элементарные представления об этике интеллектуальной деятельности. </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spacing w:val="2"/>
          <w:sz w:val="24"/>
          <w:lang w:eastAsia="ru-RU"/>
        </w:rPr>
      </w:pPr>
      <w:r w:rsidRPr="009C61EC">
        <w:rPr>
          <w:rFonts w:eastAsia="Times New Roman"/>
          <w:b/>
          <w:spacing w:val="2"/>
          <w:sz w:val="24"/>
          <w:lang w:eastAsia="ru-RU"/>
        </w:rPr>
        <w:t>Здоровьесберегающее воспитание</w:t>
      </w:r>
      <w:r w:rsidRPr="009C61EC">
        <w:rPr>
          <w:rFonts w:eastAsia="Times New Roman"/>
          <w:spacing w:val="2"/>
          <w:sz w:val="24"/>
          <w:lang w:eastAsia="ru-RU"/>
        </w:rPr>
        <w:t>:</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пропаганды здорового образа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 xml:space="preserve"> элементарный опыт организации здорового образа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представление о возможном негативном влиянии компьютерных игр, телевидения, рекламы на здоровье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представление о негативном влиянии психоактивных веществ, алкоголя, табакокурения на здоровье человека;</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z w:val="24"/>
          <w:lang w:eastAsia="ru-RU"/>
        </w:rPr>
        <w:t>регулярные</w:t>
      </w:r>
      <w:r w:rsidRPr="009C61EC">
        <w:rPr>
          <w:rFonts w:eastAsia="Times New Roman"/>
          <w:spacing w:val="2"/>
          <w:sz w:val="24"/>
          <w:lang w:eastAsia="ru-RU"/>
        </w:rPr>
        <w:t xml:space="preserve"> занятия</w:t>
      </w:r>
      <w:r w:rsidRPr="009C61EC">
        <w:rPr>
          <w:rFonts w:eastAsia="Times New Roman"/>
          <w:sz w:val="24"/>
          <w:lang w:eastAsia="ru-RU"/>
        </w:rPr>
        <w:t xml:space="preserve"> физической культурой и спортом и осознанное к ним отношение. </w:t>
      </w:r>
    </w:p>
    <w:p w:rsidR="00D66BE7" w:rsidRDefault="00D66BE7" w:rsidP="00CB0A7A">
      <w:pPr>
        <w:autoSpaceDE w:val="0"/>
        <w:autoSpaceDN w:val="0"/>
        <w:adjustRightInd w:val="0"/>
        <w:spacing w:line="240" w:lineRule="auto"/>
        <w:ind w:firstLine="0"/>
        <w:jc w:val="both"/>
        <w:textAlignment w:val="center"/>
        <w:rPr>
          <w:rFonts w:eastAsia="Times New Roman"/>
          <w:b/>
          <w:spacing w:val="2"/>
          <w:sz w:val="24"/>
          <w:lang w:eastAsia="ru-RU"/>
        </w:rPr>
      </w:pP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Социокультурное и медиакультурное воспитание: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первоначальное представление о значении понятий «миролюбие», «гражданское согласие», «социальное партнерство»;</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 первичный опыт социального партнерства и диалога поколений;</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Культуротворческое и эстетическое воспитание: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z w:val="24"/>
          <w:lang w:eastAsia="ru-RU"/>
        </w:rPr>
        <w:t xml:space="preserve"> умения видеть </w:t>
      </w:r>
      <w:r w:rsidRPr="009C61EC">
        <w:rPr>
          <w:rFonts w:eastAsia="Times New Roman"/>
          <w:spacing w:val="2"/>
          <w:sz w:val="24"/>
          <w:lang w:eastAsia="ru-RU"/>
        </w:rPr>
        <w:t>красоту в окружающем мире;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первоначальные умения видеть красоту в поведении, поступках людей;</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элементарные представления об эстетических и художественных ценностях отечественной культуры;</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эмоционального постижения народного творчества, этнокультурных традиций, фольклора народов России;</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66BE7" w:rsidRPr="009C61EC" w:rsidRDefault="00D66BE7" w:rsidP="00F25724">
      <w:pPr>
        <w:numPr>
          <w:ilvl w:val="0"/>
          <w:numId w:val="34"/>
        </w:numPr>
        <w:spacing w:line="240" w:lineRule="auto"/>
        <w:ind w:left="-567" w:firstLine="0"/>
        <w:jc w:val="both"/>
        <w:rPr>
          <w:rFonts w:eastAsia="Times New Roman"/>
          <w:spacing w:val="2"/>
          <w:sz w:val="24"/>
          <w:lang w:eastAsia="ru-RU"/>
        </w:rPr>
      </w:pPr>
      <w:r w:rsidRPr="009C61EC">
        <w:rPr>
          <w:rFonts w:eastAsia="Times New Roman"/>
          <w:spacing w:val="2"/>
          <w:sz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pacing w:val="2"/>
          <w:sz w:val="24"/>
          <w:lang w:eastAsia="ru-RU"/>
        </w:rPr>
        <w:t>понимание важности</w:t>
      </w:r>
      <w:r w:rsidRPr="009C61EC">
        <w:rPr>
          <w:rFonts w:eastAsia="Times New Roman"/>
          <w:sz w:val="24"/>
          <w:lang w:eastAsia="ru-RU"/>
        </w:rPr>
        <w:t xml:space="preserve"> реализации эстетических ценностей в пространстве образовательной организации и семьи, в быту, в стиле одежды.</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 xml:space="preserve">Правовое воспитание и культура безопасности: </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правах, свободах и обязанностях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умения отвечать за свои поступки, достигать общественного согласия по вопросам школьной жизни;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ответственного социального поведения, реализации прав школьника;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общественного школьного самоуправления;</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первоначальные представления о правилах безопасного поведения в школе, семье, на улице, общественных местах.</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Воспитание семейных ценностей:</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 семье как социальном институте, о роли семьи в жизни человека;</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опыт позитивного взаимодействия в семье в рамках школьно-семейных программ и проектов.</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Формирование коммуникативной культуры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значении общения для жизни человека, развития личности, успешной учебы;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знание правил эффективного, бесконфликтного, безопасного общения в классе, школе, семье, со сверстниками, старшими;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основы риторической компетентности;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элементарный опыт участия в развитии школьных средств массовой информации;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 xml:space="preserve"> первоначальные представления о безопасном общении в интернете, о современных технологиях коммуникации;</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элементарные навыки межкультурной коммуникации.</w:t>
      </w:r>
    </w:p>
    <w:p w:rsidR="00D66BE7" w:rsidRPr="009C61EC" w:rsidRDefault="00D66BE7" w:rsidP="00D66BE7">
      <w:pPr>
        <w:autoSpaceDE w:val="0"/>
        <w:autoSpaceDN w:val="0"/>
        <w:adjustRightInd w:val="0"/>
        <w:spacing w:line="240" w:lineRule="auto"/>
        <w:ind w:left="-567" w:firstLine="0"/>
        <w:jc w:val="both"/>
        <w:textAlignment w:val="center"/>
        <w:rPr>
          <w:rFonts w:eastAsia="Times New Roman"/>
          <w:b/>
          <w:spacing w:val="2"/>
          <w:sz w:val="24"/>
          <w:lang w:eastAsia="ru-RU"/>
        </w:rPr>
      </w:pPr>
      <w:r w:rsidRPr="009C61EC">
        <w:rPr>
          <w:rFonts w:eastAsia="Times New Roman"/>
          <w:b/>
          <w:spacing w:val="2"/>
          <w:sz w:val="24"/>
          <w:lang w:eastAsia="ru-RU"/>
        </w:rPr>
        <w:t>Экологическое воспитание: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ценностное отношение к природе;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представления об экокультурных ценностях, о законодательстве в области защиты окружающей среды;</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первоначальный опыт эстетического, эмоционально-нравственного отношения к природе;</w:t>
      </w:r>
    </w:p>
    <w:p w:rsidR="00D66BE7" w:rsidRPr="009C61EC" w:rsidRDefault="00D66BE7" w:rsidP="00F25724">
      <w:pPr>
        <w:numPr>
          <w:ilvl w:val="0"/>
          <w:numId w:val="34"/>
        </w:numPr>
        <w:spacing w:line="240" w:lineRule="auto"/>
        <w:ind w:left="-567" w:firstLine="0"/>
        <w:jc w:val="both"/>
        <w:rPr>
          <w:rFonts w:eastAsia="Times New Roman"/>
          <w:sz w:val="24"/>
          <w:lang w:eastAsia="ru-RU"/>
        </w:rPr>
      </w:pPr>
      <w:r w:rsidRPr="009C61EC">
        <w:rPr>
          <w:rFonts w:eastAsia="Times New Roman"/>
          <w:sz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D66BE7" w:rsidRPr="009C61EC" w:rsidRDefault="00D66BE7" w:rsidP="00F25724">
      <w:pPr>
        <w:numPr>
          <w:ilvl w:val="0"/>
          <w:numId w:val="34"/>
        </w:numPr>
        <w:spacing w:line="240" w:lineRule="auto"/>
        <w:ind w:left="-567" w:firstLine="0"/>
        <w:jc w:val="both"/>
        <w:rPr>
          <w:rFonts w:eastAsia="Times New Roman"/>
          <w:b/>
          <w:spacing w:val="2"/>
          <w:sz w:val="24"/>
          <w:lang w:eastAsia="ru-RU"/>
        </w:rPr>
      </w:pPr>
      <w:r w:rsidRPr="009C61EC">
        <w:rPr>
          <w:rFonts w:eastAsia="Times New Roman"/>
          <w:sz w:val="24"/>
          <w:lang w:eastAsia="ru-RU"/>
        </w:rPr>
        <w:t>первоначальный опыт участия в природоохранной деятельности в школе, на пришкольном участке, по месту жительства.</w:t>
      </w:r>
    </w:p>
    <w:p w:rsidR="00D66BE7" w:rsidRPr="00862527" w:rsidRDefault="00D66BE7" w:rsidP="00D66BE7">
      <w:pPr>
        <w:spacing w:line="240" w:lineRule="auto"/>
        <w:ind w:left="-567" w:firstLine="0"/>
        <w:jc w:val="both"/>
        <w:rPr>
          <w:rFonts w:eastAsia="Times New Roman"/>
          <w:sz w:val="24"/>
          <w:lang w:eastAsia="ru-RU"/>
        </w:rPr>
      </w:pPr>
    </w:p>
    <w:p w:rsidR="00D66BE7" w:rsidRPr="00862527" w:rsidRDefault="00D66BE7" w:rsidP="00D66BE7">
      <w:pPr>
        <w:spacing w:line="240" w:lineRule="auto"/>
        <w:ind w:left="-567" w:firstLine="567"/>
        <w:rPr>
          <w:rFonts w:eastAsiaTheme="minorEastAsia"/>
          <w:b/>
          <w:i/>
          <w:sz w:val="24"/>
          <w:szCs w:val="24"/>
          <w:lang w:eastAsia="ru-RU"/>
        </w:rPr>
      </w:pPr>
      <w:r w:rsidRPr="00862527">
        <w:rPr>
          <w:rFonts w:eastAsiaTheme="minorEastAsia"/>
          <w:b/>
          <w:i/>
          <w:sz w:val="24"/>
          <w:szCs w:val="24"/>
          <w:lang w:eastAsia="ru-RU"/>
        </w:rPr>
        <w:t>Планирование работы по духовно-нравственному развитию и воспитанию</w:t>
      </w:r>
    </w:p>
    <w:p w:rsidR="00D66BE7" w:rsidRPr="00862527" w:rsidRDefault="001065ED" w:rsidP="00D66BE7">
      <w:pPr>
        <w:spacing w:line="240" w:lineRule="auto"/>
        <w:ind w:left="-567" w:firstLine="567"/>
        <w:rPr>
          <w:rFonts w:eastAsiaTheme="minorEastAsia"/>
          <w:b/>
          <w:i/>
          <w:sz w:val="24"/>
          <w:szCs w:val="24"/>
          <w:lang w:eastAsia="ru-RU"/>
        </w:rPr>
      </w:pPr>
      <w:r w:rsidRPr="00862527">
        <w:rPr>
          <w:rFonts w:eastAsiaTheme="minorEastAsia"/>
          <w:b/>
          <w:i/>
          <w:sz w:val="24"/>
          <w:szCs w:val="24"/>
          <w:lang w:eastAsia="ru-RU"/>
        </w:rPr>
        <w:t>О</w:t>
      </w:r>
      <w:r w:rsidR="00D66BE7" w:rsidRPr="00862527">
        <w:rPr>
          <w:rFonts w:eastAsiaTheme="minorEastAsia"/>
          <w:b/>
          <w:i/>
          <w:sz w:val="24"/>
          <w:szCs w:val="24"/>
          <w:lang w:eastAsia="ru-RU"/>
        </w:rPr>
        <w:t>бучающихся</w:t>
      </w:r>
      <w:r>
        <w:rPr>
          <w:rFonts w:eastAsiaTheme="minorEastAsia"/>
          <w:b/>
          <w:i/>
          <w:sz w:val="24"/>
          <w:szCs w:val="24"/>
          <w:lang w:eastAsia="ru-RU"/>
        </w:rPr>
        <w:t xml:space="preserve"> с ЗПР</w:t>
      </w:r>
      <w:r w:rsidR="00D66BE7" w:rsidRPr="00862527">
        <w:rPr>
          <w:rFonts w:eastAsiaTheme="minorEastAsia"/>
          <w:b/>
          <w:i/>
          <w:sz w:val="24"/>
          <w:szCs w:val="24"/>
          <w:lang w:eastAsia="ru-RU"/>
        </w:rPr>
        <w:t xml:space="preserve"> по классам и направлениям</w:t>
      </w:r>
    </w:p>
    <w:tbl>
      <w:tblPr>
        <w:tblStyle w:val="370"/>
        <w:tblW w:w="0" w:type="auto"/>
        <w:tblInd w:w="-459" w:type="dxa"/>
        <w:tblLayout w:type="fixed"/>
        <w:tblLook w:val="04A0" w:firstRow="1" w:lastRow="0" w:firstColumn="1" w:lastColumn="0" w:noHBand="0" w:noVBand="1"/>
      </w:tblPr>
      <w:tblGrid>
        <w:gridCol w:w="1701"/>
        <w:gridCol w:w="1635"/>
        <w:gridCol w:w="1636"/>
        <w:gridCol w:w="1636"/>
        <w:gridCol w:w="1636"/>
        <w:gridCol w:w="2104"/>
      </w:tblGrid>
      <w:tr w:rsidR="00D66BE7" w:rsidRPr="0054618C" w:rsidTr="00F17BF4">
        <w:tc>
          <w:tcPr>
            <w:tcW w:w="1701" w:type="dxa"/>
            <w:vMerge w:val="restart"/>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Направление </w:t>
            </w:r>
          </w:p>
          <w:p w:rsidR="00D66BE7" w:rsidRPr="0054618C" w:rsidRDefault="00D66BE7" w:rsidP="00F17BF4">
            <w:pPr>
              <w:spacing w:line="240" w:lineRule="auto"/>
              <w:ind w:firstLine="0"/>
              <w:jc w:val="left"/>
              <w:rPr>
                <w:rFonts w:ascii="Times New Roman" w:hAnsi="Times New Roman" w:cs="Times New Roman"/>
                <w:b/>
                <w:sz w:val="24"/>
                <w:szCs w:val="24"/>
                <w:lang w:eastAsia="ru-RU"/>
              </w:rPr>
            </w:pPr>
          </w:p>
        </w:tc>
        <w:tc>
          <w:tcPr>
            <w:tcW w:w="6543" w:type="dxa"/>
            <w:gridSpan w:val="4"/>
          </w:tcPr>
          <w:p w:rsidR="00D66BE7" w:rsidRPr="0054618C" w:rsidRDefault="00D66BE7" w:rsidP="00F17BF4">
            <w:pPr>
              <w:spacing w:line="240" w:lineRule="auto"/>
              <w:ind w:firstLine="0"/>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Мероприятие по классам</w:t>
            </w:r>
          </w:p>
        </w:tc>
        <w:tc>
          <w:tcPr>
            <w:tcW w:w="2104" w:type="dxa"/>
            <w:vMerge w:val="restart"/>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Планируемый </w:t>
            </w:r>
          </w:p>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результат </w:t>
            </w:r>
          </w:p>
        </w:tc>
      </w:tr>
      <w:tr w:rsidR="00D66BE7" w:rsidRPr="0054618C" w:rsidTr="00F17BF4">
        <w:tc>
          <w:tcPr>
            <w:tcW w:w="1701" w:type="dxa"/>
            <w:vMerge/>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1 класс</w:t>
            </w:r>
          </w:p>
        </w:tc>
        <w:tc>
          <w:tcPr>
            <w:tcW w:w="1636"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2 класс </w:t>
            </w:r>
          </w:p>
        </w:tc>
        <w:tc>
          <w:tcPr>
            <w:tcW w:w="1636"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3 класс </w:t>
            </w:r>
          </w:p>
        </w:tc>
        <w:tc>
          <w:tcPr>
            <w:tcW w:w="1636" w:type="dxa"/>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r w:rsidRPr="0054618C">
              <w:rPr>
                <w:rFonts w:ascii="Times New Roman" w:hAnsi="Times New Roman" w:cs="Times New Roman"/>
                <w:b/>
                <w:sz w:val="24"/>
                <w:szCs w:val="24"/>
                <w:lang w:eastAsia="ru-RU"/>
              </w:rPr>
              <w:t xml:space="preserve">4 класс </w:t>
            </w:r>
          </w:p>
        </w:tc>
        <w:tc>
          <w:tcPr>
            <w:tcW w:w="2104" w:type="dxa"/>
            <w:vMerge/>
          </w:tcPr>
          <w:p w:rsidR="00D66BE7" w:rsidRPr="0054618C" w:rsidRDefault="00D66BE7" w:rsidP="00F17BF4">
            <w:pPr>
              <w:spacing w:line="240" w:lineRule="auto"/>
              <w:ind w:firstLine="0"/>
              <w:jc w:val="left"/>
              <w:rPr>
                <w:rFonts w:ascii="Times New Roman" w:hAnsi="Times New Roman" w:cs="Times New Roman"/>
                <w:b/>
                <w:sz w:val="24"/>
                <w:szCs w:val="24"/>
                <w:lang w:eastAsia="ru-RU"/>
              </w:rPr>
            </w:pP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гражданственности,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патриотизма,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уважения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правам,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свободам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обязанностям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человека</w:t>
            </w: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теме права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«Край мой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северный»</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«Знакомство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общественными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организациями»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(тематические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встречи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родителями)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чтецов,</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«Моя малая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строя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песни,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посвященный Дню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годовщине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трагических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событий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Беслане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«Гражданин РФ»,</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«Азбука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гражданина РФ»,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РФ»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чтецов,</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малая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строя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песни,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посвященный Дню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годовщине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трагических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событий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Беслане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теме права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«Права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обязанности»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Чтецов, 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«Моя малая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Спортивные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игры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эстафеты,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Дню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Строя и песни»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«Здравствуй,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часы,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годовщине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трагических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событий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Беслане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Классные часы по теме права ребёнка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конференция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выпускниками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чтецов, посвящённые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юбилейным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датам.</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кинофильмов о ВОВ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последующим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обсуждением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«Моя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малая родина»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Участие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подготовке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проведение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мероприятий,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государственным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Спортивные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игры и эстафеты,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Дню защитника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after="200" w:line="276" w:lineRule="auto"/>
              <w:ind w:firstLine="0"/>
              <w:jc w:val="left"/>
              <w:rPr>
                <w:rFonts w:ascii="Times New Roman" w:hAnsi="Times New Roman" w:cs="Times New Roman"/>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 политическом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устройстве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Российского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государства, его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институтах, 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роли в жизни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общества, о его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важнейших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законах;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символах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государства —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Флаге, Гербе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о флаге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гербе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Республики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 институтах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общества,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возможностях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участия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управлении;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 правах и обязанностях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гражданина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интерес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явлениям,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понимание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активной роли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человека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стремление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активно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участвовать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делах класса,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школы, семьи,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своего города;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уважительное 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русскому языку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как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государственному, языку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межнационального общения.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Начальные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народах 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 их общей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исторической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судьбе, о единстве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народов нашей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страны.</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 национальных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героях и важнейших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истории России</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её народов. Интерес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государственным праздникам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важнейшим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событиям в жизни России, субъекта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Российской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Федерации, края. </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нравственных чувств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этического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сознания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 «Правила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поведения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школе»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«Семья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совместно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 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творческих работ: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«История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традиции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моего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города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Классный час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«Как надо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вести себя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 улице,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магазине,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гостях?»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«Семья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совместно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 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музея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Диспуты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«Что такое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хорошо и что такое плохо?»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Акция  «Вахта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памяти».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Мероприятие,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посвященное Дню Победы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«Семья года»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совместно 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Заочные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путешествия «Традиции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народов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Диспуты «Что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такое хорошо и что такое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плохо?»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Акция </w:t>
            </w:r>
          </w:p>
          <w:p w:rsidR="00D66BE7" w:rsidRPr="0054618C" w:rsidRDefault="00D66BE7" w:rsidP="00F17BF4">
            <w:pPr>
              <w:spacing w:line="240" w:lineRule="auto"/>
              <w:ind w:right="-86"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«Милосердие»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«Семья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года» совместно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 родителями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творческих работ «История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традиции моей семьи».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нормах морально-</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поведения.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Получение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взаимоотношениях в семье.</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Расширение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опыта позитивного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взаимодействия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семье.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Получение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отечественной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культуры,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традиционных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моральных нормах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российских народов </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трудолюбия,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учению,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труду, жизни</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«Обязанности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ученика»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лучшую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sz w:val="22"/>
                <w:szCs w:val="22"/>
                <w:lang w:eastAsia="ru-RU"/>
              </w:rPr>
              <w:t>тетрадь.</w:t>
            </w: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мире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профессий»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тетрадь.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 трудовой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тематике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 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из 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материала</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«Профессия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родителей»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тетрадь.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 трудовой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тематике 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лучшую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оригами</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фоторассказ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 наших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родных»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 лучшую тетрадь.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трудовой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тематике на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лучшую поделку: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аппликация.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Изготовление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подарков.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основах учёбы,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ведущей роли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образования,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труда и значении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творчества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жизни человека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 общества;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уважение к труду и творчеству</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старших и сверстников;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учёбе как виду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 основных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профессиях;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роли знаний,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науки, современного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производства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жизни человека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и общества.</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Первоначальные навыки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коллективной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работы, в том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числе при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разработке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реализации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учебных и учебно - трудовых проектов;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умение проявлять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дисциплинированность,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последовательность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настойчивость 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выполнении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учебных и учебно - трудовых заданий;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умение соблюдать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порядок на рабочем месте; бережное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результатам своего труда, труда других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людей, к школьному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имуществу,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учебникам, личным вещам. </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окружающей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среде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осень»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осень»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осень»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по городу</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музея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фильма «Мой край»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«Золотая осень» (выставка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поделок из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материала,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рисунков)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Экскурсия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«Достопримечательности г.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Воркуты»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«Встречаем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масленницу»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Просмотр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фильма «Растения нашей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местности»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Развитие интереса к природе, природным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явлениям и формам жизни, понимание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активной роли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человека в природе.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природе и всем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формам жизни.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опыт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природоохранительной деятельности.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Бережное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растениям и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sz w:val="22"/>
                <w:szCs w:val="22"/>
                <w:lang w:eastAsia="ru-RU"/>
              </w:rPr>
              <w:t>животным</w:t>
            </w:r>
          </w:p>
        </w:tc>
      </w:tr>
      <w:tr w:rsidR="00D66BE7" w:rsidRPr="0054618C" w:rsidTr="00F17BF4">
        <w:tc>
          <w:tcPr>
            <w:tcW w:w="1701"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Воспитание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отношения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прекрасному,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представлений об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эстетических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идеалах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ценностях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(эстетическое </w:t>
            </w:r>
          </w:p>
          <w:p w:rsidR="00D66BE7" w:rsidRPr="0054618C" w:rsidRDefault="00D66BE7" w:rsidP="00F17BF4">
            <w:pPr>
              <w:spacing w:after="200" w:line="276"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воспитание)</w:t>
            </w:r>
          </w:p>
        </w:tc>
        <w:tc>
          <w:tcPr>
            <w:tcW w:w="1635"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«1 апреля-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день смеха»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«1 апреля-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день смеха»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творческих работ по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мотивам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семейных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экскурсий: «Осень –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очей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очарованье».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Праздник</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«1 апреля - день смеха»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час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«Художественные ценности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России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Малой родины»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1636"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 «Новый год»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«1 апреля-</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день смеха» </w:t>
            </w:r>
          </w:p>
          <w:p w:rsidR="00D66BE7" w:rsidRPr="0054618C" w:rsidRDefault="00D66BE7" w:rsidP="00F17BF4">
            <w:pPr>
              <w:spacing w:line="240" w:lineRule="auto"/>
              <w:ind w:firstLine="0"/>
              <w:jc w:val="left"/>
              <w:rPr>
                <w:rFonts w:ascii="Times New Roman" w:hAnsi="Times New Roman" w:cs="Times New Roman"/>
                <w:b/>
                <w:sz w:val="22"/>
                <w:szCs w:val="22"/>
                <w:lang w:eastAsia="ru-RU"/>
              </w:rPr>
            </w:pPr>
          </w:p>
        </w:tc>
        <w:tc>
          <w:tcPr>
            <w:tcW w:w="2104" w:type="dxa"/>
          </w:tcPr>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Представления о душевной и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физической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красоте человека;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эстетических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идеалов, чувства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прекрасного;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умение видеть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красоту природы, труда и творчества;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интерес к чтению,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произведениям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искусства, детским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спектаклям,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концертам,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выставкам, музыке;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интерес к занятиям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художественным творчеством;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стремление к </w:t>
            </w:r>
          </w:p>
          <w:p w:rsidR="00D66BE7" w:rsidRPr="0054618C" w:rsidRDefault="00D66BE7" w:rsidP="00F17BF4">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опрятному внешнему виду</w:t>
            </w:r>
          </w:p>
        </w:tc>
      </w:tr>
    </w:tbl>
    <w:p w:rsidR="00D66BE7" w:rsidRPr="00862527" w:rsidRDefault="00D66BE7" w:rsidP="00D66BE7">
      <w:pPr>
        <w:spacing w:line="240" w:lineRule="auto"/>
        <w:ind w:firstLine="0"/>
        <w:jc w:val="both"/>
        <w:rPr>
          <w:rFonts w:asciiTheme="minorHAnsi" w:eastAsiaTheme="minorEastAsia" w:hAnsiTheme="minorHAnsi" w:cstheme="minorBidi"/>
          <w:sz w:val="22"/>
          <w:szCs w:val="22"/>
          <w:lang w:eastAsia="ru-RU"/>
        </w:rPr>
      </w:pPr>
    </w:p>
    <w:p w:rsidR="00D66BE7" w:rsidRPr="00862527" w:rsidRDefault="00D66BE7" w:rsidP="00D66BE7">
      <w:pPr>
        <w:spacing w:line="240" w:lineRule="auto"/>
        <w:ind w:left="-567" w:firstLine="567"/>
        <w:jc w:val="both"/>
        <w:rPr>
          <w:rFonts w:eastAsiaTheme="minorEastAsia"/>
          <w:sz w:val="24"/>
          <w:szCs w:val="24"/>
          <w:lang w:eastAsia="ru-RU"/>
        </w:rPr>
      </w:pPr>
      <w:r w:rsidRPr="00862527">
        <w:rPr>
          <w:rFonts w:eastAsiaTheme="minorEastAsia"/>
          <w:sz w:val="24"/>
          <w:szCs w:val="24"/>
          <w:lang w:eastAsia="ru-RU"/>
        </w:rPr>
        <w:t xml:space="preserve">Результаты духовно-нравственного развития и воспитания обучающихся при получении начального общего образования: </w:t>
      </w:r>
    </w:p>
    <w:p w:rsidR="00D66BE7" w:rsidRPr="00862527" w:rsidRDefault="00D66BE7" w:rsidP="00D66BE7">
      <w:pPr>
        <w:spacing w:line="240" w:lineRule="auto"/>
        <w:ind w:left="-567" w:firstLine="567"/>
        <w:jc w:val="both"/>
        <w:rPr>
          <w:rFonts w:eastAsiaTheme="minorEastAsia"/>
          <w:sz w:val="24"/>
          <w:szCs w:val="24"/>
          <w:lang w:eastAsia="ru-RU"/>
        </w:rPr>
      </w:pPr>
      <w:r w:rsidRPr="00862527">
        <w:rPr>
          <w:rFonts w:eastAsiaTheme="minorEastAsia"/>
          <w:sz w:val="24"/>
          <w:szCs w:val="24"/>
          <w:lang w:eastAsia="ru-RU"/>
        </w:rPr>
        <w:t xml:space="preserve">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w:t>
      </w:r>
    </w:p>
    <w:p w:rsidR="00D66BE7" w:rsidRDefault="00D66BE7" w:rsidP="00D66BE7">
      <w:pPr>
        <w:widowControl w:val="0"/>
        <w:autoSpaceDE w:val="0"/>
        <w:autoSpaceDN w:val="0"/>
        <w:adjustRightInd w:val="0"/>
        <w:spacing w:line="240" w:lineRule="auto"/>
        <w:ind w:left="-567" w:firstLine="0"/>
        <w:rPr>
          <w:rFonts w:eastAsia="Times New Roman"/>
          <w:b/>
          <w:sz w:val="24"/>
          <w:lang w:eastAsia="ru-RU"/>
        </w:rPr>
      </w:pPr>
    </w:p>
    <w:p w:rsidR="00D66BE7" w:rsidRPr="006750E0" w:rsidRDefault="00D66BE7" w:rsidP="00D66BE7">
      <w:pPr>
        <w:widowControl w:val="0"/>
        <w:autoSpaceDE w:val="0"/>
        <w:autoSpaceDN w:val="0"/>
        <w:adjustRightInd w:val="0"/>
        <w:spacing w:line="240" w:lineRule="auto"/>
        <w:ind w:left="-567" w:firstLine="0"/>
        <w:rPr>
          <w:rFonts w:eastAsia="Times New Roman"/>
          <w:b/>
          <w:sz w:val="24"/>
          <w:lang w:eastAsia="ru-RU"/>
        </w:rPr>
      </w:pPr>
      <w:r w:rsidRPr="00E06C74">
        <w:rPr>
          <w:rFonts w:eastAsia="Times New Roman"/>
          <w:b/>
          <w:sz w:val="24"/>
          <w:lang w:eastAsia="ru-RU"/>
        </w:rPr>
        <w:t>2</w:t>
      </w:r>
      <w:r w:rsidRPr="006750E0">
        <w:rPr>
          <w:rFonts w:eastAsia="Times New Roman"/>
          <w:b/>
          <w:sz w:val="24"/>
          <w:lang w:eastAsia="ru-RU"/>
        </w:rPr>
        <w:t>.3.10.Критерии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1065ED">
        <w:rPr>
          <w:rFonts w:eastAsia="Times New Roman"/>
          <w:b/>
          <w:sz w:val="24"/>
          <w:lang w:eastAsia="ru-RU"/>
        </w:rPr>
        <w:t xml:space="preserve"> с ЗПР</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Оценка эффективности воспитательной деятельности, осуществляемой </w:t>
      </w:r>
      <w:r>
        <w:rPr>
          <w:sz w:val="24"/>
          <w:szCs w:val="24"/>
        </w:rPr>
        <w:t>в МОУ «СОШ №13» г.Воркуты</w:t>
      </w:r>
      <w:r w:rsidRPr="00CE31B9">
        <w:rPr>
          <w:sz w:val="24"/>
          <w:szCs w:val="24"/>
        </w:rPr>
        <w:t>,</w:t>
      </w:r>
      <w:r w:rsidRPr="009C61EC">
        <w:rPr>
          <w:rFonts w:eastAsia="Times New Roman"/>
          <w:sz w:val="24"/>
          <w:lang w:eastAsia="ru-RU"/>
        </w:rPr>
        <w:t>, является составной частью реализации программы воспитания и социализации обучающихся</w:t>
      </w:r>
      <w:r w:rsidR="001065ED">
        <w:rPr>
          <w:rFonts w:eastAsia="Times New Roman"/>
          <w:sz w:val="24"/>
          <w:lang w:eastAsia="ru-RU"/>
        </w:rPr>
        <w:t xml:space="preserve"> с ЗПР</w:t>
      </w:r>
      <w:r w:rsidRPr="009C61EC">
        <w:rPr>
          <w:rFonts w:eastAsia="Times New Roman"/>
          <w:sz w:val="24"/>
          <w:lang w:eastAsia="ru-RU"/>
        </w:rPr>
        <w:t xml:space="preserve"> на уровне начального общего образования.</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w:t>
      </w:r>
    </w:p>
    <w:p w:rsidR="00D66BE7" w:rsidRPr="00B02056" w:rsidRDefault="00D66BE7" w:rsidP="00D66BE7">
      <w:pPr>
        <w:spacing w:line="240" w:lineRule="auto"/>
        <w:ind w:left="-567" w:firstLine="0"/>
        <w:jc w:val="both"/>
        <w:rPr>
          <w:rFonts w:eastAsia="Times New Roman"/>
          <w:i/>
          <w:sz w:val="24"/>
          <w:lang w:eastAsia="ru-RU"/>
        </w:rPr>
      </w:pPr>
      <w:r>
        <w:rPr>
          <w:rFonts w:eastAsia="Times New Roman"/>
          <w:sz w:val="24"/>
          <w:lang w:eastAsia="ru-RU"/>
        </w:rPr>
        <w:t xml:space="preserve">     </w:t>
      </w:r>
      <w:r w:rsidRPr="00B02056">
        <w:rPr>
          <w:rFonts w:eastAsia="Times New Roman"/>
          <w:i/>
          <w:sz w:val="24"/>
          <w:lang w:eastAsia="ru-RU"/>
        </w:rPr>
        <w:t>Программа мониторинга включает в себя следующие направления (блоки исследования):</w:t>
      </w:r>
    </w:p>
    <w:p w:rsidR="00D66BE7" w:rsidRPr="009C61EC" w:rsidRDefault="00D66BE7" w:rsidP="00D66BE7">
      <w:pPr>
        <w:spacing w:line="240" w:lineRule="auto"/>
        <w:ind w:left="-567" w:firstLine="0"/>
        <w:jc w:val="both"/>
        <w:rPr>
          <w:rFonts w:eastAsia="Times New Roman"/>
          <w:sz w:val="24"/>
          <w:lang w:eastAsia="ru-RU"/>
        </w:rPr>
      </w:pPr>
      <w:r w:rsidRPr="009C61EC">
        <w:rPr>
          <w:rFonts w:eastAsia="Times New Roman"/>
          <w:b/>
          <w:sz w:val="24"/>
          <w:lang w:eastAsia="ru-RU"/>
        </w:rPr>
        <w:t>Блок 1.</w:t>
      </w:r>
      <w:r w:rsidRPr="009C61EC">
        <w:rPr>
          <w:rFonts w:eastAsia="Times New Roman"/>
          <w:sz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D66BE7" w:rsidRPr="009C61EC" w:rsidRDefault="00D66BE7" w:rsidP="00D66BE7">
      <w:pPr>
        <w:spacing w:line="240" w:lineRule="auto"/>
        <w:ind w:left="-567" w:firstLine="0"/>
        <w:jc w:val="both"/>
        <w:rPr>
          <w:rFonts w:eastAsia="Times New Roman"/>
          <w:sz w:val="24"/>
          <w:lang w:eastAsia="ru-RU"/>
        </w:rPr>
      </w:pPr>
      <w:r w:rsidRPr="009C61EC">
        <w:rPr>
          <w:rFonts w:eastAsia="Times New Roman"/>
          <w:b/>
          <w:sz w:val="24"/>
          <w:lang w:eastAsia="ru-RU"/>
        </w:rPr>
        <w:t>Блок 2.</w:t>
      </w:r>
      <w:r w:rsidRPr="009C61EC">
        <w:rPr>
          <w:rFonts w:eastAsia="Times New Roman"/>
          <w:sz w:val="24"/>
          <w:lang w:eastAsia="ru-RU"/>
        </w:rPr>
        <w:t xml:space="preserve"> Исследование</w:t>
      </w:r>
      <w:r w:rsidRPr="009C61EC">
        <w:rPr>
          <w:rFonts w:eastAsia="Times New Roman"/>
          <w:kern w:val="2"/>
          <w:sz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D66BE7" w:rsidRDefault="00D66BE7" w:rsidP="00D66BE7">
      <w:pPr>
        <w:spacing w:line="240" w:lineRule="auto"/>
        <w:ind w:left="-567" w:firstLine="0"/>
        <w:jc w:val="both"/>
        <w:rPr>
          <w:rFonts w:eastAsia="@Arial Unicode MS"/>
          <w:sz w:val="24"/>
          <w:lang w:eastAsia="ru-RU"/>
        </w:rPr>
      </w:pPr>
      <w:r w:rsidRPr="009C61EC">
        <w:rPr>
          <w:rFonts w:eastAsia="Times New Roman"/>
          <w:b/>
          <w:sz w:val="24"/>
          <w:lang w:eastAsia="ru-RU"/>
        </w:rPr>
        <w:t>Блок 3.</w:t>
      </w:r>
      <w:r w:rsidRPr="009C61EC">
        <w:rPr>
          <w:rFonts w:eastAsia="Times New Roman"/>
          <w:sz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C61EC">
        <w:rPr>
          <w:rFonts w:eastAsia="@Arial Unicode MS"/>
          <w:color w:val="000000"/>
          <w:sz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D66BE7" w:rsidRPr="0044509C" w:rsidRDefault="00D66BE7" w:rsidP="00D66BE7">
      <w:pPr>
        <w:spacing w:line="240" w:lineRule="auto"/>
        <w:ind w:left="-567" w:firstLine="0"/>
        <w:jc w:val="both"/>
        <w:rPr>
          <w:rFonts w:eastAsia="@Arial Unicode MS"/>
          <w:sz w:val="24"/>
          <w:lang w:eastAsia="ru-RU"/>
        </w:rPr>
      </w:pPr>
      <w:r>
        <w:rPr>
          <w:rFonts w:eastAsia="Times New Roman"/>
          <w:b/>
          <w:sz w:val="24"/>
          <w:lang w:eastAsia="ru-RU"/>
        </w:rPr>
        <w:t xml:space="preserve">       </w:t>
      </w:r>
      <w:r w:rsidRPr="009C61EC">
        <w:rPr>
          <w:rFonts w:eastAsia="Times New Roman"/>
          <w:sz w:val="24"/>
          <w:lang w:eastAsia="ru-RU"/>
        </w:rPr>
        <w:t xml:space="preserve">Данные, полученные по каждому из трех направлений мониторинга, </w:t>
      </w:r>
      <w:r>
        <w:rPr>
          <w:rFonts w:eastAsia="Times New Roman"/>
          <w:sz w:val="24"/>
          <w:lang w:eastAsia="ru-RU"/>
        </w:rPr>
        <w:t xml:space="preserve"> рассматривают</w:t>
      </w:r>
      <w:r w:rsidRPr="009C61EC">
        <w:rPr>
          <w:rFonts w:eastAsia="Times New Roman"/>
          <w:sz w:val="24"/>
          <w:lang w:eastAsia="ru-RU"/>
        </w:rPr>
        <w:t>ся в качестве</w:t>
      </w:r>
      <w:r w:rsidRPr="009C61EC">
        <w:rPr>
          <w:rFonts w:eastAsia="Times New Roman"/>
          <w:b/>
          <w:sz w:val="24"/>
          <w:lang w:eastAsia="ru-RU"/>
        </w:rPr>
        <w:t xml:space="preserve"> </w:t>
      </w:r>
      <w:r w:rsidRPr="00B02056">
        <w:rPr>
          <w:rFonts w:eastAsia="Times New Roman"/>
          <w:sz w:val="24"/>
          <w:lang w:eastAsia="ru-RU"/>
        </w:rPr>
        <w:t>основных показателей</w:t>
      </w:r>
      <w:r w:rsidRPr="009C61EC">
        <w:rPr>
          <w:rFonts w:eastAsia="Times New Roman"/>
          <w:b/>
          <w:sz w:val="24"/>
          <w:lang w:eastAsia="ru-RU"/>
        </w:rPr>
        <w:t xml:space="preserve"> </w:t>
      </w:r>
      <w:r w:rsidRPr="009C61EC">
        <w:rPr>
          <w:rFonts w:eastAsia="Times New Roman"/>
          <w:sz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D66BE7" w:rsidRDefault="00D66BE7" w:rsidP="00D66BE7">
      <w:pPr>
        <w:spacing w:line="240" w:lineRule="auto"/>
        <w:ind w:left="-567" w:firstLine="0"/>
        <w:contextualSpacing/>
        <w:jc w:val="both"/>
        <w:rPr>
          <w:rFonts w:eastAsia="Cambria"/>
          <w:sz w:val="24"/>
        </w:rPr>
      </w:pPr>
      <w:r w:rsidRPr="00B02056">
        <w:rPr>
          <w:rFonts w:eastAsia="Cambria"/>
          <w:i/>
          <w:sz w:val="24"/>
        </w:rPr>
        <w:t xml:space="preserve">      Методологический инструментарий</w:t>
      </w:r>
      <w:r w:rsidRPr="009C61EC">
        <w:rPr>
          <w:rFonts w:eastAsia="Cambria"/>
          <w:sz w:val="24"/>
        </w:rPr>
        <w:t xml:space="preserve"> исследования предусматривает использование следующих методов: </w:t>
      </w:r>
    </w:p>
    <w:p w:rsidR="00D66BE7" w:rsidRPr="00B02056" w:rsidRDefault="00D66BE7" w:rsidP="00F25724">
      <w:pPr>
        <w:pStyle w:val="afa"/>
        <w:numPr>
          <w:ilvl w:val="0"/>
          <w:numId w:val="40"/>
        </w:numPr>
        <w:jc w:val="both"/>
        <w:rPr>
          <w:rFonts w:eastAsia="Cambria"/>
          <w:i/>
        </w:rPr>
      </w:pPr>
      <w:r w:rsidRPr="00B02056">
        <w:rPr>
          <w:rFonts w:eastAsia="Cambria"/>
        </w:rPr>
        <w:t xml:space="preserve">тестирование (метод тестов), </w:t>
      </w:r>
    </w:p>
    <w:p w:rsidR="00D66BE7" w:rsidRPr="00B02056" w:rsidRDefault="00D66BE7" w:rsidP="00F25724">
      <w:pPr>
        <w:pStyle w:val="afa"/>
        <w:numPr>
          <w:ilvl w:val="0"/>
          <w:numId w:val="40"/>
        </w:numPr>
        <w:jc w:val="both"/>
        <w:rPr>
          <w:rFonts w:eastAsia="Cambria"/>
          <w:i/>
        </w:rPr>
      </w:pPr>
      <w:r w:rsidRPr="00B02056">
        <w:rPr>
          <w:rFonts w:eastAsia="Cambria"/>
        </w:rPr>
        <w:t xml:space="preserve">проективные методы, </w:t>
      </w:r>
    </w:p>
    <w:p w:rsidR="00D66BE7" w:rsidRPr="00B02056" w:rsidRDefault="00D66BE7" w:rsidP="00F25724">
      <w:pPr>
        <w:pStyle w:val="afa"/>
        <w:numPr>
          <w:ilvl w:val="0"/>
          <w:numId w:val="40"/>
        </w:numPr>
        <w:jc w:val="both"/>
        <w:rPr>
          <w:rFonts w:eastAsia="Cambria"/>
          <w:i/>
        </w:rPr>
      </w:pPr>
      <w:r w:rsidRPr="00B02056">
        <w:rPr>
          <w:rFonts w:eastAsia="Cambria"/>
          <w:bCs/>
        </w:rPr>
        <w:t xml:space="preserve">опрос (анкетирование, интервью, беседа), </w:t>
      </w:r>
    </w:p>
    <w:p w:rsidR="00D66BE7" w:rsidRPr="00B02056" w:rsidRDefault="00D66BE7" w:rsidP="00F25724">
      <w:pPr>
        <w:pStyle w:val="afa"/>
        <w:numPr>
          <w:ilvl w:val="0"/>
          <w:numId w:val="40"/>
        </w:numPr>
        <w:jc w:val="both"/>
        <w:rPr>
          <w:rFonts w:eastAsia="Cambria"/>
          <w:i/>
        </w:rPr>
      </w:pPr>
      <w:r w:rsidRPr="00B02056">
        <w:rPr>
          <w:rFonts w:eastAsia="Cambria"/>
        </w:rPr>
        <w:t>психолого-педагогическое наблюдение (включенное и узкоспециальное) и эксперимент,</w:t>
      </w:r>
    </w:p>
    <w:p w:rsidR="00D66BE7" w:rsidRPr="00B02056" w:rsidRDefault="00D66BE7" w:rsidP="00F25724">
      <w:pPr>
        <w:pStyle w:val="afa"/>
        <w:numPr>
          <w:ilvl w:val="0"/>
          <w:numId w:val="40"/>
        </w:numPr>
        <w:jc w:val="both"/>
        <w:rPr>
          <w:rFonts w:eastAsia="Cambria"/>
          <w:i/>
        </w:rPr>
      </w:pPr>
      <w:r w:rsidRPr="00B02056">
        <w:rPr>
          <w:rFonts w:eastAsia="Cambria"/>
        </w:rPr>
        <w:t xml:space="preserve"> педагогическое проектирование (моделирование), </w:t>
      </w:r>
    </w:p>
    <w:p w:rsidR="00D66BE7" w:rsidRPr="00B02056" w:rsidRDefault="00D66BE7" w:rsidP="00F25724">
      <w:pPr>
        <w:pStyle w:val="afa"/>
        <w:numPr>
          <w:ilvl w:val="0"/>
          <w:numId w:val="40"/>
        </w:numPr>
        <w:jc w:val="both"/>
        <w:rPr>
          <w:rFonts w:eastAsia="Cambria"/>
          <w:i/>
        </w:rPr>
      </w:pPr>
      <w:r w:rsidRPr="00B02056">
        <w:rPr>
          <w:rFonts w:eastAsia="Cambria"/>
        </w:rPr>
        <w:t>анализ педагогической деятельности (плана воспитательной работы).</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Основной</w:t>
      </w:r>
      <w:r w:rsidRPr="009C61EC">
        <w:rPr>
          <w:rFonts w:eastAsia="Times New Roman"/>
          <w:b/>
          <w:sz w:val="24"/>
          <w:lang w:eastAsia="ru-RU"/>
        </w:rPr>
        <w:t xml:space="preserve"> целью исследования</w:t>
      </w:r>
      <w:r w:rsidRPr="009C61EC">
        <w:rPr>
          <w:rFonts w:eastAsia="Times New Roman"/>
          <w:sz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D66BE7" w:rsidRPr="009C61EC" w:rsidRDefault="00D66BE7" w:rsidP="00D66BE7">
      <w:pPr>
        <w:spacing w:line="240" w:lineRule="auto"/>
        <w:ind w:left="-567" w:firstLine="0"/>
        <w:jc w:val="both"/>
        <w:rPr>
          <w:rFonts w:eastAsia="Times New Roman"/>
          <w:i/>
          <w:sz w:val="24"/>
          <w:lang w:eastAsia="ru-RU"/>
        </w:rPr>
      </w:pPr>
      <w:r w:rsidRPr="00831072">
        <w:rPr>
          <w:rFonts w:eastAsia="Times New Roman"/>
          <w:i/>
          <w:sz w:val="24"/>
          <w:lang w:eastAsia="ru-RU"/>
        </w:rPr>
        <w:t>Этап 1.</w:t>
      </w:r>
      <w:r w:rsidRPr="009C61EC">
        <w:rPr>
          <w:rFonts w:eastAsia="Times New Roman"/>
          <w:sz w:val="24"/>
          <w:lang w:eastAsia="ru-RU"/>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D66BE7" w:rsidRPr="009C61EC" w:rsidRDefault="00D66BE7" w:rsidP="00D66BE7">
      <w:pPr>
        <w:spacing w:line="240" w:lineRule="auto"/>
        <w:ind w:left="-567" w:firstLine="0"/>
        <w:jc w:val="both"/>
        <w:rPr>
          <w:rFonts w:eastAsia="Times New Roman"/>
          <w:i/>
          <w:sz w:val="24"/>
          <w:lang w:eastAsia="ru-RU"/>
        </w:rPr>
      </w:pPr>
      <w:r w:rsidRPr="00831072">
        <w:rPr>
          <w:rFonts w:eastAsia="Times New Roman"/>
          <w:i/>
          <w:sz w:val="24"/>
          <w:lang w:eastAsia="ru-RU"/>
        </w:rPr>
        <w:t>Этап 2</w:t>
      </w:r>
      <w:r w:rsidRPr="009C61EC">
        <w:rPr>
          <w:rFonts w:eastAsia="Times New Roman"/>
          <w:b/>
          <w:sz w:val="24"/>
          <w:lang w:eastAsia="ru-RU"/>
        </w:rPr>
        <w:t>.</w:t>
      </w:r>
      <w:r w:rsidRPr="009C61EC">
        <w:rPr>
          <w:rFonts w:eastAsia="Times New Roman"/>
          <w:sz w:val="24"/>
          <w:lang w:eastAsia="ru-RU"/>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D66BE7" w:rsidRPr="009C61EC" w:rsidRDefault="00D66BE7" w:rsidP="00D66BE7">
      <w:pPr>
        <w:spacing w:line="240" w:lineRule="auto"/>
        <w:ind w:left="-567" w:firstLine="0"/>
        <w:jc w:val="both"/>
        <w:rPr>
          <w:rFonts w:eastAsia="Times New Roman"/>
          <w:sz w:val="24"/>
          <w:lang w:eastAsia="ru-RU"/>
        </w:rPr>
      </w:pPr>
      <w:r w:rsidRPr="00831072">
        <w:rPr>
          <w:rFonts w:eastAsia="Times New Roman"/>
          <w:i/>
          <w:sz w:val="24"/>
          <w:lang w:eastAsia="ru-RU"/>
        </w:rPr>
        <w:t>Этап 3.</w:t>
      </w:r>
      <w:r w:rsidRPr="009C61EC">
        <w:rPr>
          <w:rFonts w:eastAsia="Times New Roman"/>
          <w:sz w:val="24"/>
          <w:lang w:eastAsia="ru-RU"/>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831072">
        <w:rPr>
          <w:rFonts w:eastAsia="Times New Roman"/>
          <w:sz w:val="24"/>
          <w:lang w:eastAsia="ru-RU"/>
        </w:rPr>
        <w:t>исследование динамики</w:t>
      </w:r>
      <w:r w:rsidRPr="009C61EC">
        <w:rPr>
          <w:rFonts w:eastAsia="Times New Roman"/>
          <w:sz w:val="24"/>
          <w:lang w:eastAsia="ru-RU"/>
        </w:rPr>
        <w:t xml:space="preserve"> развития младших школьников и анализ выполнения годового плана воспитательной работы.</w:t>
      </w:r>
    </w:p>
    <w:p w:rsidR="00D66BE7" w:rsidRPr="00831072"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Комплексная оценка эффективности реализуемой воспитательной программы</w:t>
      </w:r>
      <w:r>
        <w:rPr>
          <w:rFonts w:eastAsia="Times New Roman"/>
          <w:sz w:val="24"/>
          <w:lang w:eastAsia="ru-RU"/>
        </w:rPr>
        <w:t xml:space="preserve"> </w:t>
      </w:r>
      <w:r w:rsidRPr="009C61EC">
        <w:rPr>
          <w:rFonts w:eastAsia="Times New Roman"/>
          <w:sz w:val="24"/>
          <w:lang w:eastAsia="ru-RU"/>
        </w:rPr>
        <w:t>осуществляется в соответствии с динамикой</w:t>
      </w:r>
      <w:r>
        <w:rPr>
          <w:rFonts w:eastAsia="Times New Roman"/>
          <w:sz w:val="24"/>
          <w:lang w:eastAsia="ru-RU"/>
        </w:rPr>
        <w:t xml:space="preserve"> </w:t>
      </w:r>
      <w:r w:rsidRPr="00831072">
        <w:rPr>
          <w:rFonts w:eastAsia="Times New Roman"/>
          <w:sz w:val="24"/>
          <w:lang w:eastAsia="ru-RU"/>
        </w:rPr>
        <w:t>основных показателей целостного процесса духовно-нравственного развития, воспитания и социализации младших школьников:</w:t>
      </w:r>
    </w:p>
    <w:p w:rsidR="00D66BE7" w:rsidRPr="009C61EC" w:rsidRDefault="00D66BE7" w:rsidP="00D66BE7">
      <w:pPr>
        <w:spacing w:line="240" w:lineRule="auto"/>
        <w:ind w:left="-567" w:firstLine="0"/>
        <w:jc w:val="both"/>
        <w:rPr>
          <w:sz w:val="24"/>
          <w:lang w:eastAsia="ru-RU"/>
        </w:rPr>
      </w:pPr>
      <w:r w:rsidRPr="009C61EC">
        <w:rPr>
          <w:b/>
          <w:sz w:val="24"/>
          <w:lang w:eastAsia="ru-RU"/>
        </w:rPr>
        <w:t>Блок 1.</w:t>
      </w:r>
      <w:r w:rsidRPr="009C61EC">
        <w:rPr>
          <w:sz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D66BE7" w:rsidRDefault="00D66BE7" w:rsidP="00D66BE7">
      <w:pPr>
        <w:spacing w:line="240" w:lineRule="auto"/>
        <w:ind w:left="-567" w:firstLine="0"/>
        <w:contextualSpacing/>
        <w:jc w:val="both"/>
        <w:rPr>
          <w:rFonts w:eastAsia="Times New Roman"/>
          <w:kern w:val="2"/>
          <w:sz w:val="24"/>
          <w:lang w:eastAsia="ru-RU"/>
        </w:rPr>
      </w:pPr>
      <w:r w:rsidRPr="009C61EC">
        <w:rPr>
          <w:rFonts w:eastAsia="Times New Roman"/>
          <w:b/>
          <w:sz w:val="24"/>
          <w:lang w:eastAsia="ru-RU"/>
        </w:rPr>
        <w:t>Блок 2.</w:t>
      </w:r>
      <w:r w:rsidRPr="009C61EC">
        <w:rPr>
          <w:rFonts w:eastAsia="Times New Roman"/>
          <w:sz w:val="24"/>
          <w:lang w:eastAsia="ru-RU"/>
        </w:rPr>
        <w:t xml:space="preserve"> Анализ изменений (динамика показателей)</w:t>
      </w:r>
      <w:r w:rsidRPr="009C61EC">
        <w:rPr>
          <w:rFonts w:eastAsia="Times New Roman"/>
          <w:kern w:val="2"/>
          <w:sz w:val="24"/>
          <w:lang w:eastAsia="ru-RU"/>
        </w:rPr>
        <w:t xml:space="preserve"> развивающей образовательной среды в образовательной организации (классе) исследуется по следующим направлениям:</w:t>
      </w:r>
    </w:p>
    <w:p w:rsidR="00D66BE7" w:rsidRPr="00831072" w:rsidRDefault="00D66BE7" w:rsidP="00D66BE7">
      <w:pPr>
        <w:spacing w:line="240" w:lineRule="auto"/>
        <w:ind w:left="-567" w:firstLine="0"/>
        <w:contextualSpacing/>
        <w:jc w:val="both"/>
        <w:rPr>
          <w:rFonts w:eastAsia="Times New Roman"/>
          <w:kern w:val="2"/>
          <w:sz w:val="24"/>
          <w:lang w:eastAsia="ru-RU"/>
        </w:rPr>
      </w:pPr>
      <w:r>
        <w:rPr>
          <w:rFonts w:eastAsia="Times New Roman"/>
          <w:b/>
          <w:sz w:val="24"/>
          <w:lang w:eastAsia="ru-RU"/>
        </w:rPr>
        <w:t>-</w:t>
      </w:r>
      <w:r>
        <w:rPr>
          <w:rFonts w:eastAsia="Times New Roman"/>
          <w:sz w:val="24"/>
          <w:lang w:eastAsia="ru-RU"/>
        </w:rPr>
        <w:t xml:space="preserve"> </w:t>
      </w:r>
      <w:r w:rsidRPr="009C61EC">
        <w:rPr>
          <w:rFonts w:eastAsia="Times New Roman"/>
          <w:sz w:val="24"/>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D66BE7" w:rsidRPr="009C61EC" w:rsidRDefault="00D66BE7" w:rsidP="00D66BE7">
      <w:pPr>
        <w:spacing w:line="240" w:lineRule="auto"/>
        <w:ind w:left="-567" w:firstLine="0"/>
        <w:contextualSpacing/>
        <w:jc w:val="both"/>
        <w:rPr>
          <w:rFonts w:eastAsia="Times New Roman"/>
          <w:kern w:val="2"/>
          <w:sz w:val="24"/>
          <w:lang w:eastAsia="ru-RU"/>
        </w:rPr>
      </w:pPr>
      <w:r w:rsidRPr="009C61EC">
        <w:rPr>
          <w:rFonts w:eastAsia="Times New Roman"/>
          <w:b/>
          <w:sz w:val="24"/>
          <w:lang w:eastAsia="ru-RU"/>
        </w:rPr>
        <w:t>Блок 3.</w:t>
      </w:r>
      <w:r w:rsidRPr="009C61EC">
        <w:rPr>
          <w:rFonts w:eastAsia="Times New Roman"/>
          <w:sz w:val="24"/>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C61EC">
        <w:rPr>
          <w:rFonts w:eastAsia="Times New Roman"/>
          <w:kern w:val="2"/>
          <w:sz w:val="24"/>
          <w:lang w:eastAsia="ru-RU"/>
        </w:rPr>
        <w:t xml:space="preserve"> исследуется по следующим направлениям:</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D66BE7" w:rsidRPr="009C61EC" w:rsidRDefault="00D66BE7" w:rsidP="00D66BE7">
      <w:pPr>
        <w:widowControl w:val="0"/>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D66BE7" w:rsidRPr="009C61EC" w:rsidRDefault="00D66BE7" w:rsidP="00D66BE7">
      <w:pPr>
        <w:widowControl w:val="0"/>
        <w:spacing w:line="240" w:lineRule="auto"/>
        <w:ind w:left="-567" w:firstLine="0"/>
        <w:jc w:val="both"/>
        <w:rPr>
          <w:sz w:val="24"/>
          <w:lang w:eastAsia="ru-RU"/>
        </w:rPr>
      </w:pPr>
      <w:r>
        <w:rPr>
          <w:sz w:val="24"/>
          <w:lang w:eastAsia="ru-RU"/>
        </w:rPr>
        <w:t xml:space="preserve">- </w:t>
      </w:r>
      <w:r w:rsidRPr="009C61EC">
        <w:rPr>
          <w:sz w:val="24"/>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В качестве </w:t>
      </w:r>
      <w:r w:rsidRPr="00831072">
        <w:rPr>
          <w:rFonts w:eastAsia="Times New Roman"/>
          <w:i/>
          <w:sz w:val="24"/>
          <w:lang w:eastAsia="ru-RU"/>
        </w:rPr>
        <w:t>критериев, по которым изучается динамика</w:t>
      </w:r>
      <w:r w:rsidRPr="009C61EC">
        <w:rPr>
          <w:rFonts w:eastAsia="Times New Roman"/>
          <w:sz w:val="24"/>
          <w:lang w:eastAsia="ru-RU"/>
        </w:rPr>
        <w:t xml:space="preserve"> процесса воспитания и социализации обучающихся, выделены:</w:t>
      </w:r>
    </w:p>
    <w:p w:rsidR="00D66BE7" w:rsidRPr="009C61EC"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1. </w:t>
      </w:r>
      <w:r w:rsidRPr="009C61EC">
        <w:rPr>
          <w:rFonts w:eastAsia="Times New Roman"/>
          <w:sz w:val="24"/>
          <w:lang w:eastAsia="ru-RU"/>
        </w:rPr>
        <w:t>Положительная динамика</w:t>
      </w:r>
      <w:r w:rsidRPr="009C61EC">
        <w:rPr>
          <w:rFonts w:eastAsia="Times New Roman"/>
          <w:i/>
          <w:sz w:val="24"/>
          <w:lang w:eastAsia="ru-RU"/>
        </w:rPr>
        <w:t xml:space="preserve"> –</w:t>
      </w:r>
      <w:r w:rsidRPr="009C61EC">
        <w:rPr>
          <w:rFonts w:eastAsia="Times New Roman"/>
          <w:sz w:val="24"/>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66BE7" w:rsidRPr="009C61EC"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2. </w:t>
      </w:r>
      <w:r w:rsidRPr="009C61EC">
        <w:rPr>
          <w:rFonts w:eastAsia="Times New Roman"/>
          <w:sz w:val="24"/>
          <w:lang w:eastAsia="ru-RU"/>
        </w:rPr>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D66BE7"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3. </w:t>
      </w:r>
      <w:r w:rsidRPr="009C61EC">
        <w:rPr>
          <w:rFonts w:eastAsia="Times New Roman"/>
          <w:sz w:val="24"/>
          <w:lang w:eastAsia="ru-RU"/>
        </w:rPr>
        <w:t>Устойчивость (стабильность)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D66BE7" w:rsidRPr="009C61EC" w:rsidRDefault="00D66BE7" w:rsidP="00D66BE7">
      <w:pPr>
        <w:tabs>
          <w:tab w:val="left" w:pos="993"/>
        </w:tabs>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На основе результатов исследования составл</w:t>
      </w:r>
      <w:r>
        <w:rPr>
          <w:rFonts w:eastAsia="Times New Roman"/>
          <w:sz w:val="24"/>
          <w:lang w:eastAsia="ru-RU"/>
        </w:rPr>
        <w:t xml:space="preserve">яется </w:t>
      </w:r>
      <w:r w:rsidRPr="009C61EC">
        <w:rPr>
          <w:rFonts w:eastAsia="Times New Roman"/>
          <w:sz w:val="24"/>
          <w:lang w:eastAsia="ru-RU"/>
        </w:rPr>
        <w:t>характеристика класса и индивидуальная характеристика учащегося</w:t>
      </w:r>
      <w:r w:rsidRPr="009C61EC">
        <w:rPr>
          <w:rFonts w:eastAsia="Times New Roman"/>
          <w:b/>
          <w:sz w:val="24"/>
          <w:lang w:eastAsia="ru-RU"/>
        </w:rPr>
        <w:t xml:space="preserve">, </w:t>
      </w:r>
      <w:r w:rsidRPr="009C61EC">
        <w:rPr>
          <w:rFonts w:eastAsia="Times New Roman"/>
          <w:sz w:val="24"/>
          <w:lang w:eastAsia="ru-RU"/>
        </w:rPr>
        <w:t xml:space="preserve">включающая три основных компонента: </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характеристику достижений и положительных качеств обучающегося; </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определение приоритетных задач и направлений индивидуального развития; </w:t>
      </w:r>
    </w:p>
    <w:p w:rsidR="00D66BE7" w:rsidRPr="009C61EC" w:rsidRDefault="00D66BE7" w:rsidP="00D66BE7">
      <w:pPr>
        <w:tabs>
          <w:tab w:val="left" w:pos="993"/>
        </w:tabs>
        <w:spacing w:line="240" w:lineRule="auto"/>
        <w:ind w:left="-567" w:firstLine="0"/>
        <w:contextualSpacing/>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D66BE7" w:rsidRPr="009C61EC" w:rsidRDefault="00D66BE7" w:rsidP="00D66BE7">
      <w:pPr>
        <w:spacing w:line="240" w:lineRule="auto"/>
        <w:ind w:left="-567" w:firstLine="0"/>
        <w:jc w:val="both"/>
        <w:rPr>
          <w:rFonts w:eastAsia="Times New Roman"/>
          <w:sz w:val="24"/>
          <w:lang w:eastAsia="ru-RU"/>
        </w:rPr>
      </w:pPr>
      <w:r>
        <w:rPr>
          <w:rFonts w:eastAsia="Times New Roman"/>
          <w:sz w:val="24"/>
          <w:lang w:eastAsia="ru-RU"/>
        </w:rPr>
        <w:t xml:space="preserve">         </w:t>
      </w:r>
      <w:r w:rsidRPr="009C61EC">
        <w:rPr>
          <w:rFonts w:eastAsia="Times New Roman"/>
          <w:sz w:val="24"/>
          <w:lang w:eastAsia="ru-RU"/>
        </w:rPr>
        <w:t>Полученные и зафиксированные результаты исследования включ</w:t>
      </w:r>
      <w:r>
        <w:rPr>
          <w:rFonts w:eastAsia="Times New Roman"/>
          <w:sz w:val="24"/>
          <w:lang w:eastAsia="ru-RU"/>
        </w:rPr>
        <w:t>аются</w:t>
      </w:r>
      <w:r w:rsidRPr="009C61EC">
        <w:rPr>
          <w:rFonts w:eastAsia="Times New Roman"/>
          <w:sz w:val="24"/>
          <w:lang w:eastAsia="ru-RU"/>
        </w:rPr>
        <w:t xml:space="preserve"> в портфель достижений младших школьников</w:t>
      </w:r>
      <w:r>
        <w:rPr>
          <w:rFonts w:eastAsia="Times New Roman"/>
          <w:sz w:val="24"/>
          <w:lang w:eastAsia="ru-RU"/>
        </w:rPr>
        <w:t xml:space="preserve"> (портфолио)</w:t>
      </w:r>
      <w:r w:rsidRPr="009C61EC">
        <w:rPr>
          <w:rFonts w:eastAsia="Times New Roman"/>
          <w:sz w:val="24"/>
          <w:lang w:eastAsia="ru-RU"/>
        </w:rPr>
        <w:t>.</w:t>
      </w:r>
    </w:p>
    <w:p w:rsidR="00D66BE7" w:rsidRDefault="00D66BE7" w:rsidP="00D66BE7">
      <w:pPr>
        <w:tabs>
          <w:tab w:val="left" w:pos="284"/>
        </w:tabs>
        <w:spacing w:line="240" w:lineRule="auto"/>
        <w:ind w:left="-567" w:firstLine="0"/>
        <w:jc w:val="both"/>
        <w:rPr>
          <w:rFonts w:eastAsia="@Arial Unicode MS"/>
          <w:color w:val="000000"/>
          <w:sz w:val="24"/>
          <w:lang w:eastAsia="ru-RU"/>
        </w:rPr>
      </w:pPr>
      <w:r>
        <w:rPr>
          <w:rFonts w:eastAsia="Times New Roman"/>
          <w:sz w:val="24"/>
          <w:lang w:eastAsia="ru-RU"/>
        </w:rPr>
        <w:t xml:space="preserve">         </w:t>
      </w:r>
      <w:r w:rsidRPr="009C61EC">
        <w:rPr>
          <w:rFonts w:eastAsia="Times New Roman"/>
          <w:sz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C61EC">
        <w:rPr>
          <w:rFonts w:eastAsia="@Arial Unicode MS"/>
          <w:color w:val="000000"/>
          <w:sz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D66BE7" w:rsidRPr="009C61EC" w:rsidRDefault="00D66BE7" w:rsidP="00D66BE7">
      <w:pPr>
        <w:tabs>
          <w:tab w:val="left" w:pos="284"/>
        </w:tabs>
        <w:spacing w:line="240" w:lineRule="auto"/>
        <w:ind w:left="-567" w:firstLine="0"/>
        <w:jc w:val="both"/>
        <w:rPr>
          <w:rFonts w:eastAsia="@Arial Unicode MS"/>
          <w:color w:val="000000"/>
          <w:sz w:val="24"/>
          <w:lang w:eastAsia="ru-RU"/>
        </w:rPr>
      </w:pPr>
    </w:p>
    <w:p w:rsidR="00D66BE7" w:rsidRDefault="00D66BE7" w:rsidP="00D66BE7">
      <w:pPr>
        <w:spacing w:line="240" w:lineRule="auto"/>
        <w:ind w:left="-567" w:firstLine="0"/>
        <w:rPr>
          <w:rFonts w:eastAsia="Times New Roman"/>
          <w:b/>
          <w:sz w:val="24"/>
          <w:lang w:eastAsia="ru-RU"/>
        </w:rPr>
      </w:pPr>
      <w:r w:rsidRPr="009C61EC">
        <w:rPr>
          <w:rFonts w:eastAsia="Times New Roman"/>
          <w:b/>
          <w:sz w:val="24"/>
          <w:lang w:eastAsia="ru-RU"/>
        </w:rPr>
        <w:t xml:space="preserve">Показатели оценки организационных, ресурсных и психолого-педагогических условий осуществления воспитания младших школьников в </w:t>
      </w:r>
      <w:r>
        <w:rPr>
          <w:rFonts w:eastAsia="Times New Roman"/>
          <w:b/>
          <w:sz w:val="24"/>
          <w:lang w:eastAsia="ru-RU"/>
        </w:rPr>
        <w:t>МОУ «СОШ№13» г.Воркуты</w:t>
      </w:r>
    </w:p>
    <w:p w:rsidR="00D66BE7" w:rsidRDefault="00D66BE7" w:rsidP="00D66BE7">
      <w:pPr>
        <w:spacing w:line="240" w:lineRule="auto"/>
        <w:ind w:left="-567" w:firstLine="0"/>
        <w:rPr>
          <w:rFonts w:eastAsia="Times New Roman"/>
          <w:b/>
          <w:sz w:val="24"/>
          <w:lang w:eastAsia="ru-RU"/>
        </w:rPr>
      </w:pPr>
    </w:p>
    <w:tbl>
      <w:tblPr>
        <w:tblStyle w:val="TableNormal"/>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662"/>
      </w:tblGrid>
      <w:tr w:rsidR="00D66BE7" w:rsidRPr="00831072" w:rsidTr="00F17BF4">
        <w:trPr>
          <w:trHeight w:val="827"/>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66" w:firstLine="425"/>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Документационное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Устав и локальные акты школы, определяющих содержание воспитательной деятельности и</w:t>
            </w:r>
            <w:r>
              <w:rPr>
                <w:rFonts w:ascii="Times New Roman" w:eastAsia="Times New Roman" w:hAnsi="Times New Roman"/>
                <w:sz w:val="24"/>
                <w:szCs w:val="24"/>
                <w:lang w:val="ru-RU" w:bidi="ru-RU"/>
              </w:rPr>
              <w:t xml:space="preserve"> </w:t>
            </w:r>
            <w:r w:rsidRPr="00831072">
              <w:rPr>
                <w:rFonts w:ascii="Times New Roman" w:eastAsia="Times New Roman" w:hAnsi="Times New Roman"/>
                <w:sz w:val="24"/>
                <w:szCs w:val="24"/>
                <w:lang w:val="ru-RU" w:bidi="ru-RU"/>
              </w:rPr>
              <w:t xml:space="preserve">основные средства его реализации (включая разделы образовательной программы школы и Программу развития МОУ «СОШ № </w:t>
            </w:r>
            <w:r>
              <w:rPr>
                <w:rFonts w:ascii="Times New Roman" w:eastAsia="Times New Roman" w:hAnsi="Times New Roman"/>
                <w:sz w:val="24"/>
                <w:szCs w:val="24"/>
                <w:lang w:val="ru-RU" w:bidi="ru-RU"/>
              </w:rPr>
              <w:t>13</w:t>
            </w:r>
            <w:r w:rsidRPr="00831072">
              <w:rPr>
                <w:rFonts w:ascii="Times New Roman" w:eastAsia="Times New Roman" w:hAnsi="Times New Roman"/>
                <w:sz w:val="24"/>
                <w:szCs w:val="24"/>
                <w:lang w:val="ru-RU" w:bidi="ru-RU"/>
              </w:rPr>
              <w:t>» г. Воркуты</w:t>
            </w:r>
          </w:p>
        </w:tc>
      </w:tr>
      <w:tr w:rsidR="00D66BE7" w:rsidRPr="00831072" w:rsidTr="00F17BF4">
        <w:trPr>
          <w:trHeight w:val="2675"/>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Материально-техническая база и другие материальные условия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tabs>
                <w:tab w:val="left" w:pos="1758"/>
                <w:tab w:val="left" w:pos="3139"/>
                <w:tab w:val="left" w:pos="3486"/>
                <w:tab w:val="left" w:pos="4887"/>
                <w:tab w:val="left" w:pos="6460"/>
                <w:tab w:val="left" w:pos="7148"/>
                <w:tab w:val="left" w:pos="8479"/>
                <w:tab w:val="left" w:pos="9050"/>
              </w:tabs>
              <w:spacing w:line="240" w:lineRule="auto"/>
              <w:ind w:left="107" w:firstLine="0"/>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 xml:space="preserve"> </w:t>
            </w:r>
            <w:r w:rsidRPr="00831072">
              <w:rPr>
                <w:rFonts w:ascii="Times New Roman" w:eastAsia="Times New Roman" w:hAnsi="Times New Roman"/>
                <w:sz w:val="24"/>
                <w:szCs w:val="24"/>
                <w:lang w:val="ru-RU" w:bidi="ru-RU"/>
              </w:rPr>
              <w:t>Нео</w:t>
            </w:r>
            <w:r>
              <w:rPr>
                <w:rFonts w:ascii="Times New Roman" w:eastAsia="Times New Roman" w:hAnsi="Times New Roman"/>
                <w:sz w:val="24"/>
                <w:szCs w:val="24"/>
                <w:lang w:val="ru-RU" w:bidi="ru-RU"/>
              </w:rPr>
              <w:t>бходимые помещения</w:t>
            </w:r>
            <w:r>
              <w:rPr>
                <w:rFonts w:ascii="Times New Roman" w:eastAsia="Times New Roman" w:hAnsi="Times New Roman"/>
                <w:sz w:val="24"/>
                <w:szCs w:val="24"/>
                <w:lang w:val="ru-RU" w:bidi="ru-RU"/>
              </w:rPr>
              <w:tab/>
              <w:t xml:space="preserve">и территории (обеспечение их состояния) </w:t>
            </w:r>
            <w:r w:rsidRPr="00831072">
              <w:rPr>
                <w:rFonts w:ascii="Times New Roman" w:eastAsia="Times New Roman" w:hAnsi="Times New Roman"/>
                <w:sz w:val="24"/>
                <w:szCs w:val="24"/>
                <w:lang w:val="ru-RU" w:bidi="ru-RU"/>
              </w:rPr>
              <w:t>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tc>
      </w:tr>
      <w:tr w:rsidR="00D66BE7" w:rsidRPr="00831072" w:rsidTr="00F17BF4">
        <w:trPr>
          <w:trHeight w:val="557"/>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142"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Информационно-методическое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99"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овень обеспеченности компьюте</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ной техникой и ее использования для решения задач воспитательной деятельности; у</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овень сох</w:t>
            </w:r>
            <w:r w:rsidRPr="00831072">
              <w:rPr>
                <w:rFonts w:ascii="Times New Roman" w:eastAsia="Times New Roman" w:hAnsi="Times New Roman"/>
                <w:sz w:val="24"/>
                <w:szCs w:val="24"/>
                <w:lang w:bidi="ru-RU"/>
              </w:rPr>
              <w:t>p</w:t>
            </w:r>
            <w:r w:rsidRPr="00831072">
              <w:rPr>
                <w:rFonts w:ascii="Times New Roman" w:eastAsia="Times New Roman" w:hAnsi="Times New Roman"/>
                <w:sz w:val="24"/>
                <w:szCs w:val="24"/>
                <w:lang w:val="ru-RU" w:bidi="ru-RU"/>
              </w:rPr>
              <w:t>анности и использования школьного библиотечного фонда для решения задач воспитательной деятельности.</w:t>
            </w:r>
          </w:p>
        </w:tc>
      </w:tr>
      <w:tr w:rsidR="00D66BE7" w:rsidRPr="00831072" w:rsidTr="00F17BF4">
        <w:trPr>
          <w:trHeight w:val="418"/>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66" w:right="142" w:firstLine="283"/>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Обеспечение уровня организации воспитательной работы и воспитывающих влияний учебной деятельности</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98"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школы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w:t>
            </w:r>
          </w:p>
        </w:tc>
      </w:tr>
      <w:tr w:rsidR="00D66BE7" w:rsidRPr="00831072" w:rsidTr="00F17BF4">
        <w:trPr>
          <w:trHeight w:val="1103"/>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28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Кадровое обеспечение воспитательной деятельности в начальной школе</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95"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Педагог-организатор, педагоги дополнительного образования, классные руководители, педагоги- предметники и учителя начальных классов. </w:t>
            </w:r>
          </w:p>
          <w:p w:rsidR="00D66BE7" w:rsidRPr="00831072" w:rsidRDefault="00D66BE7" w:rsidP="00F17BF4">
            <w:pPr>
              <w:spacing w:line="240" w:lineRule="auto"/>
              <w:ind w:left="107" w:right="95" w:firstLine="0"/>
              <w:jc w:val="both"/>
              <w:rPr>
                <w:rFonts w:ascii="Times New Roman" w:eastAsia="Times New Roman" w:hAnsi="Times New Roman"/>
                <w:sz w:val="24"/>
                <w:szCs w:val="24"/>
                <w:lang w:val="ru-RU" w:bidi="ru-RU"/>
              </w:rPr>
            </w:pPr>
            <w:r>
              <w:rPr>
                <w:rFonts w:ascii="Times New Roman" w:eastAsia="Times New Roman" w:hAnsi="Times New Roman"/>
                <w:sz w:val="24"/>
                <w:szCs w:val="24"/>
                <w:lang w:val="ru-RU" w:bidi="ru-RU"/>
              </w:rPr>
              <w:t xml:space="preserve">     Педагог-психолог</w:t>
            </w:r>
            <w:r w:rsidRPr="00831072">
              <w:rPr>
                <w:rFonts w:ascii="Times New Roman" w:eastAsia="Times New Roman" w:hAnsi="Times New Roman"/>
                <w:sz w:val="24"/>
                <w:szCs w:val="24"/>
                <w:lang w:val="ru-RU" w:bidi="ru-RU"/>
              </w:rPr>
              <w:t xml:space="preserve">,  социальный педагог, </w:t>
            </w:r>
            <w:r>
              <w:rPr>
                <w:rFonts w:ascii="Times New Roman" w:eastAsia="Times New Roman" w:hAnsi="Times New Roman"/>
                <w:sz w:val="24"/>
                <w:szCs w:val="24"/>
                <w:lang w:val="ru-RU" w:bidi="ru-RU"/>
              </w:rPr>
              <w:t>медсестра, врач</w:t>
            </w:r>
            <w:r w:rsidRPr="00831072">
              <w:rPr>
                <w:rFonts w:ascii="Times New Roman" w:eastAsia="Times New Roman" w:hAnsi="Times New Roman"/>
                <w:sz w:val="24"/>
                <w:szCs w:val="24"/>
                <w:lang w:val="ru-RU" w:bidi="ru-RU"/>
              </w:rPr>
              <w:t>.</w:t>
            </w:r>
          </w:p>
          <w:p w:rsidR="00D66BE7" w:rsidRPr="00831072" w:rsidRDefault="00D66BE7" w:rsidP="00F17BF4">
            <w:pPr>
              <w:spacing w:line="240" w:lineRule="auto"/>
              <w:ind w:left="107" w:right="95"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Общий уровень психолого-педагогической компетентности работников в организации воспитательной деятельности.</w:t>
            </w:r>
          </w:p>
        </w:tc>
      </w:tr>
      <w:tr w:rsidR="00D66BE7" w:rsidRPr="00831072" w:rsidTr="00F17BF4">
        <w:trPr>
          <w:trHeight w:val="2208"/>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right="142" w:firstLine="242"/>
              <w:jc w:val="both"/>
              <w:rPr>
                <w:rFonts w:ascii="Times New Roman" w:eastAsia="Times New Roman" w:hAnsi="Times New Roman"/>
                <w:b/>
                <w:sz w:val="24"/>
                <w:szCs w:val="24"/>
                <w:lang w:val="ru-RU" w:bidi="ru-RU"/>
              </w:rPr>
            </w:pPr>
            <w:r>
              <w:rPr>
                <w:rFonts w:ascii="Times New Roman" w:eastAsia="Times New Roman" w:hAnsi="Times New Roman"/>
                <w:b/>
                <w:sz w:val="24"/>
                <w:szCs w:val="24"/>
                <w:lang w:val="ru-RU" w:bidi="ru-RU"/>
              </w:rPr>
              <w:t>Соответствие социально-</w:t>
            </w:r>
            <w:r w:rsidRPr="00831072">
              <w:rPr>
                <w:rFonts w:ascii="Times New Roman" w:eastAsia="Times New Roman" w:hAnsi="Times New Roman"/>
                <w:b/>
                <w:sz w:val="24"/>
                <w:szCs w:val="24"/>
                <w:lang w:val="ru-RU" w:bidi="ru-RU"/>
              </w:rPr>
              <w:t>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sz w:val="24"/>
                <w:szCs w:val="24"/>
                <w:lang w:bidi="ru-RU"/>
              </w:rPr>
            </w:pPr>
            <w:r w:rsidRPr="00831072">
              <w:rPr>
                <w:rFonts w:ascii="Times New Roman" w:eastAsia="Times New Roman" w:hAnsi="Times New Roman"/>
                <w:sz w:val="24"/>
                <w:szCs w:val="24"/>
                <w:lang w:bidi="ru-RU"/>
              </w:rPr>
              <w:t>Психологическая защищенность обучающихся</w:t>
            </w:r>
          </w:p>
        </w:tc>
      </w:tr>
      <w:tr w:rsidR="00D66BE7" w:rsidRPr="00831072" w:rsidTr="00F17BF4">
        <w:trPr>
          <w:trHeight w:val="2232"/>
        </w:trPr>
        <w:tc>
          <w:tcPr>
            <w:tcW w:w="3261"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Обеспечение взаимодействия</w:t>
            </w:r>
          </w:p>
          <w:p w:rsidR="00D66BE7" w:rsidRPr="00831072" w:rsidRDefault="00D66BE7" w:rsidP="00F17BF4">
            <w:pPr>
              <w:spacing w:line="240" w:lineRule="auto"/>
              <w:ind w:left="107" w:right="142" w:firstLine="0"/>
              <w:jc w:val="both"/>
              <w:rPr>
                <w:rFonts w:ascii="Times New Roman" w:eastAsia="Times New Roman" w:hAnsi="Times New Roman"/>
                <w:b/>
                <w:sz w:val="24"/>
                <w:szCs w:val="24"/>
                <w:lang w:val="ru-RU" w:bidi="ru-RU"/>
              </w:rPr>
            </w:pPr>
            <w:r w:rsidRPr="00831072">
              <w:rPr>
                <w:rFonts w:ascii="Times New Roman" w:eastAsia="Times New Roman" w:hAnsi="Times New Roman"/>
                <w:b/>
                <w:sz w:val="24"/>
                <w:szCs w:val="24"/>
                <w:lang w:val="ru-RU" w:bidi="ru-RU"/>
              </w:rPr>
              <w:t>педагогического коллектива образовательной организации с общественностью и внешними организациями для решения задач воспитательной деятельности</w:t>
            </w:r>
          </w:p>
        </w:tc>
        <w:tc>
          <w:tcPr>
            <w:tcW w:w="6662" w:type="dxa"/>
            <w:tcBorders>
              <w:top w:val="single" w:sz="4" w:space="0" w:color="000000"/>
              <w:left w:val="single" w:sz="4" w:space="0" w:color="000000"/>
              <w:bottom w:val="single" w:sz="4" w:space="0" w:color="000000"/>
              <w:right w:val="single" w:sz="4" w:space="0" w:color="000000"/>
            </w:tcBorders>
            <w:hideMark/>
          </w:tcPr>
          <w:p w:rsidR="00D66BE7" w:rsidRPr="00831072" w:rsidRDefault="00D66BE7" w:rsidP="00F17BF4">
            <w:pPr>
              <w:spacing w:line="240" w:lineRule="auto"/>
              <w:ind w:left="107"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 xml:space="preserve">     Активность обеспечения взаимодействия педагогического коллектива школы с родителями</w:t>
            </w:r>
          </w:p>
          <w:p w:rsidR="00D66BE7" w:rsidRPr="00831072" w:rsidRDefault="00D66BE7" w:rsidP="00F17BF4">
            <w:pPr>
              <w:spacing w:line="240" w:lineRule="auto"/>
              <w:ind w:left="107" w:right="99" w:firstLine="0"/>
              <w:jc w:val="both"/>
              <w:rPr>
                <w:rFonts w:ascii="Times New Roman" w:eastAsia="Times New Roman" w:hAnsi="Times New Roman"/>
                <w:sz w:val="24"/>
                <w:szCs w:val="24"/>
                <w:lang w:val="ru-RU" w:bidi="ru-RU"/>
              </w:rPr>
            </w:pPr>
            <w:r w:rsidRPr="00831072">
              <w:rPr>
                <w:rFonts w:ascii="Times New Roman" w:eastAsia="Times New Roman" w:hAnsi="Times New Roman"/>
                <w:sz w:val="24"/>
                <w:szCs w:val="24"/>
                <w:lang w:val="ru-RU" w:bidi="ru-RU"/>
              </w:rPr>
              <w:t>обучающихся при решении задач воспитательной деятельности; выраженность ориентации администрации школы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tc>
      </w:tr>
    </w:tbl>
    <w:p w:rsidR="00D66BE7" w:rsidRPr="00831072" w:rsidRDefault="00D66BE7" w:rsidP="00D66BE7">
      <w:pPr>
        <w:spacing w:line="240" w:lineRule="auto"/>
        <w:ind w:left="-567" w:firstLine="0"/>
        <w:rPr>
          <w:rFonts w:eastAsia="Times New Roman"/>
          <w:b/>
          <w:sz w:val="24"/>
          <w:lang w:eastAsia="ru-RU"/>
        </w:rPr>
      </w:pPr>
    </w:p>
    <w:p w:rsidR="009C094E" w:rsidRDefault="009C094E" w:rsidP="00605F84">
      <w:pPr>
        <w:pStyle w:val="af5"/>
        <w:spacing w:line="240" w:lineRule="auto"/>
        <w:ind w:firstLine="0"/>
        <w:jc w:val="both"/>
        <w:rPr>
          <w:b/>
          <w:i w:val="0"/>
          <w:sz w:val="24"/>
          <w:szCs w:val="24"/>
        </w:rPr>
      </w:pPr>
    </w:p>
    <w:p w:rsidR="00154D62" w:rsidRDefault="00154D62" w:rsidP="00A10BAC">
      <w:pPr>
        <w:spacing w:line="240" w:lineRule="auto"/>
        <w:ind w:firstLine="0"/>
        <w:jc w:val="both"/>
        <w:rPr>
          <w:rFonts w:eastAsia="MS Gothic"/>
          <w:b/>
          <w:sz w:val="24"/>
          <w:szCs w:val="24"/>
          <w:lang w:eastAsia="ru-RU"/>
        </w:rPr>
      </w:pPr>
      <w:bookmarkStart w:id="57" w:name="_Toc288394104"/>
      <w:bookmarkStart w:id="58" w:name="_Toc288410571"/>
      <w:bookmarkStart w:id="59" w:name="_Toc288410700"/>
      <w:bookmarkStart w:id="60" w:name="_Toc294246109"/>
    </w:p>
    <w:p w:rsidR="00F17BF4" w:rsidRDefault="00F17BF4" w:rsidP="00F17BF4">
      <w:pPr>
        <w:spacing w:line="240" w:lineRule="auto"/>
        <w:ind w:left="-567" w:firstLine="0"/>
        <w:rPr>
          <w:rFonts w:eastAsia="MS Gothic"/>
          <w:b/>
          <w:sz w:val="24"/>
          <w:szCs w:val="24"/>
          <w:lang w:eastAsia="ru-RU"/>
        </w:rPr>
      </w:pPr>
      <w:r>
        <w:rPr>
          <w:rFonts w:eastAsia="MS Gothic"/>
          <w:b/>
          <w:sz w:val="24"/>
          <w:szCs w:val="24"/>
          <w:lang w:eastAsia="ru-RU"/>
        </w:rPr>
        <w:t xml:space="preserve">2.4. </w:t>
      </w:r>
      <w:r w:rsidRPr="00154D62">
        <w:rPr>
          <w:rFonts w:eastAsia="MS Gothic"/>
          <w:b/>
          <w:sz w:val="24"/>
          <w:szCs w:val="24"/>
          <w:lang w:eastAsia="ru-RU"/>
        </w:rPr>
        <w:t>Программа формирования экологической культуры,здорового и</w:t>
      </w:r>
    </w:p>
    <w:p w:rsidR="00F17BF4" w:rsidRPr="00154D62" w:rsidRDefault="00F17BF4" w:rsidP="00F17BF4">
      <w:pPr>
        <w:spacing w:line="240" w:lineRule="auto"/>
        <w:ind w:left="-567" w:firstLine="0"/>
        <w:rPr>
          <w:rFonts w:eastAsia="Times New Roman"/>
          <w:sz w:val="24"/>
          <w:szCs w:val="24"/>
          <w:lang w:eastAsia="ru-RU"/>
        </w:rPr>
      </w:pPr>
      <w:r w:rsidRPr="00154D62">
        <w:rPr>
          <w:rFonts w:eastAsia="MS Gothic"/>
          <w:b/>
          <w:sz w:val="24"/>
          <w:szCs w:val="24"/>
          <w:lang w:eastAsia="ru-RU"/>
        </w:rPr>
        <w:t>безопасного образа жизни</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r w:rsidRPr="00154D62">
        <w:rPr>
          <w:rFonts w:eastAsia="Times New Roman"/>
          <w:sz w:val="24"/>
          <w:szCs w:val="24"/>
          <w:lang w:eastAsia="ru-RU"/>
        </w:rPr>
        <w:t xml:space="preserve">Программа формирования экологической культуры, здорового и безопасного образа жизни </w:t>
      </w:r>
      <w:r w:rsidRPr="0054618C">
        <w:rPr>
          <w:sz w:val="24"/>
          <w:szCs w:val="24"/>
        </w:rPr>
        <w:t>МОУ «СОШ № 13» г. Воркуты</w:t>
      </w:r>
      <w:r>
        <w:rPr>
          <w:sz w:val="24"/>
          <w:szCs w:val="24"/>
        </w:rPr>
        <w:t xml:space="preserve"> </w:t>
      </w:r>
      <w:r w:rsidRPr="00154D62">
        <w:rPr>
          <w:rFonts w:eastAsia="Times New Roman"/>
          <w:sz w:val="24"/>
          <w:szCs w:val="24"/>
          <w:lang w:eastAsia="ru-RU"/>
        </w:rPr>
        <w:t xml:space="preserve">— комплексная программа формирования </w:t>
      </w:r>
      <w:r w:rsidRPr="00154D62">
        <w:rPr>
          <w:rFonts w:eastAsia="Times New Roman"/>
          <w:spacing w:val="2"/>
          <w:sz w:val="24"/>
          <w:szCs w:val="24"/>
          <w:lang w:eastAsia="ru-RU"/>
        </w:rPr>
        <w:t>у обучающихся</w:t>
      </w:r>
      <w:r>
        <w:rPr>
          <w:rFonts w:eastAsia="Times New Roman"/>
          <w:spacing w:val="2"/>
          <w:sz w:val="24"/>
          <w:szCs w:val="24"/>
          <w:lang w:eastAsia="ru-RU"/>
        </w:rPr>
        <w:t xml:space="preserve"> с ЗПР</w:t>
      </w:r>
      <w:r w:rsidRPr="00154D62">
        <w:rPr>
          <w:rFonts w:eastAsia="Times New Roman"/>
          <w:spacing w:val="2"/>
          <w:sz w:val="24"/>
          <w:szCs w:val="24"/>
          <w:lang w:eastAsia="ru-RU"/>
        </w:rPr>
        <w:t xml:space="preserve"> знаний, установок, личностных ориентиров</w:t>
      </w:r>
      <w:r w:rsidRPr="00154D62">
        <w:rPr>
          <w:rFonts w:eastAsia="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F17BF4" w:rsidRPr="00154D62" w:rsidRDefault="00F17BF4" w:rsidP="00F17BF4">
      <w:pPr>
        <w:spacing w:line="240" w:lineRule="auto"/>
        <w:ind w:left="-567" w:firstLine="567"/>
        <w:jc w:val="both"/>
        <w:rPr>
          <w:rFonts w:eastAsiaTheme="minorHAnsi"/>
          <w:b/>
          <w:sz w:val="24"/>
          <w:szCs w:val="24"/>
        </w:rPr>
      </w:pPr>
      <w:r>
        <w:rPr>
          <w:rFonts w:eastAsia="Times New Roman"/>
          <w:spacing w:val="2"/>
          <w:sz w:val="24"/>
          <w:szCs w:val="24"/>
          <w:lang w:eastAsia="ru-RU"/>
        </w:rPr>
        <w:t xml:space="preserve">  </w:t>
      </w:r>
      <w:r w:rsidRPr="00154D62">
        <w:rPr>
          <w:rFonts w:eastAsiaTheme="minorHAnsi"/>
          <w:b/>
          <w:sz w:val="24"/>
          <w:szCs w:val="24"/>
        </w:rPr>
        <w:t xml:space="preserve">Нормативно-правовая база программы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Закон от 29.12.2012 № 273-ФЗ (ред. от 23.07.2013) «Об образовании в Российской Федерации»;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Федеральный государственный образовательный стандарт начального общего образования;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СанПиН 2.4.2. 2821-10 "Санитарно-эпидемиологические требования к условиям и организации обучения в общеобразовательных учреждениях»;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СанПиН, 2.4.2.1178-02 «Гигиенические требования к режиму учебно-воспитательного процесса» (Приказ Минздрава от 28.11.2002) раздел 2.9.;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Рекомендации по организации обучения в первом классе четырехлетней начальной школы (Письмо МО РФ № 408/13-13 от 20.04.2001);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Об организации обучения в первом классе четырехлетней начальной школы (Письмо МО РФ № 202/11-13 от 25.09.2000);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О недопустимости перегрузок учащихся в начальной школе (Письмо МО РФ № 220/11-13 от 20.02.1999);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F17BF4" w:rsidRPr="00154D62" w:rsidRDefault="00F17BF4" w:rsidP="00F17BF4">
      <w:pPr>
        <w:spacing w:line="240" w:lineRule="auto"/>
        <w:ind w:left="-567" w:firstLine="567"/>
        <w:jc w:val="both"/>
        <w:rPr>
          <w:rFonts w:eastAsiaTheme="minorHAnsi"/>
          <w:sz w:val="24"/>
          <w:szCs w:val="24"/>
        </w:rPr>
      </w:pPr>
      <w:r>
        <w:rPr>
          <w:rFonts w:eastAsiaTheme="minorHAnsi"/>
          <w:sz w:val="24"/>
          <w:szCs w:val="24"/>
        </w:rPr>
        <w:t xml:space="preserve">- </w:t>
      </w:r>
      <w:r w:rsidRPr="00154D62">
        <w:rPr>
          <w:rFonts w:eastAsiaTheme="minorHAnsi"/>
          <w:sz w:val="24"/>
          <w:szCs w:val="24"/>
        </w:rPr>
        <w:t xml:space="preserve">Гигиенические требования к условиям реализации основной образовательной программы начального общего образования (2009 г.); </w:t>
      </w:r>
    </w:p>
    <w:p w:rsidR="00F17BF4" w:rsidRDefault="00F17BF4" w:rsidP="00F17BF4">
      <w:pPr>
        <w:autoSpaceDE w:val="0"/>
        <w:autoSpaceDN w:val="0"/>
        <w:adjustRightInd w:val="0"/>
        <w:spacing w:line="240" w:lineRule="auto"/>
        <w:ind w:left="-567" w:firstLine="0"/>
        <w:jc w:val="both"/>
        <w:textAlignment w:val="center"/>
        <w:rPr>
          <w:rFonts w:eastAsia="Times New Roman"/>
          <w:spacing w:val="2"/>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Программа построена на основе общенациональных цен</w:t>
      </w:r>
      <w:r w:rsidRPr="00154D62">
        <w:rPr>
          <w:rFonts w:eastAsia="Times New Roman"/>
          <w:sz w:val="24"/>
          <w:szCs w:val="24"/>
          <w:lang w:eastAsia="ru-RU"/>
        </w:rPr>
        <w:t xml:space="preserve">ностей российского общества, таких, как гражданственность, </w:t>
      </w:r>
      <w:r w:rsidRPr="00154D62">
        <w:rPr>
          <w:rFonts w:eastAsia="Times New Roman"/>
          <w:spacing w:val="2"/>
          <w:sz w:val="24"/>
          <w:szCs w:val="24"/>
          <w:lang w:eastAsia="ru-RU"/>
        </w:rPr>
        <w:t xml:space="preserve">здоровье, природа, экологическая культура, безопасность человека и государства. </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pacing w:val="2"/>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Программа направлена на развитие мотивации и готовности обучающихся повышать свою</w:t>
      </w:r>
      <w:r>
        <w:rPr>
          <w:rFonts w:eastAsia="Times New Roman"/>
          <w:spacing w:val="2"/>
          <w:sz w:val="24"/>
          <w:szCs w:val="24"/>
          <w:lang w:eastAsia="ru-RU"/>
        </w:rPr>
        <w:t xml:space="preserve"> </w:t>
      </w:r>
      <w:r w:rsidRPr="00154D62">
        <w:rPr>
          <w:rFonts w:eastAsia="Times New Roman"/>
          <w:sz w:val="24"/>
          <w:szCs w:val="24"/>
          <w:lang w:eastAsia="ru-RU"/>
        </w:rPr>
        <w:t xml:space="preserve">экологическую грамотность, действовать предусмотрительно, </w:t>
      </w:r>
      <w:r w:rsidRPr="00154D62">
        <w:rPr>
          <w:rFonts w:eastAsia="Times New Roman"/>
          <w:spacing w:val="2"/>
          <w:sz w:val="24"/>
          <w:szCs w:val="24"/>
          <w:lang w:eastAsia="ru-RU"/>
        </w:rPr>
        <w:t>осознанно придерживаться здорового и экологически без</w:t>
      </w:r>
      <w:r w:rsidRPr="00154D62">
        <w:rPr>
          <w:rFonts w:eastAsia="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154D62">
        <w:rPr>
          <w:rFonts w:eastAsia="Times New Roman"/>
          <w:spacing w:val="2"/>
          <w:sz w:val="24"/>
          <w:szCs w:val="24"/>
          <w:lang w:eastAsia="ru-RU"/>
        </w:rPr>
        <w:t xml:space="preserve">информации, красоты, здоровья, материального благополучия. </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r w:rsidRPr="00154D62">
        <w:rPr>
          <w:rFonts w:eastAsia="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неблагоприятные экологические, социальные и экономические условия;</w:t>
      </w:r>
    </w:p>
    <w:p w:rsidR="00F17BF4" w:rsidRPr="00D2501F" w:rsidRDefault="00F17BF4" w:rsidP="00F17BF4">
      <w:pPr>
        <w:spacing w:line="240" w:lineRule="auto"/>
        <w:ind w:left="-567" w:firstLine="0"/>
        <w:contextualSpacing/>
        <w:jc w:val="both"/>
        <w:outlineLvl w:val="1"/>
        <w:rPr>
          <w:rFonts w:eastAsia="Times New Roman"/>
          <w:spacing w:val="2"/>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факторы риска, </w:t>
      </w:r>
      <w:r w:rsidRPr="00154D62">
        <w:rPr>
          <w:rFonts w:eastAsia="Times New Roman"/>
          <w:spacing w:val="2"/>
          <w:sz w:val="24"/>
          <w:szCs w:val="24"/>
          <w:lang w:eastAsia="ru-RU"/>
        </w:rPr>
        <w:t>которые приводят к дальнейшему ухудшению здоровья детей и подростков от первого к последнему году обучения;</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особенности отношения обучающихся младшего школьного возраста к своему здоровью</w:t>
      </w:r>
      <w:r>
        <w:rPr>
          <w:rFonts w:eastAsia="Times New Roman"/>
          <w:sz w:val="24"/>
          <w:szCs w:val="24"/>
          <w:lang w:eastAsia="ru-RU"/>
        </w:rPr>
        <w:t>.</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Одним из компонентов формирования экологической куль</w:t>
      </w:r>
      <w:r w:rsidRPr="00154D62">
        <w:rPr>
          <w:rFonts w:eastAsia="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154D62">
        <w:rPr>
          <w:rFonts w:eastAsia="Times New Roman"/>
          <w:sz w:val="24"/>
          <w:szCs w:val="24"/>
          <w:lang w:eastAsia="ru-RU"/>
        </w:rPr>
        <w:t>представителей) к совместной работе с детьми</w:t>
      </w:r>
      <w:r>
        <w:rPr>
          <w:rFonts w:eastAsia="Times New Roman"/>
          <w:sz w:val="24"/>
          <w:szCs w:val="24"/>
          <w:lang w:eastAsia="ru-RU"/>
        </w:rPr>
        <w:t>.</w:t>
      </w:r>
    </w:p>
    <w:p w:rsidR="00F17BF4" w:rsidRPr="00D2501F"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r>
        <w:rPr>
          <w:rFonts w:eastAsia="Times New Roman"/>
          <w:b/>
          <w:bCs/>
          <w:iCs/>
          <w:sz w:val="24"/>
          <w:szCs w:val="24"/>
          <w:lang w:eastAsia="ru-RU"/>
        </w:rPr>
        <w:t xml:space="preserve">          </w:t>
      </w:r>
      <w:r w:rsidRPr="00154D62">
        <w:rPr>
          <w:rFonts w:eastAsia="Times New Roman"/>
          <w:b/>
          <w:bCs/>
          <w:iCs/>
          <w:sz w:val="24"/>
          <w:szCs w:val="24"/>
          <w:lang w:eastAsia="ru-RU"/>
        </w:rPr>
        <w:t>Цели и задачи программы</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pacing w:val="2"/>
          <w:sz w:val="24"/>
          <w:szCs w:val="24"/>
          <w:lang w:eastAsia="ru-RU"/>
        </w:rPr>
        <w:t xml:space="preserve">         </w:t>
      </w:r>
      <w:r w:rsidRPr="00154D62">
        <w:rPr>
          <w:rFonts w:eastAsia="Times New Roman"/>
          <w:spacing w:val="2"/>
          <w:sz w:val="24"/>
          <w:szCs w:val="24"/>
          <w:lang w:eastAsia="ru-RU"/>
        </w:rPr>
        <w:t xml:space="preserve">Основная </w:t>
      </w:r>
      <w:r w:rsidRPr="00154D62">
        <w:rPr>
          <w:rFonts w:eastAsia="Times New Roman"/>
          <w:b/>
          <w:bCs/>
          <w:spacing w:val="2"/>
          <w:sz w:val="24"/>
          <w:szCs w:val="24"/>
          <w:lang w:eastAsia="ru-RU"/>
        </w:rPr>
        <w:t>цель</w:t>
      </w:r>
      <w:r w:rsidRPr="00154D62">
        <w:rPr>
          <w:rFonts w:eastAsia="Times New Roman"/>
          <w:spacing w:val="2"/>
          <w:sz w:val="24"/>
          <w:szCs w:val="24"/>
          <w:lang w:eastAsia="ru-RU"/>
        </w:rPr>
        <w:t xml:space="preserve"> программы – сохранениеи укрепление физического, психологического и социально</w:t>
      </w:r>
      <w:r w:rsidRPr="00154D62">
        <w:rPr>
          <w:rFonts w:eastAsia="Times New Roman"/>
          <w:sz w:val="24"/>
          <w:szCs w:val="24"/>
          <w:lang w:eastAsia="ru-RU"/>
        </w:rPr>
        <w:t>го здоровья обучающ</w:t>
      </w:r>
      <w:r w:rsidR="004B7EE1">
        <w:rPr>
          <w:rFonts w:eastAsia="Times New Roman"/>
          <w:sz w:val="24"/>
          <w:szCs w:val="24"/>
          <w:lang w:eastAsia="ru-RU"/>
        </w:rPr>
        <w:t>ихся с ЗПР</w:t>
      </w:r>
      <w:r w:rsidRPr="00154D62">
        <w:rPr>
          <w:rFonts w:eastAsia="Times New Roman"/>
          <w:sz w:val="24"/>
          <w:szCs w:val="24"/>
          <w:lang w:eastAsia="ru-RU"/>
        </w:rPr>
        <w:t xml:space="preserve"> как</w:t>
      </w:r>
      <w:r>
        <w:rPr>
          <w:rFonts w:eastAsia="Times New Roman"/>
          <w:sz w:val="24"/>
          <w:szCs w:val="24"/>
          <w:lang w:eastAsia="ru-RU"/>
        </w:rPr>
        <w:t xml:space="preserve"> </w:t>
      </w:r>
      <w:r w:rsidRPr="00154D62">
        <w:rPr>
          <w:rFonts w:eastAsia="Times New Roman"/>
          <w:sz w:val="24"/>
          <w:szCs w:val="24"/>
          <w:lang w:eastAsia="ru-RU"/>
        </w:rPr>
        <w:t>одной из ценностных составляющих, способствующих позна</w:t>
      </w:r>
      <w:r w:rsidRPr="00154D62">
        <w:rPr>
          <w:rFonts w:eastAsia="Times New Roman"/>
          <w:spacing w:val="2"/>
          <w:sz w:val="24"/>
          <w:szCs w:val="24"/>
          <w:lang w:eastAsia="ru-RU"/>
        </w:rPr>
        <w:t>вательному и эмоциональному развитию ребёнка, достиже</w:t>
      </w:r>
      <w:r w:rsidRPr="00154D62">
        <w:rPr>
          <w:rFonts w:eastAsia="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F17BF4" w:rsidRDefault="00F17BF4" w:rsidP="00F17BF4">
      <w:pPr>
        <w:autoSpaceDE w:val="0"/>
        <w:autoSpaceDN w:val="0"/>
        <w:adjustRightInd w:val="0"/>
        <w:spacing w:line="240" w:lineRule="auto"/>
        <w:ind w:left="-567" w:firstLine="0"/>
        <w:jc w:val="both"/>
        <w:textAlignment w:val="center"/>
        <w:rPr>
          <w:rFonts w:eastAsia="Times New Roman"/>
          <w:b/>
          <w:bCs/>
          <w:sz w:val="24"/>
          <w:szCs w:val="24"/>
          <w:lang w:eastAsia="ru-RU"/>
        </w:rPr>
      </w:pPr>
      <w:r>
        <w:rPr>
          <w:rFonts w:eastAsia="Times New Roman"/>
          <w:b/>
          <w:bCs/>
          <w:sz w:val="24"/>
          <w:szCs w:val="24"/>
          <w:lang w:eastAsia="ru-RU"/>
        </w:rPr>
        <w:t xml:space="preserve">    </w:t>
      </w:r>
    </w:p>
    <w:p w:rsidR="00F17BF4" w:rsidRPr="00154D62" w:rsidRDefault="00F17BF4" w:rsidP="00F17BF4">
      <w:pPr>
        <w:autoSpaceDE w:val="0"/>
        <w:autoSpaceDN w:val="0"/>
        <w:adjustRightInd w:val="0"/>
        <w:spacing w:line="240" w:lineRule="auto"/>
        <w:ind w:left="-567" w:firstLine="0"/>
        <w:jc w:val="both"/>
        <w:textAlignment w:val="center"/>
        <w:rPr>
          <w:rFonts w:eastAsia="Times New Roman"/>
          <w:b/>
          <w:bCs/>
          <w:sz w:val="24"/>
          <w:szCs w:val="24"/>
          <w:lang w:eastAsia="ru-RU"/>
        </w:rPr>
      </w:pPr>
      <w:r>
        <w:rPr>
          <w:rFonts w:eastAsia="Times New Roman"/>
          <w:b/>
          <w:bCs/>
          <w:sz w:val="24"/>
          <w:szCs w:val="24"/>
          <w:lang w:eastAsia="ru-RU"/>
        </w:rPr>
        <w:t xml:space="preserve"> </w:t>
      </w:r>
      <w:r w:rsidRPr="00154D62">
        <w:rPr>
          <w:rFonts w:eastAsia="Times New Roman"/>
          <w:b/>
          <w:bCs/>
          <w:sz w:val="24"/>
          <w:szCs w:val="24"/>
          <w:lang w:eastAsia="ru-RU"/>
        </w:rPr>
        <w:t>Задачи программы:</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154D62">
        <w:rPr>
          <w:rFonts w:eastAsia="Times New Roman"/>
          <w:sz w:val="24"/>
          <w:szCs w:val="24"/>
          <w:lang w:eastAsia="ru-RU"/>
        </w:rPr>
        <w:t>в быту и природе, безопасного для человека и окружающей среды;</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 xml:space="preserve">сформировать представление о позитивных и негативных </w:t>
      </w:r>
      <w:r w:rsidRPr="00154D62">
        <w:rPr>
          <w:rFonts w:eastAsia="Times New Roman"/>
          <w:spacing w:val="2"/>
          <w:sz w:val="24"/>
          <w:szCs w:val="24"/>
          <w:lang w:eastAsia="ru-RU"/>
        </w:rPr>
        <w:t>факторах, влияющих на здоровье, в том числе о влиянии</w:t>
      </w:r>
      <w:r w:rsidRPr="00154D62">
        <w:rPr>
          <w:rFonts w:eastAsia="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дать представление с учётом принципа информацион</w:t>
      </w:r>
      <w:r w:rsidRPr="00154D62">
        <w:rPr>
          <w:rFonts w:eastAsia="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сформировать познавательный интерес и бережное отношение к природе;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sidRPr="00154D62">
        <w:rPr>
          <w:rFonts w:eastAsia="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сформировать представление о правильном (здоровом) </w:t>
      </w:r>
      <w:r w:rsidRPr="00154D62">
        <w:rPr>
          <w:rFonts w:eastAsia="Times New Roman"/>
          <w:sz w:val="24"/>
          <w:szCs w:val="24"/>
          <w:lang w:eastAsia="ru-RU"/>
        </w:rPr>
        <w:t>питании, его режиме, структуре, полезных продуктах;</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17BF4" w:rsidRPr="00154D62" w:rsidRDefault="00F17BF4" w:rsidP="00F17BF4">
      <w:pPr>
        <w:spacing w:line="240" w:lineRule="auto"/>
        <w:ind w:left="-567" w:firstLine="0"/>
        <w:contextualSpacing/>
        <w:jc w:val="both"/>
        <w:outlineLvl w:val="1"/>
        <w:rPr>
          <w:rFonts w:eastAsia="Times New Roman"/>
          <w:spacing w:val="-2"/>
          <w:sz w:val="24"/>
          <w:szCs w:val="24"/>
          <w:lang w:eastAsia="ru-RU"/>
        </w:rPr>
      </w:pPr>
      <w:r>
        <w:rPr>
          <w:rFonts w:eastAsia="Times New Roman"/>
          <w:spacing w:val="-5"/>
          <w:sz w:val="24"/>
          <w:szCs w:val="24"/>
          <w:lang w:eastAsia="ru-RU"/>
        </w:rPr>
        <w:t>--</w:t>
      </w:r>
      <w:r w:rsidRPr="00154D62">
        <w:rPr>
          <w:rFonts w:eastAsia="Times New Roman"/>
          <w:spacing w:val="-5"/>
          <w:sz w:val="24"/>
          <w:szCs w:val="24"/>
          <w:lang w:eastAsia="ru-RU"/>
        </w:rPr>
        <w:t>обучить безопасному поведению в окружающей среде и эле</w:t>
      </w:r>
      <w:r w:rsidRPr="00154D62">
        <w:rPr>
          <w:rFonts w:eastAsia="Times New Roman"/>
          <w:spacing w:val="-2"/>
          <w:sz w:val="24"/>
          <w:szCs w:val="24"/>
          <w:lang w:eastAsia="ru-RU"/>
        </w:rPr>
        <w:t>ментарным навыкам поведения в экстремальных ситуациях;</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 xml:space="preserve">сформировать навыки позитивного </w:t>
      </w:r>
      <w:r w:rsidRPr="00154D62">
        <w:rPr>
          <w:rFonts w:eastAsia="Times New Roman"/>
          <w:sz w:val="24"/>
          <w:szCs w:val="24"/>
          <w:lang w:eastAsia="ru-RU"/>
        </w:rPr>
        <w:t>общения;</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pacing w:val="2"/>
          <w:sz w:val="24"/>
          <w:szCs w:val="24"/>
          <w:lang w:eastAsia="ru-RU"/>
        </w:rPr>
        <w:t>--</w:t>
      </w:r>
      <w:r w:rsidRPr="00154D62">
        <w:rPr>
          <w:rFonts w:eastAsia="Times New Roman"/>
          <w:spacing w:val="2"/>
          <w:sz w:val="24"/>
          <w:szCs w:val="24"/>
          <w:lang w:eastAsia="ru-RU"/>
        </w:rPr>
        <w:t>научить осознанному выбору поступков, стиля поведе</w:t>
      </w:r>
      <w:r w:rsidRPr="00154D62">
        <w:rPr>
          <w:rFonts w:eastAsia="Times New Roman"/>
          <w:sz w:val="24"/>
          <w:szCs w:val="24"/>
          <w:lang w:eastAsia="ru-RU"/>
        </w:rPr>
        <w:t>ния, позволяющих сохранять и укреплять здоровье;</w:t>
      </w:r>
    </w:p>
    <w:p w:rsidR="00F17BF4" w:rsidRPr="00154D62" w:rsidRDefault="00F17BF4" w:rsidP="00F17BF4">
      <w:pPr>
        <w:spacing w:line="240" w:lineRule="auto"/>
        <w:ind w:left="-567" w:firstLine="0"/>
        <w:contextualSpacing/>
        <w:jc w:val="both"/>
        <w:outlineLvl w:val="1"/>
        <w:rPr>
          <w:rFonts w:eastAsia="Times New Roman"/>
          <w:sz w:val="24"/>
          <w:szCs w:val="24"/>
          <w:lang w:eastAsia="ru-RU"/>
        </w:rPr>
      </w:pPr>
      <w:r>
        <w:rPr>
          <w:rFonts w:eastAsia="Times New Roman"/>
          <w:sz w:val="24"/>
          <w:szCs w:val="24"/>
          <w:lang w:eastAsia="ru-RU"/>
        </w:rPr>
        <w:t>--</w:t>
      </w:r>
      <w:r w:rsidRPr="00154D62">
        <w:rPr>
          <w:rFonts w:eastAsia="Times New Roman"/>
          <w:sz w:val="24"/>
          <w:szCs w:val="24"/>
          <w:lang w:eastAsia="ru-RU"/>
        </w:rPr>
        <w:t>сформировать потребность ребёнка безбоязненно обра</w:t>
      </w:r>
      <w:r w:rsidRPr="00154D62">
        <w:rPr>
          <w:rFonts w:eastAsia="Times New Roman"/>
          <w:spacing w:val="2"/>
          <w:sz w:val="24"/>
          <w:szCs w:val="24"/>
          <w:lang w:eastAsia="ru-RU"/>
        </w:rPr>
        <w:t>щаться к врачу по любым вопросам состояния здоровья,</w:t>
      </w:r>
      <w:r w:rsidRPr="00154D62">
        <w:rPr>
          <w:rFonts w:eastAsia="Times New Roman"/>
          <w:sz w:val="24"/>
          <w:szCs w:val="24"/>
          <w:lang w:eastAsia="ru-RU"/>
        </w:rPr>
        <w:t>в том числе связанным с особенностями роста и развития.</w:t>
      </w:r>
    </w:p>
    <w:p w:rsidR="00F17BF4" w:rsidRPr="00FC3B7F" w:rsidRDefault="00F17BF4" w:rsidP="00F17BF4">
      <w:pPr>
        <w:autoSpaceDE w:val="0"/>
        <w:autoSpaceDN w:val="0"/>
        <w:adjustRightInd w:val="0"/>
        <w:spacing w:line="240" w:lineRule="auto"/>
        <w:ind w:left="-567" w:firstLine="0"/>
        <w:jc w:val="both"/>
        <w:textAlignment w:val="center"/>
        <w:rPr>
          <w:rFonts w:eastAsia="Times New Roman"/>
          <w:bCs/>
          <w:iCs/>
          <w:sz w:val="24"/>
          <w:szCs w:val="24"/>
          <w:lang w:eastAsia="ru-RU"/>
        </w:rPr>
      </w:pPr>
      <w:r>
        <w:rPr>
          <w:rFonts w:eastAsia="Times New Roman"/>
          <w:b/>
          <w:bCs/>
          <w:iCs/>
          <w:sz w:val="24"/>
          <w:szCs w:val="24"/>
          <w:lang w:eastAsia="ru-RU"/>
        </w:rPr>
        <w:t xml:space="preserve">   </w:t>
      </w:r>
      <w:r w:rsidRPr="00FC3B7F">
        <w:rPr>
          <w:rFonts w:eastAsia="Times New Roman"/>
          <w:b/>
          <w:bCs/>
          <w:iCs/>
          <w:sz w:val="24"/>
          <w:szCs w:val="24"/>
          <w:lang w:eastAsia="ru-RU"/>
        </w:rPr>
        <w:t>Этапы организации работы образовательной</w:t>
      </w:r>
      <w:r w:rsidR="00E94356">
        <w:rPr>
          <w:rFonts w:eastAsia="Times New Roman"/>
          <w:b/>
          <w:bCs/>
          <w:iCs/>
          <w:sz w:val="24"/>
          <w:szCs w:val="24"/>
          <w:lang w:eastAsia="ru-RU"/>
        </w:rPr>
        <w:t xml:space="preserve"> </w:t>
      </w:r>
      <w:r w:rsidRPr="00FC3B7F">
        <w:rPr>
          <w:rFonts w:eastAsia="Times New Roman"/>
          <w:b/>
          <w:bCs/>
          <w:iCs/>
          <w:sz w:val="24"/>
          <w:szCs w:val="24"/>
          <w:lang w:eastAsia="ru-RU"/>
        </w:rPr>
        <w:t xml:space="preserve">организации по реализации программы </w:t>
      </w:r>
      <w:r w:rsidRPr="00FC3B7F">
        <w:rPr>
          <w:rFonts w:eastAsia="Times New Roman"/>
          <w:bCs/>
          <w:iCs/>
          <w:sz w:val="24"/>
          <w:szCs w:val="24"/>
          <w:lang w:eastAsia="ru-RU"/>
        </w:rPr>
        <w:t xml:space="preserve">Работа </w:t>
      </w:r>
      <w:r>
        <w:rPr>
          <w:rFonts w:eastAsia="Times New Roman"/>
          <w:bCs/>
          <w:iCs/>
          <w:sz w:val="24"/>
          <w:szCs w:val="24"/>
          <w:lang w:eastAsia="ru-RU"/>
        </w:rPr>
        <w:t>ш</w:t>
      </w:r>
      <w:r w:rsidRPr="00FC3B7F">
        <w:rPr>
          <w:rFonts w:eastAsia="Times New Roman"/>
          <w:bCs/>
          <w:iCs/>
          <w:sz w:val="24"/>
          <w:szCs w:val="24"/>
          <w:lang w:eastAsia="ru-RU"/>
        </w:rPr>
        <w:t xml:space="preserve">колы по реализации программы формирования экологической культуры, здорового и безопасного образа жизни реализована в два этапа </w:t>
      </w:r>
    </w:p>
    <w:tbl>
      <w:tblPr>
        <w:tblStyle w:val="af7"/>
        <w:tblW w:w="0" w:type="auto"/>
        <w:tblInd w:w="-567" w:type="dxa"/>
        <w:tblLook w:val="04A0" w:firstRow="1" w:lastRow="0" w:firstColumn="1" w:lastColumn="0" w:noHBand="0" w:noVBand="1"/>
      </w:tblPr>
      <w:tblGrid>
        <w:gridCol w:w="2392"/>
        <w:gridCol w:w="3245"/>
        <w:gridCol w:w="2126"/>
        <w:gridCol w:w="1870"/>
      </w:tblGrid>
      <w:tr w:rsidR="00F17BF4" w:rsidTr="00F17BF4">
        <w:tc>
          <w:tcPr>
            <w:tcW w:w="2392"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 xml:space="preserve">Этапы организации работы </w:t>
            </w: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Содержание работы</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ответственные</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FC3B7F">
              <w:rPr>
                <w:rFonts w:eastAsia="Times New Roman"/>
                <w:bCs/>
                <w:iCs/>
                <w:sz w:val="24"/>
                <w:szCs w:val="24"/>
                <w:lang w:eastAsia="ru-RU"/>
              </w:rPr>
              <w:t>Сроки реализации</w:t>
            </w:r>
          </w:p>
        </w:tc>
      </w:tr>
      <w:tr w:rsidR="00F17BF4" w:rsidTr="00F17BF4">
        <w:tc>
          <w:tcPr>
            <w:tcW w:w="2392" w:type="dxa"/>
            <w:vMerge w:val="restart"/>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I этап – анализ состояния и планирование работы</w:t>
            </w:r>
          </w:p>
        </w:tc>
        <w:tc>
          <w:tcPr>
            <w:tcW w:w="3245" w:type="dxa"/>
          </w:tcPr>
          <w:p w:rsidR="00F17BF4" w:rsidRPr="00A161E9" w:rsidRDefault="00F17BF4" w:rsidP="00F17BF4">
            <w:pPr>
              <w:spacing w:line="240" w:lineRule="auto"/>
              <w:ind w:firstLine="0"/>
              <w:jc w:val="left"/>
              <w:rPr>
                <w:rFonts w:eastAsia="Times New Roman"/>
                <w:sz w:val="24"/>
                <w:szCs w:val="24"/>
                <w:lang w:eastAsia="ru-RU"/>
              </w:rPr>
            </w:pPr>
            <w:r w:rsidRPr="00A161E9">
              <w:rPr>
                <w:rFonts w:eastAsia="Times New Roman"/>
                <w:sz w:val="24"/>
                <w:szCs w:val="24"/>
                <w:lang w:eastAsia="ru-RU"/>
              </w:rPr>
              <w:t>Организация режима дня детей, их нагрузка, питание, физкул</w:t>
            </w:r>
            <w:r>
              <w:rPr>
                <w:rFonts w:eastAsia="Times New Roman"/>
                <w:sz w:val="24"/>
                <w:szCs w:val="24"/>
                <w:lang w:eastAsia="ru-RU"/>
              </w:rPr>
              <w:t>ьтурно- оздоровительная работа,</w:t>
            </w:r>
            <w:r w:rsidRPr="00A161E9">
              <w:rPr>
                <w:rFonts w:eastAsia="Times New Roman"/>
                <w:sz w:val="24"/>
                <w:szCs w:val="24"/>
                <w:lang w:eastAsia="ru-RU"/>
              </w:rPr>
              <w:t xml:space="preserve">формирование элементарных навыков гигиены, рационального питания и профилактике вредных привычек </w:t>
            </w:r>
          </w:p>
        </w:tc>
        <w:tc>
          <w:tcPr>
            <w:tcW w:w="2126"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sz w:val="24"/>
                <w:szCs w:val="24"/>
                <w:lang w:eastAsia="ru-RU"/>
              </w:rPr>
              <w:t>Зам. директора по ВР, классные руководители, учителя физкультуры</w:t>
            </w:r>
          </w:p>
        </w:tc>
        <w:tc>
          <w:tcPr>
            <w:tcW w:w="1870"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sz w:val="24"/>
                <w:szCs w:val="24"/>
                <w:lang w:eastAsia="ru-RU"/>
              </w:rPr>
              <w:t>сентябрь</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 xml:space="preserve">Организация проводимой и необходимой для реализации программы просветительской работы </w:t>
            </w:r>
            <w:r>
              <w:rPr>
                <w:rFonts w:eastAsia="Times New Roman"/>
                <w:bCs/>
                <w:iCs/>
                <w:sz w:val="24"/>
                <w:szCs w:val="24"/>
                <w:lang w:eastAsia="ru-RU"/>
              </w:rPr>
              <w:t>ш</w:t>
            </w:r>
            <w:r w:rsidRPr="00A161E9">
              <w:rPr>
                <w:rFonts w:eastAsia="Times New Roman"/>
                <w:bCs/>
                <w:iCs/>
                <w:sz w:val="24"/>
                <w:szCs w:val="24"/>
                <w:lang w:eastAsia="ru-RU"/>
              </w:rPr>
              <w:t xml:space="preserve">колы с учащимися и родителями (законными представителями) </w:t>
            </w:r>
          </w:p>
        </w:tc>
        <w:tc>
          <w:tcPr>
            <w:tcW w:w="2126"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администрация </w:t>
            </w:r>
            <w:r w:rsidRPr="00A161E9">
              <w:rPr>
                <w:rFonts w:eastAsia="Times New Roman"/>
                <w:bCs/>
                <w:iCs/>
                <w:sz w:val="24"/>
                <w:szCs w:val="24"/>
                <w:lang w:eastAsia="ru-RU"/>
              </w:rPr>
              <w:t>школы, классные руководители</w:t>
            </w:r>
          </w:p>
        </w:tc>
        <w:tc>
          <w:tcPr>
            <w:tcW w:w="1870"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в течение </w:t>
            </w:r>
            <w:r w:rsidRPr="00A161E9">
              <w:rPr>
                <w:rFonts w:eastAsia="Times New Roman"/>
                <w:bCs/>
                <w:iCs/>
                <w:sz w:val="24"/>
                <w:szCs w:val="24"/>
                <w:lang w:eastAsia="ru-RU"/>
              </w:rPr>
              <w:t>учебного года</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Выделение приоритетов в работе </w:t>
            </w:r>
            <w:r>
              <w:rPr>
                <w:rFonts w:eastAsia="Times New Roman"/>
                <w:bCs/>
                <w:iCs/>
                <w:sz w:val="24"/>
                <w:szCs w:val="24"/>
                <w:lang w:eastAsia="ru-RU"/>
              </w:rPr>
              <w:t>ш</w:t>
            </w:r>
            <w:r w:rsidRPr="00A161E9">
              <w:rPr>
                <w:rFonts w:eastAsia="Times New Roman"/>
                <w:bCs/>
                <w:iCs/>
                <w:sz w:val="24"/>
                <w:szCs w:val="24"/>
                <w:lang w:eastAsia="ru-RU"/>
              </w:rPr>
              <w:t xml:space="preserve">колы с учѐтом результатов проведѐнного анализа, а также возрастных особенностей учащихся на уровне начального общего образования.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сентябрь- октябрь</w:t>
            </w:r>
          </w:p>
        </w:tc>
      </w:tr>
      <w:tr w:rsidR="00F17BF4" w:rsidTr="00F17BF4">
        <w:tc>
          <w:tcPr>
            <w:tcW w:w="2392" w:type="dxa"/>
            <w:vMerge w:val="restart"/>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val="en-US" w:eastAsia="ru-RU"/>
              </w:rPr>
              <w:t>I</w:t>
            </w:r>
            <w:r w:rsidRPr="00A161E9">
              <w:rPr>
                <w:rFonts w:eastAsia="Times New Roman"/>
                <w:bCs/>
                <w:iCs/>
                <w:sz w:val="24"/>
                <w:szCs w:val="24"/>
                <w:lang w:eastAsia="ru-RU"/>
              </w:rPr>
              <w:t>I этап - организация просветительской, учебно- воспитательной и методической работы образовательного учреждения по данному направлению</w:t>
            </w: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Внедрение в систему работы </w:t>
            </w:r>
            <w:r>
              <w:rPr>
                <w:rFonts w:eastAsia="Times New Roman"/>
                <w:bCs/>
                <w:iCs/>
                <w:sz w:val="24"/>
                <w:szCs w:val="24"/>
                <w:lang w:eastAsia="ru-RU"/>
              </w:rPr>
              <w:t>ш</w:t>
            </w:r>
            <w:r w:rsidRPr="00A161E9">
              <w:rPr>
                <w:rFonts w:eastAsia="Times New Roman"/>
                <w:bCs/>
                <w:iCs/>
                <w:sz w:val="24"/>
                <w:szCs w:val="24"/>
                <w:lang w:eastAsia="ru-RU"/>
              </w:rPr>
              <w:t xml:space="preserve">колы дополнительных образовательных курсов,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 педагоги дополнительного образования</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Pr>
                <w:rFonts w:eastAsia="Times New Roman"/>
                <w:bCs/>
                <w:iCs/>
                <w:sz w:val="24"/>
                <w:szCs w:val="24"/>
                <w:lang w:eastAsia="ru-RU"/>
              </w:rPr>
              <w:t>Л</w:t>
            </w:r>
            <w:r w:rsidRPr="00A161E9">
              <w:rPr>
                <w:rFonts w:eastAsia="Times New Roman"/>
                <w:bCs/>
                <w:iCs/>
                <w:sz w:val="24"/>
                <w:szCs w:val="24"/>
                <w:lang w:eastAsia="ru-RU"/>
              </w:rPr>
              <w:t xml:space="preserve">екции, беседы, консультации по проблемам экологического просвещения, сохранения и укрепления здоровья учащихся, профилактике вредных привычек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Классные руководители, специалисты</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Зам. директора по ВР, классные руководители, педагоги дополнительного образования, учителя физкультуры</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val="restart"/>
            <w:tcBorders>
              <w:top w:val="nil"/>
            </w:tcBorders>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 xml:space="preserve">Проведение </w:t>
            </w:r>
            <w:r w:rsidRPr="00A161E9">
              <w:rPr>
                <w:rFonts w:eastAsia="Times New Roman"/>
                <w:bCs/>
                <w:iCs/>
                <w:sz w:val="24"/>
                <w:szCs w:val="24"/>
                <w:lang w:eastAsia="ru-RU"/>
              </w:rPr>
              <w:t xml:space="preserve">соответствующих лекций, консультаций, семинаров, круглых столов, родительских собраний, педагогических советов по данной проблеме </w:t>
            </w:r>
          </w:p>
        </w:tc>
        <w:tc>
          <w:tcPr>
            <w:tcW w:w="2126"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администрация, специалисты, классные руководители</w:t>
            </w:r>
          </w:p>
        </w:tc>
        <w:tc>
          <w:tcPr>
            <w:tcW w:w="1870" w:type="dxa"/>
          </w:tcPr>
          <w:p w:rsidR="00F17BF4"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A161E9">
              <w:rPr>
                <w:rFonts w:eastAsia="Times New Roman"/>
                <w:bCs/>
                <w:iCs/>
                <w:sz w:val="24"/>
                <w:szCs w:val="24"/>
                <w:lang w:eastAsia="ru-RU"/>
              </w:rPr>
              <w:t>1 раз в четверть</w:t>
            </w:r>
          </w:p>
        </w:tc>
      </w:tr>
      <w:tr w:rsidR="00F17BF4" w:rsidTr="00F17BF4">
        <w:tc>
          <w:tcPr>
            <w:tcW w:w="2392" w:type="dxa"/>
            <w:vMerge/>
            <w:tcBorders>
              <w:top w:val="nil"/>
            </w:tcBorders>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Приобретение для педагогов, специалистов и родителей (законных представителей) необходимой научно-методической литературы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Администрация, учителя школы</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r w:rsidR="00F17BF4" w:rsidTr="00F17BF4">
        <w:tc>
          <w:tcPr>
            <w:tcW w:w="2392" w:type="dxa"/>
            <w:vMerge/>
            <w:tcBorders>
              <w:top w:val="nil"/>
            </w:tcBorders>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p>
        </w:tc>
        <w:tc>
          <w:tcPr>
            <w:tcW w:w="3245"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tc>
        <w:tc>
          <w:tcPr>
            <w:tcW w:w="2126"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учителя, психолог, медицинский работник, родители (законные представители)</w:t>
            </w:r>
          </w:p>
        </w:tc>
        <w:tc>
          <w:tcPr>
            <w:tcW w:w="1870" w:type="dxa"/>
          </w:tcPr>
          <w:p w:rsidR="00F17BF4" w:rsidRDefault="00F17BF4" w:rsidP="00F17BF4">
            <w:pPr>
              <w:autoSpaceDE w:val="0"/>
              <w:autoSpaceDN w:val="0"/>
              <w:adjustRightInd w:val="0"/>
              <w:spacing w:line="240" w:lineRule="auto"/>
              <w:ind w:firstLine="0"/>
              <w:jc w:val="both"/>
              <w:textAlignment w:val="center"/>
              <w:rPr>
                <w:rFonts w:eastAsia="Times New Roman"/>
                <w:bCs/>
                <w:iCs/>
                <w:sz w:val="24"/>
                <w:szCs w:val="24"/>
                <w:lang w:eastAsia="ru-RU"/>
              </w:rPr>
            </w:pPr>
            <w:r w:rsidRPr="00A161E9">
              <w:rPr>
                <w:rFonts w:eastAsia="Times New Roman"/>
                <w:bCs/>
                <w:iCs/>
                <w:sz w:val="24"/>
                <w:szCs w:val="24"/>
                <w:lang w:eastAsia="ru-RU"/>
              </w:rPr>
              <w:t>в течение учебного года</w:t>
            </w:r>
          </w:p>
        </w:tc>
      </w:tr>
    </w:tbl>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Cs/>
          <w:iCs/>
          <w:sz w:val="24"/>
          <w:szCs w:val="24"/>
          <w:lang w:eastAsia="ru-RU"/>
        </w:rPr>
      </w:pPr>
      <w:r w:rsidRPr="00A161E9">
        <w:rPr>
          <w:rFonts w:eastAsia="Times New Roman"/>
          <w:bCs/>
          <w:iCs/>
          <w:sz w:val="24"/>
          <w:szCs w:val="24"/>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1B0221">
        <w:rPr>
          <w:rFonts w:eastAsia="Times New Roman"/>
          <w:b/>
          <w:bCs/>
          <w:iCs/>
          <w:sz w:val="24"/>
          <w:szCs w:val="24"/>
          <w:lang w:eastAsia="ru-RU"/>
        </w:rPr>
        <w:t>направлениям</w:t>
      </w:r>
      <w:r w:rsidRPr="00A161E9">
        <w:rPr>
          <w:rFonts w:eastAsia="Times New Roman"/>
          <w:bCs/>
          <w:iCs/>
          <w:sz w:val="24"/>
          <w:szCs w:val="24"/>
          <w:lang w:eastAsia="ru-RU"/>
        </w:rPr>
        <w:t>:</w:t>
      </w:r>
    </w:p>
    <w:p w:rsidR="00F17BF4" w:rsidRPr="00A161E9" w:rsidRDefault="00F17BF4" w:rsidP="00F17BF4">
      <w:pPr>
        <w:autoSpaceDE w:val="0"/>
        <w:autoSpaceDN w:val="0"/>
        <w:adjustRightInd w:val="0"/>
        <w:spacing w:line="240" w:lineRule="auto"/>
        <w:ind w:left="-567" w:firstLine="0"/>
        <w:jc w:val="both"/>
        <w:textAlignment w:val="center"/>
        <w:rPr>
          <w:rFonts w:eastAsia="Times New Roman"/>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r>
        <w:rPr>
          <w:rFonts w:eastAsia="Times New Roman"/>
          <w:b/>
          <w:bCs/>
          <w:iCs/>
          <w:noProof/>
          <w:sz w:val="24"/>
          <w:szCs w:val="24"/>
          <w:lang w:eastAsia="ru-RU"/>
        </w:rPr>
        <w:drawing>
          <wp:inline distT="0" distB="0" distL="0" distR="0">
            <wp:extent cx="6276975" cy="2762250"/>
            <wp:effectExtent l="76200" t="57150" r="47625" b="19050"/>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Pr="001B0221" w:rsidRDefault="00F17BF4" w:rsidP="00F17BF4">
      <w:pPr>
        <w:autoSpaceDE w:val="0"/>
        <w:autoSpaceDN w:val="0"/>
        <w:adjustRightInd w:val="0"/>
        <w:spacing w:line="240" w:lineRule="auto"/>
        <w:ind w:left="-567" w:firstLine="0"/>
        <w:textAlignment w:val="center"/>
        <w:rPr>
          <w:b/>
          <w:sz w:val="24"/>
        </w:rPr>
      </w:pPr>
      <w:r w:rsidRPr="001B0221">
        <w:rPr>
          <w:b/>
          <w:sz w:val="24"/>
        </w:rPr>
        <w:t>Основные направления, формы и методы реализации программы.</w:t>
      </w:r>
    </w:p>
    <w:p w:rsidR="00F17BF4" w:rsidRDefault="00F17BF4" w:rsidP="00F17BF4">
      <w:pPr>
        <w:autoSpaceDE w:val="0"/>
        <w:autoSpaceDN w:val="0"/>
        <w:adjustRightInd w:val="0"/>
        <w:spacing w:line="240" w:lineRule="auto"/>
        <w:ind w:left="-567" w:firstLine="0"/>
        <w:jc w:val="both"/>
        <w:textAlignment w:val="center"/>
        <w:rPr>
          <w:sz w:val="24"/>
        </w:rPr>
      </w:pPr>
      <w:r>
        <w:rPr>
          <w:sz w:val="24"/>
        </w:rPr>
        <w:t xml:space="preserve">     </w:t>
      </w:r>
      <w:r w:rsidRPr="001B0221">
        <w:rPr>
          <w:sz w:val="24"/>
        </w:rPr>
        <w:t xml:space="preserve">Программа формирования экологической культуры, здорового и безопасного образа жизни включает в себя следующие направления: </w:t>
      </w:r>
    </w:p>
    <w:p w:rsidR="00F17BF4" w:rsidRPr="00DB42D1" w:rsidRDefault="00F17BF4" w:rsidP="00F17BF4">
      <w:pPr>
        <w:autoSpaceDE w:val="0"/>
        <w:autoSpaceDN w:val="0"/>
        <w:adjustRightInd w:val="0"/>
        <w:spacing w:line="240" w:lineRule="auto"/>
        <w:ind w:left="-567" w:firstLine="0"/>
        <w:jc w:val="both"/>
        <w:textAlignment w:val="center"/>
        <w:rPr>
          <w:sz w:val="24"/>
          <w:u w:val="single"/>
        </w:rPr>
      </w:pPr>
      <w:r w:rsidRPr="00DB42D1">
        <w:rPr>
          <w:sz w:val="24"/>
          <w:u w:val="single"/>
        </w:rPr>
        <w:t xml:space="preserve">1. Создание экологически безопасной, здоровьесберегающей инфраструктуры </w:t>
      </w:r>
    </w:p>
    <w:p w:rsidR="00F17BF4" w:rsidRDefault="00F17BF4" w:rsidP="00F17BF4">
      <w:pPr>
        <w:autoSpaceDE w:val="0"/>
        <w:autoSpaceDN w:val="0"/>
        <w:adjustRightInd w:val="0"/>
        <w:spacing w:line="240" w:lineRule="auto"/>
        <w:ind w:left="-567" w:firstLine="0"/>
        <w:jc w:val="both"/>
        <w:textAlignment w:val="center"/>
        <w:rPr>
          <w:sz w:val="24"/>
        </w:rPr>
      </w:pPr>
      <w:r>
        <w:rPr>
          <w:sz w:val="24"/>
        </w:rPr>
        <w:t xml:space="preserve">   </w:t>
      </w:r>
      <w:r w:rsidRPr="001B0221">
        <w:rPr>
          <w:sz w:val="24"/>
        </w:rPr>
        <w:t xml:space="preserve">В школьном здании создаются необходимые условия для сбережения здоровья учащихся. Все школьные помещения приводятся в соответствие с санитарными и гигиеническими нормами, нормами пожарной безопасности, требованиям охраны здоровья и охраны труда учащихся. </w:t>
      </w:r>
      <w:r w:rsidRPr="001B0221">
        <w:rPr>
          <w:i/>
          <w:sz w:val="24"/>
        </w:rPr>
        <w:t xml:space="preserve">Экологически безопасная, здоровьесберегающая инфраструктура </w:t>
      </w:r>
      <w:r>
        <w:rPr>
          <w:i/>
          <w:sz w:val="24"/>
        </w:rPr>
        <w:t>ш</w:t>
      </w:r>
      <w:r w:rsidRPr="001B0221">
        <w:rPr>
          <w:i/>
          <w:sz w:val="24"/>
        </w:rPr>
        <w:t>колы</w:t>
      </w:r>
      <w:r>
        <w:rPr>
          <w:i/>
          <w:sz w:val="24"/>
        </w:rPr>
        <w:t xml:space="preserve"> </w:t>
      </w:r>
      <w:r w:rsidRPr="001B0221">
        <w:rPr>
          <w:i/>
          <w:sz w:val="24"/>
        </w:rPr>
        <w:t>включает</w:t>
      </w:r>
      <w:r w:rsidRPr="001B0221">
        <w:rPr>
          <w:sz w:val="24"/>
        </w:rPr>
        <w:t>:</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 Состояние и содержание здания и помещений </w:t>
      </w:r>
      <w:r>
        <w:rPr>
          <w:sz w:val="24"/>
        </w:rPr>
        <w:t>ш</w:t>
      </w:r>
      <w:r w:rsidRPr="001B0221">
        <w:rPr>
          <w:sz w:val="24"/>
        </w:rPr>
        <w:t xml:space="preserve">колы соответствует экологическим требованиям, санитарным и гигиеническим нормам, нормам пожарной безопасности, требованиям охраны здоровья и охраны труда учащихся; </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Для питания учащихся, а также для хранения и приготовления пищи в школе работает столовая по утверждѐнному расписанию с 8.00 до 15.00; </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Дети получают полноценное горячее питание. Меню утверждено Роспотребнадзором. Блюда разнообразны, витаминизированы, учащиеся получают свежие овощи, фрукты, соки. Младшие школьники питаются из средств бюджета г. </w:t>
      </w:r>
      <w:r>
        <w:rPr>
          <w:sz w:val="24"/>
        </w:rPr>
        <w:t>Воркуты</w:t>
      </w:r>
      <w:r w:rsidRPr="001B0221">
        <w:rPr>
          <w:sz w:val="24"/>
        </w:rPr>
        <w:t xml:space="preserve">а. С 1-11 кл. организованно бесплатное питание для семей, которые имеют статус малоимущих. </w:t>
      </w:r>
    </w:p>
    <w:p w:rsidR="00F17BF4" w:rsidRDefault="00F17BF4" w:rsidP="00F17BF4">
      <w:pPr>
        <w:autoSpaceDE w:val="0"/>
        <w:autoSpaceDN w:val="0"/>
        <w:adjustRightInd w:val="0"/>
        <w:spacing w:line="240" w:lineRule="auto"/>
        <w:ind w:left="-567" w:firstLine="0"/>
        <w:jc w:val="both"/>
        <w:textAlignment w:val="center"/>
        <w:rPr>
          <w:sz w:val="24"/>
        </w:rPr>
      </w:pPr>
      <w:r>
        <w:rPr>
          <w:sz w:val="24"/>
        </w:rPr>
        <w:t xml:space="preserve">• Кабинеты, физкультурный зал </w:t>
      </w:r>
      <w:r w:rsidRPr="001B0221">
        <w:rPr>
          <w:sz w:val="24"/>
        </w:rPr>
        <w:t xml:space="preserve">оснащены необходимым игровым и спортивным оборудованием и инвентарѐм; </w:t>
      </w:r>
    </w:p>
    <w:p w:rsidR="00F17BF4"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В школе работает медицинский кабинет. </w:t>
      </w:r>
    </w:p>
    <w:p w:rsidR="00F17BF4" w:rsidRPr="001B0221" w:rsidRDefault="00F17BF4" w:rsidP="00F17BF4">
      <w:pPr>
        <w:autoSpaceDE w:val="0"/>
        <w:autoSpaceDN w:val="0"/>
        <w:adjustRightInd w:val="0"/>
        <w:spacing w:line="240" w:lineRule="auto"/>
        <w:ind w:left="-567" w:firstLine="0"/>
        <w:jc w:val="both"/>
        <w:textAlignment w:val="center"/>
        <w:rPr>
          <w:sz w:val="24"/>
        </w:rPr>
      </w:pPr>
      <w:r w:rsidRPr="001B0221">
        <w:rPr>
          <w:sz w:val="24"/>
        </w:rPr>
        <w:t xml:space="preserve">• Обеспечивают оздоровительную работу с учащимися квалифицированный состав специалистов: </w:t>
      </w:r>
    </w:p>
    <w:tbl>
      <w:tblPr>
        <w:tblStyle w:val="af7"/>
        <w:tblW w:w="0" w:type="auto"/>
        <w:tblInd w:w="-567" w:type="dxa"/>
        <w:tblLook w:val="04A0" w:firstRow="1" w:lastRow="0" w:firstColumn="1" w:lastColumn="0" w:noHBand="0" w:noVBand="1"/>
      </w:tblPr>
      <w:tblGrid>
        <w:gridCol w:w="817"/>
        <w:gridCol w:w="5245"/>
        <w:gridCol w:w="1984"/>
        <w:gridCol w:w="1985"/>
      </w:tblGrid>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 xml:space="preserve">№ </w:t>
            </w:r>
            <w:r w:rsidRPr="001B0221">
              <w:rPr>
                <w:sz w:val="24"/>
              </w:rPr>
              <w:t>п/п</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 xml:space="preserve">Содержание работы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ответственные</w:t>
            </w:r>
          </w:p>
        </w:tc>
        <w:tc>
          <w:tcPr>
            <w:tcW w:w="1985" w:type="dxa"/>
          </w:tcPr>
          <w:p w:rsidR="00F17BF4" w:rsidRDefault="00F17BF4" w:rsidP="00F17BF4">
            <w:pPr>
              <w:autoSpaceDE w:val="0"/>
              <w:autoSpaceDN w:val="0"/>
              <w:adjustRightInd w:val="0"/>
              <w:spacing w:line="240" w:lineRule="auto"/>
              <w:ind w:firstLine="0"/>
              <w:jc w:val="both"/>
              <w:textAlignment w:val="center"/>
              <w:rPr>
                <w:sz w:val="24"/>
              </w:rPr>
            </w:pPr>
            <w:r>
              <w:rPr>
                <w:sz w:val="24"/>
              </w:rPr>
              <w:t>с</w:t>
            </w:r>
            <w:r w:rsidRPr="001B0221">
              <w:rPr>
                <w:sz w:val="24"/>
              </w:rPr>
              <w:t>роки реализации</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1</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 xml:space="preserve">Мониторинг соответствия состояния и содержания здания и помещений санитарным и гигиеническим нормам, нормам пожарной безопасности, требованиям охраны здоровья и охраны труда.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1B0221">
              <w:rPr>
                <w:sz w:val="24"/>
              </w:rPr>
              <w:t>директор школы, заместители директора, учителя- предметники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1B0221">
              <w:rPr>
                <w:sz w:val="24"/>
              </w:rPr>
              <w:t>август</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2</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Наличие и необходимое оснащение помещений для питания учащихся. Организация горячего питания и горячих завтраков.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классные руководители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3</w:t>
            </w:r>
          </w:p>
        </w:tc>
        <w:tc>
          <w:tcPr>
            <w:tcW w:w="5245" w:type="dxa"/>
          </w:tcPr>
          <w:p w:rsidR="00F17BF4" w:rsidRDefault="00F17BF4" w:rsidP="00F17BF4">
            <w:pPr>
              <w:tabs>
                <w:tab w:val="left" w:pos="1005"/>
              </w:tabs>
              <w:autoSpaceDE w:val="0"/>
              <w:autoSpaceDN w:val="0"/>
              <w:adjustRightInd w:val="0"/>
              <w:spacing w:line="240" w:lineRule="auto"/>
              <w:ind w:firstLine="0"/>
              <w:jc w:val="both"/>
              <w:textAlignment w:val="center"/>
              <w:rPr>
                <w:sz w:val="24"/>
              </w:rPr>
            </w:pPr>
            <w:r w:rsidRPr="00385EA6">
              <w:rPr>
                <w:sz w:val="24"/>
              </w:rPr>
              <w:t xml:space="preserve">Оснащенность оборудованием, позволяющим организовать </w:t>
            </w:r>
            <w:r>
              <w:rPr>
                <w:sz w:val="24"/>
              </w:rPr>
              <w:t xml:space="preserve">здоровьесберегающую </w:t>
            </w:r>
            <w:r w:rsidRPr="00385EA6">
              <w:rPr>
                <w:sz w:val="24"/>
              </w:rPr>
              <w:t xml:space="preserve">деятельность.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администрация</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4</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Наличие рабочего места для медицинского работника.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администрация</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5</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Наличие квалифицированного состава специалистов, обеспечивающих оздоровительную работу.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классные руководители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6</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Мониторинг освещенности учебных кабинетов (естественное и искусственное освещение).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учителя- предметники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7</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Целенаправленная работа по сохранению здоровья учащихся школы и преподавателей.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медработник</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в течение учебного года</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8</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Мониторинг санитарного состояния учебных кабинетов, школьной столовой, спортивного зала.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зам. по УВР, классные руководители, дежурные преподаватели</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еженедельно</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9</w:t>
            </w:r>
          </w:p>
        </w:tc>
        <w:tc>
          <w:tcPr>
            <w:tcW w:w="5245" w:type="dxa"/>
          </w:tcPr>
          <w:p w:rsidR="00F17BF4" w:rsidRDefault="00F17BF4" w:rsidP="00F17BF4">
            <w:pPr>
              <w:tabs>
                <w:tab w:val="left" w:pos="1530"/>
              </w:tabs>
              <w:autoSpaceDE w:val="0"/>
              <w:autoSpaceDN w:val="0"/>
              <w:adjustRightInd w:val="0"/>
              <w:spacing w:line="240" w:lineRule="auto"/>
              <w:ind w:firstLine="0"/>
              <w:jc w:val="both"/>
              <w:textAlignment w:val="center"/>
              <w:rPr>
                <w:sz w:val="24"/>
              </w:rPr>
            </w:pPr>
            <w:r w:rsidRPr="00385EA6">
              <w:rPr>
                <w:sz w:val="24"/>
              </w:rPr>
              <w:t xml:space="preserve">Плановая диспансеризация, санация учащихся и учителей.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директор школы, медработник</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по графику</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10</w:t>
            </w:r>
          </w:p>
        </w:tc>
        <w:tc>
          <w:tcPr>
            <w:tcW w:w="5245"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 xml:space="preserve">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замдиректора по АХЧ</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июнь-август</w:t>
            </w:r>
          </w:p>
        </w:tc>
      </w:tr>
      <w:tr w:rsidR="00F17BF4" w:rsidTr="00F17BF4">
        <w:tc>
          <w:tcPr>
            <w:tcW w:w="817" w:type="dxa"/>
          </w:tcPr>
          <w:p w:rsidR="00F17BF4" w:rsidRDefault="00F17BF4" w:rsidP="00F17BF4">
            <w:pPr>
              <w:autoSpaceDE w:val="0"/>
              <w:autoSpaceDN w:val="0"/>
              <w:adjustRightInd w:val="0"/>
              <w:spacing w:line="240" w:lineRule="auto"/>
              <w:ind w:firstLine="0"/>
              <w:jc w:val="both"/>
              <w:textAlignment w:val="center"/>
              <w:rPr>
                <w:sz w:val="24"/>
              </w:rPr>
            </w:pPr>
            <w:r>
              <w:rPr>
                <w:sz w:val="24"/>
              </w:rPr>
              <w:t>11</w:t>
            </w:r>
          </w:p>
        </w:tc>
        <w:tc>
          <w:tcPr>
            <w:tcW w:w="5245" w:type="dxa"/>
          </w:tcPr>
          <w:p w:rsidR="00F17BF4" w:rsidRDefault="00F17BF4" w:rsidP="00F17BF4">
            <w:pPr>
              <w:tabs>
                <w:tab w:val="left" w:pos="960"/>
              </w:tabs>
              <w:autoSpaceDE w:val="0"/>
              <w:autoSpaceDN w:val="0"/>
              <w:adjustRightInd w:val="0"/>
              <w:spacing w:line="240" w:lineRule="auto"/>
              <w:ind w:firstLine="0"/>
              <w:jc w:val="both"/>
              <w:textAlignment w:val="center"/>
              <w:rPr>
                <w:sz w:val="24"/>
              </w:rPr>
            </w:pPr>
            <w:r w:rsidRPr="00385EA6">
              <w:rPr>
                <w:sz w:val="24"/>
              </w:rPr>
              <w:t xml:space="preserve">Уборка кабинетов и школьной территории. </w:t>
            </w:r>
          </w:p>
        </w:tc>
        <w:tc>
          <w:tcPr>
            <w:tcW w:w="1984" w:type="dxa"/>
          </w:tcPr>
          <w:p w:rsidR="00F17BF4" w:rsidRDefault="00F17BF4" w:rsidP="00F17BF4">
            <w:pPr>
              <w:autoSpaceDE w:val="0"/>
              <w:autoSpaceDN w:val="0"/>
              <w:adjustRightInd w:val="0"/>
              <w:spacing w:line="240" w:lineRule="auto"/>
              <w:ind w:firstLine="0"/>
              <w:jc w:val="both"/>
              <w:textAlignment w:val="center"/>
              <w:rPr>
                <w:sz w:val="24"/>
              </w:rPr>
            </w:pPr>
            <w:r w:rsidRPr="00385EA6">
              <w:rPr>
                <w:sz w:val="24"/>
              </w:rPr>
              <w:t>замдиректора по АХЧ</w:t>
            </w:r>
          </w:p>
        </w:tc>
        <w:tc>
          <w:tcPr>
            <w:tcW w:w="1985" w:type="dxa"/>
          </w:tcPr>
          <w:p w:rsidR="00F17BF4" w:rsidRDefault="00F17BF4" w:rsidP="00F17BF4">
            <w:pPr>
              <w:autoSpaceDE w:val="0"/>
              <w:autoSpaceDN w:val="0"/>
              <w:adjustRightInd w:val="0"/>
              <w:spacing w:line="240" w:lineRule="auto"/>
              <w:ind w:firstLine="0"/>
              <w:jc w:val="left"/>
              <w:textAlignment w:val="center"/>
              <w:rPr>
                <w:sz w:val="24"/>
              </w:rPr>
            </w:pPr>
            <w:r w:rsidRPr="00385EA6">
              <w:rPr>
                <w:sz w:val="24"/>
              </w:rPr>
              <w:t>ежедневно</w:t>
            </w:r>
          </w:p>
        </w:tc>
      </w:tr>
    </w:tbl>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F17BF4">
      <w:pPr>
        <w:autoSpaceDE w:val="0"/>
        <w:autoSpaceDN w:val="0"/>
        <w:adjustRightInd w:val="0"/>
        <w:spacing w:line="240" w:lineRule="auto"/>
        <w:ind w:left="-567" w:firstLine="708"/>
        <w:textAlignment w:val="center"/>
        <w:rPr>
          <w:b/>
          <w:sz w:val="24"/>
        </w:rPr>
      </w:pPr>
      <w:r w:rsidRPr="00385EA6">
        <w:rPr>
          <w:b/>
          <w:sz w:val="24"/>
        </w:rPr>
        <w:t xml:space="preserve">Формирование экологической культуры </w:t>
      </w:r>
      <w:r w:rsidR="00E94356">
        <w:rPr>
          <w:b/>
          <w:sz w:val="24"/>
        </w:rPr>
        <w:t>об</w:t>
      </w:r>
      <w:r w:rsidRPr="00385EA6">
        <w:rPr>
          <w:b/>
          <w:sz w:val="24"/>
        </w:rPr>
        <w:t>уча</w:t>
      </w:r>
      <w:r w:rsidR="00E94356">
        <w:rPr>
          <w:b/>
          <w:sz w:val="24"/>
        </w:rPr>
        <w:t>ю</w:t>
      </w:r>
      <w:r w:rsidRPr="00385EA6">
        <w:rPr>
          <w:b/>
          <w:sz w:val="24"/>
        </w:rPr>
        <w:t>щихся</w:t>
      </w:r>
      <w:r w:rsidR="00E94356">
        <w:rPr>
          <w:b/>
          <w:sz w:val="24"/>
        </w:rPr>
        <w:t xml:space="preserve"> с ЗПР</w:t>
      </w:r>
    </w:p>
    <w:tbl>
      <w:tblPr>
        <w:tblStyle w:val="af7"/>
        <w:tblW w:w="0" w:type="auto"/>
        <w:tblInd w:w="-567" w:type="dxa"/>
        <w:tblLook w:val="04A0" w:firstRow="1" w:lastRow="0" w:firstColumn="1" w:lastColumn="0" w:noHBand="0" w:noVBand="1"/>
      </w:tblPr>
      <w:tblGrid>
        <w:gridCol w:w="560"/>
        <w:gridCol w:w="3294"/>
        <w:gridCol w:w="2660"/>
        <w:gridCol w:w="1906"/>
        <w:gridCol w:w="1481"/>
      </w:tblGrid>
      <w:tr w:rsidR="00F17BF4" w:rsidRPr="00385EA6" w:rsidTr="00F17BF4">
        <w:tc>
          <w:tcPr>
            <w:tcW w:w="560"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w:t>
            </w:r>
          </w:p>
          <w:p w:rsidR="00F17BF4" w:rsidRPr="00385EA6" w:rsidRDefault="00F17BF4" w:rsidP="00F17BF4">
            <w:pPr>
              <w:autoSpaceDE w:val="0"/>
              <w:autoSpaceDN w:val="0"/>
              <w:adjustRightInd w:val="0"/>
              <w:spacing w:line="240" w:lineRule="auto"/>
              <w:ind w:firstLine="0"/>
              <w:textAlignment w:val="center"/>
              <w:rPr>
                <w:rFonts w:eastAsia="Times New Roman"/>
                <w:bCs/>
                <w:iCs/>
                <w:sz w:val="24"/>
                <w:szCs w:val="24"/>
                <w:lang w:eastAsia="ru-RU"/>
              </w:rPr>
            </w:pPr>
            <w:r w:rsidRPr="00385EA6">
              <w:rPr>
                <w:rFonts w:eastAsia="Times New Roman"/>
                <w:b/>
                <w:bCs/>
                <w:iCs/>
                <w:sz w:val="24"/>
                <w:szCs w:val="24"/>
                <w:lang w:eastAsia="ru-RU"/>
              </w:rPr>
              <w:t>п/п</w:t>
            </w:r>
          </w:p>
        </w:tc>
        <w:tc>
          <w:tcPr>
            <w:tcW w:w="3294"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
                <w:bCs/>
                <w:iCs/>
                <w:sz w:val="24"/>
                <w:szCs w:val="24"/>
                <w:lang w:eastAsia="ru-RU"/>
              </w:rPr>
            </w:pPr>
            <w:r w:rsidRPr="00385EA6">
              <w:rPr>
                <w:rFonts w:eastAsia="Times New Roman"/>
                <w:b/>
                <w:bCs/>
                <w:iCs/>
                <w:sz w:val="24"/>
                <w:szCs w:val="24"/>
                <w:lang w:eastAsia="ru-RU"/>
              </w:rPr>
              <w:t xml:space="preserve">Содержание работы </w:t>
            </w:r>
          </w:p>
        </w:tc>
        <w:tc>
          <w:tcPr>
            <w:tcW w:w="2660"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Виды и формы деятельности</w:t>
            </w:r>
          </w:p>
        </w:tc>
        <w:tc>
          <w:tcPr>
            <w:tcW w:w="1906"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 xml:space="preserve">Ответственные </w:t>
            </w:r>
          </w:p>
        </w:tc>
        <w:tc>
          <w:tcPr>
            <w:tcW w:w="1481" w:type="dxa"/>
          </w:tcPr>
          <w:p w:rsidR="00F17BF4" w:rsidRPr="00385EA6" w:rsidRDefault="00F17BF4" w:rsidP="00F17BF4">
            <w:pPr>
              <w:autoSpaceDE w:val="0"/>
              <w:autoSpaceDN w:val="0"/>
              <w:adjustRightInd w:val="0"/>
              <w:spacing w:line="240" w:lineRule="auto"/>
              <w:ind w:firstLine="0"/>
              <w:textAlignment w:val="center"/>
              <w:rPr>
                <w:rFonts w:eastAsia="Times New Roman"/>
                <w:b/>
                <w:bCs/>
                <w:iCs/>
                <w:sz w:val="24"/>
                <w:szCs w:val="24"/>
                <w:lang w:eastAsia="ru-RU"/>
              </w:rPr>
            </w:pPr>
            <w:r w:rsidRPr="00385EA6">
              <w:rPr>
                <w:rFonts w:eastAsia="Times New Roman"/>
                <w:b/>
                <w:bCs/>
                <w:iCs/>
                <w:sz w:val="24"/>
                <w:szCs w:val="24"/>
                <w:lang w:eastAsia="ru-RU"/>
              </w:rPr>
              <w:t>Сроки  реализации</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1</w:t>
            </w:r>
          </w:p>
        </w:tc>
        <w:tc>
          <w:tcPr>
            <w:tcW w:w="3294" w:type="dxa"/>
          </w:tcPr>
          <w:p w:rsidR="00F17BF4" w:rsidRPr="00385EA6" w:rsidRDefault="00F17BF4" w:rsidP="00F17BF4">
            <w:pPr>
              <w:tabs>
                <w:tab w:val="left" w:pos="180"/>
                <w:tab w:val="center" w:pos="1539"/>
              </w:tabs>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ab/>
            </w:r>
            <w:r w:rsidRPr="00385EA6">
              <w:rPr>
                <w:rFonts w:eastAsia="Times New Roman"/>
                <w:bCs/>
                <w:iCs/>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r>
              <w:rPr>
                <w:rFonts w:eastAsia="Times New Roman"/>
                <w:bCs/>
                <w:iCs/>
                <w:sz w:val="24"/>
                <w:szCs w:val="24"/>
                <w:lang w:eastAsia="ru-RU"/>
              </w:rPr>
              <w:tab/>
            </w:r>
            <w:r>
              <w:rPr>
                <w:rFonts w:eastAsia="Times New Roman"/>
                <w:bCs/>
                <w:iCs/>
                <w:sz w:val="24"/>
                <w:szCs w:val="24"/>
                <w:lang w:eastAsia="ru-RU"/>
              </w:rPr>
              <w:tab/>
            </w:r>
            <w:r>
              <w:rPr>
                <w:rFonts w:eastAsia="Times New Roman"/>
                <w:bCs/>
                <w:iCs/>
                <w:sz w:val="24"/>
                <w:szCs w:val="24"/>
                <w:lang w:eastAsia="ru-RU"/>
              </w:rPr>
              <w:tab/>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изучение инвариантных и вариантных учебных дисциплин, беседы, просмотр учебных фильмов</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администрация школы, учителя- предметники</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2</w:t>
            </w:r>
          </w:p>
        </w:tc>
        <w:tc>
          <w:tcPr>
            <w:tcW w:w="3294" w:type="dxa"/>
          </w:tcPr>
          <w:p w:rsidR="00F17BF4" w:rsidRPr="00385EA6" w:rsidRDefault="00F17BF4" w:rsidP="00F17BF4">
            <w:pPr>
              <w:tabs>
                <w:tab w:val="left" w:pos="975"/>
              </w:tabs>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 xml:space="preserve">Получение первоначального опыта эмоционально- чувственного непосредственного взаимодействия с природой, экологически грамотного поведения в природе </w:t>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экскурсии, прогулки</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учителя – предметники, классные руководители</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3</w:t>
            </w:r>
          </w:p>
        </w:tc>
        <w:tc>
          <w:tcPr>
            <w:tcW w:w="3294"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Пол</w:t>
            </w:r>
            <w:r w:rsidRPr="00385EA6">
              <w:rPr>
                <w:rFonts w:eastAsia="Times New Roman"/>
                <w:bCs/>
                <w:iCs/>
                <w:sz w:val="24"/>
                <w:szCs w:val="24"/>
                <w:lang w:eastAsia="ru-RU"/>
              </w:rPr>
              <w:t xml:space="preserve">учение первоначального опыта участия в природоохранительной деятельности; участие в создании и реализации коллективных природоохранных проектов </w:t>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школе и на пришкольном участке, экологические акции, высадка растений, очистка доступных территорий от мусора, подкормка птиц и т.д.</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учителя – предметники, классные руководители</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385EA6">
              <w:rPr>
                <w:rFonts w:eastAsia="Times New Roman"/>
                <w:bCs/>
                <w:iCs/>
                <w:sz w:val="24"/>
                <w:szCs w:val="24"/>
                <w:lang w:eastAsia="ru-RU"/>
              </w:rPr>
              <w:t>в течение учебного года</w:t>
            </w:r>
          </w:p>
        </w:tc>
      </w:tr>
      <w:tr w:rsidR="00F17BF4" w:rsidRPr="00385EA6" w:rsidTr="00F17BF4">
        <w:tc>
          <w:tcPr>
            <w:tcW w:w="5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Pr>
                <w:rFonts w:eastAsia="Times New Roman"/>
                <w:bCs/>
                <w:iCs/>
                <w:sz w:val="24"/>
                <w:szCs w:val="24"/>
                <w:lang w:eastAsia="ru-RU"/>
              </w:rPr>
              <w:t>4</w:t>
            </w:r>
          </w:p>
        </w:tc>
        <w:tc>
          <w:tcPr>
            <w:tcW w:w="3294" w:type="dxa"/>
          </w:tcPr>
          <w:p w:rsidR="00F17BF4" w:rsidRPr="00385EA6" w:rsidRDefault="00F17BF4" w:rsidP="00F17BF4">
            <w:pPr>
              <w:tabs>
                <w:tab w:val="left" w:pos="2115"/>
              </w:tabs>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w:t>
            </w:r>
          </w:p>
        </w:tc>
        <w:tc>
          <w:tcPr>
            <w:tcW w:w="2660"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участие вместе с родителями (законными представителями) в экологической деятельности по месту жительства</w:t>
            </w:r>
          </w:p>
        </w:tc>
        <w:tc>
          <w:tcPr>
            <w:tcW w:w="1906"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 xml:space="preserve">классные руководители, родители </w:t>
            </w:r>
          </w:p>
        </w:tc>
        <w:tc>
          <w:tcPr>
            <w:tcW w:w="1481" w:type="dxa"/>
          </w:tcPr>
          <w:p w:rsidR="00F17BF4" w:rsidRPr="00385EA6" w:rsidRDefault="00F17BF4" w:rsidP="00F17BF4">
            <w:pPr>
              <w:autoSpaceDE w:val="0"/>
              <w:autoSpaceDN w:val="0"/>
              <w:adjustRightInd w:val="0"/>
              <w:spacing w:line="240" w:lineRule="auto"/>
              <w:ind w:firstLine="0"/>
              <w:jc w:val="left"/>
              <w:textAlignment w:val="center"/>
              <w:rPr>
                <w:rFonts w:eastAsia="Times New Roman"/>
                <w:bCs/>
                <w:iCs/>
                <w:sz w:val="24"/>
                <w:szCs w:val="24"/>
                <w:lang w:eastAsia="ru-RU"/>
              </w:rPr>
            </w:pPr>
            <w:r w:rsidRPr="000B2107">
              <w:rPr>
                <w:rFonts w:eastAsia="Times New Roman"/>
                <w:bCs/>
                <w:iCs/>
                <w:sz w:val="24"/>
                <w:szCs w:val="24"/>
                <w:lang w:eastAsia="ru-RU"/>
              </w:rPr>
              <w:t>сентябрь – май</w:t>
            </w:r>
          </w:p>
        </w:tc>
      </w:tr>
    </w:tbl>
    <w:p w:rsidR="00F17BF4" w:rsidRDefault="00F17BF4" w:rsidP="00F17BF4">
      <w:pPr>
        <w:autoSpaceDE w:val="0"/>
        <w:autoSpaceDN w:val="0"/>
        <w:adjustRightInd w:val="0"/>
        <w:spacing w:line="240" w:lineRule="auto"/>
        <w:ind w:left="-567" w:firstLine="0"/>
        <w:jc w:val="both"/>
        <w:textAlignment w:val="center"/>
        <w:rPr>
          <w:rFonts w:eastAsia="Times New Roman"/>
          <w:b/>
          <w:bCs/>
          <w:iCs/>
          <w:sz w:val="24"/>
          <w:szCs w:val="24"/>
          <w:lang w:eastAsia="ru-RU"/>
        </w:rPr>
      </w:pPr>
    </w:p>
    <w:p w:rsidR="00F17BF4" w:rsidRDefault="00F17BF4" w:rsidP="00154D62">
      <w:pPr>
        <w:spacing w:line="240" w:lineRule="auto"/>
        <w:ind w:left="-567" w:firstLine="0"/>
        <w:jc w:val="both"/>
        <w:rPr>
          <w:rFonts w:eastAsia="MS Gothic"/>
          <w:b/>
          <w:sz w:val="24"/>
          <w:szCs w:val="24"/>
          <w:lang w:eastAsia="ru-RU"/>
        </w:rPr>
      </w:pPr>
    </w:p>
    <w:p w:rsidR="004B7EE1" w:rsidRPr="00DB42D1" w:rsidRDefault="004B7EE1" w:rsidP="004B7EE1">
      <w:pPr>
        <w:autoSpaceDE w:val="0"/>
        <w:autoSpaceDN w:val="0"/>
        <w:adjustRightInd w:val="0"/>
        <w:spacing w:line="240" w:lineRule="auto"/>
        <w:ind w:left="-567" w:firstLine="0"/>
        <w:jc w:val="both"/>
        <w:textAlignment w:val="center"/>
        <w:rPr>
          <w:rFonts w:eastAsia="Times New Roman"/>
          <w:bCs/>
          <w:iCs/>
          <w:sz w:val="24"/>
          <w:szCs w:val="24"/>
          <w:u w:val="single"/>
          <w:lang w:eastAsia="ru-RU"/>
        </w:rPr>
      </w:pPr>
      <w:r w:rsidRPr="00DB42D1">
        <w:rPr>
          <w:rFonts w:eastAsia="Times New Roman"/>
          <w:bCs/>
          <w:iCs/>
          <w:sz w:val="24"/>
          <w:szCs w:val="24"/>
          <w:u w:val="single"/>
          <w:lang w:eastAsia="ru-RU"/>
        </w:rPr>
        <w:t xml:space="preserve">2. Рациональная организация учебной и внеучебной деятельности </w:t>
      </w:r>
      <w:r w:rsidR="00E94356">
        <w:rPr>
          <w:rFonts w:eastAsia="Times New Roman"/>
          <w:bCs/>
          <w:iCs/>
          <w:sz w:val="24"/>
          <w:szCs w:val="24"/>
          <w:u w:val="single"/>
          <w:lang w:eastAsia="ru-RU"/>
        </w:rPr>
        <w:t>об</w:t>
      </w:r>
      <w:r w:rsidRPr="00DB42D1">
        <w:rPr>
          <w:rFonts w:eastAsia="Times New Roman"/>
          <w:bCs/>
          <w:iCs/>
          <w:sz w:val="24"/>
          <w:szCs w:val="24"/>
          <w:u w:val="single"/>
          <w:lang w:eastAsia="ru-RU"/>
        </w:rPr>
        <w:t>уча</w:t>
      </w:r>
      <w:r w:rsidR="00E94356">
        <w:rPr>
          <w:rFonts w:eastAsia="Times New Roman"/>
          <w:bCs/>
          <w:iCs/>
          <w:sz w:val="24"/>
          <w:szCs w:val="24"/>
          <w:u w:val="single"/>
          <w:lang w:eastAsia="ru-RU"/>
        </w:rPr>
        <w:t>ю</w:t>
      </w:r>
      <w:r w:rsidRPr="00DB42D1">
        <w:rPr>
          <w:rFonts w:eastAsia="Times New Roman"/>
          <w:bCs/>
          <w:iCs/>
          <w:sz w:val="24"/>
          <w:szCs w:val="24"/>
          <w:u w:val="single"/>
          <w:lang w:eastAsia="ru-RU"/>
        </w:rPr>
        <w:t>щихся</w:t>
      </w:r>
      <w:r w:rsidR="00E94356">
        <w:rPr>
          <w:rFonts w:eastAsia="Times New Roman"/>
          <w:bCs/>
          <w:iCs/>
          <w:sz w:val="24"/>
          <w:szCs w:val="24"/>
          <w:u w:val="single"/>
          <w:lang w:eastAsia="ru-RU"/>
        </w:rPr>
        <w:t xml:space="preserve"> с ЗПР</w:t>
      </w:r>
    </w:p>
    <w:p w:rsidR="004B7EE1" w:rsidRDefault="004B7EE1" w:rsidP="004B7EE1">
      <w:pPr>
        <w:autoSpaceDE w:val="0"/>
        <w:autoSpaceDN w:val="0"/>
        <w:adjustRightInd w:val="0"/>
        <w:spacing w:line="240" w:lineRule="auto"/>
        <w:ind w:left="-567" w:firstLine="0"/>
        <w:jc w:val="both"/>
        <w:textAlignment w:val="center"/>
        <w:rPr>
          <w:sz w:val="24"/>
        </w:rPr>
      </w:pPr>
      <w:r>
        <w:rPr>
          <w:rFonts w:eastAsia="Times New Roman"/>
          <w:b/>
          <w:bCs/>
          <w:iCs/>
          <w:sz w:val="24"/>
          <w:szCs w:val="24"/>
          <w:lang w:eastAsia="ru-RU"/>
        </w:rPr>
        <w:t xml:space="preserve">   </w:t>
      </w:r>
      <w:r w:rsidRPr="000B2107">
        <w:rPr>
          <w:sz w:val="24"/>
        </w:rPr>
        <w:t>Организация учебной и внеурочной деятельности учащихся, направленная на повышение эффективности учебного процесса, при чередовании обучения и отдыха включает:</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 соблюдение гигиенических норм и требований к организации и объѐму учебной и внеурочной нагрузки (выполнение домашних заданий, занятия в кружках и спортивных секциях) учащихся на всех этапах обучения; </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введение любых инноваций в учебный процесс только под контролем специалистов;</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 строгое соблюдение всех требований к использованию технических средств обучения, в том числе компьютеров и аудиовизуальных средств;</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индивидуализацию обучения, учѐт индивидуальных особенностей развития учащихся;</w:t>
      </w:r>
    </w:p>
    <w:p w:rsidR="004B7EE1" w:rsidRDefault="004B7EE1" w:rsidP="004B7EE1">
      <w:pPr>
        <w:autoSpaceDE w:val="0"/>
        <w:autoSpaceDN w:val="0"/>
        <w:adjustRightInd w:val="0"/>
        <w:spacing w:line="240" w:lineRule="auto"/>
        <w:ind w:left="-567" w:firstLine="0"/>
        <w:jc w:val="both"/>
        <w:textAlignment w:val="center"/>
        <w:rPr>
          <w:sz w:val="24"/>
        </w:rPr>
      </w:pPr>
      <w:r w:rsidRPr="000B2107">
        <w:rPr>
          <w:sz w:val="24"/>
        </w:rPr>
        <w:t xml:space="preserve">• 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0B2107">
        <w:rPr>
          <w:sz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4B7EE1" w:rsidRDefault="004B7EE1" w:rsidP="004B7EE1">
      <w:pPr>
        <w:autoSpaceDE w:val="0"/>
        <w:autoSpaceDN w:val="0"/>
        <w:adjustRightInd w:val="0"/>
        <w:spacing w:line="240" w:lineRule="auto"/>
        <w:ind w:left="-567" w:firstLine="0"/>
        <w:jc w:val="both"/>
        <w:textAlignment w:val="center"/>
        <w:rPr>
          <w:rFonts w:eastAsia="Times New Roman"/>
          <w:b/>
          <w:bCs/>
          <w:iCs/>
          <w:sz w:val="24"/>
          <w:szCs w:val="24"/>
          <w:lang w:eastAsia="ru-RU"/>
        </w:rPr>
      </w:pPr>
      <w:r>
        <w:rPr>
          <w:sz w:val="24"/>
        </w:rPr>
        <w:t xml:space="preserve">     </w:t>
      </w:r>
      <w:r w:rsidRPr="000B2107">
        <w:rPr>
          <w:sz w:val="24"/>
        </w:rPr>
        <w:t xml:space="preserve">Организация образовательной деятельности строится с учетом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учащихся, исходя из имеющихся возможностей школы. Учебный год в </w:t>
      </w:r>
      <w:r>
        <w:rPr>
          <w:sz w:val="24"/>
        </w:rPr>
        <w:t>ш</w:t>
      </w:r>
      <w:r w:rsidRPr="000B2107">
        <w:rPr>
          <w:sz w:val="24"/>
        </w:rPr>
        <w:t>коле начинается с 1 сентября и делится</w:t>
      </w:r>
      <w:r>
        <w:rPr>
          <w:sz w:val="24"/>
        </w:rPr>
        <w:t xml:space="preserve"> на четверти</w:t>
      </w:r>
      <w:r w:rsidRPr="000B2107">
        <w:rPr>
          <w:sz w:val="24"/>
        </w:rPr>
        <w:t xml:space="preserve">. Между </w:t>
      </w:r>
      <w:r>
        <w:rPr>
          <w:sz w:val="24"/>
        </w:rPr>
        <w:t>четвертями организуются каникулы</w:t>
      </w:r>
      <w:r w:rsidRPr="000B2107">
        <w:rPr>
          <w:sz w:val="24"/>
        </w:rPr>
        <w:t xml:space="preserve">. По окончанию </w:t>
      </w:r>
      <w:r w:rsidRPr="00DB42D1">
        <w:t xml:space="preserve"> </w:t>
      </w:r>
      <w:r w:rsidRPr="00DB42D1">
        <w:rPr>
          <w:sz w:val="24"/>
        </w:rPr>
        <w:t>учебного года орг</w:t>
      </w:r>
      <w:r>
        <w:rPr>
          <w:sz w:val="24"/>
        </w:rPr>
        <w:t>анизуются летние каникулы</w:t>
      </w:r>
      <w:r w:rsidRPr="00DB42D1">
        <w:rPr>
          <w:sz w:val="24"/>
        </w:rPr>
        <w:t>.</w:t>
      </w:r>
    </w:p>
    <w:p w:rsidR="004B7EE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sidRPr="00DB42D1">
        <w:rPr>
          <w:rFonts w:eastAsia="Times New Roman"/>
          <w:bCs/>
          <w:iCs/>
          <w:sz w:val="24"/>
          <w:szCs w:val="24"/>
          <w:lang w:eastAsia="ru-RU"/>
        </w:rPr>
        <w:t>Продолжительность учебного года по классам следующая:</w:t>
      </w:r>
      <w:r>
        <w:rPr>
          <w:rFonts w:eastAsia="Times New Roman"/>
          <w:bCs/>
          <w:iCs/>
          <w:sz w:val="24"/>
          <w:szCs w:val="24"/>
          <w:lang w:eastAsia="ru-RU"/>
        </w:rPr>
        <w:t xml:space="preserve"> </w:t>
      </w:r>
    </w:p>
    <w:p w:rsidR="004B7EE1" w:rsidRPr="00DB42D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Pr>
          <w:rFonts w:eastAsia="Times New Roman"/>
          <w:bCs/>
          <w:iCs/>
          <w:sz w:val="24"/>
          <w:szCs w:val="24"/>
          <w:lang w:eastAsia="ru-RU"/>
        </w:rPr>
        <w:t>1 классы -33 учебные недели</w:t>
      </w:r>
    </w:p>
    <w:p w:rsidR="004B7EE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sidRPr="00DB42D1">
        <w:rPr>
          <w:rFonts w:eastAsia="Times New Roman"/>
          <w:bCs/>
          <w:iCs/>
          <w:sz w:val="24"/>
          <w:szCs w:val="24"/>
          <w:lang w:eastAsia="ru-RU"/>
        </w:rPr>
        <w:t>2-4 классы - 34 учебные недели</w:t>
      </w:r>
    </w:p>
    <w:p w:rsidR="004B7EE1" w:rsidRDefault="004B7EE1" w:rsidP="004B7EE1">
      <w:pPr>
        <w:autoSpaceDE w:val="0"/>
        <w:autoSpaceDN w:val="0"/>
        <w:adjustRightInd w:val="0"/>
        <w:spacing w:line="240" w:lineRule="auto"/>
        <w:ind w:left="-567" w:firstLine="0"/>
        <w:jc w:val="both"/>
        <w:textAlignment w:val="center"/>
        <w:rPr>
          <w:sz w:val="24"/>
        </w:rPr>
      </w:pPr>
      <w:r>
        <w:rPr>
          <w:rFonts w:eastAsia="Times New Roman"/>
          <w:bCs/>
          <w:iCs/>
          <w:sz w:val="24"/>
          <w:szCs w:val="24"/>
          <w:lang w:eastAsia="ru-RU"/>
        </w:rPr>
        <w:t xml:space="preserve">      </w:t>
      </w:r>
      <w:r w:rsidRPr="00DB42D1">
        <w:rPr>
          <w:sz w:val="24"/>
        </w:rPr>
        <w:t xml:space="preserve">Сроки и продолжительность каникул определяются календарным учебным графиком, утверждѐнным директором </w:t>
      </w:r>
      <w:r>
        <w:rPr>
          <w:sz w:val="24"/>
        </w:rPr>
        <w:t>ш</w:t>
      </w:r>
      <w:r w:rsidRPr="00DB42D1">
        <w:rPr>
          <w:sz w:val="24"/>
        </w:rPr>
        <w:t>колы.</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 xml:space="preserve"> В 1-</w:t>
      </w:r>
      <w:r w:rsidR="00A555CA">
        <w:rPr>
          <w:sz w:val="24"/>
        </w:rPr>
        <w:t xml:space="preserve">4 </w:t>
      </w:r>
      <w:r w:rsidRPr="00DB42D1">
        <w:rPr>
          <w:sz w:val="24"/>
        </w:rPr>
        <w:t>х классах обучение проводится по пятидневной рабочей</w:t>
      </w:r>
      <w:r w:rsidR="00A555CA">
        <w:rPr>
          <w:sz w:val="24"/>
        </w:rPr>
        <w:t xml:space="preserve"> неделе.</w:t>
      </w:r>
      <w:r w:rsidRPr="00DB42D1">
        <w:rPr>
          <w:sz w:val="24"/>
        </w:rPr>
        <w:t xml:space="preserve"> Обучение в школе осуществляется в одну смену.</w:t>
      </w:r>
    </w:p>
    <w:p w:rsidR="004B7EE1" w:rsidRDefault="004B7EE1" w:rsidP="004B7EE1">
      <w:pPr>
        <w:autoSpaceDE w:val="0"/>
        <w:autoSpaceDN w:val="0"/>
        <w:adjustRightInd w:val="0"/>
        <w:spacing w:line="240" w:lineRule="auto"/>
        <w:ind w:left="-567" w:firstLine="0"/>
        <w:jc w:val="both"/>
        <w:textAlignment w:val="center"/>
        <w:rPr>
          <w:sz w:val="24"/>
        </w:rPr>
      </w:pPr>
      <w:r w:rsidRPr="00DB42D1">
        <w:rPr>
          <w:sz w:val="24"/>
        </w:rPr>
        <w:t xml:space="preserve"> </w:t>
      </w:r>
      <w:r>
        <w:rPr>
          <w:sz w:val="24"/>
        </w:rPr>
        <w:t xml:space="preserve">   </w:t>
      </w:r>
      <w:r w:rsidRPr="00DB42D1">
        <w:rPr>
          <w:sz w:val="24"/>
        </w:rPr>
        <w:t>Начало уроков 8.</w:t>
      </w:r>
      <w:r>
        <w:rPr>
          <w:sz w:val="24"/>
        </w:rPr>
        <w:t>45.</w:t>
      </w:r>
      <w:r w:rsidRPr="00DB42D1">
        <w:rPr>
          <w:sz w:val="24"/>
        </w:rPr>
        <w:t xml:space="preserve"> Продолжительность уроков 45</w:t>
      </w:r>
      <w:r w:rsidR="00A555CA">
        <w:rPr>
          <w:sz w:val="24"/>
        </w:rPr>
        <w:t xml:space="preserve"> </w:t>
      </w:r>
      <w:r w:rsidRPr="00DB42D1">
        <w:rPr>
          <w:sz w:val="24"/>
        </w:rPr>
        <w:t>минут, что позволяет, применять технологии более частой смены деятельности. Предусмотрены большие перемены (</w:t>
      </w:r>
      <w:r>
        <w:rPr>
          <w:sz w:val="24"/>
        </w:rPr>
        <w:t>10-</w:t>
      </w:r>
      <w:r w:rsidRPr="00DB42D1">
        <w:rPr>
          <w:sz w:val="24"/>
        </w:rPr>
        <w:t xml:space="preserve"> 20 минут) для организованного питания учащихся. Перемен</w:t>
      </w:r>
      <w:r>
        <w:rPr>
          <w:sz w:val="24"/>
        </w:rPr>
        <w:t>а</w:t>
      </w:r>
      <w:r w:rsidRPr="00DB42D1">
        <w:rPr>
          <w:sz w:val="24"/>
        </w:rPr>
        <w:t xml:space="preserve"> после 1</w:t>
      </w:r>
      <w:r>
        <w:rPr>
          <w:sz w:val="24"/>
        </w:rPr>
        <w:t>-2</w:t>
      </w:r>
      <w:r w:rsidRPr="00DB42D1">
        <w:rPr>
          <w:sz w:val="24"/>
        </w:rPr>
        <w:t xml:space="preserve">-го урока - </w:t>
      </w:r>
      <w:r>
        <w:rPr>
          <w:sz w:val="24"/>
        </w:rPr>
        <w:t>20</w:t>
      </w:r>
      <w:r w:rsidRPr="00DB42D1">
        <w:rPr>
          <w:sz w:val="24"/>
        </w:rPr>
        <w:t xml:space="preserve"> минут, после </w:t>
      </w:r>
      <w:r>
        <w:rPr>
          <w:sz w:val="24"/>
        </w:rPr>
        <w:t>3-4</w:t>
      </w:r>
      <w:r w:rsidRPr="00DB42D1">
        <w:rPr>
          <w:sz w:val="24"/>
        </w:rPr>
        <w:t xml:space="preserve"> - </w:t>
      </w:r>
      <w:r>
        <w:rPr>
          <w:sz w:val="24"/>
        </w:rPr>
        <w:t>1</w:t>
      </w:r>
      <w:r w:rsidRPr="00DB42D1">
        <w:rPr>
          <w:sz w:val="24"/>
        </w:rPr>
        <w:t xml:space="preserve">0 минут, после 5 урока -10 минут.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В 1-х классах применяется «ступенчатый» режимобучения: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В феврале организуются дополнительные недельные каникулы. Обучение проводится без домашних заданий и балльного оценивания знаний учащихся с динамической паузой.</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DB42D1">
        <w:rPr>
          <w:sz w:val="24"/>
        </w:rPr>
        <w:t xml:space="preserve"> В школе для 1-4-х классов организована работа групп продленного дня в соответствии с действующими требованиями Минздрава России по организации и режиму работы групп продленного дня. </w:t>
      </w:r>
    </w:p>
    <w:p w:rsidR="004B7EE1" w:rsidRDefault="004B7EE1" w:rsidP="004B7EE1">
      <w:pPr>
        <w:autoSpaceDE w:val="0"/>
        <w:autoSpaceDN w:val="0"/>
        <w:adjustRightInd w:val="0"/>
        <w:spacing w:line="240" w:lineRule="auto"/>
        <w:ind w:left="-567" w:firstLine="0"/>
        <w:jc w:val="both"/>
        <w:textAlignment w:val="center"/>
      </w:pPr>
      <w:r>
        <w:rPr>
          <w:sz w:val="24"/>
        </w:rPr>
        <w:t xml:space="preserve">       </w:t>
      </w:r>
      <w:r w:rsidRPr="00DB42D1">
        <w:rPr>
          <w:sz w:val="24"/>
        </w:rPr>
        <w:t xml:space="preserve">Учебный план составлен в соответствии пределами учебного времени, установленными СанПиНами 2.4.2.2821-10 (с изменениями) и базисным учебным планом. Количество классов, групп продленного дня, комплектация и организация деятельности которых в </w:t>
      </w:r>
      <w:r>
        <w:rPr>
          <w:sz w:val="24"/>
        </w:rPr>
        <w:t>ш</w:t>
      </w:r>
      <w:r w:rsidRPr="00DB42D1">
        <w:rPr>
          <w:sz w:val="24"/>
        </w:rPr>
        <w:t>коле определяется потребностью населения, зависит от санитарных норм и условий для проведения образовательного процесса. Наполняемость классов устанавливается в соответствии с установленными нормами СанПиН 2.4.2.2821- 10 (с изменениями). В дни  каникул на базе школы работает детский оздоровительный лагерь с дневным пребыванием.</w:t>
      </w:r>
      <w:r w:rsidRPr="00FA2115">
        <w:t xml:space="preserve"> </w:t>
      </w:r>
    </w:p>
    <w:p w:rsidR="004B7EE1" w:rsidRDefault="004B7EE1" w:rsidP="004B7EE1">
      <w:pPr>
        <w:autoSpaceDE w:val="0"/>
        <w:autoSpaceDN w:val="0"/>
        <w:adjustRightInd w:val="0"/>
        <w:spacing w:line="240" w:lineRule="auto"/>
        <w:ind w:left="-567" w:firstLine="0"/>
        <w:jc w:val="both"/>
        <w:textAlignment w:val="center"/>
        <w:rPr>
          <w:sz w:val="24"/>
        </w:rPr>
      </w:pPr>
      <w:r>
        <w:t xml:space="preserve">    </w:t>
      </w:r>
      <w:r w:rsidRPr="00FA2115">
        <w:rPr>
          <w:sz w:val="24"/>
        </w:rPr>
        <w:t>В учебной</w:t>
      </w:r>
      <w:r>
        <w:rPr>
          <w:sz w:val="24"/>
        </w:rPr>
        <w:t xml:space="preserve"> </w:t>
      </w:r>
      <w:r w:rsidRPr="00FA2115">
        <w:rPr>
          <w:sz w:val="24"/>
        </w:rPr>
        <w:t xml:space="preserve">деятельности педагоги применяют методы и методики обучения, адекватные возрастным возможностям и особенностям учащихся. Педагоги используют приѐм самооценки результатов собственных достижений учащихся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w:t>
      </w:r>
      <w:r>
        <w:rPr>
          <w:sz w:val="24"/>
        </w:rPr>
        <w:t xml:space="preserve"> </w:t>
      </w:r>
      <w:r w:rsidRPr="00FA2115">
        <w:rPr>
          <w:sz w:val="24"/>
        </w:rPr>
        <w:t xml:space="preserve">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В школе </w:t>
      </w:r>
      <w:r>
        <w:rPr>
          <w:sz w:val="24"/>
        </w:rPr>
        <w:t xml:space="preserve"> </w:t>
      </w:r>
      <w:r w:rsidRPr="00FA2115">
        <w:rPr>
          <w:sz w:val="24"/>
        </w:rPr>
        <w:t xml:space="preserve"> соблюдаются все требования к использованию технических средств обучения, в том числе компьютеров и аудиовизуальных средств. В школе есть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В используемой в школе системе учебников учтены психологические и возрастные особенности учащихся начального общего образования, различные учебные возможности детей. В этой связи и для достижения указанных личностных результатов в учебниках всех предметных линий. </w:t>
      </w:r>
    </w:p>
    <w:p w:rsidR="004B7EE1" w:rsidRDefault="004B7EE1" w:rsidP="004B7EE1">
      <w:pPr>
        <w:autoSpaceDE w:val="0"/>
        <w:autoSpaceDN w:val="0"/>
        <w:adjustRightInd w:val="0"/>
        <w:spacing w:line="240" w:lineRule="auto"/>
        <w:ind w:left="-567" w:firstLine="0"/>
        <w:jc w:val="both"/>
        <w:textAlignment w:val="center"/>
        <w:rPr>
          <w:sz w:val="24"/>
        </w:rPr>
      </w:pPr>
      <w:r>
        <w:rPr>
          <w:sz w:val="24"/>
        </w:rPr>
        <w:t xml:space="preserve">     </w:t>
      </w:r>
      <w:r w:rsidRPr="00FA2115">
        <w:rPr>
          <w:sz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4B7EE1" w:rsidRDefault="004B7EE1" w:rsidP="004B7EE1">
      <w:pPr>
        <w:autoSpaceDE w:val="0"/>
        <w:autoSpaceDN w:val="0"/>
        <w:adjustRightInd w:val="0"/>
        <w:spacing w:line="240" w:lineRule="auto"/>
        <w:ind w:left="-567" w:firstLine="0"/>
        <w:jc w:val="both"/>
        <w:textAlignment w:val="center"/>
      </w:pPr>
      <w:r>
        <w:rPr>
          <w:sz w:val="24"/>
        </w:rPr>
        <w:t xml:space="preserve">    </w:t>
      </w:r>
      <w:r w:rsidRPr="00FA2115">
        <w:rPr>
          <w:sz w:val="24"/>
        </w:rPr>
        <w:t>Формируемые ценности: природа, здоровье, экологическая культура, экологически безопасное поведение.</w:t>
      </w:r>
      <w:r w:rsidRPr="00FA2115">
        <w:t xml:space="preserve"> </w:t>
      </w:r>
    </w:p>
    <w:p w:rsidR="004B7EE1" w:rsidRDefault="004B7EE1" w:rsidP="004B7EE1">
      <w:pPr>
        <w:autoSpaceDE w:val="0"/>
        <w:autoSpaceDN w:val="0"/>
        <w:adjustRightInd w:val="0"/>
        <w:spacing w:line="240" w:lineRule="auto"/>
        <w:ind w:left="-567" w:firstLine="0"/>
        <w:jc w:val="both"/>
        <w:textAlignment w:val="center"/>
        <w:rPr>
          <w:sz w:val="24"/>
        </w:rPr>
      </w:pPr>
      <w:r w:rsidRPr="00FA2115">
        <w:rPr>
          <w:b/>
        </w:rPr>
        <w:t xml:space="preserve">     </w:t>
      </w:r>
      <w:r w:rsidRPr="00FA2115">
        <w:rPr>
          <w:b/>
          <w:sz w:val="24"/>
        </w:rPr>
        <w:t>Основные виды деятельности учащихся:</w:t>
      </w:r>
      <w:r w:rsidRPr="00FA2115">
        <w:rPr>
          <w:sz w:val="24"/>
        </w:rPr>
        <w:t xml:space="preserve"> учебная, учебно- исследовательская, образно-познавательная, игровая, рефлексивно-оценочная, регулятивная, креативная, общественно полезная. 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 Наиболее эффективный путь формирования экологической культуры, ценности здоровья, здорового образа жизни — самостоятельная работа учащихся,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своѐ состояние, знать способы и варианты рациональной организации режима дня и двигательной активности, питания, правил личной гигиены</w:t>
      </w:r>
      <w:r>
        <w:rPr>
          <w:sz w:val="24"/>
        </w:rPr>
        <w:t xml:space="preserve">. </w:t>
      </w:r>
    </w:p>
    <w:p w:rsidR="004B7EE1" w:rsidRPr="00DB42D1" w:rsidRDefault="004B7EE1" w:rsidP="004B7EE1">
      <w:pPr>
        <w:autoSpaceDE w:val="0"/>
        <w:autoSpaceDN w:val="0"/>
        <w:adjustRightInd w:val="0"/>
        <w:spacing w:line="240" w:lineRule="auto"/>
        <w:ind w:left="-567" w:firstLine="0"/>
        <w:jc w:val="both"/>
        <w:textAlignment w:val="center"/>
        <w:rPr>
          <w:rFonts w:eastAsia="Times New Roman"/>
          <w:bCs/>
          <w:iCs/>
          <w:sz w:val="24"/>
          <w:szCs w:val="24"/>
          <w:lang w:eastAsia="ru-RU"/>
        </w:rPr>
      </w:pPr>
      <w:r>
        <w:rPr>
          <w:b/>
          <w:sz w:val="24"/>
        </w:rPr>
        <w:t xml:space="preserve">   </w:t>
      </w:r>
      <w:r w:rsidRPr="00FA2115">
        <w:rPr>
          <w:b/>
          <w:sz w:val="24"/>
        </w:rPr>
        <w:t xml:space="preserve">Формы </w:t>
      </w:r>
      <w:r w:rsidRPr="00FA2115">
        <w:rPr>
          <w:sz w:val="24"/>
        </w:rPr>
        <w:t>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w:t>
      </w:r>
    </w:p>
    <w:tbl>
      <w:tblPr>
        <w:tblStyle w:val="af7"/>
        <w:tblW w:w="0" w:type="auto"/>
        <w:tblInd w:w="-567" w:type="dxa"/>
        <w:tblLook w:val="04A0" w:firstRow="1" w:lastRow="0" w:firstColumn="1" w:lastColumn="0" w:noHBand="0" w:noVBand="1"/>
      </w:tblPr>
      <w:tblGrid>
        <w:gridCol w:w="817"/>
        <w:gridCol w:w="3967"/>
        <w:gridCol w:w="2392"/>
        <w:gridCol w:w="2393"/>
      </w:tblGrid>
      <w:tr w:rsidR="004B7EE1" w:rsidTr="0082035F">
        <w:tc>
          <w:tcPr>
            <w:tcW w:w="817"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Pr>
                <w:rFonts w:eastAsia="Times New Roman"/>
                <w:b/>
                <w:bCs/>
                <w:iCs/>
                <w:sz w:val="22"/>
                <w:szCs w:val="24"/>
                <w:lang w:eastAsia="ru-RU"/>
              </w:rPr>
              <w:t xml:space="preserve">№ п/п </w:t>
            </w:r>
          </w:p>
        </w:tc>
        <w:tc>
          <w:tcPr>
            <w:tcW w:w="3967"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 xml:space="preserve">Содержание работы </w:t>
            </w:r>
          </w:p>
        </w:tc>
        <w:tc>
          <w:tcPr>
            <w:tcW w:w="2392"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Ответственные</w:t>
            </w:r>
            <w:r>
              <w:rPr>
                <w:rFonts w:eastAsia="Times New Roman"/>
                <w:b/>
                <w:bCs/>
                <w:iCs/>
                <w:sz w:val="22"/>
                <w:szCs w:val="24"/>
                <w:lang w:eastAsia="ru-RU"/>
              </w:rPr>
              <w:t xml:space="preserve"> </w:t>
            </w:r>
          </w:p>
        </w:tc>
        <w:tc>
          <w:tcPr>
            <w:tcW w:w="2393" w:type="dxa"/>
          </w:tcPr>
          <w:p w:rsidR="004B7EE1" w:rsidRDefault="004B7EE1" w:rsidP="0082035F">
            <w:pPr>
              <w:autoSpaceDE w:val="0"/>
              <w:autoSpaceDN w:val="0"/>
              <w:adjustRightInd w:val="0"/>
              <w:spacing w:line="240" w:lineRule="auto"/>
              <w:ind w:firstLine="0"/>
              <w:jc w:val="both"/>
              <w:textAlignment w:val="center"/>
              <w:rPr>
                <w:rFonts w:eastAsia="Times New Roman"/>
                <w:b/>
                <w:bCs/>
                <w:iCs/>
                <w:sz w:val="22"/>
                <w:szCs w:val="24"/>
                <w:lang w:eastAsia="ru-RU"/>
              </w:rPr>
            </w:pPr>
            <w:r w:rsidRPr="007F1873">
              <w:rPr>
                <w:rFonts w:eastAsia="Times New Roman"/>
                <w:b/>
                <w:bCs/>
                <w:iCs/>
                <w:sz w:val="22"/>
                <w:szCs w:val="24"/>
                <w:lang w:eastAsia="ru-RU"/>
              </w:rPr>
              <w:t>Сроки реализации</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1</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Соблюдение гигиенических </w:t>
            </w:r>
            <w:r>
              <w:rPr>
                <w:rFonts w:eastAsia="Times New Roman"/>
                <w:bCs/>
                <w:iCs/>
                <w:sz w:val="22"/>
                <w:szCs w:val="24"/>
                <w:lang w:eastAsia="ru-RU"/>
              </w:rPr>
              <w:t xml:space="preserve">норм и </w:t>
            </w:r>
            <w:r w:rsidRPr="007F1873">
              <w:rPr>
                <w:rFonts w:eastAsia="Times New Roman"/>
                <w:bCs/>
                <w:iCs/>
                <w:sz w:val="22"/>
                <w:szCs w:val="24"/>
                <w:lang w:eastAsia="ru-RU"/>
              </w:rPr>
              <w:t xml:space="preserve">требований к организации и объѐму учебной и внеучебной нагрузки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 xml:space="preserve">зам. директора </w:t>
            </w:r>
            <w:r w:rsidRPr="007F1873">
              <w:rPr>
                <w:rFonts w:eastAsia="Times New Roman"/>
                <w:bCs/>
                <w:iCs/>
                <w:sz w:val="22"/>
                <w:szCs w:val="24"/>
                <w:lang w:eastAsia="ru-RU"/>
              </w:rPr>
              <w:t>по УР,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сентябрь</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2</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Использование методов и методик обучения, адекватных возрастным возможностям и особенностям учащихся. Введение любых инноваций в учебный процесс только под контролем специалистов.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3</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Строгое соблюдение всех требований к использованию ТСО, в том числе компьютеров и аудиовизуальных средств. Использование безопасных для органов зрения, нервной системы, опорно- двигательного аппарата эргонодимичных приѐмов работы с компьютером и другими срествами ИКТ</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4</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Индивидуализация обучения (учѐт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классные руководители, учителя</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5</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Организация режима постепенного повышения нагрузок для учащихся первого класса с целью обеспечения адаптации к новым условиям</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 директора по УР, медработник, учителя</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6</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Обязательное проведение динамической паузы на уроке, организация перемен с пребыванием детей на свежем воздухе. Выполнение компенсирующих физических упражнений ( мини – зарядка)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Учителя</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ежедневно</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7</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Организация перемен с целью создания условий для двигательной активности учащихся.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Классные руководители, учителя физкультуры</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ежедневно</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8</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Анализ урока с точки зрения построения его на основе здоровьесберегающих технологий.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Директор школы, заместители директора</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9</w:t>
            </w:r>
          </w:p>
        </w:tc>
        <w:tc>
          <w:tcPr>
            <w:tcW w:w="396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Осуществление контроля за соблюдением норм учебной нагрузки (ежедневной, еженедельной, годовой). </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Директор школы, заместители директора</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в течение учебного года</w:t>
            </w:r>
          </w:p>
        </w:tc>
      </w:tr>
      <w:tr w:rsidR="004B7EE1" w:rsidTr="0082035F">
        <w:tc>
          <w:tcPr>
            <w:tcW w:w="817"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10</w:t>
            </w:r>
          </w:p>
        </w:tc>
        <w:tc>
          <w:tcPr>
            <w:tcW w:w="3967" w:type="dxa"/>
          </w:tcPr>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Проведение инструктажей по технике безопасности: </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1. Пожарная безопасность </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2. Электробезопасность</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 3. Пр</w:t>
            </w:r>
            <w:r>
              <w:rPr>
                <w:rFonts w:eastAsia="Times New Roman"/>
                <w:bCs/>
                <w:iCs/>
                <w:sz w:val="22"/>
                <w:szCs w:val="24"/>
                <w:lang w:eastAsia="ru-RU"/>
              </w:rPr>
              <w:t>о</w:t>
            </w:r>
            <w:r w:rsidRPr="007F1873">
              <w:rPr>
                <w:rFonts w:eastAsia="Times New Roman"/>
                <w:bCs/>
                <w:iCs/>
                <w:sz w:val="22"/>
                <w:szCs w:val="24"/>
                <w:lang w:eastAsia="ru-RU"/>
              </w:rPr>
              <w:t>филактика ДДТТ</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Pr>
                <w:rFonts w:eastAsia="Times New Roman"/>
                <w:bCs/>
                <w:iCs/>
                <w:sz w:val="22"/>
                <w:szCs w:val="24"/>
                <w:lang w:eastAsia="ru-RU"/>
              </w:rPr>
              <w:t xml:space="preserve"> 4.</w:t>
            </w:r>
            <w:r w:rsidRPr="007F1873">
              <w:rPr>
                <w:rFonts w:eastAsia="Times New Roman"/>
                <w:bCs/>
                <w:iCs/>
                <w:sz w:val="22"/>
                <w:szCs w:val="24"/>
                <w:lang w:eastAsia="ru-RU"/>
              </w:rPr>
              <w:t xml:space="preserve">Профилактика негативных криминогенных ситуаций </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5. Правила безопасного обращения с взрывоопасными предметами, веществами</w:t>
            </w:r>
          </w:p>
          <w:p w:rsidR="004B7EE1"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 6. Безопасность на воде и льду </w:t>
            </w:r>
          </w:p>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7. Меры безопасности при проведении экскурсий, походов, на спортплощадке 8. Правила безопасного поведения при проведении оздоровительной летней работы и трудовой практики</w:t>
            </w:r>
          </w:p>
        </w:tc>
        <w:tc>
          <w:tcPr>
            <w:tcW w:w="2392"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Заместитель директора по БТиЖ, классные руководители</w:t>
            </w:r>
          </w:p>
        </w:tc>
        <w:tc>
          <w:tcPr>
            <w:tcW w:w="2393" w:type="dxa"/>
          </w:tcPr>
          <w:p w:rsidR="004B7EE1" w:rsidRPr="007F1873" w:rsidRDefault="004B7EE1" w:rsidP="0082035F">
            <w:pPr>
              <w:autoSpaceDE w:val="0"/>
              <w:autoSpaceDN w:val="0"/>
              <w:adjustRightInd w:val="0"/>
              <w:spacing w:line="240" w:lineRule="auto"/>
              <w:ind w:firstLine="0"/>
              <w:jc w:val="both"/>
              <w:textAlignment w:val="center"/>
              <w:rPr>
                <w:rFonts w:eastAsia="Times New Roman"/>
                <w:bCs/>
                <w:iCs/>
                <w:sz w:val="22"/>
                <w:szCs w:val="24"/>
                <w:lang w:eastAsia="ru-RU"/>
              </w:rPr>
            </w:pPr>
            <w:r w:rsidRPr="007F1873">
              <w:rPr>
                <w:rFonts w:eastAsia="Times New Roman"/>
                <w:bCs/>
                <w:iCs/>
                <w:sz w:val="22"/>
                <w:szCs w:val="24"/>
                <w:lang w:eastAsia="ru-RU"/>
              </w:rPr>
              <w:t xml:space="preserve">в течение учебного года  </w:t>
            </w:r>
          </w:p>
        </w:tc>
      </w:tr>
    </w:tbl>
    <w:p w:rsidR="004B7EE1" w:rsidRPr="00154429" w:rsidRDefault="004B7EE1" w:rsidP="004B7EE1">
      <w:pPr>
        <w:spacing w:line="240" w:lineRule="auto"/>
        <w:ind w:firstLine="0"/>
        <w:jc w:val="both"/>
        <w:rPr>
          <w:rFonts w:eastAsiaTheme="minorHAnsi"/>
          <w:b/>
          <w:sz w:val="24"/>
          <w:szCs w:val="24"/>
        </w:rPr>
      </w:pPr>
    </w:p>
    <w:p w:rsidR="004B7EE1" w:rsidRDefault="004B7EE1" w:rsidP="004B7EE1">
      <w:pPr>
        <w:spacing w:line="240" w:lineRule="auto"/>
        <w:ind w:firstLine="0"/>
        <w:jc w:val="both"/>
        <w:rPr>
          <w:rFonts w:eastAsiaTheme="minorHAnsi"/>
          <w:b/>
          <w:sz w:val="24"/>
          <w:szCs w:val="24"/>
        </w:rPr>
      </w:pPr>
      <w:r>
        <w:rPr>
          <w:rFonts w:eastAsiaTheme="minorHAnsi"/>
          <w:b/>
          <w:sz w:val="24"/>
          <w:szCs w:val="24"/>
        </w:rPr>
        <w:t xml:space="preserve">                     </w:t>
      </w:r>
      <w:r w:rsidRPr="0031266E">
        <w:rPr>
          <w:rFonts w:eastAsiaTheme="minorHAnsi"/>
          <w:b/>
          <w:sz w:val="24"/>
          <w:szCs w:val="24"/>
        </w:rPr>
        <w:t>Примерный план основных мероприятий по ЗОЖ</w:t>
      </w:r>
    </w:p>
    <w:p w:rsidR="004B7EE1" w:rsidRDefault="004B7EE1" w:rsidP="004B7EE1">
      <w:pPr>
        <w:spacing w:line="240" w:lineRule="auto"/>
        <w:ind w:firstLine="0"/>
        <w:jc w:val="both"/>
        <w:rPr>
          <w:rFonts w:eastAsiaTheme="minorHAnsi"/>
          <w:b/>
          <w:sz w:val="24"/>
          <w:szCs w:val="24"/>
        </w:rPr>
      </w:pPr>
    </w:p>
    <w:tbl>
      <w:tblPr>
        <w:tblStyle w:val="af7"/>
        <w:tblW w:w="9747" w:type="dxa"/>
        <w:tblLook w:val="04A0" w:firstRow="1" w:lastRow="0" w:firstColumn="1" w:lastColumn="0" w:noHBand="0" w:noVBand="1"/>
      </w:tblPr>
      <w:tblGrid>
        <w:gridCol w:w="1732"/>
        <w:gridCol w:w="1640"/>
        <w:gridCol w:w="40"/>
        <w:gridCol w:w="4958"/>
        <w:gridCol w:w="1377"/>
      </w:tblGrid>
      <w:tr w:rsidR="004B7EE1" w:rsidTr="0082035F">
        <w:tc>
          <w:tcPr>
            <w:tcW w:w="3310" w:type="dxa"/>
            <w:gridSpan w:val="2"/>
          </w:tcPr>
          <w:p w:rsidR="004B7EE1" w:rsidRDefault="004B7EE1" w:rsidP="0082035F">
            <w:pPr>
              <w:spacing w:line="240" w:lineRule="auto"/>
              <w:ind w:firstLine="0"/>
              <w:rPr>
                <w:rFonts w:eastAsiaTheme="minorHAnsi"/>
                <w:b/>
                <w:sz w:val="24"/>
                <w:szCs w:val="24"/>
              </w:rPr>
            </w:pPr>
            <w:r>
              <w:rPr>
                <w:rFonts w:eastAsiaTheme="minorHAnsi"/>
                <w:b/>
                <w:sz w:val="24"/>
                <w:szCs w:val="24"/>
              </w:rPr>
              <w:t>Виды деятельности</w:t>
            </w:r>
          </w:p>
        </w:tc>
        <w:tc>
          <w:tcPr>
            <w:tcW w:w="5052" w:type="dxa"/>
            <w:gridSpan w:val="2"/>
          </w:tcPr>
          <w:p w:rsidR="004B7EE1" w:rsidRDefault="004B7EE1" w:rsidP="0082035F">
            <w:pPr>
              <w:spacing w:line="240" w:lineRule="auto"/>
              <w:ind w:firstLine="0"/>
              <w:rPr>
                <w:rFonts w:eastAsiaTheme="minorHAnsi"/>
                <w:b/>
                <w:sz w:val="24"/>
                <w:szCs w:val="24"/>
              </w:rPr>
            </w:pPr>
            <w:r>
              <w:rPr>
                <w:rFonts w:eastAsiaTheme="minorHAnsi"/>
                <w:b/>
                <w:sz w:val="24"/>
                <w:szCs w:val="24"/>
              </w:rPr>
              <w:t>Содержание</w:t>
            </w:r>
          </w:p>
        </w:tc>
        <w:tc>
          <w:tcPr>
            <w:tcW w:w="1385" w:type="dxa"/>
          </w:tcPr>
          <w:p w:rsidR="004B7EE1" w:rsidRDefault="004B7EE1" w:rsidP="0082035F">
            <w:pPr>
              <w:spacing w:line="240" w:lineRule="auto"/>
              <w:ind w:firstLine="0"/>
              <w:jc w:val="both"/>
              <w:rPr>
                <w:rFonts w:eastAsiaTheme="minorHAnsi"/>
                <w:b/>
                <w:sz w:val="24"/>
                <w:szCs w:val="24"/>
              </w:rPr>
            </w:pPr>
            <w:r>
              <w:rPr>
                <w:rFonts w:eastAsiaTheme="minorHAnsi"/>
                <w:b/>
                <w:sz w:val="24"/>
                <w:szCs w:val="24"/>
              </w:rPr>
              <w:t xml:space="preserve">Класс </w:t>
            </w:r>
          </w:p>
        </w:tc>
      </w:tr>
      <w:tr w:rsidR="004B7EE1" w:rsidTr="0082035F">
        <w:tc>
          <w:tcPr>
            <w:tcW w:w="1670" w:type="dxa"/>
            <w:vMerge w:val="restart"/>
          </w:tcPr>
          <w:p w:rsidR="004B7EE1" w:rsidRPr="0031266E" w:rsidRDefault="004B7EE1" w:rsidP="0082035F">
            <w:pPr>
              <w:spacing w:line="240" w:lineRule="auto"/>
              <w:ind w:firstLine="0"/>
              <w:jc w:val="both"/>
              <w:rPr>
                <w:rFonts w:eastAsiaTheme="minorHAnsi"/>
                <w:sz w:val="24"/>
                <w:szCs w:val="24"/>
              </w:rPr>
            </w:pPr>
            <w:r>
              <w:rPr>
                <w:rFonts w:eastAsiaTheme="minorHAnsi"/>
                <w:b/>
                <w:sz w:val="24"/>
                <w:szCs w:val="24"/>
              </w:rPr>
              <w:t>Урочная деятельность</w:t>
            </w:r>
          </w:p>
        </w:tc>
        <w:tc>
          <w:tcPr>
            <w:tcW w:w="1640" w:type="dxa"/>
            <w:vMerge w:val="restart"/>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Окружающий мир</w:t>
            </w: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Живое и неживое</w:t>
            </w:r>
            <w:r>
              <w:rPr>
                <w:rFonts w:eastAsiaTheme="minorHAnsi"/>
                <w:sz w:val="24"/>
                <w:szCs w:val="24"/>
              </w:rPr>
              <w:t>.</w:t>
            </w:r>
            <w:r w:rsidRPr="0031266E">
              <w:rPr>
                <w:rFonts w:eastAsiaTheme="minorHAnsi"/>
                <w:sz w:val="24"/>
                <w:szCs w:val="24"/>
              </w:rPr>
              <w:t xml:space="preserve"> Растения и животные</w:t>
            </w:r>
            <w:r>
              <w:rPr>
                <w:rFonts w:eastAsiaTheme="minorHAnsi"/>
                <w:sz w:val="24"/>
                <w:szCs w:val="24"/>
              </w:rPr>
              <w:t>.</w:t>
            </w:r>
            <w:r w:rsidRPr="0031266E">
              <w:rPr>
                <w:rFonts w:eastAsiaTheme="minorHAnsi"/>
                <w:sz w:val="24"/>
                <w:szCs w:val="24"/>
              </w:rPr>
              <w:t xml:space="preserve"> Природа и мы</w:t>
            </w:r>
            <w:r>
              <w:rPr>
                <w:rFonts w:eastAsiaTheme="minorHAnsi"/>
                <w:sz w:val="24"/>
                <w:szCs w:val="24"/>
              </w:rPr>
              <w:t>.</w:t>
            </w:r>
            <w:r w:rsidRPr="0031266E">
              <w:rPr>
                <w:rFonts w:eastAsiaTheme="minorHAnsi"/>
                <w:sz w:val="24"/>
                <w:szCs w:val="24"/>
              </w:rPr>
              <w:t xml:space="preserve"> </w:t>
            </w:r>
          </w:p>
        </w:tc>
        <w:tc>
          <w:tcPr>
            <w:tcW w:w="1385" w:type="dxa"/>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1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Земля имеет форму шара</w:t>
            </w:r>
            <w:r>
              <w:rPr>
                <w:rFonts w:eastAsiaTheme="minorHAnsi"/>
                <w:sz w:val="24"/>
                <w:szCs w:val="24"/>
              </w:rPr>
              <w:t>.</w:t>
            </w:r>
            <w:r w:rsidRPr="0031266E">
              <w:rPr>
                <w:rFonts w:eastAsiaTheme="minorHAnsi"/>
                <w:sz w:val="24"/>
                <w:szCs w:val="24"/>
              </w:rPr>
              <w:t xml:space="preserve"> Глобус – модель Земли</w:t>
            </w:r>
            <w:r>
              <w:rPr>
                <w:rFonts w:eastAsiaTheme="minorHAnsi"/>
                <w:sz w:val="24"/>
                <w:szCs w:val="24"/>
              </w:rPr>
              <w:t>.</w:t>
            </w:r>
            <w:r w:rsidRPr="0031266E">
              <w:rPr>
                <w:rFonts w:eastAsiaTheme="minorHAnsi"/>
                <w:sz w:val="24"/>
                <w:szCs w:val="24"/>
              </w:rPr>
              <w:t xml:space="preserve"> Земля в космосе</w:t>
            </w:r>
            <w:r>
              <w:rPr>
                <w:rFonts w:eastAsiaTheme="minorHAnsi"/>
                <w:sz w:val="24"/>
                <w:szCs w:val="24"/>
              </w:rPr>
              <w:t>.</w:t>
            </w:r>
            <w:r w:rsidRPr="0031266E">
              <w:rPr>
                <w:rFonts w:eastAsiaTheme="minorHAnsi"/>
                <w:sz w:val="24"/>
                <w:szCs w:val="24"/>
              </w:rPr>
              <w:t xml:space="preserve"> Материки и океаны</w:t>
            </w:r>
            <w:r>
              <w:rPr>
                <w:rFonts w:eastAsiaTheme="minorHAnsi"/>
                <w:sz w:val="24"/>
                <w:szCs w:val="24"/>
              </w:rPr>
              <w:t>.</w:t>
            </w:r>
            <w:r w:rsidRPr="0031266E">
              <w:rPr>
                <w:rFonts w:eastAsiaTheme="minorHAnsi"/>
                <w:sz w:val="24"/>
                <w:szCs w:val="24"/>
              </w:rPr>
              <w:t xml:space="preserve"> Реки и озера</w:t>
            </w:r>
            <w:r>
              <w:rPr>
                <w:rFonts w:eastAsiaTheme="minorHAnsi"/>
                <w:sz w:val="24"/>
                <w:szCs w:val="24"/>
              </w:rPr>
              <w:t>.</w:t>
            </w:r>
            <w:r w:rsidRPr="0031266E">
              <w:rPr>
                <w:rFonts w:eastAsiaTheme="minorHAnsi"/>
                <w:sz w:val="24"/>
                <w:szCs w:val="24"/>
              </w:rPr>
              <w:t xml:space="preserve"> Равнины и горы</w:t>
            </w:r>
            <w:r>
              <w:rPr>
                <w:rFonts w:eastAsiaTheme="minorHAnsi"/>
                <w:sz w:val="24"/>
                <w:szCs w:val="24"/>
              </w:rPr>
              <w:t>.</w:t>
            </w:r>
            <w:r w:rsidRPr="0031266E">
              <w:rPr>
                <w:rFonts w:eastAsiaTheme="minorHAnsi"/>
                <w:sz w:val="24"/>
                <w:szCs w:val="24"/>
              </w:rPr>
              <w:t xml:space="preserve"> Моря и острова</w:t>
            </w:r>
            <w:r>
              <w:rPr>
                <w:rFonts w:eastAsiaTheme="minorHAnsi"/>
                <w:sz w:val="24"/>
                <w:szCs w:val="24"/>
              </w:rPr>
              <w:t>.</w:t>
            </w:r>
            <w:r w:rsidRPr="0031266E">
              <w:rPr>
                <w:rFonts w:eastAsiaTheme="minorHAnsi"/>
                <w:sz w:val="24"/>
                <w:szCs w:val="24"/>
              </w:rPr>
              <w:t xml:space="preserve"> Экологические системы</w:t>
            </w:r>
            <w:r>
              <w:rPr>
                <w:rFonts w:eastAsiaTheme="minorHAnsi"/>
                <w:sz w:val="24"/>
                <w:szCs w:val="24"/>
              </w:rPr>
              <w:t>.</w:t>
            </w:r>
            <w:r w:rsidRPr="0031266E">
              <w:rPr>
                <w:rFonts w:eastAsiaTheme="minorHAnsi"/>
                <w:sz w:val="24"/>
                <w:szCs w:val="24"/>
              </w:rPr>
              <w:t xml:space="preserve"> Горные экосистемы</w:t>
            </w:r>
            <w:r>
              <w:rPr>
                <w:rFonts w:eastAsiaTheme="minorHAnsi"/>
                <w:sz w:val="24"/>
                <w:szCs w:val="24"/>
              </w:rPr>
              <w:t>.</w:t>
            </w:r>
            <w:r w:rsidRPr="0031266E">
              <w:rPr>
                <w:rFonts w:eastAsiaTheme="minorHAnsi"/>
                <w:sz w:val="24"/>
                <w:szCs w:val="24"/>
              </w:rPr>
              <w:t xml:space="preserve"> Наша маленькая планета – Земля</w:t>
            </w:r>
            <w:r>
              <w:rPr>
                <w:rFonts w:eastAsiaTheme="minorHAnsi"/>
                <w:sz w:val="24"/>
                <w:szCs w:val="24"/>
              </w:rPr>
              <w:t>.</w:t>
            </w:r>
            <w:r w:rsidRPr="0031266E">
              <w:rPr>
                <w:rFonts w:eastAsiaTheme="minorHAnsi"/>
                <w:sz w:val="24"/>
                <w:szCs w:val="24"/>
              </w:rPr>
              <w:t xml:space="preserve"> </w:t>
            </w:r>
          </w:p>
        </w:tc>
        <w:tc>
          <w:tcPr>
            <w:tcW w:w="1385" w:type="dxa"/>
          </w:tcPr>
          <w:p w:rsidR="004B7EE1" w:rsidRPr="0031266E" w:rsidRDefault="004B7EE1" w:rsidP="0082035F">
            <w:pPr>
              <w:spacing w:line="240" w:lineRule="auto"/>
              <w:ind w:firstLine="0"/>
              <w:jc w:val="both"/>
              <w:rPr>
                <w:rFonts w:eastAsiaTheme="minorHAnsi"/>
                <w:sz w:val="24"/>
                <w:szCs w:val="24"/>
              </w:rPr>
            </w:pPr>
            <w:r w:rsidRPr="0031266E">
              <w:rPr>
                <w:rFonts w:eastAsiaTheme="minorHAnsi"/>
                <w:sz w:val="24"/>
                <w:szCs w:val="24"/>
              </w:rPr>
              <w:t>2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Где обитают живые организмы</w:t>
            </w:r>
            <w:r>
              <w:rPr>
                <w:rFonts w:eastAsiaTheme="minorHAnsi"/>
                <w:sz w:val="24"/>
                <w:szCs w:val="24"/>
              </w:rPr>
              <w:t>.</w:t>
            </w:r>
            <w:r w:rsidRPr="00E31515">
              <w:rPr>
                <w:rFonts w:eastAsiaTheme="minorHAnsi"/>
                <w:sz w:val="24"/>
                <w:szCs w:val="24"/>
              </w:rPr>
              <w:t xml:space="preserve"> Большой круговорот веществ</w:t>
            </w:r>
            <w:r>
              <w:rPr>
                <w:rFonts w:eastAsiaTheme="minorHAnsi"/>
                <w:sz w:val="24"/>
                <w:szCs w:val="24"/>
              </w:rPr>
              <w:t>.</w:t>
            </w:r>
            <w:r w:rsidRPr="00E31515">
              <w:rPr>
                <w:rFonts w:eastAsiaTheme="minorHAnsi"/>
                <w:sz w:val="24"/>
                <w:szCs w:val="24"/>
              </w:rPr>
              <w:t xml:space="preserve"> Живые участники круговорота веществ</w:t>
            </w:r>
            <w:r>
              <w:rPr>
                <w:rFonts w:eastAsiaTheme="minorHAnsi"/>
                <w:sz w:val="24"/>
                <w:szCs w:val="24"/>
              </w:rPr>
              <w:t>.</w:t>
            </w:r>
            <w:r w:rsidRPr="00E31515">
              <w:rPr>
                <w:rFonts w:eastAsiaTheme="minorHAnsi"/>
                <w:sz w:val="24"/>
                <w:szCs w:val="24"/>
              </w:rPr>
              <w:t xml:space="preserve"> Обмен веществ в организме</w:t>
            </w:r>
            <w:r>
              <w:rPr>
                <w:rFonts w:eastAsiaTheme="minorHAnsi"/>
                <w:sz w:val="24"/>
                <w:szCs w:val="24"/>
              </w:rPr>
              <w:t>.</w:t>
            </w:r>
            <w:r w:rsidRPr="00E31515">
              <w:rPr>
                <w:rFonts w:eastAsiaTheme="minorHAnsi"/>
                <w:sz w:val="24"/>
                <w:szCs w:val="24"/>
              </w:rPr>
              <w:t xml:space="preserve"> Как живые организмы запасают энергию Солнца</w:t>
            </w:r>
            <w:r>
              <w:rPr>
                <w:rFonts w:eastAsiaTheme="minorHAnsi"/>
                <w:sz w:val="24"/>
                <w:szCs w:val="24"/>
              </w:rPr>
              <w:t>.</w:t>
            </w:r>
            <w:r w:rsidRPr="00E31515">
              <w:rPr>
                <w:rFonts w:eastAsiaTheme="minorHAnsi"/>
                <w:sz w:val="24"/>
                <w:szCs w:val="24"/>
              </w:rPr>
              <w:t xml:space="preserve"> Жизнь экосистемы</w:t>
            </w:r>
            <w:r>
              <w:rPr>
                <w:rFonts w:eastAsiaTheme="minorHAnsi"/>
                <w:sz w:val="24"/>
                <w:szCs w:val="24"/>
              </w:rPr>
              <w:t>.</w:t>
            </w:r>
            <w:r w:rsidRPr="00E31515">
              <w:rPr>
                <w:rFonts w:eastAsiaTheme="minorHAnsi"/>
                <w:sz w:val="24"/>
                <w:szCs w:val="24"/>
              </w:rPr>
              <w:t xml:space="preserve"> Почва – важнейшая часть экосистемы</w:t>
            </w:r>
            <w:r>
              <w:rPr>
                <w:rFonts w:eastAsiaTheme="minorHAnsi"/>
                <w:sz w:val="24"/>
                <w:szCs w:val="24"/>
              </w:rPr>
              <w:t>.</w:t>
            </w:r>
            <w:r w:rsidRPr="00E31515">
              <w:rPr>
                <w:rFonts w:eastAsiaTheme="minorHAnsi"/>
                <w:sz w:val="24"/>
                <w:szCs w:val="24"/>
              </w:rPr>
              <w:t xml:space="preserve"> Экосистема озера. Озера РК</w:t>
            </w:r>
            <w:r>
              <w:rPr>
                <w:rFonts w:eastAsiaTheme="minorHAnsi"/>
                <w:sz w:val="24"/>
                <w:szCs w:val="24"/>
              </w:rPr>
              <w:t>.</w:t>
            </w:r>
            <w:r w:rsidRPr="00E31515">
              <w:rPr>
                <w:rFonts w:eastAsiaTheme="minorHAnsi"/>
                <w:sz w:val="24"/>
                <w:szCs w:val="24"/>
              </w:rPr>
              <w:t xml:space="preserve"> Экосистема болота. Болота РК</w:t>
            </w:r>
            <w:r>
              <w:rPr>
                <w:rFonts w:eastAsiaTheme="minorHAnsi"/>
                <w:sz w:val="24"/>
                <w:szCs w:val="24"/>
              </w:rPr>
              <w:t>.</w:t>
            </w:r>
            <w:r w:rsidRPr="00E31515">
              <w:rPr>
                <w:rFonts w:eastAsiaTheme="minorHAnsi"/>
                <w:sz w:val="24"/>
                <w:szCs w:val="24"/>
              </w:rPr>
              <w:t xml:space="preserve"> Экосистема луга. Заповедные места РК Потребители и разрушители экосистемы леса</w:t>
            </w:r>
            <w:r>
              <w:rPr>
                <w:rFonts w:eastAsiaTheme="minorHAnsi"/>
                <w:sz w:val="24"/>
                <w:szCs w:val="24"/>
              </w:rPr>
              <w:t>.</w:t>
            </w:r>
            <w:r w:rsidRPr="00E31515">
              <w:rPr>
                <w:rFonts w:eastAsiaTheme="minorHAnsi"/>
                <w:sz w:val="24"/>
                <w:szCs w:val="24"/>
              </w:rPr>
              <w:t xml:space="preserve"> Экосистема поля</w:t>
            </w:r>
            <w:r>
              <w:rPr>
                <w:rFonts w:eastAsiaTheme="minorHAnsi"/>
                <w:sz w:val="24"/>
                <w:szCs w:val="24"/>
              </w:rPr>
              <w:t>.</w:t>
            </w:r>
            <w:r w:rsidRPr="00E31515">
              <w:rPr>
                <w:rFonts w:eastAsiaTheme="minorHAnsi"/>
                <w:sz w:val="24"/>
                <w:szCs w:val="24"/>
              </w:rPr>
              <w:t xml:space="preserve"> Аквариум – маленькая искусственная экосистема</w:t>
            </w:r>
            <w:r>
              <w:rPr>
                <w:rFonts w:eastAsiaTheme="minorHAnsi"/>
                <w:sz w:val="24"/>
                <w:szCs w:val="24"/>
              </w:rPr>
              <w:t>.</w:t>
            </w:r>
            <w:r w:rsidRPr="00E31515">
              <w:rPr>
                <w:rFonts w:eastAsiaTheme="minorHAnsi"/>
                <w:sz w:val="24"/>
                <w:szCs w:val="24"/>
              </w:rPr>
              <w:t xml:space="preserve"> Экскурсия «Разнообразие растений и животных» в краеведческий музей (ознакомление с природой Коми края). Экскурсия в лес, луг. Как нам жить в дружбе с природой</w:t>
            </w:r>
            <w:r>
              <w:rPr>
                <w:rFonts w:eastAsiaTheme="minorHAnsi"/>
                <w:sz w:val="24"/>
                <w:szCs w:val="24"/>
              </w:rPr>
              <w:t>.</w:t>
            </w:r>
            <w:r w:rsidRPr="00E31515">
              <w:rPr>
                <w:rFonts w:eastAsiaTheme="minorHAnsi"/>
                <w:sz w:val="24"/>
                <w:szCs w:val="24"/>
              </w:rPr>
              <w:t xml:space="preserve"> </w:t>
            </w:r>
          </w:p>
        </w:tc>
        <w:tc>
          <w:tcPr>
            <w:tcW w:w="1385" w:type="dxa"/>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3 класс</w:t>
            </w:r>
          </w:p>
        </w:tc>
      </w:tr>
      <w:tr w:rsidR="004B7EE1" w:rsidTr="0082035F">
        <w:tc>
          <w:tcPr>
            <w:tcW w:w="1670" w:type="dxa"/>
            <w:vMerge w:val="restart"/>
            <w:tcBorders>
              <w:top w:val="nil"/>
            </w:tcBorders>
          </w:tcPr>
          <w:p w:rsidR="004B7EE1" w:rsidRPr="0031266E" w:rsidRDefault="004B7EE1" w:rsidP="0082035F">
            <w:pPr>
              <w:spacing w:line="240" w:lineRule="auto"/>
              <w:ind w:firstLine="0"/>
              <w:jc w:val="both"/>
              <w:rPr>
                <w:rFonts w:eastAsiaTheme="minorHAnsi"/>
                <w:sz w:val="24"/>
                <w:szCs w:val="24"/>
              </w:rPr>
            </w:pPr>
          </w:p>
        </w:tc>
        <w:tc>
          <w:tcPr>
            <w:tcW w:w="1640" w:type="dxa"/>
            <w:tcBorders>
              <w:top w:val="nil"/>
            </w:tcBorders>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Как устроен организм человека. Кожа – «пограничник» организма Как человек двигается. Практическая работа «Оказание первой помощи при травмах, правилах предупреждения искривления позвоночника». Как удаляются ненужные вещества. Для чего и как мы дышим. Волшебная «восьмѐрка». Что такое кровь? Практическая работа «оказание первой помощи при кровотечении». Почему наш организм работает слаженно. Практическая работа: составить режим дня и дать его анализ (сколько времени, на что отведено) Окна в окружающий мир. Многогранный мир чувств. Многогранный мир чувств. Использование воды человеком, охрана в РК Земля – планета жизни. Природные зоны. Экосистемы.</w:t>
            </w:r>
          </w:p>
        </w:tc>
        <w:tc>
          <w:tcPr>
            <w:tcW w:w="1385" w:type="dxa"/>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4 класс</w:t>
            </w:r>
          </w:p>
        </w:tc>
      </w:tr>
      <w:tr w:rsidR="004B7EE1" w:rsidTr="0082035F">
        <w:tc>
          <w:tcPr>
            <w:tcW w:w="1670" w:type="dxa"/>
            <w:vMerge/>
          </w:tcPr>
          <w:p w:rsidR="004B7EE1" w:rsidRDefault="004B7EE1" w:rsidP="0082035F">
            <w:pPr>
              <w:spacing w:line="240" w:lineRule="auto"/>
              <w:ind w:firstLine="0"/>
              <w:jc w:val="both"/>
              <w:rPr>
                <w:rFonts w:eastAsiaTheme="minorHAnsi"/>
                <w:sz w:val="24"/>
                <w:szCs w:val="24"/>
              </w:rPr>
            </w:pPr>
          </w:p>
        </w:tc>
        <w:tc>
          <w:tcPr>
            <w:tcW w:w="1640"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 xml:space="preserve">Технология </w:t>
            </w: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При</w:t>
            </w:r>
            <w:r>
              <w:rPr>
                <w:rFonts w:eastAsiaTheme="minorHAnsi"/>
                <w:sz w:val="24"/>
                <w:szCs w:val="24"/>
              </w:rPr>
              <w:t xml:space="preserve"> </w:t>
            </w:r>
            <w:r w:rsidRPr="00E31515">
              <w:rPr>
                <w:rFonts w:eastAsiaTheme="minorHAnsi"/>
                <w:sz w:val="24"/>
                <w:szCs w:val="24"/>
              </w:rPr>
              <w:t xml:space="preserve"> первом знакомстве с каждым инструментом или приспособлением обязательно вводятся правила безопасной работы с ним. Примерная тематика бесед для учащихся начальной школы (в соответствии со спецификой изучаемых предметов): Режим дня. Правильная посадка за партой. Личная гигиена, уход за телом. Уход за зубами. Закаливание. Классная комната учащихся. Вредные привычки. Двигательная активность. Рациональный отдых. Предупреждение простудных заболеваний. Физический труд и здоровье. Как сохранить хорошее зрение. Предупреждение травм и несчастных случаев. Общее понятие об организме человек. Чем человек отличается от животного. Роль витаминов для роста и развития человека.</w:t>
            </w:r>
          </w:p>
        </w:tc>
        <w:tc>
          <w:tcPr>
            <w:tcW w:w="1385"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1-4 класс</w:t>
            </w:r>
          </w:p>
        </w:tc>
      </w:tr>
      <w:tr w:rsidR="004B7EE1" w:rsidTr="0082035F">
        <w:tc>
          <w:tcPr>
            <w:tcW w:w="1670" w:type="dxa"/>
            <w:vMerge/>
          </w:tcPr>
          <w:p w:rsidR="004B7EE1" w:rsidRDefault="004B7EE1" w:rsidP="0082035F">
            <w:pPr>
              <w:spacing w:line="240" w:lineRule="auto"/>
              <w:ind w:firstLine="0"/>
              <w:jc w:val="both"/>
              <w:rPr>
                <w:rFonts w:eastAsiaTheme="minorHAnsi"/>
                <w:sz w:val="24"/>
                <w:szCs w:val="24"/>
              </w:rPr>
            </w:pPr>
          </w:p>
        </w:tc>
        <w:tc>
          <w:tcPr>
            <w:tcW w:w="1640"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Физическая культура</w:t>
            </w: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Весь</w:t>
            </w:r>
            <w:r>
              <w:rPr>
                <w:rFonts w:eastAsiaTheme="minorHAnsi"/>
                <w:sz w:val="24"/>
                <w:szCs w:val="24"/>
              </w:rPr>
              <w:t xml:space="preserve"> </w:t>
            </w:r>
            <w:r w:rsidRPr="00E31515">
              <w:rPr>
                <w:rFonts w:eastAsiaTheme="minorHAnsi"/>
                <w:sz w:val="24"/>
                <w:szCs w:val="24"/>
              </w:rPr>
              <w:t xml:space="preserve"> материал способствует выработке установки на безопасный, здоровый образ жизни. На это ориентированы все разделы программы. 1-4 класс 204 Развитию мотивации к творческому труду, работе на результат служит проектная деятельность в урочной и внеурочной работе.</w:t>
            </w:r>
          </w:p>
        </w:tc>
        <w:tc>
          <w:tcPr>
            <w:tcW w:w="1385"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1-4 класс</w:t>
            </w:r>
          </w:p>
        </w:tc>
      </w:tr>
      <w:tr w:rsidR="004B7EE1" w:rsidTr="0082035F">
        <w:tc>
          <w:tcPr>
            <w:tcW w:w="1670" w:type="dxa"/>
            <w:tcBorders>
              <w:top w:val="nil"/>
            </w:tcBorders>
          </w:tcPr>
          <w:p w:rsidR="004B7EE1" w:rsidRPr="0031266E" w:rsidRDefault="004B7EE1" w:rsidP="0082035F">
            <w:pPr>
              <w:spacing w:line="240" w:lineRule="auto"/>
              <w:ind w:firstLine="0"/>
              <w:jc w:val="both"/>
              <w:rPr>
                <w:rFonts w:eastAsiaTheme="minorHAnsi"/>
                <w:sz w:val="24"/>
                <w:szCs w:val="24"/>
              </w:rPr>
            </w:pPr>
          </w:p>
        </w:tc>
        <w:tc>
          <w:tcPr>
            <w:tcW w:w="1640" w:type="dxa"/>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31266E" w:rsidRDefault="004B7EE1" w:rsidP="0082035F">
            <w:pPr>
              <w:spacing w:line="240" w:lineRule="auto"/>
              <w:ind w:firstLine="0"/>
              <w:jc w:val="both"/>
              <w:rPr>
                <w:rFonts w:eastAsiaTheme="minorHAnsi"/>
                <w:sz w:val="24"/>
                <w:szCs w:val="24"/>
              </w:rPr>
            </w:pPr>
            <w:r w:rsidRPr="00E31515">
              <w:rPr>
                <w:rFonts w:eastAsiaTheme="minorHAnsi"/>
                <w:sz w:val="24"/>
                <w:szCs w:val="24"/>
              </w:rPr>
              <w:t>Проведение физкультминуток на уроках.</w:t>
            </w:r>
          </w:p>
        </w:tc>
        <w:tc>
          <w:tcPr>
            <w:tcW w:w="1385" w:type="dxa"/>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1-4 класс</w:t>
            </w:r>
          </w:p>
        </w:tc>
      </w:tr>
      <w:tr w:rsidR="004B7EE1" w:rsidTr="0082035F">
        <w:tc>
          <w:tcPr>
            <w:tcW w:w="1670" w:type="dxa"/>
            <w:vMerge w:val="restart"/>
          </w:tcPr>
          <w:p w:rsidR="004B7EE1" w:rsidRPr="00E31515" w:rsidRDefault="004B7EE1" w:rsidP="0082035F">
            <w:pPr>
              <w:spacing w:line="240" w:lineRule="auto"/>
              <w:ind w:firstLine="0"/>
              <w:jc w:val="both"/>
              <w:rPr>
                <w:rFonts w:eastAsiaTheme="minorHAnsi"/>
                <w:b/>
                <w:sz w:val="24"/>
                <w:szCs w:val="24"/>
              </w:rPr>
            </w:pPr>
            <w:r w:rsidRPr="00E31515">
              <w:rPr>
                <w:rFonts w:eastAsiaTheme="minorHAnsi"/>
                <w:b/>
                <w:sz w:val="24"/>
                <w:szCs w:val="24"/>
              </w:rPr>
              <w:t>Внеурочная деятельность</w:t>
            </w:r>
          </w:p>
        </w:tc>
        <w:tc>
          <w:tcPr>
            <w:tcW w:w="1640" w:type="dxa"/>
            <w:vMerge w:val="restart"/>
          </w:tcPr>
          <w:p w:rsidR="004B7EE1" w:rsidRPr="0031266E" w:rsidRDefault="004B7EE1" w:rsidP="0082035F">
            <w:pPr>
              <w:spacing w:line="240" w:lineRule="auto"/>
              <w:ind w:firstLine="0"/>
              <w:jc w:val="both"/>
              <w:rPr>
                <w:rFonts w:eastAsiaTheme="minorHAnsi"/>
                <w:sz w:val="24"/>
                <w:szCs w:val="24"/>
              </w:rPr>
            </w:pPr>
            <w:r>
              <w:rPr>
                <w:rFonts w:eastAsiaTheme="minorHAnsi"/>
                <w:sz w:val="24"/>
                <w:szCs w:val="24"/>
              </w:rPr>
              <w:t>Классый час</w:t>
            </w: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E31515">
              <w:rPr>
                <w:rFonts w:eastAsiaTheme="minorHAnsi"/>
                <w:sz w:val="24"/>
                <w:szCs w:val="24"/>
              </w:rPr>
              <w:t>« Я умею, я могу, сам себе я помогу», « Какая польза от прогулок», «Зачем нам нужно быть здоровым», « Спорт в моей жизни». «Отношение к самому себе, к своему собственному здоровью», « Правильный режим дня», «Зачем человеку нужен отдых», «Зачем нужен свежий воздух», «Спорт в моей жизни»</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E31515">
              <w:rPr>
                <w:rFonts w:eastAsiaTheme="minorHAnsi"/>
                <w:sz w:val="24"/>
                <w:szCs w:val="24"/>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2 классс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r w:rsidRPr="00654347">
              <w:rPr>
                <w:sz w:val="24"/>
                <w:szCs w:val="24"/>
              </w:rPr>
              <w:t xml:space="preserve"> </w:t>
            </w:r>
            <w:r w:rsidRPr="00654347">
              <w:rPr>
                <w:rFonts w:eastAsiaTheme="minorHAnsi"/>
                <w:sz w:val="24"/>
                <w:szCs w:val="24"/>
              </w:rPr>
              <w:t>«Компьютерные игры и здоровье», «Преимущества жизни без сигарет, наркотиков»</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3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40" w:type="dxa"/>
            <w:vMerge/>
          </w:tcPr>
          <w:p w:rsidR="004B7EE1" w:rsidRPr="0031266E" w:rsidRDefault="004B7EE1" w:rsidP="0082035F">
            <w:pPr>
              <w:spacing w:line="240" w:lineRule="auto"/>
              <w:ind w:firstLine="0"/>
              <w:jc w:val="both"/>
              <w:rPr>
                <w:rFonts w:eastAsiaTheme="minorHAnsi"/>
                <w:sz w:val="24"/>
                <w:szCs w:val="24"/>
              </w:rPr>
            </w:pPr>
          </w:p>
        </w:tc>
        <w:tc>
          <w:tcPr>
            <w:tcW w:w="5052" w:type="dxa"/>
            <w:gridSpan w:val="2"/>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r w:rsidRPr="00654347">
              <w:rPr>
                <w:sz w:val="24"/>
                <w:szCs w:val="24"/>
              </w:rPr>
              <w:t xml:space="preserve"> </w:t>
            </w:r>
            <w:r w:rsidRPr="00654347">
              <w:rPr>
                <w:rFonts w:eastAsiaTheme="minorHAnsi"/>
                <w:sz w:val="24"/>
                <w:szCs w:val="24"/>
              </w:rPr>
              <w:t>«Компьютерные игры и здоровье», «Преимущества жизни без сигарет, наркотиков»</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4 класс</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Проведение утренней гимнастики</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Поддержание уюта и порядка в классе.</w:t>
            </w:r>
          </w:p>
        </w:tc>
        <w:tc>
          <w:tcPr>
            <w:tcW w:w="1385" w:type="dxa"/>
          </w:tcPr>
          <w:p w:rsidR="004B7EE1" w:rsidRDefault="004B7EE1" w:rsidP="0082035F">
            <w:pPr>
              <w:spacing w:line="240" w:lineRule="auto"/>
              <w:ind w:firstLine="0"/>
              <w:jc w:val="both"/>
              <w:rPr>
                <w:rFonts w:eastAsiaTheme="minorHAnsi"/>
                <w:sz w:val="24"/>
                <w:szCs w:val="24"/>
              </w:rPr>
            </w:pPr>
            <w:r w:rsidRPr="00AA2F8D">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AA2F8D">
              <w:rPr>
                <w:rFonts w:eastAsiaTheme="minorHAnsi"/>
                <w:sz w:val="24"/>
                <w:szCs w:val="24"/>
              </w:rPr>
              <w:t>Подвижные перемены</w:t>
            </w:r>
          </w:p>
        </w:tc>
        <w:tc>
          <w:tcPr>
            <w:tcW w:w="1385" w:type="dxa"/>
          </w:tcPr>
          <w:p w:rsidR="004B7EE1" w:rsidRDefault="004B7EE1" w:rsidP="0082035F">
            <w:pPr>
              <w:spacing w:line="240" w:lineRule="auto"/>
              <w:ind w:firstLine="0"/>
              <w:jc w:val="both"/>
              <w:rPr>
                <w:rFonts w:eastAsiaTheme="minorHAnsi"/>
                <w:sz w:val="24"/>
                <w:szCs w:val="24"/>
              </w:rPr>
            </w:pPr>
            <w:r w:rsidRPr="00AA2F8D">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80" w:type="dxa"/>
            <w:gridSpan w:val="2"/>
          </w:tcPr>
          <w:p w:rsidR="004B7EE1" w:rsidRPr="00AA2F8D" w:rsidRDefault="004B7EE1" w:rsidP="0082035F">
            <w:pPr>
              <w:spacing w:line="240" w:lineRule="auto"/>
              <w:ind w:firstLine="0"/>
              <w:jc w:val="both"/>
              <w:rPr>
                <w:sz w:val="24"/>
                <w:szCs w:val="24"/>
              </w:rPr>
            </w:pPr>
            <w:r w:rsidRPr="00AA2F8D">
              <w:rPr>
                <w:sz w:val="24"/>
                <w:szCs w:val="24"/>
              </w:rPr>
              <w:t xml:space="preserve">Соревнования </w:t>
            </w:r>
          </w:p>
        </w:tc>
        <w:tc>
          <w:tcPr>
            <w:tcW w:w="5012" w:type="dxa"/>
          </w:tcPr>
          <w:p w:rsidR="004B7EE1" w:rsidRPr="00AA2F8D" w:rsidRDefault="004B7EE1" w:rsidP="0082035F">
            <w:pPr>
              <w:spacing w:line="240" w:lineRule="auto"/>
              <w:ind w:firstLine="0"/>
              <w:jc w:val="both"/>
              <w:rPr>
                <w:sz w:val="24"/>
                <w:szCs w:val="24"/>
              </w:rPr>
            </w:pPr>
            <w:r w:rsidRPr="00AA2F8D">
              <w:rPr>
                <w:sz w:val="24"/>
                <w:szCs w:val="24"/>
              </w:rPr>
              <w:t>«Мама, папа и я - спортивная семья», «Весёлые старты»,</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1680" w:type="dxa"/>
            <w:gridSpan w:val="2"/>
          </w:tcPr>
          <w:p w:rsidR="004B7EE1" w:rsidRPr="00E31515" w:rsidRDefault="004B7EE1" w:rsidP="0082035F">
            <w:pPr>
              <w:spacing w:line="240" w:lineRule="auto"/>
              <w:ind w:firstLine="0"/>
              <w:jc w:val="both"/>
              <w:rPr>
                <w:rFonts w:eastAsiaTheme="minorHAnsi"/>
                <w:sz w:val="24"/>
                <w:szCs w:val="24"/>
              </w:rPr>
            </w:pPr>
            <w:r w:rsidRPr="00654347">
              <w:rPr>
                <w:sz w:val="24"/>
                <w:szCs w:val="24"/>
              </w:rPr>
              <w:t>Беседы</w:t>
            </w:r>
            <w:r>
              <w:rPr>
                <w:sz w:val="24"/>
                <w:szCs w:val="24"/>
              </w:rPr>
              <w:t xml:space="preserve"> </w:t>
            </w:r>
          </w:p>
        </w:tc>
        <w:tc>
          <w:tcPr>
            <w:tcW w:w="5012" w:type="dxa"/>
          </w:tcPr>
          <w:p w:rsidR="004B7EE1" w:rsidRPr="00654347" w:rsidRDefault="004B7EE1" w:rsidP="0082035F">
            <w:pPr>
              <w:spacing w:line="240" w:lineRule="auto"/>
              <w:ind w:firstLine="0"/>
              <w:jc w:val="both"/>
              <w:rPr>
                <w:sz w:val="24"/>
                <w:szCs w:val="24"/>
              </w:rPr>
            </w:pPr>
            <w:r w:rsidRPr="00654347">
              <w:rPr>
                <w:sz w:val="24"/>
                <w:szCs w:val="24"/>
              </w:rPr>
              <w:t xml:space="preserve"> «Люби свою природу», «Вредные и полезные для </w:t>
            </w:r>
            <w:r>
              <w:rPr>
                <w:rFonts w:eastAsiaTheme="minorHAnsi"/>
                <w:sz w:val="24"/>
                <w:szCs w:val="24"/>
              </w:rPr>
              <w:t>здоровья привычки»</w:t>
            </w:r>
            <w:r w:rsidRPr="00654347">
              <w:rPr>
                <w:rFonts w:eastAsiaTheme="minorHAnsi"/>
                <w:sz w:val="24"/>
                <w:szCs w:val="24"/>
              </w:rPr>
              <w:t>,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w:t>
            </w:r>
          </w:p>
        </w:tc>
        <w:tc>
          <w:tcPr>
            <w:tcW w:w="1385" w:type="dxa"/>
          </w:tcPr>
          <w:p w:rsidR="004B7EE1" w:rsidRDefault="004B7EE1" w:rsidP="0082035F">
            <w:pPr>
              <w:spacing w:line="240" w:lineRule="auto"/>
              <w:ind w:firstLine="0"/>
              <w:jc w:val="both"/>
              <w:rPr>
                <w:rFonts w:eastAsiaTheme="minorHAnsi"/>
                <w:sz w:val="24"/>
                <w:szCs w:val="24"/>
              </w:rPr>
            </w:pPr>
            <w:r>
              <w:rPr>
                <w:rFonts w:eastAsiaTheme="minorHAnsi"/>
                <w:sz w:val="24"/>
                <w:szCs w:val="24"/>
              </w:rPr>
              <w:t>1-4 классы</w:t>
            </w: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E31515" w:rsidRDefault="004B7EE1" w:rsidP="0082035F">
            <w:pPr>
              <w:spacing w:line="240" w:lineRule="auto"/>
              <w:ind w:firstLine="0"/>
              <w:jc w:val="both"/>
              <w:rPr>
                <w:rFonts w:eastAsiaTheme="minorHAnsi"/>
                <w:sz w:val="24"/>
                <w:szCs w:val="24"/>
              </w:rPr>
            </w:pPr>
            <w:r w:rsidRPr="00654347">
              <w:rPr>
                <w:rFonts w:eastAsiaTheme="minorHAnsi"/>
                <w:sz w:val="24"/>
                <w:szCs w:val="24"/>
              </w:rPr>
              <w:t>Пропаганда занятий физкультурой и спортом</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val="restart"/>
          </w:tcPr>
          <w:p w:rsidR="004B7EE1" w:rsidRPr="00654347" w:rsidRDefault="004B7EE1" w:rsidP="0082035F">
            <w:pPr>
              <w:spacing w:line="240" w:lineRule="auto"/>
              <w:ind w:firstLine="0"/>
              <w:jc w:val="both"/>
              <w:rPr>
                <w:rFonts w:eastAsiaTheme="minorHAnsi"/>
                <w:b/>
                <w:sz w:val="24"/>
                <w:szCs w:val="24"/>
              </w:rPr>
            </w:pPr>
            <w:r w:rsidRPr="00654347">
              <w:rPr>
                <w:rFonts w:eastAsiaTheme="minorHAnsi"/>
                <w:b/>
                <w:sz w:val="24"/>
                <w:szCs w:val="24"/>
              </w:rPr>
              <w:t>Внешкольная деятельность</w:t>
            </w:r>
          </w:p>
        </w:tc>
        <w:tc>
          <w:tcPr>
            <w:tcW w:w="6692" w:type="dxa"/>
            <w:gridSpan w:val="3"/>
          </w:tcPr>
          <w:p w:rsidR="004B7EE1" w:rsidRPr="00654347" w:rsidRDefault="004B7EE1" w:rsidP="0082035F">
            <w:pPr>
              <w:spacing w:line="240" w:lineRule="auto"/>
              <w:ind w:firstLine="0"/>
              <w:jc w:val="both"/>
              <w:rPr>
                <w:sz w:val="24"/>
                <w:szCs w:val="24"/>
              </w:rPr>
            </w:pPr>
            <w:r w:rsidRPr="00654347">
              <w:rPr>
                <w:sz w:val="24"/>
                <w:szCs w:val="24"/>
              </w:rPr>
              <w:t>Опыт ограждения своего здоровья и здоровья близких людей от вредных факторов окружающей среды:</w:t>
            </w:r>
          </w:p>
          <w:p w:rsidR="004B7EE1" w:rsidRPr="00654347" w:rsidRDefault="004B7EE1" w:rsidP="0082035F">
            <w:pPr>
              <w:spacing w:line="240" w:lineRule="auto"/>
              <w:ind w:firstLine="0"/>
              <w:jc w:val="both"/>
              <w:rPr>
                <w:sz w:val="24"/>
                <w:szCs w:val="24"/>
              </w:rPr>
            </w:pPr>
            <w:r w:rsidRPr="00654347">
              <w:rPr>
                <w:sz w:val="24"/>
                <w:szCs w:val="24"/>
              </w:rPr>
              <w:t xml:space="preserve">– соблюдение правил личной гигиены, чистоты тела и одежды, корректная помощь в этом младшим, нуждающимся в помощи; </w:t>
            </w:r>
          </w:p>
          <w:p w:rsidR="004B7EE1" w:rsidRPr="00654347" w:rsidRDefault="004B7EE1" w:rsidP="0082035F">
            <w:pPr>
              <w:spacing w:line="240" w:lineRule="auto"/>
              <w:ind w:firstLine="0"/>
              <w:jc w:val="both"/>
              <w:rPr>
                <w:sz w:val="24"/>
                <w:szCs w:val="24"/>
              </w:rPr>
            </w:pPr>
            <w:r w:rsidRPr="00654347">
              <w:rPr>
                <w:sz w:val="24"/>
                <w:szCs w:val="24"/>
              </w:rPr>
              <w:t xml:space="preserve">– составление и следование здоровьесберегающему режиму дня – учёбы, труда и отдыха; </w:t>
            </w:r>
          </w:p>
          <w:p w:rsidR="004B7EE1" w:rsidRPr="00654347" w:rsidRDefault="004B7EE1" w:rsidP="0082035F">
            <w:pPr>
              <w:spacing w:line="240" w:lineRule="auto"/>
              <w:ind w:firstLine="0"/>
              <w:jc w:val="both"/>
              <w:rPr>
                <w:sz w:val="24"/>
                <w:szCs w:val="24"/>
              </w:rPr>
            </w:pPr>
            <w:r w:rsidRPr="00654347">
              <w:rPr>
                <w:sz w:val="24"/>
                <w:szCs w:val="24"/>
              </w:rPr>
              <w:t xml:space="preserve">– организация коллективных действий (семейных праздников, дружеских игр) на свежем воздухе, на природе; </w:t>
            </w:r>
          </w:p>
          <w:p w:rsidR="004B7EE1" w:rsidRPr="00654347" w:rsidRDefault="004B7EE1" w:rsidP="0082035F">
            <w:pPr>
              <w:spacing w:line="240" w:lineRule="auto"/>
              <w:ind w:firstLine="0"/>
              <w:jc w:val="both"/>
              <w:rPr>
                <w:sz w:val="24"/>
                <w:szCs w:val="24"/>
              </w:rPr>
            </w:pPr>
            <w:r w:rsidRPr="00654347">
              <w:rPr>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4B7EE1" w:rsidRPr="00654347" w:rsidRDefault="004B7EE1" w:rsidP="0082035F">
            <w:pPr>
              <w:spacing w:line="240" w:lineRule="auto"/>
              <w:ind w:firstLine="0"/>
              <w:jc w:val="both"/>
              <w:rPr>
                <w:sz w:val="24"/>
                <w:szCs w:val="24"/>
              </w:rPr>
            </w:pPr>
            <w:r w:rsidRPr="00654347">
              <w:rPr>
                <w:sz w:val="24"/>
                <w:szCs w:val="24"/>
              </w:rPr>
              <w:t xml:space="preserve">– противодействие (в пределах своих возможностей) курению в общественных местах, пьянству, наркомании. </w:t>
            </w:r>
          </w:p>
          <w:p w:rsidR="004B7EE1" w:rsidRPr="00654347" w:rsidRDefault="004B7EE1" w:rsidP="0082035F">
            <w:pPr>
              <w:spacing w:line="240" w:lineRule="auto"/>
              <w:ind w:firstLine="0"/>
              <w:jc w:val="both"/>
              <w:rPr>
                <w:rFonts w:eastAsiaTheme="minorHAnsi"/>
                <w:sz w:val="24"/>
                <w:szCs w:val="24"/>
              </w:rPr>
            </w:pP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Акция «Помоги птицам зимой»</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Конкурс рисунков «Мы выбираем ЗОЖ»</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Организация обучения на дому детей с ослабленным здоровьем и детей с ограниченными возможностями здоровья, ведение систематической работы с детьми с ослабленным здоровьем и с детьми с ОВЗ.</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Листы здоровья</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rFonts w:eastAsiaTheme="minorHAnsi"/>
                <w:sz w:val="24"/>
                <w:szCs w:val="24"/>
              </w:rPr>
            </w:pPr>
            <w:r w:rsidRPr="00654347">
              <w:rPr>
                <w:rFonts w:eastAsiaTheme="minorHAnsi"/>
                <w:sz w:val="24"/>
                <w:szCs w:val="24"/>
              </w:rPr>
              <w:t>Беседы стоматолога</w:t>
            </w:r>
          </w:p>
        </w:tc>
        <w:tc>
          <w:tcPr>
            <w:tcW w:w="1385" w:type="dxa"/>
          </w:tcPr>
          <w:p w:rsidR="004B7EE1" w:rsidRDefault="004B7EE1" w:rsidP="0082035F">
            <w:pPr>
              <w:spacing w:line="240" w:lineRule="auto"/>
              <w:ind w:firstLine="0"/>
              <w:jc w:val="both"/>
              <w:rPr>
                <w:rFonts w:eastAsiaTheme="minorHAnsi"/>
                <w:sz w:val="24"/>
                <w:szCs w:val="24"/>
              </w:rPr>
            </w:pPr>
          </w:p>
        </w:tc>
      </w:tr>
      <w:tr w:rsidR="004B7EE1" w:rsidTr="0082035F">
        <w:tc>
          <w:tcPr>
            <w:tcW w:w="1670" w:type="dxa"/>
            <w:vMerge/>
          </w:tcPr>
          <w:p w:rsidR="004B7EE1" w:rsidRPr="0031266E" w:rsidRDefault="004B7EE1" w:rsidP="0082035F">
            <w:pPr>
              <w:spacing w:line="240" w:lineRule="auto"/>
              <w:ind w:firstLine="0"/>
              <w:jc w:val="both"/>
              <w:rPr>
                <w:rFonts w:eastAsiaTheme="minorHAnsi"/>
                <w:sz w:val="24"/>
                <w:szCs w:val="24"/>
              </w:rPr>
            </w:pPr>
          </w:p>
        </w:tc>
        <w:tc>
          <w:tcPr>
            <w:tcW w:w="6692" w:type="dxa"/>
            <w:gridSpan w:val="3"/>
          </w:tcPr>
          <w:p w:rsidR="004B7EE1" w:rsidRPr="00654347" w:rsidRDefault="004B7EE1" w:rsidP="0082035F">
            <w:pPr>
              <w:spacing w:line="240" w:lineRule="auto"/>
              <w:ind w:firstLine="0"/>
              <w:jc w:val="both"/>
              <w:rPr>
                <w:sz w:val="24"/>
                <w:szCs w:val="24"/>
              </w:rPr>
            </w:pPr>
            <w:r w:rsidRPr="00654347">
              <w:rPr>
                <w:sz w:val="24"/>
                <w:szCs w:val="24"/>
              </w:rPr>
              <w:t>Акция «Милосердие</w:t>
            </w:r>
            <w:r>
              <w:rPr>
                <w:sz w:val="24"/>
                <w:szCs w:val="24"/>
              </w:rPr>
              <w:t xml:space="preserve"> и здоровье</w:t>
            </w:r>
            <w:r w:rsidRPr="00654347">
              <w:rPr>
                <w:sz w:val="24"/>
                <w:szCs w:val="24"/>
              </w:rPr>
              <w:t xml:space="preserve">» </w:t>
            </w:r>
          </w:p>
        </w:tc>
        <w:tc>
          <w:tcPr>
            <w:tcW w:w="1385" w:type="dxa"/>
          </w:tcPr>
          <w:p w:rsidR="004B7EE1" w:rsidRDefault="004B7EE1" w:rsidP="0082035F">
            <w:pPr>
              <w:spacing w:line="240" w:lineRule="auto"/>
              <w:ind w:firstLine="0"/>
              <w:jc w:val="both"/>
              <w:rPr>
                <w:rFonts w:eastAsiaTheme="minorHAnsi"/>
                <w:sz w:val="24"/>
                <w:szCs w:val="24"/>
              </w:rPr>
            </w:pPr>
          </w:p>
        </w:tc>
      </w:tr>
    </w:tbl>
    <w:p w:rsidR="004B7EE1" w:rsidRDefault="004B7EE1" w:rsidP="004B7EE1">
      <w:pPr>
        <w:spacing w:line="240" w:lineRule="auto"/>
        <w:ind w:firstLine="0"/>
        <w:jc w:val="both"/>
        <w:rPr>
          <w:rFonts w:eastAsiaTheme="minorHAnsi"/>
          <w:b/>
          <w:sz w:val="24"/>
          <w:szCs w:val="24"/>
        </w:rPr>
      </w:pP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u w:val="single"/>
        </w:rPr>
        <w:t>3. Организация физкультурно-оздоровительной работы</w:t>
      </w:r>
      <w:r w:rsidRPr="00256878">
        <w:rPr>
          <w:rFonts w:eastAsiaTheme="minorHAnsi"/>
          <w:sz w:val="24"/>
          <w:szCs w:val="24"/>
        </w:rPr>
        <w:t xml:space="preserve">.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 xml:space="preserve">      </w:t>
      </w:r>
      <w:r w:rsidRPr="00256878">
        <w:rPr>
          <w:rFonts w:eastAsiaTheme="minorHAnsi"/>
          <w:sz w:val="24"/>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учащихся и формирование культуры здоровья, включает: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полноценную и эффективную работу с учащимися всех групп здоровья (на уроках физкультуры, в секциях), (ответственные: заместители директора, учитель физической культуры, руководитель спортивных секций);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рациональную организацию уроков физической культуры и занятий активно- двигательного характера (ответственные: учителя физкультуры);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(ответственные:классные руководители);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организацию работы спортивных секций и создание условий для их эффективного функционирования (ответственные:учитель физической культуры, руководители секций); </w:t>
      </w:r>
      <w:r>
        <w:rPr>
          <w:rFonts w:eastAsiaTheme="minorHAnsi"/>
          <w:sz w:val="24"/>
          <w:szCs w:val="24"/>
        </w:rPr>
        <w:t>-</w:t>
      </w:r>
      <w:r w:rsidRPr="00256878">
        <w:rPr>
          <w:rFonts w:eastAsiaTheme="minorHAnsi"/>
          <w:sz w:val="24"/>
          <w:szCs w:val="24"/>
        </w:rPr>
        <w:t xml:space="preserve">регулярное проведение спортивно-оздоровительных мероприятий (дней спорта, соревнований, олимпиад, походов), (ответственные:учитель физической культуры, классные руководители);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классные часы, пропагандирующие ЗОЖ;</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мероприятия по профилактике детского травматизма на дорогах;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мероприятия по профилактике табакокурения, наркомании, алкогольной зависимости;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мероприятия по правовой культуре (ответственные: классные руководители, преподаватель ОБЖ, Совет профилактики, заместитель директора по ВР);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организация спортивно-массовых мероприятий во время субботнего и воскресного отдыха через проведение секций и школьной спартакиады (ответственные: зам. директора по ВР, учитель физической культуры, руководители секций); </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участие в </w:t>
      </w:r>
      <w:r>
        <w:rPr>
          <w:rFonts w:eastAsiaTheme="minorHAnsi"/>
          <w:sz w:val="24"/>
          <w:szCs w:val="24"/>
        </w:rPr>
        <w:t>городских</w:t>
      </w:r>
      <w:r w:rsidRPr="00256878">
        <w:rPr>
          <w:rFonts w:eastAsiaTheme="minorHAnsi"/>
          <w:sz w:val="24"/>
          <w:szCs w:val="24"/>
        </w:rPr>
        <w:t xml:space="preserve"> соревнованиях (ответственные: зам. директора по ВР, учитель физической культуры);</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оформление стендов, пропагандирующих ЗОЖ (ответственные: зам. директора по ВР, учитель физической культуры);</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воспитание учащихся личным примером учителей и родителей (участие преподавателей и родителей в Днях здоровья, доброжелательность в общении, забота о собственном здоровье, отказ от вредных привычек) – (ответственные: родители, классные руководители, школьный психолог, Совет профилактики);</w:t>
      </w:r>
    </w:p>
    <w:p w:rsidR="004B7EE1" w:rsidRDefault="004B7EE1" w:rsidP="004B7EE1">
      <w:pPr>
        <w:spacing w:line="240" w:lineRule="auto"/>
        <w:ind w:left="-567" w:firstLine="567"/>
        <w:jc w:val="both"/>
        <w:rPr>
          <w:rFonts w:eastAsiaTheme="minorHAnsi"/>
          <w:sz w:val="24"/>
          <w:szCs w:val="24"/>
        </w:rPr>
      </w:pPr>
      <w:r>
        <w:rPr>
          <w:rFonts w:eastAsiaTheme="minorHAnsi"/>
          <w:sz w:val="24"/>
          <w:szCs w:val="24"/>
        </w:rPr>
        <w:t>-</w:t>
      </w:r>
      <w:r w:rsidRPr="00256878">
        <w:rPr>
          <w:rFonts w:eastAsiaTheme="minorHAnsi"/>
          <w:sz w:val="24"/>
          <w:szCs w:val="24"/>
        </w:rPr>
        <w:t xml:space="preserve"> обновление страницы школьного сайта, посвященной пропаганде ЗОЖ (ответственные:руководитель сайта, учащиеся школы).</w:t>
      </w:r>
    </w:p>
    <w:p w:rsidR="004B7EE1" w:rsidRPr="00CC128C" w:rsidRDefault="004B7EE1" w:rsidP="004B7EE1">
      <w:pPr>
        <w:spacing w:line="240" w:lineRule="auto"/>
        <w:ind w:left="-567" w:firstLine="567"/>
        <w:jc w:val="both"/>
        <w:rPr>
          <w:rFonts w:eastAsiaTheme="minorEastAsia"/>
          <w:b/>
          <w:sz w:val="24"/>
          <w:szCs w:val="24"/>
          <w:lang w:eastAsia="ru-RU"/>
        </w:rPr>
      </w:pPr>
      <w:r w:rsidRPr="00CC128C">
        <w:rPr>
          <w:rFonts w:eastAsiaTheme="minorEastAsia"/>
          <w:b/>
          <w:sz w:val="24"/>
          <w:szCs w:val="24"/>
          <w:lang w:eastAsia="ru-RU"/>
        </w:rPr>
        <w:t xml:space="preserve">Медицинское обеспечение: </w:t>
      </w:r>
    </w:p>
    <w:p w:rsidR="004B7EE1" w:rsidRPr="00CC128C" w:rsidRDefault="004B7EE1" w:rsidP="004B7EE1">
      <w:pPr>
        <w:spacing w:line="240" w:lineRule="auto"/>
        <w:ind w:left="-567" w:firstLine="567"/>
        <w:jc w:val="both"/>
        <w:rPr>
          <w:rFonts w:eastAsiaTheme="minorEastAsia"/>
          <w:sz w:val="24"/>
          <w:szCs w:val="24"/>
          <w:lang w:eastAsia="ru-RU"/>
        </w:rPr>
      </w:pPr>
      <w:r w:rsidRPr="00CC128C">
        <w:rPr>
          <w:rFonts w:eastAsiaTheme="minorEastAsia"/>
          <w:sz w:val="24"/>
          <w:szCs w:val="24"/>
          <w:lang w:eastAsia="ru-RU"/>
        </w:rPr>
        <w:t xml:space="preserve">В школе работает медицинский блок, оснащённый стандартным комплектом оборудования, позволяющим проводить профилактические и лечебные процедуры. </w:t>
      </w:r>
    </w:p>
    <w:p w:rsidR="004B7EE1" w:rsidRPr="00CC128C" w:rsidRDefault="004B7EE1" w:rsidP="004B7EE1">
      <w:pPr>
        <w:spacing w:line="240" w:lineRule="auto"/>
        <w:ind w:left="-567" w:firstLine="567"/>
        <w:jc w:val="both"/>
        <w:rPr>
          <w:rFonts w:eastAsiaTheme="minorEastAsia"/>
          <w:sz w:val="24"/>
          <w:szCs w:val="24"/>
          <w:lang w:eastAsia="ru-RU"/>
        </w:rPr>
      </w:pPr>
      <w:r w:rsidRPr="00CC128C">
        <w:rPr>
          <w:rFonts w:eastAsiaTheme="minorEastAsia"/>
          <w:sz w:val="24"/>
          <w:szCs w:val="24"/>
          <w:lang w:eastAsia="ru-RU"/>
        </w:rPr>
        <w:t xml:space="preserve">С первого класса на каждого обучающегося школы заводится личная медицинская карта, в которую при каждом медицинском осмотре вносятся все показатели состояния здоровья. Медицинская карта позволяет проследить, как развивается и взрослеет ученик, какие и когда у него появились отклонения в здоровье.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Медицинское обеспечение включает: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распределение обучающихся по группам здоровья;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помощь медицинской сестры школы;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составление списков обучающихся, освобожденных от занятий физической культурой;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беседы медицинской сестры с учащимися о личной гигиене и вредных привычках;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профилактические прививки обучающихся;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организация посещения обучающимися стоматологического кабинета с целью участия в информационных семинарах и профосмотрах;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контроль качества питания обучающихся в школьной столовой;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В начальных классах проводятся такие медицинские процедуры: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регулярные профилактические осмотры с участием врачей специалистов в 1,4 классах;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сдача анализов учащихся 1-4 классов в лабораторию детской поликлиники №2;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 проведение профилактических осмотров и лечение обучающихся стоматологом с 1 по 4 класс. </w:t>
      </w:r>
    </w:p>
    <w:p w:rsidR="004B7EE1" w:rsidRPr="00CC128C" w:rsidRDefault="004B7EE1" w:rsidP="004B7EE1">
      <w:pPr>
        <w:spacing w:line="240" w:lineRule="auto"/>
        <w:ind w:left="-567" w:firstLine="283"/>
        <w:jc w:val="both"/>
        <w:rPr>
          <w:rFonts w:eastAsiaTheme="minorEastAsia"/>
          <w:sz w:val="24"/>
          <w:szCs w:val="24"/>
          <w:lang w:eastAsia="ru-RU"/>
        </w:rPr>
      </w:pPr>
      <w:r w:rsidRPr="00CC128C">
        <w:rPr>
          <w:rFonts w:eastAsiaTheme="minorEastAsia"/>
          <w:sz w:val="24"/>
          <w:szCs w:val="24"/>
          <w:lang w:eastAsia="ru-RU"/>
        </w:rPr>
        <w:t xml:space="preserve">В школе проводятся мероприятия по профилактике острых, инфекционных, кожных заболеваний. </w:t>
      </w:r>
    </w:p>
    <w:p w:rsidR="004B7EE1" w:rsidRDefault="004B7EE1" w:rsidP="004B7EE1">
      <w:pPr>
        <w:spacing w:line="240" w:lineRule="auto"/>
        <w:ind w:left="-567" w:firstLine="567"/>
        <w:jc w:val="both"/>
        <w:rPr>
          <w:rFonts w:eastAsiaTheme="minorHAnsi"/>
          <w:b/>
          <w:sz w:val="24"/>
          <w:szCs w:val="24"/>
        </w:rPr>
      </w:pPr>
    </w:p>
    <w:p w:rsidR="004B7EE1" w:rsidRDefault="004B7EE1" w:rsidP="004B7EE1">
      <w:pPr>
        <w:spacing w:line="240" w:lineRule="auto"/>
        <w:ind w:left="-567" w:firstLine="567"/>
        <w:jc w:val="both"/>
        <w:rPr>
          <w:sz w:val="24"/>
          <w:szCs w:val="24"/>
          <w:u w:val="single"/>
        </w:rPr>
      </w:pPr>
      <w:r w:rsidRPr="00256878">
        <w:rPr>
          <w:sz w:val="24"/>
          <w:szCs w:val="24"/>
          <w:u w:val="single"/>
        </w:rPr>
        <w:t>4. Реализация дополнительных образовательных программ</w:t>
      </w:r>
    </w:p>
    <w:p w:rsidR="004B7EE1" w:rsidRDefault="004B7EE1" w:rsidP="004B7EE1">
      <w:pPr>
        <w:spacing w:line="240" w:lineRule="auto"/>
        <w:ind w:left="-567" w:firstLine="567"/>
        <w:jc w:val="both"/>
        <w:rPr>
          <w:sz w:val="24"/>
          <w:szCs w:val="24"/>
        </w:rPr>
      </w:pPr>
      <w:r>
        <w:rPr>
          <w:sz w:val="24"/>
          <w:szCs w:val="24"/>
        </w:rPr>
        <w:t xml:space="preserve">В МОУ «СОШ№13» г.Воркуты </w:t>
      </w:r>
      <w:r w:rsidRPr="00256878">
        <w:rPr>
          <w:sz w:val="24"/>
          <w:szCs w:val="24"/>
        </w:rPr>
        <w:t xml:space="preserve">реализуются дополнительные образовательные программы, направленные на повышение уровня знаний и практических умений учащихся НОО в области экологической культуры и охраны здоровья. </w:t>
      </w:r>
    </w:p>
    <w:p w:rsidR="004B7EE1" w:rsidRPr="00256878" w:rsidRDefault="004B7EE1" w:rsidP="004B7EE1">
      <w:pPr>
        <w:spacing w:line="240" w:lineRule="auto"/>
        <w:ind w:left="-567" w:firstLine="567"/>
        <w:jc w:val="both"/>
        <w:rPr>
          <w:rFonts w:eastAsiaTheme="minorHAnsi"/>
          <w:sz w:val="24"/>
          <w:szCs w:val="24"/>
        </w:rPr>
      </w:pPr>
      <w:r w:rsidRPr="00256878">
        <w:rPr>
          <w:sz w:val="24"/>
          <w:szCs w:val="24"/>
        </w:rPr>
        <w:t>Они предусматривают:</w:t>
      </w:r>
    </w:p>
    <w:tbl>
      <w:tblPr>
        <w:tblStyle w:val="af7"/>
        <w:tblW w:w="0" w:type="auto"/>
        <w:tblLook w:val="04A0" w:firstRow="1" w:lastRow="0" w:firstColumn="1" w:lastColumn="0" w:noHBand="0" w:noVBand="1"/>
      </w:tblPr>
      <w:tblGrid>
        <w:gridCol w:w="4784"/>
        <w:gridCol w:w="4785"/>
      </w:tblGrid>
      <w:tr w:rsidR="004B7EE1" w:rsidTr="0082035F">
        <w:tc>
          <w:tcPr>
            <w:tcW w:w="4784" w:type="dxa"/>
          </w:tcPr>
          <w:p w:rsidR="004B7EE1" w:rsidRPr="00256878" w:rsidRDefault="004B7EE1" w:rsidP="0082035F">
            <w:pPr>
              <w:spacing w:line="240" w:lineRule="auto"/>
              <w:ind w:left="-567" w:firstLine="567"/>
              <w:jc w:val="both"/>
              <w:rPr>
                <w:rFonts w:eastAsiaTheme="minorHAnsi"/>
                <w:sz w:val="24"/>
                <w:szCs w:val="24"/>
              </w:rPr>
            </w:pPr>
            <w:r w:rsidRPr="00256878">
              <w:rPr>
                <w:rFonts w:eastAsiaTheme="minorHAnsi"/>
                <w:sz w:val="24"/>
                <w:szCs w:val="24"/>
              </w:rPr>
              <w:t>Спортивно-оздоровительное</w:t>
            </w:r>
          </w:p>
        </w:tc>
        <w:tc>
          <w:tcPr>
            <w:tcW w:w="4785" w:type="dxa"/>
          </w:tcPr>
          <w:p w:rsidR="004B7EE1" w:rsidRPr="00256878" w:rsidRDefault="004B7EE1" w:rsidP="0082035F">
            <w:pPr>
              <w:spacing w:line="240" w:lineRule="auto"/>
              <w:ind w:left="-567" w:firstLine="567"/>
              <w:jc w:val="both"/>
              <w:rPr>
                <w:rFonts w:eastAsiaTheme="minorHAnsi"/>
                <w:sz w:val="24"/>
                <w:szCs w:val="24"/>
              </w:rPr>
            </w:pPr>
            <w:r w:rsidRPr="00256878">
              <w:rPr>
                <w:rFonts w:eastAsiaTheme="minorHAnsi"/>
                <w:sz w:val="24"/>
                <w:szCs w:val="24"/>
              </w:rPr>
              <w:t xml:space="preserve">Баскетбол </w:t>
            </w:r>
          </w:p>
        </w:tc>
      </w:tr>
      <w:tr w:rsidR="004B7EE1" w:rsidTr="0082035F">
        <w:tc>
          <w:tcPr>
            <w:tcW w:w="4784" w:type="dxa"/>
          </w:tcPr>
          <w:p w:rsidR="004B7EE1" w:rsidRDefault="004B7EE1" w:rsidP="0082035F">
            <w:pPr>
              <w:spacing w:line="240" w:lineRule="auto"/>
              <w:ind w:left="-567" w:firstLine="567"/>
              <w:jc w:val="both"/>
              <w:rPr>
                <w:rFonts w:eastAsiaTheme="minorHAnsi"/>
                <w:b/>
                <w:sz w:val="24"/>
                <w:szCs w:val="24"/>
              </w:rPr>
            </w:pPr>
          </w:p>
        </w:tc>
        <w:tc>
          <w:tcPr>
            <w:tcW w:w="4785" w:type="dxa"/>
          </w:tcPr>
          <w:p w:rsidR="004B7EE1" w:rsidRPr="00256878" w:rsidRDefault="00B92A78" w:rsidP="0082035F">
            <w:pPr>
              <w:spacing w:line="240" w:lineRule="auto"/>
              <w:ind w:left="-567" w:firstLine="567"/>
              <w:jc w:val="both"/>
              <w:rPr>
                <w:rFonts w:eastAsiaTheme="minorHAnsi"/>
                <w:sz w:val="24"/>
                <w:szCs w:val="24"/>
              </w:rPr>
            </w:pPr>
            <w:r>
              <w:rPr>
                <w:rFonts w:eastAsiaTheme="minorHAnsi"/>
                <w:sz w:val="24"/>
                <w:szCs w:val="24"/>
              </w:rPr>
              <w:t>Спор</w:t>
            </w:r>
            <w:r w:rsidR="004B7EE1" w:rsidRPr="00256878">
              <w:rPr>
                <w:rFonts w:eastAsiaTheme="minorHAnsi"/>
                <w:sz w:val="24"/>
                <w:szCs w:val="24"/>
              </w:rPr>
              <w:t>тивная гимнастика</w:t>
            </w:r>
          </w:p>
        </w:tc>
      </w:tr>
      <w:tr w:rsidR="004B7EE1" w:rsidTr="0082035F">
        <w:tc>
          <w:tcPr>
            <w:tcW w:w="4784" w:type="dxa"/>
          </w:tcPr>
          <w:p w:rsidR="004B7EE1" w:rsidRDefault="004B7EE1" w:rsidP="0082035F">
            <w:pPr>
              <w:spacing w:line="240" w:lineRule="auto"/>
              <w:ind w:left="-567" w:firstLine="567"/>
              <w:jc w:val="both"/>
              <w:rPr>
                <w:rFonts w:eastAsiaTheme="minorHAnsi"/>
                <w:b/>
                <w:sz w:val="24"/>
                <w:szCs w:val="24"/>
              </w:rPr>
            </w:pPr>
          </w:p>
        </w:tc>
        <w:tc>
          <w:tcPr>
            <w:tcW w:w="4785" w:type="dxa"/>
          </w:tcPr>
          <w:p w:rsidR="004B7EE1" w:rsidRDefault="004B7EE1" w:rsidP="0082035F">
            <w:pPr>
              <w:spacing w:line="240" w:lineRule="auto"/>
              <w:ind w:left="-567" w:firstLine="567"/>
              <w:jc w:val="both"/>
              <w:rPr>
                <w:rFonts w:eastAsiaTheme="minorHAnsi"/>
                <w:b/>
                <w:sz w:val="24"/>
                <w:szCs w:val="24"/>
              </w:rPr>
            </w:pPr>
          </w:p>
        </w:tc>
      </w:tr>
    </w:tbl>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Используются разные формы организации занятий:</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 часы здоровья;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факультативные занятия;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классные часы;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занятия в кружках;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xml:space="preserve">• досуговые мероприятия: конкурсы, праздники, викторины, экскурсии; </w:t>
      </w:r>
    </w:p>
    <w:p w:rsidR="004B7EE1" w:rsidRDefault="004B7EE1" w:rsidP="004B7EE1">
      <w:pPr>
        <w:spacing w:line="240" w:lineRule="auto"/>
        <w:ind w:left="-567" w:firstLine="567"/>
        <w:jc w:val="both"/>
        <w:rPr>
          <w:rFonts w:eastAsiaTheme="minorHAnsi"/>
          <w:sz w:val="24"/>
          <w:szCs w:val="24"/>
        </w:rPr>
      </w:pPr>
      <w:r w:rsidRPr="00256878">
        <w:rPr>
          <w:rFonts w:eastAsiaTheme="minorHAnsi"/>
          <w:sz w:val="24"/>
          <w:szCs w:val="24"/>
        </w:rPr>
        <w:t>• тематические дни здоровья, интеллектуальные соревнования, конкурсы, праздники.</w:t>
      </w:r>
    </w:p>
    <w:tbl>
      <w:tblPr>
        <w:tblStyle w:val="af7"/>
        <w:tblW w:w="0" w:type="auto"/>
        <w:tblLook w:val="04A0" w:firstRow="1" w:lastRow="0" w:firstColumn="1" w:lastColumn="0" w:noHBand="0" w:noVBand="1"/>
      </w:tblPr>
      <w:tblGrid>
        <w:gridCol w:w="2093"/>
        <w:gridCol w:w="4286"/>
        <w:gridCol w:w="3190"/>
      </w:tblGrid>
      <w:tr w:rsidR="004B7EE1" w:rsidTr="0082035F">
        <w:tc>
          <w:tcPr>
            <w:tcW w:w="2093"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 xml:space="preserve">Направление </w:t>
            </w:r>
          </w:p>
        </w:tc>
        <w:tc>
          <w:tcPr>
            <w:tcW w:w="4286"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Формы деятельности</w:t>
            </w:r>
          </w:p>
        </w:tc>
        <w:tc>
          <w:tcPr>
            <w:tcW w:w="3190"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 xml:space="preserve">Результат </w:t>
            </w:r>
          </w:p>
        </w:tc>
      </w:tr>
      <w:tr w:rsidR="004B7EE1" w:rsidTr="0082035F">
        <w:tc>
          <w:tcPr>
            <w:tcW w:w="2093" w:type="dxa"/>
          </w:tcPr>
          <w:p w:rsidR="004B7EE1" w:rsidRDefault="004B7EE1" w:rsidP="0082035F">
            <w:pPr>
              <w:spacing w:line="240" w:lineRule="auto"/>
              <w:ind w:left="-567" w:firstLine="567"/>
              <w:rPr>
                <w:rFonts w:eastAsiaTheme="minorHAnsi"/>
                <w:sz w:val="24"/>
                <w:szCs w:val="24"/>
              </w:rPr>
            </w:pPr>
            <w:r>
              <w:rPr>
                <w:rFonts w:eastAsiaTheme="minorHAnsi"/>
                <w:sz w:val="24"/>
                <w:szCs w:val="24"/>
              </w:rPr>
              <w:t>Спортивно- оздоровительн</w:t>
            </w:r>
            <w:r w:rsidRPr="00722A93">
              <w:rPr>
                <w:rFonts w:eastAsiaTheme="minorHAnsi"/>
                <w:sz w:val="24"/>
                <w:szCs w:val="24"/>
              </w:rPr>
              <w:t>ое</w:t>
            </w:r>
          </w:p>
        </w:tc>
        <w:tc>
          <w:tcPr>
            <w:tcW w:w="4286" w:type="dxa"/>
          </w:tcPr>
          <w:p w:rsidR="004B7EE1" w:rsidRDefault="004B7EE1" w:rsidP="0082035F">
            <w:pPr>
              <w:tabs>
                <w:tab w:val="left" w:pos="1215"/>
              </w:tabs>
              <w:spacing w:line="240" w:lineRule="auto"/>
              <w:ind w:left="-567" w:firstLine="567"/>
              <w:jc w:val="both"/>
              <w:rPr>
                <w:rFonts w:eastAsiaTheme="minorHAnsi"/>
                <w:sz w:val="24"/>
                <w:szCs w:val="24"/>
              </w:rPr>
            </w:pPr>
            <w:r w:rsidRPr="00722A93">
              <w:rPr>
                <w:rFonts w:eastAsiaTheme="minorHAnsi"/>
                <w:sz w:val="24"/>
                <w:szCs w:val="24"/>
              </w:rPr>
              <w:t>Спортивно-массовые и физкультурно- оздоровительные общешкольные м</w:t>
            </w:r>
            <w:r>
              <w:rPr>
                <w:rFonts w:eastAsiaTheme="minorHAnsi"/>
                <w:sz w:val="24"/>
                <w:szCs w:val="24"/>
              </w:rPr>
              <w:t xml:space="preserve">ероприятия: школьный лагерь, </w:t>
            </w:r>
            <w:r w:rsidRPr="00722A93">
              <w:rPr>
                <w:rFonts w:eastAsiaTheme="minorHAnsi"/>
                <w:sz w:val="24"/>
                <w:szCs w:val="24"/>
              </w:rPr>
              <w:t>школьные спортивные турниры, соревнования, Дни Здоровья. Утренняя зарядка, физкуль</w:t>
            </w:r>
            <w:r>
              <w:rPr>
                <w:rFonts w:eastAsiaTheme="minorHAnsi"/>
                <w:sz w:val="24"/>
                <w:szCs w:val="24"/>
              </w:rPr>
              <w:t xml:space="preserve">тминутки на уроках, организация </w:t>
            </w:r>
            <w:r w:rsidRPr="00722A93">
              <w:rPr>
                <w:rFonts w:eastAsiaTheme="minorHAnsi"/>
                <w:sz w:val="24"/>
                <w:szCs w:val="24"/>
              </w:rPr>
              <w:t>активных оздоровительных перемен и прогулок на свежем воздухе во время учебного процесса. Посещение спортивных секций</w:t>
            </w:r>
            <w:r>
              <w:rPr>
                <w:rFonts w:eastAsiaTheme="minorHAnsi"/>
                <w:sz w:val="24"/>
                <w:szCs w:val="24"/>
              </w:rPr>
              <w:t>.</w:t>
            </w:r>
            <w:r w:rsidRPr="00722A93">
              <w:rPr>
                <w:rFonts w:eastAsiaTheme="minorHAnsi"/>
                <w:sz w:val="24"/>
                <w:szCs w:val="24"/>
              </w:rPr>
              <w:t xml:space="preserve"> Интерактивные игры, спортивные конкурсы в классе, викторины, обсуждение газетных и журнальных публикаций по теме «Спорт». </w:t>
            </w:r>
            <w:r>
              <w:rPr>
                <w:rFonts w:eastAsiaTheme="minorHAnsi"/>
                <w:sz w:val="24"/>
                <w:szCs w:val="24"/>
              </w:rPr>
              <w:t xml:space="preserve"> День здоровья (п</w:t>
            </w:r>
            <w:r w:rsidRPr="00722A93">
              <w:rPr>
                <w:rFonts w:eastAsiaTheme="minorHAnsi"/>
                <w:sz w:val="24"/>
                <w:szCs w:val="24"/>
              </w:rPr>
              <w:t>оходы</w:t>
            </w:r>
            <w:r>
              <w:rPr>
                <w:rFonts w:eastAsiaTheme="minorHAnsi"/>
                <w:sz w:val="24"/>
                <w:szCs w:val="24"/>
              </w:rPr>
              <w:t xml:space="preserve"> осенью)</w:t>
            </w:r>
            <w:r w:rsidRPr="00722A93">
              <w:rPr>
                <w:rFonts w:eastAsiaTheme="minorHAnsi"/>
                <w:sz w:val="24"/>
                <w:szCs w:val="24"/>
              </w:rPr>
              <w:t>.</w:t>
            </w:r>
          </w:p>
        </w:tc>
        <w:tc>
          <w:tcPr>
            <w:tcW w:w="3190" w:type="dxa"/>
          </w:tcPr>
          <w:p w:rsidR="004B7EE1" w:rsidRDefault="004B7EE1" w:rsidP="0082035F">
            <w:pPr>
              <w:spacing w:line="240" w:lineRule="auto"/>
              <w:ind w:left="-567" w:firstLine="567"/>
              <w:jc w:val="both"/>
              <w:rPr>
                <w:rFonts w:eastAsiaTheme="minorHAnsi"/>
                <w:sz w:val="24"/>
                <w:szCs w:val="24"/>
              </w:rPr>
            </w:pPr>
            <w:r>
              <w:rPr>
                <w:rFonts w:eastAsiaTheme="minorHAnsi"/>
                <w:sz w:val="24"/>
                <w:szCs w:val="24"/>
              </w:rPr>
              <w:t>П</w:t>
            </w:r>
            <w:r w:rsidRPr="00722A93">
              <w:rPr>
                <w:rFonts w:eastAsiaTheme="minorHAnsi"/>
                <w:sz w:val="24"/>
                <w:szCs w:val="24"/>
              </w:rPr>
              <w:t>риобретение учащимися знаний о здоровье, здоровом обрезе жизни, возможностях человеческого организма. Практическое освоение учениками методов и форм здоровьесбережения, простейших элементов спортивной подготовки. Приобретение учащимися знаний о возможном негативном влиянии компьютерных игр, телевидения, рекламы на здоровье человека.</w:t>
            </w:r>
          </w:p>
        </w:tc>
      </w:tr>
    </w:tbl>
    <w:p w:rsidR="004B7EE1" w:rsidRDefault="004B7EE1" w:rsidP="004B7EE1">
      <w:pPr>
        <w:spacing w:line="240" w:lineRule="auto"/>
        <w:ind w:left="-567" w:firstLine="567"/>
        <w:jc w:val="both"/>
        <w:rPr>
          <w:rFonts w:eastAsiaTheme="minorHAnsi"/>
          <w:b/>
          <w:sz w:val="24"/>
          <w:szCs w:val="24"/>
        </w:rPr>
      </w:pPr>
    </w:p>
    <w:p w:rsidR="004B7EE1" w:rsidRDefault="004B7EE1" w:rsidP="004B7EE1">
      <w:pPr>
        <w:tabs>
          <w:tab w:val="left" w:pos="2535"/>
        </w:tabs>
        <w:spacing w:line="240" w:lineRule="auto"/>
        <w:ind w:left="-567" w:firstLine="567"/>
        <w:jc w:val="both"/>
      </w:pPr>
      <w:r w:rsidRPr="00722A93">
        <w:rPr>
          <w:rFonts w:eastAsiaTheme="minorHAnsi"/>
          <w:sz w:val="24"/>
          <w:szCs w:val="24"/>
        </w:rPr>
        <w:t xml:space="preserve">    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r w:rsidRPr="00722A93">
        <w:t xml:space="preserve"> </w:t>
      </w:r>
    </w:p>
    <w:p w:rsidR="004B7EE1" w:rsidRPr="00722A93" w:rsidRDefault="004B7EE1" w:rsidP="004B7EE1">
      <w:pPr>
        <w:tabs>
          <w:tab w:val="left" w:pos="2535"/>
        </w:tabs>
        <w:spacing w:line="240" w:lineRule="auto"/>
        <w:ind w:left="-567" w:firstLine="567"/>
        <w:jc w:val="both"/>
        <w:rPr>
          <w:rFonts w:eastAsiaTheme="minorHAnsi"/>
          <w:sz w:val="24"/>
          <w:szCs w:val="24"/>
          <w:u w:val="single"/>
        </w:rPr>
      </w:pPr>
      <w:r w:rsidRPr="00722A93">
        <w:rPr>
          <w:rFonts w:eastAsiaTheme="minorHAnsi"/>
          <w:sz w:val="24"/>
          <w:szCs w:val="24"/>
          <w:u w:val="single"/>
        </w:rPr>
        <w:t>5. Организация работы с родителями (законными представителями)</w:t>
      </w:r>
    </w:p>
    <w:p w:rsidR="004B7EE1" w:rsidRDefault="004B7EE1" w:rsidP="004B7EE1">
      <w:pPr>
        <w:spacing w:line="240" w:lineRule="auto"/>
        <w:ind w:left="-567" w:firstLine="567"/>
        <w:jc w:val="both"/>
        <w:rPr>
          <w:spacing w:val="-5"/>
        </w:rPr>
      </w:pPr>
      <w:r>
        <w:rPr>
          <w:rFonts w:eastAsiaTheme="minorHAnsi"/>
          <w:b/>
          <w:sz w:val="24"/>
          <w:szCs w:val="24"/>
        </w:rPr>
        <w:t xml:space="preserve">      </w:t>
      </w:r>
      <w:r w:rsidRPr="00722A93">
        <w:rPr>
          <w:sz w:val="24"/>
          <w:szCs w:val="24"/>
        </w:rPr>
        <w:t>Складывающаяся система работы с родителями (законными представителями) в школе по вопросам охраны и укрепления здоровья детей направлена на повышение их уровня знаний и включает</w:t>
      </w:r>
      <w:r>
        <w:rPr>
          <w:spacing w:val="-5"/>
        </w:rPr>
        <w:t>:</w:t>
      </w:r>
    </w:p>
    <w:p w:rsidR="004B7EE1" w:rsidRPr="00722A93" w:rsidRDefault="004B7EE1" w:rsidP="004B7EE1">
      <w:pPr>
        <w:spacing w:line="240" w:lineRule="auto"/>
        <w:ind w:left="-567" w:firstLine="567"/>
        <w:jc w:val="both"/>
        <w:rPr>
          <w:sz w:val="24"/>
          <w:szCs w:val="24"/>
        </w:rPr>
      </w:pPr>
      <w:r>
        <w:rPr>
          <w:spacing w:val="-5"/>
        </w:rPr>
        <w:t>-</w:t>
      </w:r>
      <w:r w:rsidRPr="00722A93">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B7EE1" w:rsidRDefault="004B7EE1" w:rsidP="004B7EE1">
      <w:pPr>
        <w:spacing w:line="240" w:lineRule="auto"/>
        <w:ind w:left="-567" w:firstLine="567"/>
        <w:jc w:val="both"/>
        <w:rPr>
          <w:sz w:val="24"/>
          <w:szCs w:val="24"/>
        </w:rPr>
      </w:pPr>
      <w:r>
        <w:rPr>
          <w:sz w:val="24"/>
          <w:szCs w:val="24"/>
        </w:rPr>
        <w:t>-</w:t>
      </w:r>
      <w:r w:rsidRPr="00722A93">
        <w:rPr>
          <w:sz w:val="24"/>
          <w:szCs w:val="24"/>
        </w:rPr>
        <w:t>организацию совместной работы педагогов и родителей (законных представителей) по проведению спортивныхсоревнований, дней здоровья, занятий по профилактике вредных привычек</w:t>
      </w:r>
      <w:r>
        <w:rPr>
          <w:sz w:val="24"/>
          <w:szCs w:val="24"/>
        </w:rPr>
        <w:t>.</w:t>
      </w:r>
    </w:p>
    <w:p w:rsidR="004B7EE1" w:rsidRDefault="004B7EE1" w:rsidP="004B7EE1">
      <w:pPr>
        <w:spacing w:line="240" w:lineRule="auto"/>
        <w:ind w:left="-567" w:firstLine="567"/>
        <w:jc w:val="both"/>
        <w:rPr>
          <w:sz w:val="24"/>
          <w:szCs w:val="24"/>
        </w:rPr>
      </w:pPr>
      <w:r>
        <w:rPr>
          <w:sz w:val="24"/>
          <w:szCs w:val="24"/>
        </w:rPr>
        <w:t xml:space="preserve">     </w:t>
      </w:r>
      <w:r w:rsidRPr="00722A93">
        <w:rPr>
          <w:sz w:val="24"/>
          <w:szCs w:val="24"/>
        </w:rPr>
        <w:t xml:space="preserve"> Эффективность реализации этого направления зависит от деятельности администрации образовательного учреждения, всех педагогов. 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w:t>
      </w:r>
    </w:p>
    <w:p w:rsidR="004B7EE1" w:rsidRDefault="004B7EE1" w:rsidP="004B7EE1">
      <w:pPr>
        <w:spacing w:line="240" w:lineRule="auto"/>
        <w:ind w:left="-567" w:firstLine="567"/>
        <w:jc w:val="both"/>
        <w:rPr>
          <w:sz w:val="24"/>
          <w:szCs w:val="24"/>
        </w:rPr>
      </w:pPr>
      <w:r>
        <w:rPr>
          <w:sz w:val="24"/>
          <w:szCs w:val="24"/>
        </w:rPr>
        <w:t xml:space="preserve">     </w:t>
      </w:r>
      <w:r w:rsidRPr="00722A93">
        <w:rPr>
          <w:sz w:val="24"/>
          <w:szCs w:val="24"/>
        </w:rPr>
        <w:t>Она формирует элементарные представления ребѐнка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4B7EE1" w:rsidRPr="00722A93" w:rsidRDefault="004B7EE1" w:rsidP="004B7EE1">
      <w:pPr>
        <w:spacing w:line="240" w:lineRule="auto"/>
        <w:ind w:left="-567" w:firstLine="567"/>
        <w:jc w:val="both"/>
        <w:rPr>
          <w:rFonts w:eastAsiaTheme="minorHAnsi"/>
          <w:b/>
          <w:sz w:val="24"/>
          <w:szCs w:val="24"/>
        </w:rPr>
      </w:pPr>
    </w:p>
    <w:p w:rsidR="004B7EE1" w:rsidRDefault="004B7EE1" w:rsidP="004B7EE1">
      <w:pPr>
        <w:spacing w:line="240" w:lineRule="auto"/>
        <w:ind w:firstLine="0"/>
        <w:rPr>
          <w:rFonts w:eastAsiaTheme="minorHAnsi"/>
          <w:b/>
          <w:sz w:val="24"/>
          <w:szCs w:val="24"/>
        </w:rPr>
      </w:pPr>
      <w:r w:rsidRPr="008E2295">
        <w:rPr>
          <w:b/>
          <w:i/>
          <w:sz w:val="24"/>
          <w:szCs w:val="24"/>
        </w:rPr>
        <w:t>Просветительская работа с родителями</w:t>
      </w:r>
      <w:r w:rsidRPr="00777A13">
        <w:rPr>
          <w:sz w:val="24"/>
          <w:szCs w:val="24"/>
        </w:rPr>
        <w:t xml:space="preserve"> (законными представителями) включает:</w:t>
      </w:r>
    </w:p>
    <w:tbl>
      <w:tblPr>
        <w:tblStyle w:val="380"/>
        <w:tblW w:w="0" w:type="auto"/>
        <w:tblInd w:w="-459" w:type="dxa"/>
        <w:tblLook w:val="04A0" w:firstRow="1" w:lastRow="0" w:firstColumn="1" w:lastColumn="0" w:noHBand="0" w:noVBand="1"/>
      </w:tblPr>
      <w:tblGrid>
        <w:gridCol w:w="7923"/>
        <w:gridCol w:w="2105"/>
      </w:tblGrid>
      <w:tr w:rsidR="004B7EE1" w:rsidRPr="00A101F6" w:rsidTr="0082035F">
        <w:tc>
          <w:tcPr>
            <w:tcW w:w="7923" w:type="dxa"/>
          </w:tcPr>
          <w:p w:rsidR="004B7EE1" w:rsidRPr="00A101F6" w:rsidRDefault="004B7EE1" w:rsidP="0082035F">
            <w:pPr>
              <w:spacing w:line="240" w:lineRule="auto"/>
              <w:ind w:firstLine="0"/>
              <w:jc w:val="both"/>
              <w:rPr>
                <w:rFonts w:ascii="Times New Roman" w:hAnsi="Times New Roman" w:cs="Times New Roman"/>
                <w:b/>
                <w:sz w:val="24"/>
                <w:szCs w:val="24"/>
                <w:lang w:eastAsia="ru-RU"/>
              </w:rPr>
            </w:pPr>
            <w:r w:rsidRPr="00A101F6">
              <w:rPr>
                <w:rFonts w:ascii="Times New Roman" w:hAnsi="Times New Roman" w:cs="Times New Roman"/>
                <w:b/>
                <w:sz w:val="24"/>
                <w:szCs w:val="24"/>
                <w:lang w:eastAsia="ru-RU"/>
              </w:rPr>
              <w:t>Содержание мероприятий</w:t>
            </w:r>
          </w:p>
        </w:tc>
        <w:tc>
          <w:tcPr>
            <w:tcW w:w="2105" w:type="dxa"/>
          </w:tcPr>
          <w:p w:rsidR="004B7EE1" w:rsidRPr="00A101F6" w:rsidRDefault="004B7EE1" w:rsidP="0082035F">
            <w:pPr>
              <w:spacing w:line="240" w:lineRule="auto"/>
              <w:ind w:firstLine="0"/>
              <w:jc w:val="both"/>
              <w:rPr>
                <w:rFonts w:ascii="Times New Roman" w:hAnsi="Times New Roman" w:cs="Times New Roman"/>
                <w:b/>
                <w:sz w:val="24"/>
                <w:szCs w:val="24"/>
                <w:lang w:eastAsia="ru-RU"/>
              </w:rPr>
            </w:pPr>
            <w:r w:rsidRPr="00A101F6">
              <w:rPr>
                <w:rFonts w:ascii="Times New Roman" w:hAnsi="Times New Roman" w:cs="Times New Roman"/>
                <w:b/>
                <w:sz w:val="24"/>
                <w:szCs w:val="24"/>
                <w:lang w:eastAsia="ru-RU"/>
              </w:rPr>
              <w:t>Исполнители</w:t>
            </w:r>
          </w:p>
        </w:tc>
      </w:tr>
      <w:tr w:rsidR="004B7EE1" w:rsidRPr="00A101F6" w:rsidTr="0082035F">
        <w:tc>
          <w:tcPr>
            <w:tcW w:w="7923" w:type="dxa"/>
          </w:tcPr>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Родительские собрания, лекции, консультации по различным вопросам роста и развития ребёнка, его здоровья, факторам, положительно и отрицательно влияющим на здоровье детей: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-«Мы за здоровый образ жизни»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 «Закаливания организма»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-«Профилактика простудных заболеваний» </w:t>
            </w:r>
          </w:p>
          <w:p w:rsidR="004B7EE1" w:rsidRPr="00A101F6" w:rsidRDefault="004B7EE1" w:rsidP="0082035F">
            <w:pPr>
              <w:spacing w:line="240" w:lineRule="auto"/>
              <w:ind w:left="33"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«Правильное питание»…</w:t>
            </w:r>
          </w:p>
        </w:tc>
        <w:tc>
          <w:tcPr>
            <w:tcW w:w="2105" w:type="dxa"/>
          </w:tcPr>
          <w:p w:rsidR="004B7EE1" w:rsidRPr="00A101F6" w:rsidRDefault="004B7EE1" w:rsidP="0082035F">
            <w:pPr>
              <w:spacing w:line="240" w:lineRule="auto"/>
              <w:ind w:left="-567" w:firstLine="567"/>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учителя, </w:t>
            </w:r>
          </w:p>
          <w:p w:rsidR="004B7EE1" w:rsidRPr="00A101F6" w:rsidRDefault="004B7EE1" w:rsidP="0082035F">
            <w:pPr>
              <w:spacing w:line="240" w:lineRule="auto"/>
              <w:ind w:left="-567" w:firstLine="567"/>
              <w:jc w:val="both"/>
              <w:rPr>
                <w:rFonts w:ascii="Times New Roman" w:hAnsi="Times New Roman" w:cs="Times New Roman"/>
                <w:sz w:val="24"/>
                <w:szCs w:val="24"/>
                <w:lang w:eastAsia="ru-RU"/>
              </w:rPr>
            </w:pPr>
          </w:p>
          <w:p w:rsidR="004B7EE1" w:rsidRPr="00A101F6" w:rsidRDefault="004B7EE1" w:rsidP="0082035F">
            <w:pPr>
              <w:spacing w:line="240" w:lineRule="auto"/>
              <w:ind w:left="-567" w:firstLine="567"/>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специалисты </w:t>
            </w:r>
          </w:p>
          <w:p w:rsidR="004B7EE1" w:rsidRPr="00A101F6" w:rsidRDefault="004B7EE1" w:rsidP="0082035F">
            <w:pPr>
              <w:spacing w:line="240" w:lineRule="auto"/>
              <w:ind w:firstLine="0"/>
              <w:jc w:val="both"/>
              <w:rPr>
                <w:rFonts w:ascii="Times New Roman" w:hAnsi="Times New Roman" w:cs="Times New Roman"/>
                <w:sz w:val="24"/>
                <w:szCs w:val="24"/>
                <w:lang w:eastAsia="ru-RU"/>
              </w:rPr>
            </w:pPr>
          </w:p>
        </w:tc>
      </w:tr>
      <w:tr w:rsidR="004B7EE1" w:rsidRPr="00A101F6" w:rsidTr="0082035F">
        <w:tc>
          <w:tcPr>
            <w:tcW w:w="7923" w:type="dxa"/>
          </w:tcPr>
          <w:p w:rsidR="004B7EE1" w:rsidRPr="00A101F6" w:rsidRDefault="004B7EE1" w:rsidP="0082035F">
            <w:pPr>
              <w:spacing w:line="240" w:lineRule="auto"/>
              <w:ind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tc>
        <w:tc>
          <w:tcPr>
            <w:tcW w:w="2105" w:type="dxa"/>
          </w:tcPr>
          <w:p w:rsidR="004B7EE1" w:rsidRPr="00A101F6" w:rsidRDefault="004B7EE1" w:rsidP="0082035F">
            <w:pPr>
              <w:spacing w:line="240" w:lineRule="auto"/>
              <w:ind w:firstLine="0"/>
              <w:jc w:val="both"/>
              <w:rPr>
                <w:rFonts w:ascii="Times New Roman" w:hAnsi="Times New Roman" w:cs="Times New Roman"/>
                <w:sz w:val="24"/>
                <w:szCs w:val="24"/>
                <w:lang w:eastAsia="ru-RU"/>
              </w:rPr>
            </w:pPr>
            <w:r w:rsidRPr="00A101F6">
              <w:rPr>
                <w:rFonts w:ascii="Times New Roman" w:hAnsi="Times New Roman" w:cs="Times New Roman"/>
                <w:sz w:val="24"/>
                <w:szCs w:val="24"/>
                <w:lang w:eastAsia="ru-RU"/>
              </w:rPr>
              <w:t>учителя</w:t>
            </w:r>
          </w:p>
        </w:tc>
      </w:tr>
    </w:tbl>
    <w:p w:rsidR="004B7EE1" w:rsidRDefault="004B7EE1" w:rsidP="004B7EE1">
      <w:pPr>
        <w:spacing w:line="240" w:lineRule="auto"/>
        <w:ind w:left="-567" w:firstLine="567"/>
        <w:rPr>
          <w:rFonts w:eastAsiaTheme="minorEastAsia"/>
          <w:b/>
          <w:sz w:val="24"/>
          <w:szCs w:val="24"/>
          <w:lang w:eastAsia="ru-RU"/>
        </w:rPr>
      </w:pPr>
    </w:p>
    <w:p w:rsidR="004B7EE1" w:rsidRPr="00CC128C" w:rsidRDefault="004B7EE1" w:rsidP="004B7EE1">
      <w:pPr>
        <w:spacing w:line="240" w:lineRule="auto"/>
        <w:ind w:left="-567" w:firstLine="567"/>
        <w:rPr>
          <w:rFonts w:eastAsiaTheme="minorEastAsia"/>
          <w:b/>
          <w:sz w:val="24"/>
          <w:szCs w:val="24"/>
          <w:lang w:eastAsia="ru-RU"/>
        </w:rPr>
      </w:pPr>
      <w:r w:rsidRPr="00CC128C">
        <w:rPr>
          <w:rFonts w:eastAsiaTheme="minorEastAsia"/>
          <w:b/>
          <w:sz w:val="24"/>
          <w:szCs w:val="24"/>
          <w:lang w:eastAsia="ru-RU"/>
        </w:rPr>
        <w:t>Планируемые личностные результаты в ходе просветительской работы с родителями:</w:t>
      </w:r>
    </w:p>
    <w:tbl>
      <w:tblPr>
        <w:tblStyle w:val="390"/>
        <w:tblW w:w="0" w:type="auto"/>
        <w:tblInd w:w="-459" w:type="dxa"/>
        <w:tblLook w:val="04A0" w:firstRow="1" w:lastRow="0" w:firstColumn="1" w:lastColumn="0" w:noHBand="0" w:noVBand="1"/>
      </w:tblPr>
      <w:tblGrid>
        <w:gridCol w:w="552"/>
        <w:gridCol w:w="2753"/>
        <w:gridCol w:w="3707"/>
        <w:gridCol w:w="3016"/>
      </w:tblGrid>
      <w:tr w:rsidR="004B7EE1" w:rsidRPr="00CC128C" w:rsidTr="0082035F">
        <w:tc>
          <w:tcPr>
            <w:tcW w:w="567" w:type="dxa"/>
          </w:tcPr>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w:t>
            </w:r>
          </w:p>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п/п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p>
        </w:tc>
        <w:tc>
          <w:tcPr>
            <w:tcW w:w="2835" w:type="dxa"/>
          </w:tcPr>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Виды и формы работы </w:t>
            </w:r>
          </w:p>
          <w:p w:rsidR="004B7EE1" w:rsidRPr="00CC128C" w:rsidRDefault="004B7EE1" w:rsidP="0082035F">
            <w:pPr>
              <w:spacing w:line="240" w:lineRule="auto"/>
              <w:ind w:left="-567" w:firstLine="567"/>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с родителями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p>
        </w:tc>
        <w:tc>
          <w:tcPr>
            <w:tcW w:w="3828" w:type="dxa"/>
          </w:tcPr>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Планируемые результаты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учащихся (личностные)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У учащихся будут сформированы: </w:t>
            </w:r>
          </w:p>
        </w:tc>
        <w:tc>
          <w:tcPr>
            <w:tcW w:w="3118" w:type="dxa"/>
          </w:tcPr>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Планируемые результаты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r w:rsidRPr="00CC128C">
              <w:rPr>
                <w:rFonts w:ascii="Times New Roman" w:hAnsi="Times New Roman" w:cs="Times New Roman"/>
                <w:b/>
                <w:sz w:val="24"/>
                <w:szCs w:val="24"/>
                <w:lang w:eastAsia="ru-RU"/>
              </w:rPr>
              <w:t xml:space="preserve">работы с родителями </w:t>
            </w:r>
          </w:p>
          <w:p w:rsidR="004B7EE1" w:rsidRPr="00CC128C" w:rsidRDefault="004B7EE1" w:rsidP="0082035F">
            <w:pPr>
              <w:spacing w:line="240" w:lineRule="auto"/>
              <w:ind w:firstLine="0"/>
              <w:jc w:val="both"/>
              <w:rPr>
                <w:rFonts w:ascii="Times New Roman" w:hAnsi="Times New Roman" w:cs="Times New Roman"/>
                <w:b/>
                <w:sz w:val="24"/>
                <w:szCs w:val="24"/>
                <w:lang w:eastAsia="ru-RU"/>
              </w:rPr>
            </w:pPr>
          </w:p>
        </w:tc>
      </w:tr>
      <w:tr w:rsidR="004B7EE1" w:rsidRPr="00CC128C" w:rsidTr="0082035F">
        <w:tc>
          <w:tcPr>
            <w:tcW w:w="567"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1.</w:t>
            </w:r>
          </w:p>
        </w:tc>
        <w:tc>
          <w:tcPr>
            <w:tcW w:w="2835"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Консультации по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Предметам.</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День открытых дверей для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w:t>
            </w:r>
          </w:p>
        </w:tc>
        <w:tc>
          <w:tcPr>
            <w:tcW w:w="3828"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Понимание обязательности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и полезности учения, положительная мотивация, уважительное отношение к учителям и специалистам школы.</w:t>
            </w:r>
          </w:p>
        </w:tc>
        <w:tc>
          <w:tcPr>
            <w:tcW w:w="3118" w:type="dxa"/>
            <w:vMerge w:val="restart"/>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Согласованность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педагогических 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воспитательных воздействий на ребёнка со стороны семьи и школы.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Коррекция проблемного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поведения детей.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r w:rsidR="004B7EE1" w:rsidRPr="00CC128C" w:rsidTr="0082035F">
        <w:tc>
          <w:tcPr>
            <w:tcW w:w="567"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2.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Консультации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специалистов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школьного психолого-</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медико-педагогического </w:t>
            </w:r>
          </w:p>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консилиума для родителей </w:t>
            </w:r>
          </w:p>
        </w:tc>
        <w:tc>
          <w:tcPr>
            <w:tcW w:w="3828"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Бесконфликтное общение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в классе и семье, потребность безбоязненно обращаться за помощью к учителям и специалистам.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118" w:type="dxa"/>
            <w:vMerge/>
          </w:tcPr>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r w:rsidR="004B7EE1" w:rsidRPr="00CC128C" w:rsidTr="0082035F">
        <w:tc>
          <w:tcPr>
            <w:tcW w:w="567" w:type="dxa"/>
          </w:tcPr>
          <w:p w:rsidR="004B7EE1" w:rsidRPr="00CC128C" w:rsidRDefault="004B7EE1" w:rsidP="0082035F">
            <w:pPr>
              <w:spacing w:line="240" w:lineRule="auto"/>
              <w:ind w:left="-567" w:firstLine="567"/>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3.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Родительские собрания: </w:t>
            </w:r>
          </w:p>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«Основы правильного </w:t>
            </w:r>
          </w:p>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питания», «Гигиенические основы режима дня школьника», «Физическая культура и здоровье», «Здоровый образ жизни», «Почему ребёнок не любит </w:t>
            </w:r>
          </w:p>
          <w:p w:rsidR="004B7EE1" w:rsidRPr="00CC128C" w:rsidRDefault="004B7EE1" w:rsidP="0082035F">
            <w:pPr>
              <w:spacing w:line="240" w:lineRule="auto"/>
              <w:ind w:left="34"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читать» и др.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828" w:type="dxa"/>
          </w:tcPr>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-Навык организации режима дня и отдыха,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-Уважительное отношение к родителям и старшим, потребность в выполнении правил поведения в школе и общественных местах,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Серьёзное отношение и потребность в чтении;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Умение общаться в коллективе класса, толерантность, милосердие. </w:t>
            </w: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Повышение педагогической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компетентности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Повышение количества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инициативных обращений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к специалистам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школы.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Формирование у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положительного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эмоционального отношения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 школе. </w:t>
            </w:r>
          </w:p>
        </w:tc>
      </w:tr>
      <w:tr w:rsidR="004B7EE1" w:rsidRPr="00CC128C" w:rsidTr="0082035F">
        <w:tc>
          <w:tcPr>
            <w:tcW w:w="567"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4.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Практикум для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«Уметь отказаться»,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«Я и здоровье»,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Что делать, если…»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«Профилактика острых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и кишечных заболеваний» </w:t>
            </w:r>
          </w:p>
        </w:tc>
        <w:tc>
          <w:tcPr>
            <w:tcW w:w="382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Умение следить за своим здоровьем;</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-Начальные навыки и умения выхода из трудной жизненной ситуации;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 Устойчивость к неблагоприятным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условиям внешней среды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Практическое участие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родителей в решении вопросов школьной жизни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r w:rsidR="004B7EE1" w:rsidRPr="00CC128C" w:rsidTr="0082035F">
        <w:tc>
          <w:tcPr>
            <w:tcW w:w="567"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6.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Общешкольное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тематическое собрание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82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Принятие установки на здоровый образ жизни, понимание важности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здоровья, экологически сообразного поведения. </w:t>
            </w: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Формирование «образа школы» как у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так и у сторонних лиц 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организаций </w:t>
            </w:r>
          </w:p>
        </w:tc>
      </w:tr>
      <w:tr w:rsidR="004B7EE1" w:rsidRPr="00CC128C" w:rsidTr="0082035F">
        <w:tc>
          <w:tcPr>
            <w:tcW w:w="567"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7.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2835"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Организация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совместной работы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педагогов и родителей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(законных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представителей) по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проведению спортивных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соревнований, дней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здоровья, занятий по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профилактике вредных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привычек, организация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походов, игр «Весёлые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старты». </w:t>
            </w:r>
          </w:p>
        </w:tc>
        <w:tc>
          <w:tcPr>
            <w:tcW w:w="382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Навык толерантности,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коммуникабельности.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c>
          <w:tcPr>
            <w:tcW w:w="3118" w:type="dxa"/>
          </w:tcPr>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Активное участие в делах </w:t>
            </w:r>
          </w:p>
          <w:p w:rsidR="004B7EE1" w:rsidRPr="00CC128C" w:rsidRDefault="004B7EE1" w:rsidP="0082035F">
            <w:pPr>
              <w:spacing w:line="240" w:lineRule="auto"/>
              <w:ind w:firstLine="0"/>
              <w:jc w:val="left"/>
              <w:rPr>
                <w:rFonts w:ascii="Times New Roman" w:hAnsi="Times New Roman" w:cs="Times New Roman"/>
                <w:sz w:val="24"/>
                <w:szCs w:val="24"/>
                <w:lang w:eastAsia="ru-RU"/>
              </w:rPr>
            </w:pPr>
            <w:r w:rsidRPr="00CC128C">
              <w:rPr>
                <w:rFonts w:ascii="Times New Roman" w:hAnsi="Times New Roman" w:cs="Times New Roman"/>
                <w:sz w:val="24"/>
                <w:szCs w:val="24"/>
                <w:lang w:eastAsia="ru-RU"/>
              </w:rPr>
              <w:t xml:space="preserve">школы и класса </w:t>
            </w:r>
          </w:p>
          <w:p w:rsidR="004B7EE1" w:rsidRPr="00CC128C" w:rsidRDefault="004B7EE1" w:rsidP="0082035F">
            <w:pPr>
              <w:spacing w:line="240" w:lineRule="auto"/>
              <w:ind w:firstLine="0"/>
              <w:jc w:val="both"/>
              <w:rPr>
                <w:rFonts w:ascii="Times New Roman" w:hAnsi="Times New Roman" w:cs="Times New Roman"/>
                <w:sz w:val="24"/>
                <w:szCs w:val="24"/>
                <w:lang w:eastAsia="ru-RU"/>
              </w:rPr>
            </w:pPr>
          </w:p>
        </w:tc>
      </w:tr>
    </w:tbl>
    <w:p w:rsidR="004B7EE1" w:rsidRDefault="004B7EE1" w:rsidP="004B7EE1">
      <w:pPr>
        <w:spacing w:line="240" w:lineRule="auto"/>
        <w:ind w:firstLine="0"/>
        <w:jc w:val="both"/>
        <w:rPr>
          <w:rFonts w:eastAsia="Times New Roman"/>
          <w:sz w:val="24"/>
          <w:szCs w:val="24"/>
          <w:lang w:eastAsia="ru-RU"/>
        </w:rPr>
      </w:pPr>
    </w:p>
    <w:p w:rsidR="004B7EE1" w:rsidRDefault="004B7EE1" w:rsidP="004B7EE1">
      <w:pPr>
        <w:spacing w:line="240" w:lineRule="auto"/>
        <w:ind w:left="-567" w:firstLine="567"/>
        <w:rPr>
          <w:rFonts w:eastAsia="Times New Roman"/>
          <w:sz w:val="24"/>
          <w:szCs w:val="24"/>
          <w:lang w:eastAsia="ru-RU"/>
        </w:rPr>
      </w:pPr>
    </w:p>
    <w:p w:rsidR="004B7EE1" w:rsidRDefault="004B7EE1" w:rsidP="004B7EE1">
      <w:pPr>
        <w:spacing w:line="240" w:lineRule="auto"/>
        <w:ind w:left="-567" w:firstLine="567"/>
        <w:rPr>
          <w:rFonts w:eastAsiaTheme="minorHAnsi"/>
          <w:b/>
          <w:sz w:val="24"/>
          <w:szCs w:val="24"/>
        </w:rPr>
      </w:pPr>
      <w:r>
        <w:rPr>
          <w:rFonts w:eastAsia="Times New Roman"/>
          <w:sz w:val="24"/>
          <w:szCs w:val="24"/>
          <w:lang w:eastAsia="ru-RU"/>
        </w:rPr>
        <w:t xml:space="preserve">  </w:t>
      </w:r>
      <w:r w:rsidRPr="00154429">
        <w:rPr>
          <w:rFonts w:eastAsiaTheme="minorHAnsi"/>
          <w:b/>
          <w:sz w:val="24"/>
          <w:szCs w:val="24"/>
        </w:rPr>
        <w:t xml:space="preserve">Планируемые личностные результаты в ходе </w:t>
      </w:r>
    </w:p>
    <w:p w:rsidR="004B7EE1" w:rsidRPr="00154429" w:rsidRDefault="004B7EE1" w:rsidP="004B7EE1">
      <w:pPr>
        <w:spacing w:line="240" w:lineRule="auto"/>
        <w:ind w:left="-567" w:firstLine="567"/>
        <w:rPr>
          <w:rFonts w:eastAsiaTheme="minorHAnsi"/>
          <w:b/>
          <w:sz w:val="24"/>
          <w:szCs w:val="24"/>
        </w:rPr>
      </w:pPr>
      <w:r w:rsidRPr="00154429">
        <w:rPr>
          <w:rFonts w:eastAsiaTheme="minorHAnsi"/>
          <w:b/>
          <w:sz w:val="24"/>
          <w:szCs w:val="24"/>
        </w:rPr>
        <w:t>физкультурно-оздоровительной деятельности</w:t>
      </w:r>
    </w:p>
    <w:tbl>
      <w:tblPr>
        <w:tblStyle w:val="214"/>
        <w:tblW w:w="0" w:type="auto"/>
        <w:tblInd w:w="-459" w:type="dxa"/>
        <w:tblLook w:val="04A0" w:firstRow="1" w:lastRow="0" w:firstColumn="1" w:lastColumn="0" w:noHBand="0" w:noVBand="1"/>
      </w:tblPr>
      <w:tblGrid>
        <w:gridCol w:w="560"/>
        <w:gridCol w:w="4856"/>
        <w:gridCol w:w="4612"/>
      </w:tblGrid>
      <w:tr w:rsidR="004B7EE1" w:rsidRPr="00154429" w:rsidTr="0082035F">
        <w:tc>
          <w:tcPr>
            <w:tcW w:w="531" w:type="dxa"/>
            <w:vMerge w:val="restart"/>
          </w:tcPr>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w:t>
            </w:r>
          </w:p>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п/п</w:t>
            </w:r>
          </w:p>
        </w:tc>
        <w:tc>
          <w:tcPr>
            <w:tcW w:w="4962" w:type="dxa"/>
            <w:vMerge w:val="restart"/>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Физкультурно-оздоровительная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деятельность</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(виды и формы работы)</w:t>
            </w:r>
          </w:p>
        </w:tc>
        <w:tc>
          <w:tcPr>
            <w:tcW w:w="4713"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Планируемые результаты</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(личностные)</w:t>
            </w:r>
          </w:p>
        </w:tc>
      </w:tr>
      <w:tr w:rsidR="004B7EE1" w:rsidRPr="00154429" w:rsidTr="0082035F">
        <w:tc>
          <w:tcPr>
            <w:tcW w:w="531" w:type="dxa"/>
            <w:vMerge/>
          </w:tcPr>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vMerge/>
          </w:tcPr>
          <w:p w:rsidR="004B7EE1" w:rsidRPr="00154429" w:rsidRDefault="004B7EE1" w:rsidP="0082035F">
            <w:pPr>
              <w:spacing w:line="240" w:lineRule="auto"/>
              <w:ind w:firstLine="0"/>
              <w:jc w:val="both"/>
              <w:rPr>
                <w:rFonts w:ascii="Times New Roman" w:hAnsi="Times New Roman" w:cs="Times New Roman"/>
                <w:sz w:val="24"/>
                <w:szCs w:val="24"/>
              </w:rPr>
            </w:pPr>
          </w:p>
        </w:tc>
        <w:tc>
          <w:tcPr>
            <w:tcW w:w="4713"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У детей будут сформированы:</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1.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Урок-беседа, рассказ, групповая работа.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Дополнительные образовательные программы. </w:t>
            </w:r>
          </w:p>
        </w:tc>
        <w:tc>
          <w:tcPr>
            <w:tcW w:w="4713"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Начальные представления 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позитивных факторах, влияющих на здоровье человека.</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2.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Обучение составлению режима дня, беседы о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гигиене, праздники в классе, День Здоровья. </w:t>
            </w:r>
          </w:p>
        </w:tc>
        <w:tc>
          <w:tcPr>
            <w:tcW w:w="4713"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Потребность в выполнении режима дня и правил гигиены.</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3.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медработников, презентации на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уроках, беседы по ПДД.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713"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Элементарные представления о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вредных привычках и факторах,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влияющих на здоровье.</w:t>
            </w:r>
          </w:p>
        </w:tc>
      </w:tr>
      <w:tr w:rsidR="004B7EE1" w:rsidRPr="00154429" w:rsidTr="0082035F">
        <w:tc>
          <w:tcPr>
            <w:tcW w:w="531"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4.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4962"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Учебная эвакуация, беседы, работа с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родителями, консультации педагога-</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психолога.</w:t>
            </w:r>
          </w:p>
        </w:tc>
        <w:tc>
          <w:tcPr>
            <w:tcW w:w="4713"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Потребность ребёнка безбоязненно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обращаться к учителю по вопросам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состояния здоровья. </w:t>
            </w:r>
          </w:p>
        </w:tc>
      </w:tr>
    </w:tbl>
    <w:p w:rsidR="004B7EE1" w:rsidRDefault="004B7EE1" w:rsidP="004B7EE1">
      <w:pPr>
        <w:spacing w:line="240" w:lineRule="auto"/>
        <w:ind w:firstLine="0"/>
        <w:rPr>
          <w:rFonts w:eastAsiaTheme="minorHAnsi"/>
          <w:b/>
          <w:sz w:val="24"/>
          <w:szCs w:val="24"/>
        </w:rPr>
      </w:pPr>
    </w:p>
    <w:p w:rsidR="004B7EE1" w:rsidRDefault="004B7EE1" w:rsidP="004B7EE1">
      <w:pPr>
        <w:spacing w:line="240" w:lineRule="auto"/>
        <w:ind w:firstLine="0"/>
        <w:rPr>
          <w:rFonts w:eastAsiaTheme="minorHAnsi"/>
          <w:b/>
          <w:sz w:val="24"/>
          <w:szCs w:val="24"/>
        </w:rPr>
      </w:pPr>
      <w:r w:rsidRPr="00154429">
        <w:rPr>
          <w:rFonts w:eastAsiaTheme="minorHAnsi"/>
          <w:b/>
          <w:sz w:val="24"/>
          <w:szCs w:val="24"/>
        </w:rPr>
        <w:t xml:space="preserve">Планируемые личностные результаты </w:t>
      </w:r>
    </w:p>
    <w:p w:rsidR="004B7EE1" w:rsidRPr="00154429" w:rsidRDefault="004B7EE1" w:rsidP="004B7EE1">
      <w:pPr>
        <w:spacing w:line="240" w:lineRule="auto"/>
        <w:ind w:firstLine="0"/>
        <w:rPr>
          <w:rFonts w:eastAsiaTheme="minorHAnsi"/>
          <w:b/>
          <w:sz w:val="24"/>
          <w:szCs w:val="24"/>
        </w:rPr>
      </w:pPr>
    </w:p>
    <w:tbl>
      <w:tblPr>
        <w:tblStyle w:val="214"/>
        <w:tblW w:w="10334" w:type="dxa"/>
        <w:tblInd w:w="-459" w:type="dxa"/>
        <w:tblLook w:val="04A0" w:firstRow="1" w:lastRow="0" w:firstColumn="1" w:lastColumn="0" w:noHBand="0" w:noVBand="1"/>
      </w:tblPr>
      <w:tblGrid>
        <w:gridCol w:w="560"/>
        <w:gridCol w:w="3976"/>
        <w:gridCol w:w="2552"/>
        <w:gridCol w:w="3246"/>
      </w:tblGrid>
      <w:tr w:rsidR="004B7EE1" w:rsidRPr="00154429" w:rsidTr="0082035F">
        <w:tc>
          <w:tcPr>
            <w:tcW w:w="560" w:type="dxa"/>
            <w:vMerge w:val="restart"/>
          </w:tcPr>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w:t>
            </w:r>
          </w:p>
          <w:p w:rsidR="004B7EE1" w:rsidRPr="00154429" w:rsidRDefault="004B7EE1" w:rsidP="0082035F">
            <w:pPr>
              <w:spacing w:line="240" w:lineRule="auto"/>
              <w:ind w:firstLine="0"/>
              <w:jc w:val="both"/>
              <w:rPr>
                <w:rFonts w:ascii="Times New Roman" w:hAnsi="Times New Roman" w:cs="Times New Roman"/>
                <w:b/>
                <w:sz w:val="24"/>
                <w:szCs w:val="24"/>
              </w:rPr>
            </w:pPr>
            <w:r w:rsidRPr="00154429">
              <w:rPr>
                <w:rFonts w:ascii="Times New Roman" w:hAnsi="Times New Roman" w:cs="Times New Roman"/>
                <w:b/>
                <w:sz w:val="24"/>
                <w:szCs w:val="24"/>
              </w:rPr>
              <w:t>п/п</w:t>
            </w:r>
          </w:p>
        </w:tc>
        <w:tc>
          <w:tcPr>
            <w:tcW w:w="3976" w:type="dxa"/>
            <w:vMerge w:val="restart"/>
          </w:tcPr>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Внеучебная деятельность</w:t>
            </w:r>
          </w:p>
          <w:p w:rsidR="004B7EE1" w:rsidRPr="00154429" w:rsidRDefault="004B7EE1" w:rsidP="0082035F">
            <w:pPr>
              <w:spacing w:line="240" w:lineRule="auto"/>
              <w:ind w:firstLine="0"/>
              <w:rPr>
                <w:rFonts w:ascii="Times New Roman" w:hAnsi="Times New Roman" w:cs="Times New Roman"/>
                <w:b/>
                <w:sz w:val="24"/>
                <w:szCs w:val="24"/>
              </w:rPr>
            </w:pPr>
          </w:p>
        </w:tc>
        <w:tc>
          <w:tcPr>
            <w:tcW w:w="5798" w:type="dxa"/>
            <w:gridSpan w:val="2"/>
          </w:tcPr>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Планируемые результаты (личностные)</w:t>
            </w:r>
          </w:p>
        </w:tc>
      </w:tr>
      <w:tr w:rsidR="004B7EE1" w:rsidRPr="00154429" w:rsidTr="0082035F">
        <w:tc>
          <w:tcPr>
            <w:tcW w:w="560" w:type="dxa"/>
            <w:vMerge/>
          </w:tcPr>
          <w:p w:rsidR="004B7EE1" w:rsidRPr="00154429" w:rsidRDefault="004B7EE1" w:rsidP="0082035F">
            <w:pPr>
              <w:spacing w:line="240" w:lineRule="auto"/>
              <w:ind w:firstLine="0"/>
              <w:jc w:val="both"/>
              <w:rPr>
                <w:rFonts w:ascii="Times New Roman" w:hAnsi="Times New Roman" w:cs="Times New Roman"/>
                <w:b/>
                <w:sz w:val="24"/>
                <w:szCs w:val="24"/>
              </w:rPr>
            </w:pPr>
          </w:p>
        </w:tc>
        <w:tc>
          <w:tcPr>
            <w:tcW w:w="3976" w:type="dxa"/>
            <w:vMerge/>
          </w:tcPr>
          <w:p w:rsidR="004B7EE1" w:rsidRPr="00154429" w:rsidRDefault="004B7EE1" w:rsidP="0082035F">
            <w:pPr>
              <w:spacing w:line="240" w:lineRule="auto"/>
              <w:ind w:firstLine="0"/>
              <w:jc w:val="both"/>
              <w:rPr>
                <w:rFonts w:ascii="Times New Roman" w:hAnsi="Times New Roman" w:cs="Times New Roman"/>
                <w:b/>
                <w:sz w:val="24"/>
                <w:szCs w:val="24"/>
              </w:rPr>
            </w:pPr>
          </w:p>
        </w:tc>
        <w:tc>
          <w:tcPr>
            <w:tcW w:w="2552" w:type="dxa"/>
          </w:tcPr>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у детей будут</w:t>
            </w:r>
          </w:p>
          <w:p w:rsidR="004B7EE1" w:rsidRPr="00154429" w:rsidRDefault="004B7EE1" w:rsidP="0082035F">
            <w:pPr>
              <w:spacing w:line="240" w:lineRule="auto"/>
              <w:ind w:left="-567" w:firstLine="567"/>
              <w:rPr>
                <w:rFonts w:ascii="Times New Roman" w:hAnsi="Times New Roman" w:cs="Times New Roman"/>
                <w:b/>
                <w:sz w:val="24"/>
                <w:szCs w:val="24"/>
              </w:rPr>
            </w:pPr>
            <w:r w:rsidRPr="00154429">
              <w:rPr>
                <w:rFonts w:ascii="Times New Roman" w:hAnsi="Times New Roman" w:cs="Times New Roman"/>
                <w:b/>
                <w:sz w:val="24"/>
                <w:szCs w:val="24"/>
              </w:rPr>
              <w:t>сформированы:</w:t>
            </w:r>
          </w:p>
          <w:p w:rsidR="004B7EE1" w:rsidRPr="00154429" w:rsidRDefault="004B7EE1" w:rsidP="0082035F">
            <w:pPr>
              <w:spacing w:line="240" w:lineRule="auto"/>
              <w:ind w:firstLine="0"/>
              <w:rPr>
                <w:rFonts w:ascii="Times New Roman" w:hAnsi="Times New Roman" w:cs="Times New Roman"/>
                <w:b/>
                <w:sz w:val="24"/>
                <w:szCs w:val="24"/>
              </w:rPr>
            </w:pPr>
          </w:p>
        </w:tc>
        <w:tc>
          <w:tcPr>
            <w:tcW w:w="3246" w:type="dxa"/>
          </w:tcPr>
          <w:p w:rsidR="004B7EE1" w:rsidRPr="00154429" w:rsidRDefault="004B7EE1" w:rsidP="0082035F">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учащиеся получат</w:t>
            </w:r>
          </w:p>
          <w:p w:rsidR="004B7EE1" w:rsidRPr="00154429" w:rsidRDefault="004B7EE1" w:rsidP="0082035F">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возможность для</w:t>
            </w:r>
          </w:p>
          <w:p w:rsidR="004B7EE1" w:rsidRPr="00154429" w:rsidRDefault="004B7EE1" w:rsidP="0082035F">
            <w:pPr>
              <w:spacing w:line="240" w:lineRule="auto"/>
              <w:ind w:left="-567" w:firstLine="567"/>
              <w:rPr>
                <w:rFonts w:ascii="Times New Roman" w:hAnsi="Times New Roman" w:cs="Times New Roman"/>
                <w:b/>
                <w:i/>
                <w:sz w:val="24"/>
                <w:szCs w:val="24"/>
              </w:rPr>
            </w:pPr>
            <w:r w:rsidRPr="00154429">
              <w:rPr>
                <w:rFonts w:ascii="Times New Roman" w:hAnsi="Times New Roman" w:cs="Times New Roman"/>
                <w:b/>
                <w:i/>
                <w:sz w:val="24"/>
                <w:szCs w:val="24"/>
              </w:rPr>
              <w:t>формирования:</w:t>
            </w:r>
          </w:p>
        </w:tc>
      </w:tr>
      <w:tr w:rsidR="004B7EE1" w:rsidRPr="00154429" w:rsidTr="0082035F">
        <w:tc>
          <w:tcPr>
            <w:tcW w:w="560"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1.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Тематические беседы и классные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часы, оформление классных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уголков по ОБЖ, ПДД, проверка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сохранности кабинетов.</w:t>
            </w:r>
          </w:p>
        </w:tc>
        <w:tc>
          <w:tcPr>
            <w:tcW w:w="2552" w:type="dxa"/>
          </w:tcPr>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правильном режиме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дня и отдыха. </w:t>
            </w:r>
          </w:p>
        </w:tc>
        <w:tc>
          <w:tcPr>
            <w:tcW w:w="3246" w:type="dxa"/>
          </w:tcPr>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об основных </w:t>
            </w:r>
          </w:p>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компонентах культуры </w:t>
            </w:r>
          </w:p>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здоровья и экологической </w:t>
            </w:r>
          </w:p>
          <w:p w:rsidR="004B7EE1" w:rsidRPr="00154429" w:rsidRDefault="004B7EE1" w:rsidP="0082035F">
            <w:pPr>
              <w:spacing w:line="240" w:lineRule="auto"/>
              <w:ind w:firstLine="0"/>
              <w:jc w:val="both"/>
              <w:rPr>
                <w:rFonts w:ascii="Times New Roman" w:hAnsi="Times New Roman" w:cs="Times New Roman"/>
                <w:i/>
                <w:sz w:val="24"/>
                <w:szCs w:val="24"/>
              </w:rPr>
            </w:pPr>
            <w:r w:rsidRPr="00154429">
              <w:rPr>
                <w:rFonts w:ascii="Times New Roman" w:hAnsi="Times New Roman" w:cs="Times New Roman"/>
                <w:i/>
                <w:sz w:val="24"/>
                <w:szCs w:val="24"/>
              </w:rPr>
              <w:t xml:space="preserve">культуры. </w:t>
            </w:r>
          </w:p>
        </w:tc>
      </w:tr>
      <w:tr w:rsidR="004B7EE1" w:rsidRPr="00154429" w:rsidTr="0082035F">
        <w:tc>
          <w:tcPr>
            <w:tcW w:w="560"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2.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Встречи с сотрудниками ГИБДД,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конкурсы рисунков «Огонь – враг,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огонь – друг!», «Знай и соблюдай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правила ПДД».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медработника школы по </w:t>
            </w:r>
          </w:p>
          <w:p w:rsidR="004B7EE1" w:rsidRPr="00154429" w:rsidRDefault="004B7EE1" w:rsidP="0082035F">
            <w:pPr>
              <w:spacing w:line="240" w:lineRule="auto"/>
              <w:ind w:firstLine="0"/>
              <w:jc w:val="both"/>
              <w:rPr>
                <w:rFonts w:ascii="Times New Roman" w:hAnsi="Times New Roman" w:cs="Times New Roman"/>
                <w:sz w:val="24"/>
                <w:szCs w:val="24"/>
              </w:rPr>
            </w:pPr>
            <w:r w:rsidRPr="00154429">
              <w:rPr>
                <w:rFonts w:ascii="Times New Roman" w:hAnsi="Times New Roman" w:cs="Times New Roman"/>
                <w:sz w:val="24"/>
                <w:szCs w:val="24"/>
              </w:rPr>
              <w:t xml:space="preserve">теме «Правильное питание». </w:t>
            </w:r>
          </w:p>
        </w:tc>
        <w:tc>
          <w:tcPr>
            <w:tcW w:w="2552" w:type="dxa"/>
          </w:tcPr>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ценности </w:t>
            </w:r>
          </w:p>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своего здоровья и </w:t>
            </w:r>
          </w:p>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здоровья своей </w:t>
            </w:r>
          </w:p>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семьи. </w:t>
            </w:r>
          </w:p>
          <w:p w:rsidR="004B7EE1" w:rsidRPr="00154429" w:rsidRDefault="004B7EE1" w:rsidP="0082035F">
            <w:pPr>
              <w:spacing w:line="240" w:lineRule="auto"/>
              <w:ind w:firstLine="34"/>
              <w:jc w:val="both"/>
              <w:rPr>
                <w:rFonts w:ascii="Times New Roman" w:hAnsi="Times New Roman" w:cs="Times New Roman"/>
                <w:sz w:val="24"/>
                <w:szCs w:val="24"/>
              </w:rPr>
            </w:pPr>
          </w:p>
        </w:tc>
        <w:tc>
          <w:tcPr>
            <w:tcW w:w="3246" w:type="dxa"/>
          </w:tcPr>
          <w:p w:rsidR="004B7EE1" w:rsidRPr="00154429" w:rsidRDefault="004B7EE1" w:rsidP="0082035F">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 влиянии </w:t>
            </w:r>
          </w:p>
          <w:p w:rsidR="004B7EE1" w:rsidRPr="00154429" w:rsidRDefault="004B7EE1" w:rsidP="0082035F">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позитивных и негативных </w:t>
            </w:r>
          </w:p>
          <w:p w:rsidR="004B7EE1" w:rsidRPr="00154429" w:rsidRDefault="004B7EE1" w:rsidP="0082035F">
            <w:pPr>
              <w:spacing w:line="240" w:lineRule="auto"/>
              <w:ind w:left="-567" w:firstLine="567"/>
              <w:jc w:val="both"/>
              <w:rPr>
                <w:rFonts w:ascii="Times New Roman" w:hAnsi="Times New Roman" w:cs="Times New Roman"/>
                <w:i/>
                <w:sz w:val="24"/>
                <w:szCs w:val="24"/>
              </w:rPr>
            </w:pPr>
            <w:r w:rsidRPr="00154429">
              <w:rPr>
                <w:rFonts w:ascii="Times New Roman" w:hAnsi="Times New Roman" w:cs="Times New Roman"/>
                <w:i/>
                <w:sz w:val="24"/>
                <w:szCs w:val="24"/>
              </w:rPr>
              <w:t xml:space="preserve">эмоций на здоровье. </w:t>
            </w:r>
          </w:p>
          <w:p w:rsidR="004B7EE1" w:rsidRPr="00154429" w:rsidRDefault="004B7EE1" w:rsidP="0082035F">
            <w:pPr>
              <w:spacing w:line="240" w:lineRule="auto"/>
              <w:ind w:firstLine="0"/>
              <w:jc w:val="both"/>
              <w:rPr>
                <w:rFonts w:ascii="Times New Roman" w:hAnsi="Times New Roman" w:cs="Times New Roman"/>
                <w:i/>
                <w:sz w:val="24"/>
                <w:szCs w:val="24"/>
              </w:rPr>
            </w:pPr>
          </w:p>
        </w:tc>
      </w:tr>
      <w:tr w:rsidR="004B7EE1" w:rsidRPr="00154429" w:rsidTr="0082035F">
        <w:tc>
          <w:tcPr>
            <w:tcW w:w="560"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3.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Походы, «Весёлые старты», </w:t>
            </w:r>
          </w:p>
          <w:p w:rsidR="004B7EE1" w:rsidRPr="00154429" w:rsidRDefault="004B7EE1" w:rsidP="0082035F">
            <w:pPr>
              <w:spacing w:line="240" w:lineRule="auto"/>
              <w:ind w:left="-567" w:firstLine="567"/>
              <w:jc w:val="both"/>
              <w:rPr>
                <w:rFonts w:ascii="Times New Roman" w:hAnsi="Times New Roman" w:cs="Times New Roman"/>
                <w:sz w:val="24"/>
                <w:szCs w:val="24"/>
              </w:rPr>
            </w:pPr>
            <w:r w:rsidRPr="00154429">
              <w:rPr>
                <w:rFonts w:ascii="Times New Roman" w:hAnsi="Times New Roman" w:cs="Times New Roman"/>
                <w:sz w:val="24"/>
                <w:szCs w:val="24"/>
              </w:rPr>
              <w:t xml:space="preserve">беседы с педагогом–психологом.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2552" w:type="dxa"/>
          </w:tcPr>
          <w:p w:rsidR="004B7EE1" w:rsidRPr="00154429" w:rsidRDefault="004B7EE1" w:rsidP="0082035F">
            <w:pPr>
              <w:spacing w:line="240" w:lineRule="auto"/>
              <w:ind w:firstLine="34"/>
              <w:jc w:val="both"/>
              <w:rPr>
                <w:rFonts w:ascii="Times New Roman" w:hAnsi="Times New Roman" w:cs="Times New Roman"/>
                <w:sz w:val="24"/>
                <w:szCs w:val="24"/>
              </w:rPr>
            </w:pPr>
            <w:r w:rsidRPr="00154429">
              <w:rPr>
                <w:rFonts w:ascii="Times New Roman" w:hAnsi="Times New Roman" w:cs="Times New Roman"/>
                <w:sz w:val="24"/>
                <w:szCs w:val="24"/>
              </w:rPr>
              <w:t xml:space="preserve">Понятие о полезности занятий физкультурой и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спортом. </w:t>
            </w:r>
          </w:p>
        </w:tc>
        <w:tc>
          <w:tcPr>
            <w:tcW w:w="3246" w:type="dxa"/>
          </w:tcPr>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Представления о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негативных факторах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риска здоровью. </w:t>
            </w:r>
          </w:p>
        </w:tc>
      </w:tr>
      <w:tr w:rsidR="004B7EE1" w:rsidRPr="00154429" w:rsidTr="0082035F">
        <w:tc>
          <w:tcPr>
            <w:tcW w:w="560"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4.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3976"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Экскурсии, поездки. </w:t>
            </w:r>
          </w:p>
          <w:p w:rsidR="004B7EE1" w:rsidRPr="00154429" w:rsidRDefault="004B7EE1" w:rsidP="0082035F">
            <w:pPr>
              <w:spacing w:line="240" w:lineRule="auto"/>
              <w:ind w:firstLine="0"/>
              <w:jc w:val="both"/>
              <w:rPr>
                <w:rFonts w:ascii="Times New Roman" w:hAnsi="Times New Roman" w:cs="Times New Roman"/>
                <w:sz w:val="24"/>
                <w:szCs w:val="24"/>
              </w:rPr>
            </w:pPr>
          </w:p>
        </w:tc>
        <w:tc>
          <w:tcPr>
            <w:tcW w:w="2552" w:type="dxa"/>
          </w:tcPr>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Понятие о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гиподинамии и об её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преодолении, о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влиянии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компьютера на </w:t>
            </w:r>
          </w:p>
          <w:p w:rsidR="004B7EE1" w:rsidRPr="00154429" w:rsidRDefault="004B7EE1" w:rsidP="0082035F">
            <w:pPr>
              <w:spacing w:line="240" w:lineRule="auto"/>
              <w:ind w:firstLine="34"/>
              <w:jc w:val="left"/>
              <w:rPr>
                <w:rFonts w:ascii="Times New Roman" w:hAnsi="Times New Roman" w:cs="Times New Roman"/>
                <w:sz w:val="24"/>
                <w:szCs w:val="24"/>
              </w:rPr>
            </w:pPr>
            <w:r w:rsidRPr="00154429">
              <w:rPr>
                <w:rFonts w:ascii="Times New Roman" w:hAnsi="Times New Roman" w:cs="Times New Roman"/>
                <w:sz w:val="24"/>
                <w:szCs w:val="24"/>
              </w:rPr>
              <w:t xml:space="preserve">здоровье и зрение. </w:t>
            </w:r>
          </w:p>
        </w:tc>
        <w:tc>
          <w:tcPr>
            <w:tcW w:w="3246" w:type="dxa"/>
          </w:tcPr>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Анализировать свою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занятость во внеурочное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время и корректировать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нагрузку при помощи </w:t>
            </w:r>
          </w:p>
          <w:p w:rsidR="004B7EE1" w:rsidRPr="00154429" w:rsidRDefault="004B7EE1" w:rsidP="0082035F">
            <w:pPr>
              <w:spacing w:line="240" w:lineRule="auto"/>
              <w:ind w:firstLine="0"/>
              <w:jc w:val="left"/>
              <w:rPr>
                <w:rFonts w:ascii="Times New Roman" w:hAnsi="Times New Roman" w:cs="Times New Roman"/>
                <w:i/>
                <w:sz w:val="24"/>
                <w:szCs w:val="24"/>
              </w:rPr>
            </w:pPr>
            <w:r w:rsidRPr="00154429">
              <w:rPr>
                <w:rFonts w:ascii="Times New Roman" w:hAnsi="Times New Roman" w:cs="Times New Roman"/>
                <w:i/>
                <w:sz w:val="24"/>
                <w:szCs w:val="24"/>
              </w:rPr>
              <w:t xml:space="preserve">взрослых и родителей. </w:t>
            </w:r>
          </w:p>
          <w:p w:rsidR="004B7EE1" w:rsidRPr="00154429" w:rsidRDefault="004B7EE1" w:rsidP="0082035F">
            <w:pPr>
              <w:spacing w:line="240" w:lineRule="auto"/>
              <w:ind w:firstLine="0"/>
              <w:jc w:val="both"/>
              <w:rPr>
                <w:rFonts w:ascii="Times New Roman" w:hAnsi="Times New Roman" w:cs="Times New Roman"/>
                <w:i/>
                <w:sz w:val="24"/>
                <w:szCs w:val="24"/>
              </w:rPr>
            </w:pPr>
          </w:p>
        </w:tc>
      </w:tr>
      <w:tr w:rsidR="004B7EE1" w:rsidRPr="00154429" w:rsidTr="0082035F">
        <w:tc>
          <w:tcPr>
            <w:tcW w:w="560"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5.</w:t>
            </w:r>
          </w:p>
        </w:tc>
        <w:tc>
          <w:tcPr>
            <w:tcW w:w="3976"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Учебная эвакуация,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оздоровительный лагерь,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дежурство по классу.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255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Навыки действий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при пожаре и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чрезвычайной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ситуации, навыки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позитивного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коммуникативного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обучения.</w:t>
            </w:r>
          </w:p>
        </w:tc>
        <w:tc>
          <w:tcPr>
            <w:tcW w:w="3246" w:type="dxa"/>
          </w:tcPr>
          <w:p w:rsidR="004B7EE1" w:rsidRPr="00154429" w:rsidRDefault="004B7EE1" w:rsidP="0082035F">
            <w:pPr>
              <w:spacing w:line="240" w:lineRule="auto"/>
              <w:ind w:firstLine="0"/>
              <w:jc w:val="left"/>
              <w:rPr>
                <w:rFonts w:ascii="Times New Roman" w:hAnsi="Times New Roman" w:cs="Times New Roman"/>
                <w:i/>
                <w:sz w:val="24"/>
                <w:szCs w:val="24"/>
              </w:rPr>
            </w:pPr>
          </w:p>
        </w:tc>
      </w:tr>
    </w:tbl>
    <w:p w:rsidR="004B7EE1" w:rsidRDefault="004B7EE1" w:rsidP="004B7EE1">
      <w:pPr>
        <w:autoSpaceDE w:val="0"/>
        <w:autoSpaceDN w:val="0"/>
        <w:adjustRightInd w:val="0"/>
        <w:spacing w:line="240" w:lineRule="auto"/>
        <w:ind w:left="-567" w:firstLine="0"/>
        <w:jc w:val="both"/>
        <w:textAlignment w:val="center"/>
        <w:rPr>
          <w:rFonts w:eastAsia="Times New Roman"/>
          <w:sz w:val="24"/>
          <w:szCs w:val="24"/>
          <w:lang w:eastAsia="ru-RU"/>
        </w:rPr>
      </w:pPr>
      <w:r>
        <w:rPr>
          <w:rFonts w:eastAsia="Times New Roman"/>
          <w:sz w:val="24"/>
          <w:szCs w:val="24"/>
          <w:lang w:eastAsia="ru-RU"/>
        </w:rPr>
        <w:t xml:space="preserve">  </w:t>
      </w:r>
    </w:p>
    <w:p w:rsidR="004B7EE1" w:rsidRPr="00154D62" w:rsidRDefault="004B7EE1" w:rsidP="004B7EE1">
      <w:pPr>
        <w:autoSpaceDE w:val="0"/>
        <w:autoSpaceDN w:val="0"/>
        <w:adjustRightInd w:val="0"/>
        <w:spacing w:line="240" w:lineRule="auto"/>
        <w:ind w:left="-567" w:firstLine="0"/>
        <w:jc w:val="both"/>
        <w:textAlignment w:val="center"/>
        <w:rPr>
          <w:rFonts w:eastAsia="Times New Roman"/>
          <w:spacing w:val="-2"/>
          <w:sz w:val="24"/>
          <w:szCs w:val="24"/>
          <w:lang w:eastAsia="ru-RU"/>
        </w:rPr>
      </w:pPr>
    </w:p>
    <w:p w:rsidR="004B7EE1" w:rsidRPr="00154D62" w:rsidRDefault="004B7EE1" w:rsidP="004B7EE1">
      <w:pPr>
        <w:autoSpaceDE w:val="0"/>
        <w:autoSpaceDN w:val="0"/>
        <w:adjustRightInd w:val="0"/>
        <w:spacing w:line="240" w:lineRule="auto"/>
        <w:ind w:firstLine="0"/>
        <w:jc w:val="both"/>
        <w:textAlignment w:val="center"/>
        <w:rPr>
          <w:rFonts w:eastAsia="Times New Roman"/>
          <w:spacing w:val="-3"/>
          <w:sz w:val="24"/>
          <w:szCs w:val="24"/>
          <w:lang w:eastAsia="ru-RU"/>
        </w:rPr>
      </w:pPr>
      <w:r w:rsidRPr="00154D62">
        <w:rPr>
          <w:rFonts w:eastAsia="Times New Roman"/>
          <w:b/>
          <w:bCs/>
          <w:iCs/>
          <w:spacing w:val="2"/>
          <w:sz w:val="24"/>
          <w:szCs w:val="24"/>
          <w:lang w:eastAsia="ru-RU"/>
        </w:rPr>
        <w:t xml:space="preserve">Критерии и показатели эффективности деятельности </w:t>
      </w:r>
      <w:r w:rsidRPr="00966559">
        <w:rPr>
          <w:rFonts w:eastAsia="Times New Roman"/>
          <w:b/>
          <w:bCs/>
          <w:iCs/>
          <w:spacing w:val="2"/>
          <w:sz w:val="24"/>
          <w:szCs w:val="24"/>
          <w:lang w:eastAsia="ru-RU"/>
        </w:rPr>
        <w:t>МОУ «СОШ№13» г.Воркуты</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Критериями эффективности реализации программы при получении начального общего образования является овладение обучающимися </w:t>
      </w:r>
      <w:r>
        <w:rPr>
          <w:rFonts w:eastAsiaTheme="minorHAnsi"/>
          <w:sz w:val="24"/>
          <w:szCs w:val="24"/>
        </w:rPr>
        <w:t xml:space="preserve">с ЗПР </w:t>
      </w:r>
      <w:r w:rsidRPr="00966559">
        <w:rPr>
          <w:rFonts w:eastAsiaTheme="minorHAnsi"/>
          <w:sz w:val="24"/>
          <w:szCs w:val="24"/>
        </w:rPr>
        <w:t xml:space="preserve">умениями: </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 </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 сравнивать свое поведение с образцом, обращаться за помощью к взрослым, принимать её; </w:t>
      </w:r>
    </w:p>
    <w:p w:rsidR="004B7EE1" w:rsidRPr="00966559" w:rsidRDefault="004B7EE1" w:rsidP="004B7EE1">
      <w:pPr>
        <w:spacing w:line="240" w:lineRule="auto"/>
        <w:ind w:left="-567" w:firstLine="283"/>
        <w:jc w:val="both"/>
        <w:rPr>
          <w:rFonts w:eastAsiaTheme="minorHAnsi"/>
          <w:sz w:val="24"/>
          <w:szCs w:val="24"/>
        </w:rPr>
      </w:pPr>
      <w:r w:rsidRPr="00966559">
        <w:rPr>
          <w:rFonts w:eastAsiaTheme="minorHAnsi"/>
          <w:sz w:val="24"/>
          <w:szCs w:val="24"/>
        </w:rPr>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4B7EE1" w:rsidRDefault="004B7EE1" w:rsidP="004B7EE1">
      <w:pPr>
        <w:spacing w:line="240" w:lineRule="auto"/>
        <w:ind w:left="-567" w:firstLine="283"/>
        <w:jc w:val="both"/>
        <w:rPr>
          <w:rFonts w:eastAsiaTheme="minorHAnsi"/>
          <w:sz w:val="24"/>
          <w:szCs w:val="24"/>
        </w:rPr>
      </w:pPr>
      <w:r w:rsidRPr="00966559">
        <w:rPr>
          <w:rFonts w:eastAsiaTheme="minorHAnsi"/>
          <w:sz w:val="24"/>
          <w:szCs w:val="24"/>
        </w:rPr>
        <w:t>В целях получения объективных данных о результатах реализации программы и необходимости её коррекции проводит</w:t>
      </w:r>
      <w:r>
        <w:rPr>
          <w:rFonts w:eastAsiaTheme="minorHAnsi"/>
          <w:sz w:val="24"/>
          <w:szCs w:val="24"/>
        </w:rPr>
        <w:t>ся</w:t>
      </w:r>
      <w:r w:rsidRPr="00966559">
        <w:rPr>
          <w:rFonts w:eastAsiaTheme="minorHAnsi"/>
          <w:sz w:val="24"/>
          <w:szCs w:val="24"/>
        </w:rPr>
        <w:t xml:space="preserve"> систематический мониторинг в школе. </w:t>
      </w:r>
    </w:p>
    <w:p w:rsidR="004B7EE1" w:rsidRPr="00966559" w:rsidRDefault="004B7EE1" w:rsidP="004B7EE1">
      <w:pPr>
        <w:spacing w:line="240" w:lineRule="auto"/>
        <w:ind w:left="-567" w:firstLine="283"/>
        <w:jc w:val="both"/>
        <w:rPr>
          <w:rFonts w:eastAsiaTheme="minorHAnsi"/>
          <w:sz w:val="24"/>
          <w:szCs w:val="24"/>
        </w:rPr>
      </w:pPr>
    </w:p>
    <w:tbl>
      <w:tblPr>
        <w:tblW w:w="0" w:type="auto"/>
        <w:tblInd w:w="-452" w:type="dxa"/>
        <w:tblCellMar>
          <w:left w:w="0" w:type="dxa"/>
          <w:right w:w="0" w:type="dxa"/>
        </w:tblCellMar>
        <w:tblLook w:val="0000" w:firstRow="0" w:lastRow="0" w:firstColumn="0" w:lastColumn="0" w:noHBand="0" w:noVBand="0"/>
      </w:tblPr>
      <w:tblGrid>
        <w:gridCol w:w="3185"/>
        <w:gridCol w:w="3128"/>
        <w:gridCol w:w="3106"/>
      </w:tblGrid>
      <w:tr w:rsidR="004B7EE1" w:rsidRPr="00F867D0" w:rsidTr="0082035F">
        <w:trPr>
          <w:trHeight w:val="20"/>
        </w:trPr>
        <w:tc>
          <w:tcPr>
            <w:tcW w:w="3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Критерий</w:t>
            </w:r>
          </w:p>
        </w:tc>
        <w:tc>
          <w:tcPr>
            <w:tcW w:w="312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Показатели</w:t>
            </w:r>
          </w:p>
        </w:tc>
        <w:tc>
          <w:tcPr>
            <w:tcW w:w="31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b/>
                <w:sz w:val="24"/>
                <w:szCs w:val="24"/>
                <w:lang w:eastAsia="ru-RU"/>
              </w:rPr>
            </w:pPr>
            <w:r w:rsidRPr="00F867D0">
              <w:rPr>
                <w:rFonts w:eastAsia="Times New Roman"/>
                <w:b/>
                <w:color w:val="000000"/>
                <w:sz w:val="24"/>
                <w:szCs w:val="24"/>
                <w:lang w:eastAsia="ru-RU"/>
              </w:rPr>
              <w:t>Измерители</w:t>
            </w:r>
          </w:p>
        </w:tc>
      </w:tr>
      <w:tr w:rsidR="004B7EE1" w:rsidRPr="00F867D0" w:rsidTr="0082035F">
        <w:trPr>
          <w:trHeight w:val="20"/>
        </w:trPr>
        <w:tc>
          <w:tcPr>
            <w:tcW w:w="31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Наличие в детях желания заботиться о своем здоровье (формирование заинтересованного отношения к собственному здоровью).</w:t>
            </w:r>
          </w:p>
        </w:tc>
        <w:tc>
          <w:tcPr>
            <w:tcW w:w="3128"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Результаты медицинских осмотров. Количество дней пропущенных по болезни</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Установка на использование здорового питания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Наблюдение за питанием в учреждении и дома</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Использование оптимальных двигательных режимов для детей с учетом их возрастных, психологических и иных особенностей.</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Учет времени на занятия физкультурой</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Развитие потребности в занятиях физической культурой и спортом</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числа занимающихся в спортивных кружках и секциях.</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Наблюдение.</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Применение рекомендуемого врачами режима дня.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в выполнении рекомендаций врача.</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color w:val="000000"/>
                <w:sz w:val="24"/>
                <w:szCs w:val="24"/>
                <w:lang w:eastAsia="ru-RU"/>
              </w:rPr>
            </w:pPr>
            <w:r w:rsidRPr="00F867D0">
              <w:rPr>
                <w:rFonts w:eastAsia="Times New Roman"/>
                <w:color w:val="000000"/>
                <w:sz w:val="24"/>
                <w:szCs w:val="24"/>
                <w:lang w:eastAsia="ru-RU"/>
              </w:rPr>
              <w:t xml:space="preserve">Анализ выполнения рекомендаций. </w:t>
            </w:r>
          </w:p>
          <w:p w:rsidR="004B7EE1" w:rsidRDefault="004B7EE1" w:rsidP="0082035F">
            <w:pPr>
              <w:spacing w:line="240" w:lineRule="auto"/>
              <w:ind w:firstLine="0"/>
              <w:jc w:val="both"/>
              <w:rPr>
                <w:rFonts w:eastAsia="Times New Roman"/>
                <w:color w:val="000000"/>
                <w:sz w:val="24"/>
                <w:szCs w:val="24"/>
                <w:lang w:eastAsia="ru-RU"/>
              </w:rPr>
            </w:pPr>
            <w:r w:rsidRPr="00F867D0">
              <w:rPr>
                <w:rFonts w:eastAsia="Times New Roman"/>
                <w:color w:val="000000"/>
                <w:sz w:val="24"/>
                <w:szCs w:val="24"/>
                <w:lang w:eastAsia="ru-RU"/>
              </w:rPr>
              <w:t>Наблюдение</w:t>
            </w:r>
          </w:p>
          <w:p w:rsidR="004B7EE1" w:rsidRPr="00F867D0" w:rsidRDefault="004B7EE1" w:rsidP="0082035F">
            <w:pPr>
              <w:spacing w:line="240" w:lineRule="auto"/>
              <w:ind w:firstLine="0"/>
              <w:jc w:val="both"/>
              <w:rPr>
                <w:rFonts w:eastAsia="Times New Roman"/>
                <w:sz w:val="24"/>
                <w:szCs w:val="24"/>
                <w:lang w:eastAsia="ru-RU"/>
              </w:rPr>
            </w:pPr>
          </w:p>
        </w:tc>
      </w:tr>
      <w:tr w:rsidR="004B7EE1" w:rsidRPr="00F867D0" w:rsidTr="0082035F">
        <w:trPr>
          <w:trHeight w:val="20"/>
        </w:trPr>
        <w:tc>
          <w:tcPr>
            <w:tcW w:w="3185" w:type="dxa"/>
            <w:tcBorders>
              <w:top w:val="single" w:sz="4" w:space="0" w:color="auto"/>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3128" w:type="dxa"/>
            <w:tcBorders>
              <w:top w:val="single" w:sz="4" w:space="0" w:color="auto"/>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single" w:sz="4" w:space="0" w:color="auto"/>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Становление навыков противостояния вовлечению в табакокурение, употребление алкоголя, наркотических и сильнодействующих веществ.</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 </w:t>
            </w:r>
          </w:p>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Наблюдение.</w:t>
            </w:r>
          </w:p>
        </w:tc>
      </w:tr>
      <w:tr w:rsidR="004B7EE1" w:rsidRPr="00F867D0" w:rsidTr="0082035F">
        <w:trPr>
          <w:trHeight w:val="20"/>
        </w:trPr>
        <w:tc>
          <w:tcPr>
            <w:tcW w:w="318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Потребность ребенка безбояз</w:t>
            </w:r>
            <w:r w:rsidRPr="00F867D0">
              <w:rPr>
                <w:rFonts w:eastAsia="Times New Roman"/>
                <w:color w:val="000000"/>
                <w:sz w:val="24"/>
                <w:szCs w:val="24"/>
                <w:lang w:eastAsia="ru-RU"/>
              </w:rPr>
              <w:softHyphen/>
              <w:t>ненно обращаться к врачу по любым вопросам, связанным с особенностями роста и развития, состояния здоровья.</w:t>
            </w:r>
          </w:p>
        </w:tc>
        <w:tc>
          <w:tcPr>
            <w:tcW w:w="3128"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single" w:sz="8" w:space="0" w:color="auto"/>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4B7EE1" w:rsidRPr="00F867D0" w:rsidTr="0082035F">
        <w:trPr>
          <w:trHeight w:val="20"/>
        </w:trPr>
        <w:tc>
          <w:tcPr>
            <w:tcW w:w="3185" w:type="dxa"/>
            <w:tcBorders>
              <w:top w:val="nil"/>
              <w:left w:val="single" w:sz="8" w:space="0" w:color="000000"/>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Развитие готовности самостоятельно поддерживать свое здоровье на основе использования навыков личной гигиены</w:t>
            </w:r>
          </w:p>
        </w:tc>
        <w:tc>
          <w:tcPr>
            <w:tcW w:w="3128"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color w:val="000000"/>
                <w:sz w:val="24"/>
                <w:szCs w:val="24"/>
                <w:lang w:eastAsia="ru-RU"/>
              </w:rPr>
              <w:t>Положительная динамика результативности анкетирования по данному вопросу.</w:t>
            </w:r>
          </w:p>
        </w:tc>
        <w:tc>
          <w:tcPr>
            <w:tcW w:w="3106"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left"/>
              <w:rPr>
                <w:rFonts w:eastAsia="Times New Roman"/>
                <w:sz w:val="24"/>
                <w:szCs w:val="24"/>
                <w:lang w:eastAsia="ru-RU"/>
              </w:rPr>
            </w:pPr>
            <w:r w:rsidRPr="00F867D0">
              <w:rPr>
                <w:rFonts w:eastAsia="Times New Roman"/>
                <w:color w:val="000000"/>
                <w:sz w:val="24"/>
                <w:szCs w:val="24"/>
                <w:lang w:eastAsia="ru-RU"/>
              </w:rPr>
              <w:t>Анкетирование.</w:t>
            </w:r>
          </w:p>
        </w:tc>
      </w:tr>
      <w:tr w:rsidR="004B7EE1" w:rsidRPr="00F867D0" w:rsidTr="0082035F">
        <w:trPr>
          <w:trHeight w:val="20"/>
        </w:trPr>
        <w:tc>
          <w:tcPr>
            <w:tcW w:w="3185" w:type="dxa"/>
            <w:tcBorders>
              <w:top w:val="nil"/>
              <w:left w:val="single" w:sz="8" w:space="0" w:color="000000"/>
              <w:bottom w:val="nil"/>
              <w:right w:val="single" w:sz="8" w:space="0" w:color="000000"/>
            </w:tcBorders>
            <w:tcMar>
              <w:top w:w="0" w:type="dxa"/>
              <w:left w:w="108" w:type="dxa"/>
              <w:bottom w:w="0" w:type="dxa"/>
              <w:right w:w="108" w:type="dxa"/>
            </w:tcMar>
          </w:tcPr>
          <w:p w:rsidR="004B7EE1" w:rsidRPr="00F867D0" w:rsidRDefault="004B7EE1" w:rsidP="0082035F">
            <w:pPr>
              <w:spacing w:before="100" w:beforeAutospacing="1" w:after="100" w:afterAutospacing="1" w:line="240" w:lineRule="auto"/>
              <w:ind w:firstLine="0"/>
              <w:jc w:val="both"/>
              <w:rPr>
                <w:rFonts w:eastAsia="Times New Roman"/>
                <w:sz w:val="24"/>
                <w:szCs w:val="24"/>
                <w:lang w:eastAsia="ru-RU"/>
              </w:rPr>
            </w:pPr>
            <w:r w:rsidRPr="00F867D0">
              <w:rPr>
                <w:rFonts w:eastAsia="Times New Roman"/>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3128"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sz w:val="24"/>
                <w:szCs w:val="24"/>
                <w:lang w:eastAsia="ru-RU"/>
              </w:rPr>
              <w:t>1. Результаты участия в конкурсах экологической направленности (личностные и школьные)</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sz w:val="24"/>
                <w:szCs w:val="24"/>
                <w:lang w:eastAsia="ru-RU"/>
              </w:rPr>
              <w:t>2. Количество акций, походов, мероприятий экологической направленности</w:t>
            </w:r>
          </w:p>
          <w:p w:rsidR="004B7EE1" w:rsidRPr="00F867D0" w:rsidRDefault="004B7EE1" w:rsidP="0082035F">
            <w:pPr>
              <w:spacing w:line="240" w:lineRule="auto"/>
              <w:ind w:firstLine="0"/>
              <w:jc w:val="both"/>
              <w:rPr>
                <w:rFonts w:eastAsia="Times New Roman"/>
                <w:sz w:val="24"/>
                <w:szCs w:val="24"/>
                <w:lang w:eastAsia="ru-RU"/>
              </w:rPr>
            </w:pPr>
            <w:r w:rsidRPr="00F867D0">
              <w:rPr>
                <w:rFonts w:eastAsia="Times New Roman"/>
                <w:sz w:val="24"/>
                <w:szCs w:val="24"/>
                <w:lang w:eastAsia="ru-RU"/>
              </w:rPr>
              <w:t>3. Реализация экологических проектов (классов, учреждения)</w:t>
            </w:r>
          </w:p>
        </w:tc>
        <w:tc>
          <w:tcPr>
            <w:tcW w:w="3106" w:type="dxa"/>
            <w:tcBorders>
              <w:top w:val="nil"/>
              <w:left w:val="nil"/>
              <w:bottom w:val="nil"/>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color w:val="FF0000"/>
                <w:sz w:val="24"/>
                <w:szCs w:val="24"/>
                <w:lang w:eastAsia="ru-RU"/>
              </w:rPr>
            </w:pPr>
          </w:p>
        </w:tc>
      </w:tr>
      <w:tr w:rsidR="004B7EE1" w:rsidRPr="00F867D0" w:rsidTr="0082035F">
        <w:trPr>
          <w:trHeight w:val="20"/>
        </w:trPr>
        <w:tc>
          <w:tcPr>
            <w:tcW w:w="31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before="100" w:beforeAutospacing="1" w:after="100" w:afterAutospacing="1" w:line="240" w:lineRule="auto"/>
              <w:ind w:firstLine="0"/>
              <w:jc w:val="left"/>
              <w:rPr>
                <w:rFonts w:eastAsia="Times New Roman"/>
                <w:sz w:val="24"/>
                <w:szCs w:val="24"/>
                <w:lang w:eastAsia="ru-RU"/>
              </w:rPr>
            </w:pPr>
            <w:r w:rsidRPr="00F867D0">
              <w:rPr>
                <w:rFonts w:eastAsia="Times New Roman"/>
                <w:sz w:val="24"/>
                <w:szCs w:val="24"/>
                <w:lang w:eastAsia="ru-RU"/>
              </w:rPr>
              <w:t>Формирование познавательного интереса и бережного отношения  к природе</w:t>
            </w:r>
          </w:p>
        </w:tc>
        <w:tc>
          <w:tcPr>
            <w:tcW w:w="3128"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before="100" w:beforeAutospacing="1" w:after="100" w:afterAutospacing="1" w:line="240" w:lineRule="auto"/>
              <w:ind w:firstLine="0"/>
              <w:jc w:val="left"/>
              <w:rPr>
                <w:rFonts w:eastAsia="Times New Roman"/>
                <w:sz w:val="24"/>
                <w:szCs w:val="24"/>
                <w:lang w:eastAsia="ru-RU"/>
              </w:rPr>
            </w:pPr>
            <w:r w:rsidRPr="00F867D0">
              <w:rPr>
                <w:rFonts w:eastAsia="Times New Roman"/>
                <w:sz w:val="24"/>
                <w:szCs w:val="24"/>
                <w:lang w:eastAsia="ru-RU"/>
              </w:rPr>
              <w:t>Уровень развития познавательного интереса, в том числе к предметам с экологическим содержанием (диагностика)</w:t>
            </w:r>
          </w:p>
        </w:tc>
        <w:tc>
          <w:tcPr>
            <w:tcW w:w="3106" w:type="dxa"/>
            <w:tcBorders>
              <w:top w:val="nil"/>
              <w:left w:val="nil"/>
              <w:bottom w:val="single" w:sz="8" w:space="0" w:color="000000"/>
              <w:right w:val="single" w:sz="8" w:space="0" w:color="000000"/>
            </w:tcBorders>
            <w:tcMar>
              <w:top w:w="0" w:type="dxa"/>
              <w:left w:w="108" w:type="dxa"/>
              <w:bottom w:w="0" w:type="dxa"/>
              <w:right w:w="108" w:type="dxa"/>
            </w:tcMar>
          </w:tcPr>
          <w:p w:rsidR="004B7EE1" w:rsidRPr="00F867D0" w:rsidRDefault="004B7EE1" w:rsidP="0082035F">
            <w:pPr>
              <w:spacing w:line="240" w:lineRule="auto"/>
              <w:ind w:firstLine="709"/>
              <w:jc w:val="left"/>
              <w:rPr>
                <w:rFonts w:eastAsia="Times New Roman"/>
                <w:color w:val="FF0000"/>
                <w:sz w:val="24"/>
                <w:szCs w:val="24"/>
                <w:lang w:eastAsia="ru-RU"/>
              </w:rPr>
            </w:pPr>
          </w:p>
        </w:tc>
      </w:tr>
    </w:tbl>
    <w:p w:rsidR="004B7EE1" w:rsidRDefault="004B7EE1" w:rsidP="004B7EE1">
      <w:pPr>
        <w:autoSpaceDE w:val="0"/>
        <w:autoSpaceDN w:val="0"/>
        <w:adjustRightInd w:val="0"/>
        <w:spacing w:line="240" w:lineRule="auto"/>
        <w:ind w:firstLine="0"/>
        <w:jc w:val="both"/>
        <w:textAlignment w:val="center"/>
        <w:rPr>
          <w:rFonts w:eastAsia="Times New Roman"/>
          <w:sz w:val="24"/>
          <w:szCs w:val="24"/>
          <w:lang w:eastAsia="ru-RU"/>
        </w:rPr>
      </w:pPr>
    </w:p>
    <w:p w:rsidR="004B7EE1" w:rsidRDefault="00CB0A7A" w:rsidP="00CB0A7A">
      <w:pPr>
        <w:spacing w:line="240" w:lineRule="auto"/>
        <w:ind w:left="-567" w:firstLine="0"/>
        <w:rPr>
          <w:rFonts w:eastAsiaTheme="minorHAnsi"/>
          <w:b/>
          <w:i/>
          <w:sz w:val="24"/>
          <w:szCs w:val="24"/>
        </w:rPr>
      </w:pPr>
      <w:r>
        <w:rPr>
          <w:rFonts w:eastAsiaTheme="minorHAnsi"/>
          <w:b/>
          <w:i/>
          <w:sz w:val="24"/>
          <w:szCs w:val="24"/>
        </w:rPr>
        <w:t xml:space="preserve">  </w:t>
      </w:r>
      <w:r w:rsidR="004B7EE1">
        <w:rPr>
          <w:rFonts w:eastAsiaTheme="minorHAnsi"/>
          <w:b/>
          <w:i/>
          <w:sz w:val="24"/>
          <w:szCs w:val="24"/>
        </w:rPr>
        <w:t xml:space="preserve"> </w:t>
      </w:r>
      <w:r w:rsidR="004B7EE1" w:rsidRPr="00154429">
        <w:rPr>
          <w:rFonts w:eastAsiaTheme="minorHAnsi"/>
          <w:b/>
          <w:i/>
          <w:sz w:val="24"/>
          <w:szCs w:val="24"/>
        </w:rPr>
        <w:t>Методика и инструментарий мониторинга достижения планируемых результатов</w:t>
      </w:r>
    </w:p>
    <w:p w:rsidR="004B7EE1" w:rsidRDefault="004B7EE1" w:rsidP="004B7EE1">
      <w:pPr>
        <w:spacing w:line="240" w:lineRule="auto"/>
        <w:ind w:left="-567" w:firstLine="0"/>
        <w:rPr>
          <w:rFonts w:eastAsiaTheme="minorHAnsi"/>
          <w:b/>
          <w:i/>
          <w:sz w:val="24"/>
          <w:szCs w:val="24"/>
        </w:rPr>
      </w:pPr>
      <w:r>
        <w:rPr>
          <w:rFonts w:eastAsiaTheme="minorHAnsi"/>
          <w:b/>
          <w:i/>
          <w:sz w:val="24"/>
          <w:szCs w:val="24"/>
        </w:rPr>
        <w:t>п</w:t>
      </w:r>
      <w:r w:rsidRPr="00154429">
        <w:rPr>
          <w:rFonts w:eastAsiaTheme="minorHAnsi"/>
          <w:b/>
          <w:i/>
          <w:sz w:val="24"/>
          <w:szCs w:val="24"/>
        </w:rPr>
        <w:t>о</w:t>
      </w:r>
      <w:r>
        <w:rPr>
          <w:rFonts w:eastAsiaTheme="minorHAnsi"/>
          <w:b/>
          <w:i/>
          <w:sz w:val="24"/>
          <w:szCs w:val="24"/>
        </w:rPr>
        <w:t xml:space="preserve"> </w:t>
      </w:r>
      <w:r w:rsidRPr="00154429">
        <w:rPr>
          <w:rFonts w:eastAsiaTheme="minorHAnsi"/>
          <w:b/>
          <w:i/>
          <w:sz w:val="24"/>
          <w:szCs w:val="24"/>
        </w:rPr>
        <w:t>формированию экологической культуры, культуры здорового</w:t>
      </w:r>
    </w:p>
    <w:p w:rsidR="004B7EE1" w:rsidRPr="00154429" w:rsidRDefault="004B7EE1" w:rsidP="00E94356">
      <w:pPr>
        <w:spacing w:line="240" w:lineRule="auto"/>
        <w:ind w:left="-567" w:firstLine="0"/>
        <w:rPr>
          <w:rFonts w:eastAsiaTheme="minorHAnsi"/>
          <w:b/>
          <w:i/>
          <w:sz w:val="24"/>
          <w:szCs w:val="24"/>
        </w:rPr>
      </w:pPr>
      <w:r w:rsidRPr="00154429">
        <w:rPr>
          <w:rFonts w:eastAsiaTheme="minorHAnsi"/>
          <w:b/>
          <w:i/>
          <w:sz w:val="24"/>
          <w:szCs w:val="24"/>
        </w:rPr>
        <w:t>и безопасного образа жизни</w:t>
      </w:r>
      <w:r w:rsidRPr="00706344">
        <w:rPr>
          <w:rFonts w:eastAsiaTheme="minorHAnsi"/>
          <w:b/>
          <w:i/>
          <w:sz w:val="24"/>
          <w:szCs w:val="24"/>
        </w:rPr>
        <w:t xml:space="preserve"> </w:t>
      </w:r>
      <w:r w:rsidRPr="00154429">
        <w:rPr>
          <w:rFonts w:eastAsiaTheme="minorHAnsi"/>
          <w:b/>
          <w:i/>
          <w:sz w:val="24"/>
          <w:szCs w:val="24"/>
        </w:rPr>
        <w:t>обучающихся</w:t>
      </w:r>
      <w:r w:rsidR="00E94356">
        <w:rPr>
          <w:rFonts w:eastAsiaTheme="minorHAnsi"/>
          <w:b/>
          <w:i/>
          <w:sz w:val="24"/>
          <w:szCs w:val="24"/>
        </w:rPr>
        <w:t xml:space="preserve"> с ЗПР</w:t>
      </w:r>
    </w:p>
    <w:p w:rsidR="004B7EE1" w:rsidRPr="00154429" w:rsidRDefault="004B7EE1" w:rsidP="004B7EE1">
      <w:pPr>
        <w:spacing w:line="240" w:lineRule="auto"/>
        <w:ind w:left="-567" w:firstLine="567"/>
        <w:jc w:val="left"/>
        <w:rPr>
          <w:rFonts w:eastAsiaTheme="minorHAnsi"/>
          <w:sz w:val="24"/>
          <w:szCs w:val="24"/>
        </w:rPr>
      </w:pPr>
      <w:r w:rsidRPr="00154429">
        <w:rPr>
          <w:rFonts w:eastAsiaTheme="minorHAnsi"/>
          <w:sz w:val="24"/>
          <w:szCs w:val="24"/>
        </w:rPr>
        <w:t xml:space="preserve">1. Методика и инструментарий мониторинга достижения планируемых результатов по </w:t>
      </w:r>
    </w:p>
    <w:p w:rsidR="004B7EE1" w:rsidRPr="00154429" w:rsidRDefault="004B7EE1" w:rsidP="004B7EE1">
      <w:pPr>
        <w:spacing w:line="240" w:lineRule="auto"/>
        <w:ind w:left="-567" w:firstLine="0"/>
        <w:jc w:val="left"/>
        <w:rPr>
          <w:rFonts w:eastAsiaTheme="minorHAnsi"/>
          <w:sz w:val="24"/>
          <w:szCs w:val="24"/>
        </w:rPr>
      </w:pPr>
      <w:r w:rsidRPr="00154429">
        <w:rPr>
          <w:rFonts w:eastAsiaTheme="minorHAnsi"/>
          <w:sz w:val="24"/>
          <w:szCs w:val="24"/>
        </w:rPr>
        <w:t xml:space="preserve">формированию экологической культуры и бережного отношения к природе. </w:t>
      </w:r>
    </w:p>
    <w:p w:rsidR="004B7EE1" w:rsidRPr="00154429" w:rsidRDefault="004B7EE1" w:rsidP="004B7EE1">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24"/>
        <w:gridCol w:w="3307"/>
        <w:gridCol w:w="1698"/>
        <w:gridCol w:w="1699"/>
      </w:tblGrid>
      <w:tr w:rsidR="004B7EE1" w:rsidRPr="00154429" w:rsidTr="0082035F">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4B7EE1" w:rsidRPr="00154429" w:rsidRDefault="004B7EE1" w:rsidP="0082035F">
            <w:pPr>
              <w:spacing w:line="240" w:lineRule="auto"/>
              <w:ind w:firstLine="0"/>
              <w:rPr>
                <w:rFonts w:ascii="Times New Roman" w:hAnsi="Times New Roman" w:cs="Times New Roman"/>
                <w:b/>
                <w:sz w:val="24"/>
                <w:szCs w:val="24"/>
              </w:rPr>
            </w:pP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направленные на оценку правильности поведения на природе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изучения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темы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понимание взаимоотношений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человека и природы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и контрольные работы к учебнику «Окружающий мир» для 1-4 классов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каждой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четверти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отношение к природе, к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взаимоотношениям человека и природы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сообщений и т.п. учеников,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природе, живым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организмам, проблемам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взаимоотношения человека и природы.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Ежегодно в конце учебного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проводит зам.директора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на природе, в классе, на пришкольном участке, во время экскурсий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проводит 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нарушение правил поведения на природе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Злостные нарушения правил поведения обсуждаются на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классных часах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необходимых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случаях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bl>
    <w:p w:rsidR="004B7EE1" w:rsidRPr="00154429" w:rsidRDefault="004B7EE1" w:rsidP="004B7EE1">
      <w:pPr>
        <w:spacing w:line="240" w:lineRule="auto"/>
        <w:ind w:firstLine="0"/>
        <w:jc w:val="left"/>
        <w:rPr>
          <w:rFonts w:eastAsiaTheme="minorHAnsi"/>
          <w:sz w:val="24"/>
          <w:szCs w:val="24"/>
        </w:rPr>
      </w:pPr>
    </w:p>
    <w:p w:rsidR="004B7EE1" w:rsidRPr="00154429" w:rsidRDefault="004B7EE1" w:rsidP="004B7EE1">
      <w:pPr>
        <w:spacing w:line="240" w:lineRule="auto"/>
        <w:ind w:left="-567" w:firstLine="0"/>
        <w:rPr>
          <w:rFonts w:eastAsiaTheme="minorHAnsi"/>
          <w:b/>
          <w:sz w:val="24"/>
          <w:szCs w:val="24"/>
        </w:rPr>
      </w:pPr>
      <w:r w:rsidRPr="00154429">
        <w:rPr>
          <w:rFonts w:eastAsiaTheme="minorHAnsi"/>
          <w:b/>
          <w:sz w:val="24"/>
          <w:szCs w:val="24"/>
        </w:rPr>
        <w:t>2. Методика и инструментарий мониторинга достижения планируемых результатов по</w:t>
      </w:r>
    </w:p>
    <w:p w:rsidR="004B7EE1" w:rsidRPr="00154429" w:rsidRDefault="004B7EE1" w:rsidP="004B7EE1">
      <w:pPr>
        <w:spacing w:line="240" w:lineRule="auto"/>
        <w:ind w:left="-567" w:firstLine="0"/>
        <w:rPr>
          <w:rFonts w:eastAsiaTheme="minorHAnsi"/>
          <w:b/>
          <w:sz w:val="24"/>
          <w:szCs w:val="24"/>
        </w:rPr>
      </w:pPr>
      <w:r w:rsidRPr="00154429">
        <w:rPr>
          <w:rFonts w:eastAsiaTheme="minorHAnsi"/>
          <w:b/>
          <w:sz w:val="24"/>
          <w:szCs w:val="24"/>
        </w:rPr>
        <w:t>формированию основ здорового образа жизни.</w:t>
      </w:r>
    </w:p>
    <w:p w:rsidR="004B7EE1" w:rsidRPr="00154429" w:rsidRDefault="004B7EE1" w:rsidP="004B7EE1">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30"/>
        <w:gridCol w:w="3301"/>
        <w:gridCol w:w="1698"/>
        <w:gridCol w:w="1699"/>
      </w:tblGrid>
      <w:tr w:rsidR="004B7EE1" w:rsidRPr="00154429" w:rsidTr="0082035F">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4B7EE1" w:rsidRPr="00154429" w:rsidRDefault="004B7EE1" w:rsidP="0082035F">
            <w:pPr>
              <w:spacing w:line="240" w:lineRule="auto"/>
              <w:ind w:firstLine="0"/>
              <w:rPr>
                <w:rFonts w:ascii="Times New Roman" w:hAnsi="Times New Roman" w:cs="Times New Roman"/>
                <w:b/>
                <w:sz w:val="24"/>
                <w:szCs w:val="24"/>
              </w:rPr>
            </w:pP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оценку того, что полезно для здоровья, а что вредно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изучения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темы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отношение к своему здоровью, к устройству человеческого организма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сообщений и т.п. учеников,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человеку и его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здоровью</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учебного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нацеленных на здоровый образ жизни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проводит 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Поведение учеников на перемене, в столовой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зам.директора</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число заболеваний у школьников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Фиксация в журнале всех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заболеваний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Анализ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проводит зам.директора</w:t>
            </w:r>
          </w:p>
        </w:tc>
      </w:tr>
    </w:tbl>
    <w:p w:rsidR="004B7EE1" w:rsidRDefault="004B7EE1" w:rsidP="004B7EE1">
      <w:pPr>
        <w:spacing w:line="240" w:lineRule="auto"/>
        <w:ind w:firstLine="0"/>
        <w:jc w:val="both"/>
        <w:rPr>
          <w:rFonts w:eastAsiaTheme="minorHAnsi"/>
          <w:b/>
          <w:sz w:val="24"/>
          <w:szCs w:val="24"/>
        </w:rPr>
      </w:pPr>
    </w:p>
    <w:p w:rsidR="004B7EE1" w:rsidRPr="00154429" w:rsidRDefault="004B7EE1" w:rsidP="004B7EE1">
      <w:pPr>
        <w:spacing w:line="240" w:lineRule="auto"/>
        <w:ind w:left="-567" w:firstLine="567"/>
        <w:jc w:val="both"/>
        <w:rPr>
          <w:rFonts w:eastAsiaTheme="minorHAnsi"/>
          <w:b/>
          <w:sz w:val="24"/>
          <w:szCs w:val="24"/>
        </w:rPr>
      </w:pPr>
      <w:r w:rsidRPr="00154429">
        <w:rPr>
          <w:rFonts w:eastAsiaTheme="minorHAnsi"/>
          <w:b/>
          <w:sz w:val="24"/>
          <w:szCs w:val="24"/>
        </w:rPr>
        <w:t>3. Методика и инструментарий мониторинга достижения планируемых результатов по формированию основ безопасного образа жизни.</w:t>
      </w:r>
    </w:p>
    <w:p w:rsidR="004B7EE1" w:rsidRPr="00154429" w:rsidRDefault="004B7EE1" w:rsidP="004B7EE1">
      <w:pPr>
        <w:spacing w:line="240" w:lineRule="auto"/>
        <w:ind w:left="-567" w:firstLine="0"/>
        <w:jc w:val="left"/>
        <w:rPr>
          <w:rFonts w:eastAsiaTheme="minorHAnsi"/>
          <w:sz w:val="24"/>
          <w:szCs w:val="24"/>
        </w:rPr>
      </w:pPr>
    </w:p>
    <w:tbl>
      <w:tblPr>
        <w:tblStyle w:val="201"/>
        <w:tblW w:w="0" w:type="auto"/>
        <w:tblInd w:w="-459" w:type="dxa"/>
        <w:tblLook w:val="04A0" w:firstRow="1" w:lastRow="0" w:firstColumn="1" w:lastColumn="0" w:noHBand="0" w:noVBand="1"/>
      </w:tblPr>
      <w:tblGrid>
        <w:gridCol w:w="3320"/>
        <w:gridCol w:w="3313"/>
        <w:gridCol w:w="1697"/>
        <w:gridCol w:w="1698"/>
      </w:tblGrid>
      <w:tr w:rsidR="004B7EE1" w:rsidRPr="00154429" w:rsidTr="0082035F">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Какие планируемые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результаты определяются в</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процессе мониторинга?</w:t>
            </w:r>
          </w:p>
        </w:tc>
        <w:tc>
          <w:tcPr>
            <w:tcW w:w="3402"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организован</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p w:rsidR="004B7EE1" w:rsidRPr="00154429" w:rsidRDefault="004B7EE1" w:rsidP="0082035F">
            <w:pPr>
              <w:spacing w:line="240" w:lineRule="auto"/>
              <w:ind w:firstLine="0"/>
              <w:rPr>
                <w:rFonts w:ascii="Times New Roman" w:hAnsi="Times New Roman" w:cs="Times New Roman"/>
                <w:b/>
                <w:sz w:val="24"/>
                <w:szCs w:val="24"/>
              </w:rPr>
            </w:pP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Как часто</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проводится</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мониторинг?</w:t>
            </w:r>
          </w:p>
        </w:tc>
        <w:tc>
          <w:tcPr>
            <w:tcW w:w="1701" w:type="dxa"/>
          </w:tcPr>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Кто измеряет</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достижение</w:t>
            </w:r>
          </w:p>
          <w:p w:rsidR="004B7EE1" w:rsidRPr="00154429" w:rsidRDefault="004B7EE1" w:rsidP="0082035F">
            <w:pPr>
              <w:spacing w:line="240" w:lineRule="auto"/>
              <w:ind w:firstLine="0"/>
              <w:rPr>
                <w:rFonts w:ascii="Times New Roman" w:hAnsi="Times New Roman" w:cs="Times New Roman"/>
                <w:b/>
                <w:sz w:val="24"/>
                <w:szCs w:val="24"/>
              </w:rPr>
            </w:pPr>
            <w:r w:rsidRPr="00154429">
              <w:rPr>
                <w:rFonts w:ascii="Times New Roman" w:hAnsi="Times New Roman" w:cs="Times New Roman"/>
                <w:b/>
                <w:sz w:val="24"/>
                <w:szCs w:val="24"/>
              </w:rPr>
              <w:t>результатов?</w:t>
            </w: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Умения, нацеленные на оценку правильности поведения в быту (правила ОБЖ, уличного движения)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Проверочные работы к учебнику «Окружающий мир» для 1-4 классов «Оценим свои достижения»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конце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изучения темы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Интерес и положительное отношение к своей безопасности и безопасности окружающих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Анализ проектов, докладов, сообщений и т.п. учеников,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посвященных проблемам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безопасности жизнедеятельности</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Соблюдение правил поведения,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нацеленных на безопасный образ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жизни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«Здоровый и безопасный образ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жизни» (анкета 3)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Поведение учеников на улице перед школой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Педагогические наблюдения за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приходом и уходом учеников из школы </w:t>
            </w: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Учитель </w:t>
            </w:r>
          </w:p>
          <w:p w:rsidR="004B7EE1" w:rsidRPr="00154429" w:rsidRDefault="004B7EE1" w:rsidP="0082035F">
            <w:pPr>
              <w:spacing w:line="240" w:lineRule="auto"/>
              <w:ind w:firstLine="0"/>
              <w:jc w:val="left"/>
              <w:rPr>
                <w:rFonts w:ascii="Times New Roman" w:hAnsi="Times New Roman" w:cs="Times New Roman"/>
                <w:sz w:val="24"/>
                <w:szCs w:val="24"/>
              </w:rPr>
            </w:pPr>
          </w:p>
        </w:tc>
      </w:tr>
      <w:tr w:rsidR="004B7EE1" w:rsidRPr="00154429" w:rsidTr="0082035F">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Зарегистрированное число случаев нарушения учениками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личной безопасности </w:t>
            </w:r>
          </w:p>
        </w:tc>
        <w:tc>
          <w:tcPr>
            <w:tcW w:w="3402"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Фиксация всех чрезвычайных </w:t>
            </w:r>
          </w:p>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происшествий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 xml:space="preserve">В течение года </w:t>
            </w:r>
          </w:p>
          <w:p w:rsidR="004B7EE1" w:rsidRPr="00154429" w:rsidRDefault="004B7EE1" w:rsidP="0082035F">
            <w:pPr>
              <w:spacing w:line="240" w:lineRule="auto"/>
              <w:ind w:firstLine="0"/>
              <w:jc w:val="left"/>
              <w:rPr>
                <w:rFonts w:ascii="Times New Roman" w:hAnsi="Times New Roman" w:cs="Times New Roman"/>
                <w:sz w:val="24"/>
                <w:szCs w:val="24"/>
              </w:rPr>
            </w:pPr>
          </w:p>
        </w:tc>
        <w:tc>
          <w:tcPr>
            <w:tcW w:w="1701" w:type="dxa"/>
          </w:tcPr>
          <w:p w:rsidR="004B7EE1" w:rsidRPr="00154429" w:rsidRDefault="004B7EE1" w:rsidP="0082035F">
            <w:pPr>
              <w:spacing w:line="240" w:lineRule="auto"/>
              <w:ind w:firstLine="0"/>
              <w:jc w:val="left"/>
              <w:rPr>
                <w:rFonts w:ascii="Times New Roman" w:hAnsi="Times New Roman" w:cs="Times New Roman"/>
                <w:sz w:val="24"/>
                <w:szCs w:val="24"/>
              </w:rPr>
            </w:pPr>
            <w:r w:rsidRPr="00154429">
              <w:rPr>
                <w:rFonts w:ascii="Times New Roman" w:hAnsi="Times New Roman" w:cs="Times New Roman"/>
                <w:sz w:val="24"/>
                <w:szCs w:val="24"/>
              </w:rPr>
              <w:t>Учитель</w:t>
            </w:r>
          </w:p>
        </w:tc>
      </w:tr>
      <w:bookmarkEnd w:id="57"/>
      <w:bookmarkEnd w:id="58"/>
      <w:bookmarkEnd w:id="59"/>
      <w:bookmarkEnd w:id="60"/>
    </w:tbl>
    <w:p w:rsidR="00C25E56" w:rsidRDefault="00C25E56" w:rsidP="004B7EE1">
      <w:pPr>
        <w:widowControl w:val="0"/>
        <w:spacing w:line="240" w:lineRule="auto"/>
        <w:ind w:firstLine="0"/>
        <w:jc w:val="both"/>
        <w:outlineLvl w:val="0"/>
        <w:rPr>
          <w:rFonts w:eastAsia="Times New Roman"/>
          <w:b/>
          <w:sz w:val="24"/>
          <w:szCs w:val="24"/>
          <w:lang w:eastAsia="ru-RU"/>
        </w:rPr>
      </w:pPr>
    </w:p>
    <w:p w:rsidR="00D6238A" w:rsidRDefault="00D6238A" w:rsidP="00D6238A">
      <w:pPr>
        <w:spacing w:line="240" w:lineRule="auto"/>
        <w:ind w:firstLine="0"/>
        <w:jc w:val="left"/>
        <w:rPr>
          <w:rFonts w:eastAsia="Times New Roman"/>
          <w:b/>
          <w:sz w:val="24"/>
          <w:szCs w:val="24"/>
          <w:lang w:eastAsia="ru-RU"/>
        </w:rPr>
      </w:pPr>
      <w:bookmarkStart w:id="61" w:name="bookmark179"/>
      <w:bookmarkEnd w:id="56"/>
    </w:p>
    <w:p w:rsidR="00577013" w:rsidRDefault="00095E0F" w:rsidP="00D6238A">
      <w:pPr>
        <w:spacing w:line="240" w:lineRule="auto"/>
        <w:ind w:firstLine="0"/>
        <w:rPr>
          <w:rFonts w:eastAsia="Times New Roman"/>
          <w:b/>
          <w:bCs/>
          <w:sz w:val="24"/>
          <w:szCs w:val="24"/>
          <w:lang w:eastAsia="ru-RU"/>
        </w:rPr>
      </w:pPr>
      <w:r>
        <w:rPr>
          <w:rFonts w:eastAsia="Times New Roman"/>
          <w:b/>
          <w:bCs/>
          <w:sz w:val="24"/>
          <w:szCs w:val="24"/>
          <w:lang w:eastAsia="ru-RU"/>
        </w:rPr>
        <w:t xml:space="preserve">2.5. </w:t>
      </w:r>
      <w:r w:rsidR="00577013" w:rsidRPr="00577013">
        <w:rPr>
          <w:rFonts w:eastAsia="Times New Roman"/>
          <w:b/>
          <w:bCs/>
          <w:sz w:val="24"/>
          <w:szCs w:val="24"/>
          <w:lang w:eastAsia="ru-RU"/>
        </w:rPr>
        <w:t>Программа коррекционной работы</w:t>
      </w:r>
    </w:p>
    <w:p w:rsidR="00E978A6" w:rsidRPr="00E978A6" w:rsidRDefault="00E978A6" w:rsidP="00E978A6">
      <w:pPr>
        <w:spacing w:line="240" w:lineRule="auto"/>
        <w:ind w:left="-567" w:firstLine="567"/>
        <w:rPr>
          <w:rFonts w:eastAsiaTheme="minorHAnsi"/>
          <w:b/>
          <w:sz w:val="24"/>
          <w:szCs w:val="24"/>
        </w:rPr>
      </w:pPr>
      <w:r w:rsidRPr="00E978A6">
        <w:rPr>
          <w:rFonts w:eastAsiaTheme="minorHAnsi"/>
          <w:b/>
          <w:sz w:val="24"/>
          <w:szCs w:val="24"/>
        </w:rPr>
        <w:t>Пояснительная записка</w:t>
      </w:r>
    </w:p>
    <w:p w:rsidR="00507309" w:rsidRDefault="00507309" w:rsidP="00D6238A">
      <w:pPr>
        <w:spacing w:line="240" w:lineRule="auto"/>
        <w:ind w:firstLine="0"/>
        <w:jc w:val="both"/>
        <w:rPr>
          <w:rFonts w:eastAsia="Times New Roman"/>
          <w:sz w:val="24"/>
          <w:szCs w:val="24"/>
          <w:lang w:eastAsia="ru-RU"/>
        </w:rPr>
      </w:pPr>
    </w:p>
    <w:p w:rsidR="00507309" w:rsidRDefault="00507309" w:rsidP="00507309">
      <w:pPr>
        <w:spacing w:line="240" w:lineRule="auto"/>
        <w:ind w:firstLine="709"/>
        <w:jc w:val="both"/>
        <w:rPr>
          <w:rFonts w:eastAsia="Times New Roman"/>
          <w:sz w:val="24"/>
          <w:szCs w:val="24"/>
          <w:lang w:eastAsia="ru-RU"/>
        </w:rPr>
      </w:pPr>
      <w:r w:rsidRPr="00507309">
        <w:rPr>
          <w:rFonts w:eastAsia="Times New Roman"/>
          <w:sz w:val="24"/>
          <w:szCs w:val="24"/>
          <w:lang w:eastAsia="ru-RU"/>
        </w:rPr>
        <w:t xml:space="preserve">Программа коррекционной работы </w:t>
      </w:r>
      <w:r w:rsidR="00D6238A">
        <w:rPr>
          <w:sz w:val="24"/>
          <w:szCs w:val="24"/>
        </w:rPr>
        <w:t>М</w:t>
      </w:r>
      <w:r w:rsidR="00D6238A" w:rsidRPr="007D21DB">
        <w:rPr>
          <w:sz w:val="24"/>
          <w:szCs w:val="24"/>
        </w:rPr>
        <w:t xml:space="preserve">ОУ </w:t>
      </w:r>
      <w:r w:rsidR="00D6238A">
        <w:rPr>
          <w:sz w:val="24"/>
          <w:szCs w:val="24"/>
        </w:rPr>
        <w:t xml:space="preserve">«СОШ № 13» г. Воркуты </w:t>
      </w:r>
      <w:r w:rsidR="004211FD">
        <w:rPr>
          <w:sz w:val="24"/>
          <w:szCs w:val="24"/>
        </w:rPr>
        <w:t xml:space="preserve">разработана </w:t>
      </w:r>
      <w:r w:rsidRPr="00507309">
        <w:rPr>
          <w:rFonts w:eastAsia="Times New Roman"/>
          <w:sz w:val="24"/>
          <w:szCs w:val="24"/>
          <w:lang w:eastAsia="ru-RU"/>
        </w:rPr>
        <w:t>в соответствии с требованиями ФГОС НОО</w:t>
      </w:r>
      <w:r w:rsidR="004211FD">
        <w:rPr>
          <w:rFonts w:eastAsia="Times New Roman"/>
          <w:sz w:val="24"/>
          <w:szCs w:val="24"/>
          <w:lang w:eastAsia="ru-RU"/>
        </w:rPr>
        <w:t xml:space="preserve"> и</w:t>
      </w:r>
      <w:r w:rsidRPr="00507309">
        <w:rPr>
          <w:rFonts w:eastAsia="Times New Roman"/>
          <w:sz w:val="24"/>
          <w:szCs w:val="24"/>
          <w:lang w:eastAsia="ru-RU"/>
        </w:rPr>
        <w:t xml:space="preserve"> направлена на создание </w:t>
      </w:r>
      <w:r w:rsidR="008C4D8D">
        <w:rPr>
          <w:rFonts w:eastAsia="Times New Roman"/>
          <w:sz w:val="24"/>
          <w:szCs w:val="24"/>
          <w:lang w:eastAsia="ru-RU"/>
        </w:rPr>
        <w:t>системы комплексной помощи обучающимся с ЗПР</w:t>
      </w:r>
      <w:r w:rsidRPr="00507309">
        <w:rPr>
          <w:rFonts w:eastAsia="Times New Roman"/>
          <w:sz w:val="24"/>
          <w:szCs w:val="24"/>
          <w:lang w:eastAsia="ru-RU"/>
        </w:rPr>
        <w:t xml:space="preserve"> в освоении основной об</w:t>
      </w:r>
      <w:r w:rsidR="00BC336E">
        <w:rPr>
          <w:rFonts w:eastAsia="Times New Roman"/>
          <w:sz w:val="24"/>
          <w:szCs w:val="24"/>
          <w:lang w:eastAsia="ru-RU"/>
        </w:rPr>
        <w:t>ще</w:t>
      </w:r>
      <w:r w:rsidRPr="00507309">
        <w:rPr>
          <w:rFonts w:eastAsia="Times New Roman"/>
          <w:sz w:val="24"/>
          <w:szCs w:val="24"/>
          <w:lang w:eastAsia="ru-RU"/>
        </w:rPr>
        <w:t>разовательной программы</w:t>
      </w:r>
      <w:r>
        <w:rPr>
          <w:rFonts w:eastAsia="Times New Roman"/>
          <w:sz w:val="24"/>
          <w:szCs w:val="24"/>
          <w:lang w:eastAsia="ru-RU"/>
        </w:rPr>
        <w:t xml:space="preserve"> </w:t>
      </w:r>
      <w:r w:rsidRPr="00507309">
        <w:rPr>
          <w:rFonts w:eastAsia="Times New Roman"/>
          <w:sz w:val="24"/>
          <w:szCs w:val="24"/>
          <w:lang w:eastAsia="ru-RU"/>
        </w:rPr>
        <w:t>начального общего образования, коррекцию недостатков в физическом и (или) психическом развитии обучающихся, их социальную адаптацию.</w:t>
      </w:r>
    </w:p>
    <w:p w:rsidR="008C4D8D" w:rsidRPr="008C4D8D" w:rsidRDefault="008C4D8D" w:rsidP="008C4D8D">
      <w:pPr>
        <w:pStyle w:val="14TexstOSNOVA1012"/>
        <w:spacing w:line="240" w:lineRule="auto"/>
        <w:ind w:firstLine="709"/>
        <w:rPr>
          <w:rFonts w:ascii="Times New Roman" w:hAnsi="Times New Roman" w:cs="Times New Roman"/>
          <w:color w:val="auto"/>
          <w:kern w:val="2"/>
          <w:sz w:val="28"/>
          <w:szCs w:val="28"/>
        </w:rPr>
      </w:pPr>
      <w:r w:rsidRPr="008C4D8D">
        <w:rPr>
          <w:rFonts w:ascii="Times New Roman" w:hAnsi="Times New Roman" w:cs="Times New Roman"/>
          <w:color w:val="auto"/>
          <w:kern w:val="2"/>
          <w:sz w:val="24"/>
          <w:szCs w:val="24"/>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r w:rsidRPr="00FC2E21">
        <w:rPr>
          <w:rFonts w:ascii="Times New Roman" w:hAnsi="Times New Roman" w:cs="Times New Roman"/>
          <w:color w:val="auto"/>
          <w:kern w:val="2"/>
          <w:sz w:val="28"/>
          <w:szCs w:val="28"/>
        </w:rPr>
        <w:t>.</w:t>
      </w:r>
    </w:p>
    <w:p w:rsidR="00507309" w:rsidRPr="00507309" w:rsidRDefault="00507309" w:rsidP="004211FD">
      <w:pPr>
        <w:pStyle w:val="af8"/>
        <w:spacing w:line="276" w:lineRule="auto"/>
        <w:ind w:firstLine="567"/>
        <w:jc w:val="both"/>
        <w:rPr>
          <w:sz w:val="24"/>
          <w:szCs w:val="24"/>
        </w:rPr>
      </w:pPr>
      <w:r w:rsidRPr="00507309">
        <w:rPr>
          <w:sz w:val="24"/>
          <w:szCs w:val="24"/>
        </w:rPr>
        <w:t>Дети с</w:t>
      </w:r>
      <w:r w:rsidR="004211FD">
        <w:rPr>
          <w:sz w:val="24"/>
          <w:szCs w:val="24"/>
        </w:rPr>
        <w:t xml:space="preserve"> </w:t>
      </w:r>
      <w:r w:rsidR="004211FD" w:rsidRPr="004211FD">
        <w:rPr>
          <w:i/>
          <w:sz w:val="24"/>
          <w:szCs w:val="24"/>
        </w:rPr>
        <w:t>ограниченными возможностями</w:t>
      </w:r>
      <w:r w:rsidRPr="00507309">
        <w:rPr>
          <w:sz w:val="24"/>
          <w:szCs w:val="24"/>
        </w:rPr>
        <w:t xml:space="preserve"> </w:t>
      </w:r>
      <w:r w:rsidR="004211FD">
        <w:rPr>
          <w:sz w:val="24"/>
          <w:szCs w:val="24"/>
        </w:rPr>
        <w:t>(</w:t>
      </w:r>
      <w:r w:rsidRPr="00507309">
        <w:rPr>
          <w:sz w:val="24"/>
          <w:szCs w:val="24"/>
        </w:rPr>
        <w:t>ОВЗ</w:t>
      </w:r>
      <w:r w:rsidR="004211FD">
        <w:rPr>
          <w:sz w:val="24"/>
          <w:szCs w:val="24"/>
        </w:rPr>
        <w:t>)</w:t>
      </w:r>
      <w:r w:rsidRPr="00507309">
        <w:rPr>
          <w:sz w:val="24"/>
          <w:szCs w:val="24"/>
        </w:rPr>
        <w:t xml:space="preserve"> — дети, </w:t>
      </w:r>
      <w:r w:rsidR="004211FD" w:rsidRPr="004211FD">
        <w:rPr>
          <w:sz w:val="24"/>
          <w:szCs w:val="24"/>
        </w:rPr>
        <w:t xml:space="preserve">имеющие недостатки в физическом и (или) психическом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 273 </w:t>
      </w:r>
      <w:r w:rsidR="004211FD" w:rsidRPr="004211FD">
        <w:rPr>
          <w:spacing w:val="-3"/>
          <w:sz w:val="24"/>
          <w:szCs w:val="24"/>
        </w:rPr>
        <w:t xml:space="preserve">Об </w:t>
      </w:r>
      <w:r w:rsidR="004211FD" w:rsidRPr="004211FD">
        <w:rPr>
          <w:sz w:val="24"/>
          <w:szCs w:val="24"/>
        </w:rPr>
        <w:t>образовании в РФ от</w:t>
      </w:r>
      <w:r w:rsidR="004211FD" w:rsidRPr="004211FD">
        <w:rPr>
          <w:spacing w:val="-8"/>
          <w:sz w:val="24"/>
          <w:szCs w:val="24"/>
        </w:rPr>
        <w:t xml:space="preserve"> </w:t>
      </w:r>
      <w:r w:rsidR="004211FD" w:rsidRPr="004211FD">
        <w:rPr>
          <w:sz w:val="24"/>
          <w:szCs w:val="24"/>
        </w:rPr>
        <w:t>29.12.2012г.).</w:t>
      </w:r>
    </w:p>
    <w:p w:rsidR="00507309" w:rsidRPr="00507309" w:rsidRDefault="00507309" w:rsidP="00507309">
      <w:pPr>
        <w:spacing w:line="240" w:lineRule="auto"/>
        <w:ind w:firstLine="709"/>
        <w:jc w:val="both"/>
        <w:rPr>
          <w:rFonts w:eastAsia="Times New Roman"/>
          <w:sz w:val="24"/>
          <w:szCs w:val="24"/>
          <w:lang w:eastAsia="ru-RU"/>
        </w:rPr>
      </w:pPr>
      <w:r w:rsidRPr="00507309">
        <w:rPr>
          <w:rFonts w:eastAsia="Times New Roman"/>
          <w:sz w:val="24"/>
          <w:szCs w:val="24"/>
          <w:lang w:eastAsia="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45743" w:rsidRPr="00345743" w:rsidRDefault="00345743" w:rsidP="00345743">
      <w:pPr>
        <w:spacing w:line="240" w:lineRule="auto"/>
        <w:ind w:firstLine="567"/>
        <w:jc w:val="both"/>
        <w:rPr>
          <w:sz w:val="24"/>
          <w:szCs w:val="24"/>
        </w:rPr>
      </w:pPr>
      <w:r w:rsidRPr="00345743">
        <w:rPr>
          <w:sz w:val="24"/>
          <w:szCs w:val="24"/>
        </w:rPr>
        <w:t>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образования.</w:t>
      </w:r>
    </w:p>
    <w:p w:rsidR="00507309" w:rsidRPr="00507309" w:rsidRDefault="00345743" w:rsidP="00507309">
      <w:pPr>
        <w:spacing w:line="240" w:lineRule="auto"/>
        <w:ind w:firstLine="709"/>
        <w:jc w:val="both"/>
        <w:rPr>
          <w:rFonts w:eastAsia="Times New Roman"/>
          <w:b/>
          <w:sz w:val="24"/>
          <w:szCs w:val="24"/>
          <w:lang w:eastAsia="ru-RU"/>
        </w:rPr>
      </w:pPr>
      <w:r>
        <w:rPr>
          <w:rFonts w:eastAsia="Times New Roman"/>
          <w:b/>
          <w:sz w:val="24"/>
          <w:szCs w:val="24"/>
          <w:lang w:eastAsia="ru-RU"/>
        </w:rPr>
        <w:t>Цели и з</w:t>
      </w:r>
      <w:r w:rsidR="00507309" w:rsidRPr="00507309">
        <w:rPr>
          <w:rFonts w:eastAsia="Times New Roman"/>
          <w:b/>
          <w:sz w:val="24"/>
          <w:szCs w:val="24"/>
          <w:lang w:eastAsia="ru-RU"/>
        </w:rPr>
        <w:t>адачи программы:</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1.</w:t>
      </w:r>
      <w:r w:rsidRPr="00345743">
        <w:rPr>
          <w:rFonts w:eastAsia="Times New Roman"/>
          <w:sz w:val="24"/>
          <w:szCs w:val="24"/>
          <w:lang w:eastAsia="ru-RU"/>
        </w:rPr>
        <w:tab/>
        <w:t xml:space="preserve">Создание условий, способствующих освоению детьми </w:t>
      </w:r>
      <w:r w:rsidR="008C4D8D">
        <w:rPr>
          <w:rFonts w:eastAsia="Times New Roman"/>
          <w:sz w:val="24"/>
          <w:szCs w:val="24"/>
          <w:lang w:eastAsia="ru-RU"/>
        </w:rPr>
        <w:t>с ЗПР</w:t>
      </w:r>
      <w:r w:rsidRPr="00345743">
        <w:rPr>
          <w:rFonts w:eastAsia="Times New Roman"/>
          <w:sz w:val="24"/>
          <w:szCs w:val="24"/>
          <w:lang w:eastAsia="ru-RU"/>
        </w:rPr>
        <w:t xml:space="preserve"> основной образовательной программы начального общего образования и их интеграции в образовательном учреждении: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Выявление особых образоват</w:t>
      </w:r>
      <w:r w:rsidR="008C4D8D">
        <w:rPr>
          <w:rFonts w:eastAsia="Times New Roman"/>
          <w:sz w:val="24"/>
          <w:szCs w:val="24"/>
          <w:lang w:eastAsia="ru-RU"/>
        </w:rPr>
        <w:t>ельных потребностей детей с ЗПР</w:t>
      </w:r>
      <w:r w:rsidRPr="00345743">
        <w:rPr>
          <w:rFonts w:eastAsia="Times New Roman"/>
          <w:sz w:val="24"/>
          <w:szCs w:val="24"/>
          <w:lang w:eastAsia="ru-RU"/>
        </w:rPr>
        <w:t>, обусловленных недостатками в их физическом и (или) психическом развитии;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 xml:space="preserve">осуществление индивидуально ориентированной психолого-медико-педагогической помощи детям с </w:t>
      </w:r>
      <w:r w:rsidR="008C4D8D">
        <w:rPr>
          <w:rFonts w:eastAsia="Times New Roman"/>
          <w:sz w:val="24"/>
          <w:szCs w:val="24"/>
          <w:lang w:eastAsia="ru-RU"/>
        </w:rPr>
        <w:t>ЗПР</w:t>
      </w:r>
      <w:r w:rsidRPr="00345743">
        <w:rPr>
          <w:rFonts w:eastAsia="Times New Roman"/>
          <w:sz w:val="24"/>
          <w:szCs w:val="24"/>
          <w:lang w:eastAsia="ru-RU"/>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организация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2.</w:t>
      </w:r>
      <w:r w:rsidRPr="00345743">
        <w:rPr>
          <w:rFonts w:eastAsia="Times New Roman"/>
          <w:sz w:val="24"/>
          <w:szCs w:val="24"/>
          <w:lang w:eastAsia="ru-RU"/>
        </w:rPr>
        <w:tab/>
        <w:t>Создание условий для коррекции недостатков в физическом и психическом развитии: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разработка и реализация индивидуальных и групповых занятий для детей с выраженным нарушением физического и психического развития;</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создание системы межведомственных связей с учреждениями оказывающие услуги коррекции.</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3. Создание адаптивной среды, позволяющей обеспечить полноценную интеграцию и лично</w:t>
      </w:r>
      <w:r w:rsidR="008C4D8D">
        <w:rPr>
          <w:rFonts w:eastAsia="Times New Roman"/>
          <w:sz w:val="24"/>
          <w:szCs w:val="24"/>
          <w:lang w:eastAsia="ru-RU"/>
        </w:rPr>
        <w:t>стную самореализацию детей с ЗПР</w:t>
      </w:r>
      <w:r w:rsidRPr="00345743">
        <w:rPr>
          <w:rFonts w:eastAsia="Times New Roman"/>
          <w:sz w:val="24"/>
          <w:szCs w:val="24"/>
          <w:lang w:eastAsia="ru-RU"/>
        </w:rPr>
        <w:t>:</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своевременное выявление детей с трудностями адаптации, обусловленными ограниченными возможностями здоровья;</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реализация системы мероприятий по с</w:t>
      </w:r>
      <w:r w:rsidR="008C4D8D">
        <w:rPr>
          <w:rFonts w:eastAsia="Times New Roman"/>
          <w:sz w:val="24"/>
          <w:szCs w:val="24"/>
          <w:lang w:eastAsia="ru-RU"/>
        </w:rPr>
        <w:t>оциальной адаптации детей с ЗПР</w:t>
      </w:r>
      <w:r w:rsidRPr="00345743">
        <w:rPr>
          <w:rFonts w:eastAsia="Times New Roman"/>
          <w:sz w:val="24"/>
          <w:szCs w:val="24"/>
          <w:lang w:eastAsia="ru-RU"/>
        </w:rPr>
        <w:t>;</w:t>
      </w:r>
    </w:p>
    <w:p w:rsidR="00345743" w:rsidRPr="00345743" w:rsidRDefault="00345743" w:rsidP="00345743">
      <w:pPr>
        <w:spacing w:line="240" w:lineRule="auto"/>
        <w:ind w:firstLine="0"/>
        <w:jc w:val="both"/>
        <w:rPr>
          <w:rFonts w:eastAsia="Times New Roman"/>
          <w:sz w:val="24"/>
          <w:szCs w:val="24"/>
          <w:lang w:eastAsia="ru-RU"/>
        </w:rPr>
      </w:pPr>
      <w:r w:rsidRPr="00345743">
        <w:rPr>
          <w:rFonts w:eastAsia="Times New Roman"/>
          <w:sz w:val="24"/>
          <w:szCs w:val="24"/>
          <w:lang w:eastAsia="ru-RU"/>
        </w:rPr>
        <w:t>–</w:t>
      </w:r>
      <w:r w:rsidRPr="00345743">
        <w:rPr>
          <w:rFonts w:eastAsia="Times New Roman"/>
          <w:sz w:val="24"/>
          <w:szCs w:val="24"/>
          <w:lang w:eastAsia="ru-RU"/>
        </w:rPr>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45743" w:rsidRDefault="00345743" w:rsidP="00507309">
      <w:pPr>
        <w:spacing w:line="240" w:lineRule="auto"/>
        <w:ind w:firstLine="0"/>
        <w:jc w:val="both"/>
        <w:rPr>
          <w:rFonts w:eastAsia="Times New Roman"/>
          <w:sz w:val="24"/>
          <w:szCs w:val="24"/>
          <w:lang w:eastAsia="ru-RU"/>
        </w:rPr>
      </w:pPr>
      <w:r w:rsidRPr="00345743">
        <w:rPr>
          <w:rFonts w:eastAsia="Times New Roman"/>
          <w:sz w:val="24"/>
          <w:szCs w:val="24"/>
          <w:lang w:eastAsia="ru-RU"/>
        </w:rPr>
        <w:t>3.</w:t>
      </w:r>
      <w:r w:rsidRPr="00345743">
        <w:rPr>
          <w:rFonts w:eastAsia="Times New Roman"/>
          <w:sz w:val="24"/>
          <w:szCs w:val="24"/>
          <w:lang w:eastAsia="ru-RU"/>
        </w:rPr>
        <w:tab/>
        <w:t xml:space="preserve">Оказание консультативной и методической помощи родителям (законным представителям) детей с </w:t>
      </w:r>
      <w:r w:rsidR="008C4D8D">
        <w:rPr>
          <w:rFonts w:eastAsia="Times New Roman"/>
          <w:sz w:val="24"/>
          <w:szCs w:val="24"/>
          <w:lang w:eastAsia="ru-RU"/>
        </w:rPr>
        <w:t>ЗПР</w:t>
      </w:r>
      <w:r w:rsidRPr="00345743">
        <w:rPr>
          <w:rFonts w:eastAsia="Times New Roman"/>
          <w:sz w:val="24"/>
          <w:szCs w:val="24"/>
          <w:lang w:eastAsia="ru-RU"/>
        </w:rPr>
        <w:t xml:space="preserve"> по психологическим, логопедическим, социальным, правовым и другим вопросам.</w:t>
      </w:r>
    </w:p>
    <w:p w:rsidR="00345743" w:rsidRDefault="00345743" w:rsidP="00507309">
      <w:pPr>
        <w:spacing w:line="240" w:lineRule="auto"/>
        <w:ind w:firstLine="0"/>
        <w:jc w:val="both"/>
        <w:rPr>
          <w:rFonts w:eastAsia="Times New Roman"/>
          <w:sz w:val="24"/>
          <w:szCs w:val="24"/>
          <w:lang w:eastAsia="ru-RU"/>
        </w:rPr>
      </w:pPr>
    </w:p>
    <w:p w:rsidR="00562AED" w:rsidRDefault="00562AED" w:rsidP="00345743">
      <w:pPr>
        <w:spacing w:line="240" w:lineRule="auto"/>
        <w:ind w:firstLine="0"/>
        <w:jc w:val="both"/>
        <w:rPr>
          <w:rFonts w:eastAsiaTheme="minorHAnsi"/>
          <w:b/>
          <w:sz w:val="24"/>
          <w:szCs w:val="24"/>
        </w:rPr>
      </w:pPr>
      <w:r w:rsidRPr="00562AED">
        <w:rPr>
          <w:rFonts w:eastAsiaTheme="minorHAnsi"/>
          <w:b/>
          <w:sz w:val="24"/>
          <w:szCs w:val="24"/>
        </w:rPr>
        <w:t xml:space="preserve">Нормативные и правовые основания программы: </w:t>
      </w:r>
    </w:p>
    <w:p w:rsidR="008C4D8D" w:rsidRPr="00562AED" w:rsidRDefault="008C4D8D" w:rsidP="00345743">
      <w:pPr>
        <w:spacing w:line="240" w:lineRule="auto"/>
        <w:ind w:firstLine="0"/>
        <w:jc w:val="both"/>
        <w:rPr>
          <w:rFonts w:eastAsiaTheme="minorHAnsi"/>
          <w:b/>
          <w:sz w:val="24"/>
          <w:szCs w:val="24"/>
        </w:rPr>
      </w:pP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Конвенция ООН «О правах ребенка» от 20 ноября 1989г.;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Конвенция о правах инвалидов, принята резолюцией 61/ 106 Генеральной Ассамблеи от 13 декабря 2006 года;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Федеральный закон Российской Федерации от 29 декабря 2012 г. N 273-ФЗ «Об образовании в Российской Федерации»;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Федеральный закон от 24.06.99 г. № 120-ФЗ «Об основах системы профилактики безнадзорности и правонарушений несовершеннолетних»;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ФЗ №152 «О персональных данных»;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Указ Президента РФ от 1 июня 2012 г. N761 «О Национальной стратегии действий в интересах детей на 2012 - 2017 годы»;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Постановление правительства РФ от 17 марта 2011 г. №175 «О государственной программе Российской Федерации «Доступная среда» на 2011 - 2015 годы»;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РФ от 30.08.2013г. №1015 (ред. от 28.05.2014г.)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01.10.2013 г., N 30067);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Минборнауки России от 22.01.2014г. №32 «Об утверждении Порядка приема граждан на обучение по общеобразовательным программам начального общего, основного общего и среднего общего образования» (зарегистрирован в Минюсте России 02.04.2014 г., N 31800);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 в ред. от 29 декабря 2014 г. № 1643;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19.12.2014г.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 в Минюсте России 03.02.2015 г., N 35847);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Министерства образования и науки Российской Федерации от 19 декабря 2014 г. N 1599 «Об утверждении федерального государственного образовательного стандарта обучающихся с умственной отсталостью (интеллектуальными нарушениями)» (зарегистрирован в Минюсте России 03.02.2015 г., N 35850);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Приказ Минобрнауки России от 20.09.2013 г. N 1082 г. «Об утверждении Положения о психолого-медико-педагогической комиссии» (зарегистрирован в Минюсте РФ 23.10.2013 г., регистрационный N 30242);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Письмо Министерства образования и науки РФ от 27 марта 2000 г. № 27/901-6 «О психолого-медико-педагогическом консилиуме (ПМПк) образовательного учреждения»;</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Письмо Министерства образования и науки РФ от 18.04.2008г. № АФ-150/06 «О создании условий для получения образования детьми с ограниченными возможностями здоровья и детьми-инвалидами»; </w:t>
      </w:r>
    </w:p>
    <w:p w:rsidR="00562AED" w:rsidRPr="00562AED" w:rsidRDefault="00562AED" w:rsidP="00562AED">
      <w:pPr>
        <w:spacing w:line="240" w:lineRule="auto"/>
        <w:ind w:left="-567" w:firstLine="567"/>
        <w:jc w:val="both"/>
        <w:rPr>
          <w:rFonts w:eastAsiaTheme="minorHAnsi"/>
          <w:sz w:val="24"/>
          <w:szCs w:val="24"/>
          <w:highlight w:val="yellow"/>
        </w:rPr>
      </w:pPr>
      <w:r w:rsidRPr="00562AED">
        <w:rPr>
          <w:rFonts w:eastAsiaTheme="minorHAnsi"/>
          <w:sz w:val="24"/>
          <w:szCs w:val="24"/>
        </w:rPr>
        <w:t xml:space="preserve">- Типовое положение об общеобразовательном учреждении (утверждено постановлением Правительства Российской Федерации от 19 марта 2001 г. № 196).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1999 г. № 636).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Постановление Правительства Республики Коми от 16.12.2013 № 500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является основанием для организации обучения на дому ребенка-инвалида является заключение лечебно-профилактического учреждения.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Устав МОУ «Средняя общеобразов</w:t>
      </w:r>
      <w:r>
        <w:rPr>
          <w:rFonts w:eastAsiaTheme="minorHAnsi"/>
          <w:sz w:val="24"/>
          <w:szCs w:val="24"/>
        </w:rPr>
        <w:t>ательная школа № 13</w:t>
      </w:r>
      <w:r w:rsidRPr="00562AED">
        <w:rPr>
          <w:rFonts w:eastAsiaTheme="minorHAnsi"/>
          <w:sz w:val="24"/>
          <w:szCs w:val="24"/>
        </w:rPr>
        <w:t xml:space="preserve">» г. Воркуты; </w:t>
      </w:r>
    </w:p>
    <w:p w:rsidR="00562AED" w:rsidRPr="00562AED" w:rsidRDefault="00562AED" w:rsidP="00562AED">
      <w:pPr>
        <w:spacing w:line="240" w:lineRule="auto"/>
        <w:ind w:left="-567" w:firstLine="567"/>
        <w:jc w:val="both"/>
        <w:rPr>
          <w:rFonts w:eastAsiaTheme="minorHAnsi"/>
          <w:sz w:val="24"/>
          <w:szCs w:val="24"/>
        </w:rPr>
      </w:pPr>
      <w:r w:rsidRPr="00562AED">
        <w:rPr>
          <w:rFonts w:eastAsiaTheme="minorHAnsi"/>
          <w:sz w:val="24"/>
          <w:szCs w:val="24"/>
        </w:rPr>
        <w:t xml:space="preserve">- Положение об организации обучения по основным и основным адаптированным программам на дому детей–инвалидов и детей с ограниченными возможностями здоровья в МОУ </w:t>
      </w:r>
      <w:r>
        <w:rPr>
          <w:rFonts w:eastAsiaTheme="minorHAnsi"/>
          <w:sz w:val="24"/>
          <w:szCs w:val="24"/>
        </w:rPr>
        <w:t>«СОШ №13</w:t>
      </w:r>
      <w:r w:rsidRPr="00562AED">
        <w:rPr>
          <w:rFonts w:eastAsiaTheme="minorHAnsi"/>
          <w:sz w:val="24"/>
          <w:szCs w:val="24"/>
        </w:rPr>
        <w:t xml:space="preserve">» г. Воркуты. </w:t>
      </w:r>
    </w:p>
    <w:p w:rsidR="00507309" w:rsidRPr="00507309" w:rsidRDefault="00345743" w:rsidP="00507309">
      <w:pPr>
        <w:spacing w:line="240" w:lineRule="auto"/>
        <w:ind w:firstLine="709"/>
        <w:jc w:val="both"/>
        <w:rPr>
          <w:rFonts w:eastAsia="Times New Roman"/>
          <w:b/>
          <w:sz w:val="24"/>
          <w:szCs w:val="24"/>
          <w:lang w:eastAsia="ru-RU"/>
        </w:rPr>
      </w:pPr>
      <w:r w:rsidRPr="00345743">
        <w:rPr>
          <w:rFonts w:eastAsia="Times New Roman"/>
          <w:sz w:val="24"/>
          <w:szCs w:val="24"/>
          <w:lang w:eastAsia="ru-RU"/>
        </w:rPr>
        <w:t>Реализация коррекционной программы школы осуществляется на основе следующих</w:t>
      </w:r>
      <w:r w:rsidRPr="00345743">
        <w:rPr>
          <w:rFonts w:eastAsia="Times New Roman"/>
          <w:b/>
          <w:sz w:val="24"/>
          <w:szCs w:val="24"/>
          <w:lang w:eastAsia="ru-RU"/>
        </w:rPr>
        <w:t xml:space="preserve"> принципов:</w:t>
      </w:r>
    </w:p>
    <w:p w:rsidR="00507309" w:rsidRPr="00507309" w:rsidRDefault="00507309" w:rsidP="00507309">
      <w:pPr>
        <w:spacing w:line="240" w:lineRule="auto"/>
        <w:ind w:firstLine="709"/>
        <w:jc w:val="both"/>
        <w:rPr>
          <w:rFonts w:eastAsia="Times New Roman"/>
          <w:sz w:val="24"/>
          <w:szCs w:val="24"/>
          <w:lang w:eastAsia="ru-RU"/>
        </w:rPr>
      </w:pPr>
      <w:r w:rsidRPr="00095E0F">
        <w:rPr>
          <w:rFonts w:eastAsia="Times New Roman"/>
          <w:i/>
          <w:sz w:val="24"/>
          <w:szCs w:val="24"/>
          <w:lang w:eastAsia="ru-RU"/>
        </w:rPr>
        <w:t>Соблюдение интересов ребёнка</w:t>
      </w:r>
      <w:r w:rsidRPr="00507309">
        <w:rPr>
          <w:rFonts w:eastAsia="Times New Roman"/>
          <w:sz w:val="24"/>
          <w:szCs w:val="24"/>
          <w:lang w:eastAsia="ru-RU"/>
        </w:rPr>
        <w:t>. Принцип определяет</w:t>
      </w:r>
      <w:r>
        <w:rPr>
          <w:rFonts w:eastAsia="Times New Roman"/>
          <w:sz w:val="24"/>
          <w:szCs w:val="24"/>
          <w:lang w:eastAsia="ru-RU"/>
        </w:rPr>
        <w:t xml:space="preserve"> </w:t>
      </w:r>
      <w:r w:rsidRPr="00507309">
        <w:rPr>
          <w:rFonts w:eastAsia="Times New Roman"/>
          <w:sz w:val="24"/>
          <w:szCs w:val="24"/>
          <w:lang w:eastAsia="ru-RU"/>
        </w:rPr>
        <w:t>позицию специалиста, который призван решать проблему</w:t>
      </w:r>
      <w:r>
        <w:rPr>
          <w:rFonts w:eastAsia="Times New Roman"/>
          <w:sz w:val="24"/>
          <w:szCs w:val="24"/>
          <w:lang w:eastAsia="ru-RU"/>
        </w:rPr>
        <w:t xml:space="preserve"> </w:t>
      </w:r>
      <w:r w:rsidRPr="00507309">
        <w:rPr>
          <w:rFonts w:eastAsia="Times New Roman"/>
          <w:sz w:val="24"/>
          <w:szCs w:val="24"/>
          <w:lang w:eastAsia="ru-RU"/>
        </w:rPr>
        <w:t>ребёнка с максимальной пользой и в интересах ребёнка.</w:t>
      </w:r>
    </w:p>
    <w:p w:rsidR="00507309" w:rsidRPr="00507309" w:rsidRDefault="00507309" w:rsidP="00507309">
      <w:pPr>
        <w:spacing w:line="240" w:lineRule="auto"/>
        <w:ind w:firstLine="709"/>
        <w:jc w:val="both"/>
        <w:rPr>
          <w:rFonts w:eastAsia="Times New Roman"/>
          <w:sz w:val="24"/>
          <w:szCs w:val="24"/>
          <w:lang w:eastAsia="ru-RU"/>
        </w:rPr>
      </w:pPr>
      <w:r w:rsidRPr="0006550E">
        <w:rPr>
          <w:rFonts w:eastAsia="Times New Roman"/>
          <w:i/>
          <w:sz w:val="24"/>
          <w:szCs w:val="24"/>
          <w:lang w:eastAsia="ru-RU"/>
        </w:rPr>
        <w:t>Системность.</w:t>
      </w:r>
      <w:r w:rsidRPr="00507309">
        <w:rPr>
          <w:rFonts w:eastAsia="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w:t>
      </w:r>
      <w:r w:rsidR="00D300E6">
        <w:rPr>
          <w:rFonts w:eastAsia="Times New Roman"/>
          <w:sz w:val="24"/>
          <w:szCs w:val="24"/>
          <w:lang w:eastAsia="ru-RU"/>
        </w:rPr>
        <w:t>оррекции нарушений детей с ЗПР</w:t>
      </w:r>
      <w:r w:rsidRPr="00507309">
        <w:rPr>
          <w:rFonts w:eastAsia="Times New Roman"/>
          <w:sz w:val="24"/>
          <w:szCs w:val="24"/>
          <w:lang w:eastAsia="ru-RU"/>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507309" w:rsidRPr="00507309" w:rsidRDefault="00507309" w:rsidP="00507309">
      <w:pPr>
        <w:spacing w:line="240" w:lineRule="auto"/>
        <w:ind w:firstLine="709"/>
        <w:jc w:val="both"/>
        <w:rPr>
          <w:rFonts w:eastAsia="Times New Roman"/>
          <w:sz w:val="24"/>
          <w:szCs w:val="24"/>
          <w:lang w:eastAsia="ru-RU"/>
        </w:rPr>
      </w:pPr>
      <w:r w:rsidRPr="0006550E">
        <w:rPr>
          <w:rFonts w:eastAsia="Times New Roman"/>
          <w:i/>
          <w:sz w:val="24"/>
          <w:szCs w:val="24"/>
          <w:lang w:eastAsia="ru-RU"/>
        </w:rPr>
        <w:t>Непрерывность.</w:t>
      </w:r>
      <w:r w:rsidRPr="00507309">
        <w:rPr>
          <w:rFonts w:eastAsia="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Pr>
          <w:rFonts w:eastAsia="Times New Roman"/>
          <w:sz w:val="24"/>
          <w:szCs w:val="24"/>
          <w:lang w:eastAsia="ru-RU"/>
        </w:rPr>
        <w:t xml:space="preserve"> </w:t>
      </w:r>
      <w:r w:rsidRPr="00507309">
        <w:rPr>
          <w:rFonts w:eastAsia="Times New Roman"/>
          <w:sz w:val="24"/>
          <w:szCs w:val="24"/>
          <w:lang w:eastAsia="ru-RU"/>
        </w:rPr>
        <w:t>решению.</w:t>
      </w:r>
    </w:p>
    <w:p w:rsidR="00507309" w:rsidRPr="00507309" w:rsidRDefault="00507309" w:rsidP="00507309">
      <w:pPr>
        <w:spacing w:line="240" w:lineRule="auto"/>
        <w:ind w:firstLine="709"/>
        <w:jc w:val="both"/>
        <w:rPr>
          <w:rFonts w:eastAsia="Times New Roman"/>
          <w:sz w:val="24"/>
          <w:szCs w:val="24"/>
          <w:lang w:eastAsia="ru-RU"/>
        </w:rPr>
      </w:pPr>
      <w:r w:rsidRPr="0006550E">
        <w:rPr>
          <w:rFonts w:eastAsia="Times New Roman"/>
          <w:i/>
          <w:sz w:val="24"/>
          <w:szCs w:val="24"/>
          <w:lang w:eastAsia="ru-RU"/>
        </w:rPr>
        <w:t>Вариативность.</w:t>
      </w:r>
      <w:r w:rsidRPr="00507309">
        <w:rPr>
          <w:rFonts w:eastAsia="Times New Roman"/>
          <w:sz w:val="24"/>
          <w:szCs w:val="24"/>
          <w:lang w:eastAsia="ru-RU"/>
        </w:rPr>
        <w:t xml:space="preserve"> Принцип предполагает создание вариативных условий для получения образования </w:t>
      </w:r>
      <w:r w:rsidR="00D300E6">
        <w:rPr>
          <w:rFonts w:eastAsia="Times New Roman"/>
          <w:sz w:val="24"/>
          <w:szCs w:val="24"/>
          <w:lang w:eastAsia="ru-RU"/>
        </w:rPr>
        <w:t>детьми с ЗПР</w:t>
      </w:r>
      <w:r w:rsidRPr="00507309">
        <w:rPr>
          <w:rFonts w:eastAsia="Times New Roman"/>
          <w:sz w:val="24"/>
          <w:szCs w:val="24"/>
          <w:lang w:eastAsia="ru-RU"/>
        </w:rPr>
        <w:t>.</w:t>
      </w:r>
    </w:p>
    <w:p w:rsidR="00CF6D53" w:rsidRPr="00CF6D53" w:rsidRDefault="00562AED" w:rsidP="00403BDF">
      <w:pPr>
        <w:autoSpaceDE w:val="0"/>
        <w:autoSpaceDN w:val="0"/>
        <w:adjustRightInd w:val="0"/>
        <w:spacing w:line="240" w:lineRule="auto"/>
        <w:ind w:firstLine="0"/>
        <w:jc w:val="both"/>
        <w:rPr>
          <w:b/>
          <w:bCs/>
          <w:i/>
          <w:iCs/>
          <w:color w:val="000000"/>
          <w:sz w:val="24"/>
          <w:szCs w:val="24"/>
          <w:lang w:eastAsia="ru-RU"/>
        </w:rPr>
      </w:pPr>
      <w:r>
        <w:rPr>
          <w:rFonts w:eastAsia="Times New Roman"/>
          <w:i/>
          <w:sz w:val="24"/>
          <w:szCs w:val="24"/>
          <w:lang w:eastAsia="ru-RU"/>
        </w:rPr>
        <w:t xml:space="preserve">     </w:t>
      </w:r>
      <w:r w:rsidR="00507309" w:rsidRPr="0006550E">
        <w:rPr>
          <w:rFonts w:eastAsia="Times New Roman"/>
          <w:i/>
          <w:sz w:val="24"/>
          <w:szCs w:val="24"/>
          <w:lang w:eastAsia="ru-RU"/>
        </w:rPr>
        <w:t>Рекомендательный характер оказания помощи</w:t>
      </w:r>
      <w:r w:rsidR="00507309" w:rsidRPr="00507309">
        <w:rPr>
          <w:rFonts w:eastAsia="Times New Roman"/>
          <w:sz w:val="24"/>
          <w:szCs w:val="24"/>
          <w:lang w:eastAsia="ru-RU"/>
        </w:rPr>
        <w:t>. Принцип обеспечивает соблюдение гарантированных законодательством прав родителей (зако</w:t>
      </w:r>
      <w:r w:rsidR="00D300E6">
        <w:rPr>
          <w:rFonts w:eastAsia="Times New Roman"/>
          <w:sz w:val="24"/>
          <w:szCs w:val="24"/>
          <w:lang w:eastAsia="ru-RU"/>
        </w:rPr>
        <w:t>нных представителей) детей с ЗПР</w:t>
      </w:r>
      <w:r w:rsidR="00507309" w:rsidRPr="00507309">
        <w:rPr>
          <w:rFonts w:eastAsia="Times New Roman"/>
          <w:sz w:val="24"/>
          <w:szCs w:val="24"/>
          <w:lang w:eastAsia="ru-RU"/>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D300E6">
        <w:rPr>
          <w:rFonts w:eastAsia="Times New Roman"/>
          <w:sz w:val="24"/>
          <w:szCs w:val="24"/>
          <w:lang w:eastAsia="ru-RU"/>
        </w:rPr>
        <w:t>правлении (переводе) детей с ЗПР</w:t>
      </w:r>
      <w:r w:rsidR="00507309" w:rsidRPr="00507309">
        <w:rPr>
          <w:rFonts w:eastAsia="Times New Roman"/>
          <w:sz w:val="24"/>
          <w:szCs w:val="24"/>
          <w:lang w:eastAsia="ru-RU"/>
        </w:rPr>
        <w:t xml:space="preserve"> в специальные (коррекционные) организации, осуществляющие образовательную деятельность (классы, группы).</w:t>
      </w:r>
      <w:r w:rsidR="00403BDF">
        <w:rPr>
          <w:b/>
          <w:bCs/>
          <w:i/>
          <w:iCs/>
          <w:color w:val="000000"/>
          <w:sz w:val="24"/>
          <w:szCs w:val="24"/>
          <w:lang w:eastAsia="ru-RU"/>
        </w:rPr>
        <w:t xml:space="preserve"> </w:t>
      </w:r>
    </w:p>
    <w:p w:rsidR="00562AED" w:rsidRDefault="00403BDF" w:rsidP="00562AED">
      <w:pPr>
        <w:autoSpaceDE w:val="0"/>
        <w:autoSpaceDN w:val="0"/>
        <w:adjustRightInd w:val="0"/>
        <w:spacing w:line="240" w:lineRule="auto"/>
        <w:ind w:firstLine="0"/>
        <w:jc w:val="both"/>
        <w:rPr>
          <w:color w:val="000000"/>
          <w:sz w:val="24"/>
          <w:szCs w:val="24"/>
          <w:lang w:eastAsia="ru-RU"/>
        </w:rPr>
      </w:pPr>
      <w:r w:rsidRPr="00CF6D53">
        <w:rPr>
          <w:color w:val="000000"/>
          <w:sz w:val="24"/>
          <w:szCs w:val="24"/>
          <w:lang w:eastAsia="ru-RU"/>
        </w:rPr>
        <w:t xml:space="preserve">       </w:t>
      </w:r>
    </w:p>
    <w:p w:rsidR="00562AED" w:rsidRPr="00562AED" w:rsidRDefault="00562AED" w:rsidP="00562AED">
      <w:pPr>
        <w:spacing w:line="240" w:lineRule="auto"/>
        <w:ind w:left="-567" w:firstLine="0"/>
        <w:jc w:val="left"/>
        <w:rPr>
          <w:rFonts w:eastAsiaTheme="minorHAnsi"/>
          <w:b/>
          <w:sz w:val="24"/>
          <w:szCs w:val="24"/>
        </w:rPr>
      </w:pPr>
      <w:r>
        <w:rPr>
          <w:rFonts w:eastAsiaTheme="minorHAnsi"/>
          <w:b/>
          <w:sz w:val="24"/>
          <w:szCs w:val="24"/>
        </w:rPr>
        <w:t xml:space="preserve">      </w:t>
      </w:r>
      <w:r w:rsidRPr="00562AED">
        <w:rPr>
          <w:rFonts w:eastAsiaTheme="minorHAnsi"/>
          <w:b/>
          <w:sz w:val="24"/>
          <w:szCs w:val="24"/>
        </w:rPr>
        <w:t>Система комплексного психолого-медико-педагогич</w:t>
      </w:r>
      <w:r w:rsidR="001F76EE">
        <w:rPr>
          <w:rFonts w:eastAsiaTheme="minorHAnsi"/>
          <w:b/>
          <w:sz w:val="24"/>
          <w:szCs w:val="24"/>
        </w:rPr>
        <w:t>еского сопровождения детей с ЗПР</w:t>
      </w:r>
    </w:p>
    <w:p w:rsidR="00562AED" w:rsidRPr="00E978A6" w:rsidRDefault="00562AED" w:rsidP="00E978A6">
      <w:pPr>
        <w:spacing w:line="240" w:lineRule="auto"/>
        <w:ind w:left="-567" w:firstLine="567"/>
        <w:rPr>
          <w:rFonts w:eastAsiaTheme="minorHAnsi"/>
          <w:b/>
          <w:sz w:val="24"/>
          <w:szCs w:val="24"/>
        </w:rPr>
      </w:pPr>
      <w:r w:rsidRPr="00562AED">
        <w:rPr>
          <w:rFonts w:eastAsiaTheme="minorHAnsi"/>
          <w:b/>
          <w:sz w:val="24"/>
          <w:szCs w:val="24"/>
        </w:rPr>
        <w:t>в условиях образовательной деятельности МОУ «СОШ №</w:t>
      </w:r>
      <w:r w:rsidR="00345743">
        <w:rPr>
          <w:rFonts w:eastAsiaTheme="minorHAnsi"/>
          <w:b/>
          <w:sz w:val="24"/>
          <w:szCs w:val="24"/>
        </w:rPr>
        <w:t>13</w:t>
      </w:r>
      <w:r w:rsidR="00E978A6">
        <w:rPr>
          <w:rFonts w:eastAsiaTheme="minorHAnsi"/>
          <w:b/>
          <w:sz w:val="24"/>
          <w:szCs w:val="24"/>
        </w:rPr>
        <w:t>» г. Воркуты</w:t>
      </w:r>
    </w:p>
    <w:p w:rsidR="00562AED" w:rsidRDefault="00562AED" w:rsidP="00562AED">
      <w:pPr>
        <w:spacing w:line="240" w:lineRule="auto"/>
        <w:ind w:left="-567" w:firstLine="0"/>
        <w:jc w:val="both"/>
        <w:rPr>
          <w:rFonts w:eastAsiaTheme="minorHAnsi"/>
          <w:sz w:val="24"/>
          <w:szCs w:val="24"/>
        </w:rPr>
      </w:pPr>
      <w:r w:rsidRPr="00562AED">
        <w:rPr>
          <w:rFonts w:eastAsiaTheme="minorHAnsi"/>
          <w:sz w:val="24"/>
          <w:szCs w:val="24"/>
        </w:rPr>
        <w:t xml:space="preserve">Система комплексного ПМПК-сопровождения представляет собой комплекс мероприятий по реализации программы. </w:t>
      </w:r>
    </w:p>
    <w:p w:rsidR="00D664CA" w:rsidRPr="00D664CA" w:rsidRDefault="00D664CA" w:rsidP="00E978A6">
      <w:pPr>
        <w:spacing w:line="240" w:lineRule="auto"/>
        <w:ind w:left="-567" w:firstLine="283"/>
        <w:jc w:val="both"/>
        <w:rPr>
          <w:rFonts w:eastAsiaTheme="minorHAnsi"/>
          <w:sz w:val="24"/>
          <w:szCs w:val="24"/>
        </w:rPr>
      </w:pPr>
      <w:r w:rsidRPr="00D664CA">
        <w:rPr>
          <w:rFonts w:eastAsiaTheme="minorHAnsi"/>
          <w:sz w:val="24"/>
          <w:szCs w:val="24"/>
        </w:rPr>
        <w:t>Программа коррекционной работы школы предусматривает следующие варианты получения образования:</w:t>
      </w:r>
    </w:p>
    <w:p w:rsidR="00D664CA" w:rsidRPr="00D664CA" w:rsidRDefault="00D664CA" w:rsidP="00F25724">
      <w:pPr>
        <w:numPr>
          <w:ilvl w:val="0"/>
          <w:numId w:val="45"/>
        </w:numPr>
        <w:spacing w:line="240" w:lineRule="auto"/>
        <w:jc w:val="both"/>
        <w:rPr>
          <w:rFonts w:eastAsiaTheme="minorHAnsi"/>
          <w:sz w:val="24"/>
          <w:szCs w:val="24"/>
        </w:rPr>
      </w:pPr>
      <w:r w:rsidRPr="00D664CA">
        <w:rPr>
          <w:rFonts w:eastAsiaTheme="minorHAnsi"/>
          <w:sz w:val="24"/>
          <w:szCs w:val="24"/>
        </w:rPr>
        <w:t>обучения в общеобразовательном классе,</w:t>
      </w:r>
    </w:p>
    <w:p w:rsidR="00D664CA" w:rsidRPr="00D664CA" w:rsidRDefault="00D664CA" w:rsidP="00F25724">
      <w:pPr>
        <w:numPr>
          <w:ilvl w:val="0"/>
          <w:numId w:val="45"/>
        </w:numPr>
        <w:spacing w:line="240" w:lineRule="auto"/>
        <w:jc w:val="both"/>
        <w:rPr>
          <w:rFonts w:eastAsiaTheme="minorHAnsi"/>
          <w:sz w:val="24"/>
          <w:szCs w:val="24"/>
        </w:rPr>
      </w:pPr>
      <w:r w:rsidRPr="00D664CA">
        <w:rPr>
          <w:rFonts w:eastAsiaTheme="minorHAnsi"/>
          <w:sz w:val="24"/>
          <w:szCs w:val="24"/>
        </w:rPr>
        <w:t>обучение по индивидуальной программе, с использованием надомной и (или) дистанционной формы обучения.</w:t>
      </w:r>
    </w:p>
    <w:p w:rsidR="00D664CA" w:rsidRPr="00D664CA" w:rsidRDefault="00D664CA" w:rsidP="00D664CA">
      <w:pPr>
        <w:spacing w:line="240" w:lineRule="auto"/>
        <w:ind w:left="-567" w:firstLine="0"/>
        <w:jc w:val="both"/>
        <w:rPr>
          <w:rFonts w:eastAsiaTheme="minorHAnsi"/>
          <w:sz w:val="24"/>
          <w:szCs w:val="24"/>
        </w:rPr>
      </w:pPr>
      <w:r w:rsidRPr="00D664CA">
        <w:rPr>
          <w:rFonts w:eastAsiaTheme="minorHAnsi"/>
          <w:sz w:val="24"/>
          <w:szCs w:val="24"/>
        </w:rPr>
        <w:t xml:space="preserve">Создание </w:t>
      </w:r>
      <w:r w:rsidR="001F76EE">
        <w:rPr>
          <w:rFonts w:eastAsiaTheme="minorHAnsi"/>
          <w:sz w:val="24"/>
          <w:szCs w:val="24"/>
        </w:rPr>
        <w:t>условий для обучения детей с ЗПР</w:t>
      </w:r>
      <w:r w:rsidRPr="00D664CA">
        <w:rPr>
          <w:rFonts w:eastAsiaTheme="minorHAnsi"/>
          <w:sz w:val="24"/>
          <w:szCs w:val="24"/>
        </w:rPr>
        <w:t xml:space="preserve"> в школе осуществляется за счет реализации индивидуально ориентированных коррекционных мероприятий (индивидуального психолого-медико-педагогического сопровождения).</w:t>
      </w:r>
    </w:p>
    <w:p w:rsidR="00D664CA" w:rsidRPr="00D664CA" w:rsidRDefault="00D664CA" w:rsidP="00D664CA">
      <w:pPr>
        <w:spacing w:line="240" w:lineRule="auto"/>
        <w:ind w:left="-567" w:firstLine="0"/>
        <w:jc w:val="both"/>
        <w:rPr>
          <w:rFonts w:eastAsiaTheme="minorHAnsi"/>
          <w:sz w:val="24"/>
          <w:szCs w:val="24"/>
        </w:rPr>
      </w:pPr>
      <w:r w:rsidRPr="00D664CA">
        <w:rPr>
          <w:rFonts w:eastAsiaTheme="minorHAnsi"/>
          <w:sz w:val="24"/>
          <w:szCs w:val="24"/>
        </w:rPr>
        <w:t>Индивидуально ориентированные коррекционные мероприятия включают следующие направления работы:</w:t>
      </w:r>
    </w:p>
    <w:p w:rsidR="00D664CA" w:rsidRPr="00D664CA" w:rsidRDefault="00D664CA" w:rsidP="00F25724">
      <w:pPr>
        <w:numPr>
          <w:ilvl w:val="0"/>
          <w:numId w:val="46"/>
        </w:numPr>
        <w:spacing w:line="240" w:lineRule="auto"/>
        <w:jc w:val="both"/>
        <w:rPr>
          <w:rFonts w:eastAsiaTheme="minorHAnsi"/>
          <w:sz w:val="24"/>
          <w:szCs w:val="24"/>
        </w:rPr>
      </w:pPr>
      <w:r w:rsidRPr="00D664CA">
        <w:rPr>
          <w:rFonts w:eastAsiaTheme="minorHAnsi"/>
          <w:i/>
          <w:sz w:val="24"/>
          <w:szCs w:val="24"/>
        </w:rPr>
        <w:t>диагностическая работа</w:t>
      </w:r>
      <w:r w:rsidRPr="00D664CA">
        <w:rPr>
          <w:rFonts w:eastAsiaTheme="minorHAnsi"/>
          <w:sz w:val="24"/>
          <w:szCs w:val="24"/>
        </w:rPr>
        <w:t>;</w:t>
      </w:r>
    </w:p>
    <w:p w:rsidR="00D664CA" w:rsidRPr="00D664CA" w:rsidRDefault="00D664CA" w:rsidP="00F25724">
      <w:pPr>
        <w:numPr>
          <w:ilvl w:val="0"/>
          <w:numId w:val="46"/>
        </w:numPr>
        <w:spacing w:line="240" w:lineRule="auto"/>
        <w:jc w:val="both"/>
        <w:rPr>
          <w:rFonts w:eastAsiaTheme="minorHAnsi"/>
          <w:sz w:val="24"/>
          <w:szCs w:val="24"/>
        </w:rPr>
      </w:pPr>
      <w:r w:rsidRPr="00D664CA">
        <w:rPr>
          <w:rFonts w:eastAsiaTheme="minorHAnsi"/>
          <w:i/>
          <w:sz w:val="24"/>
          <w:szCs w:val="24"/>
        </w:rPr>
        <w:t>коррекционно-развивающая работа</w:t>
      </w:r>
      <w:r w:rsidRPr="00D664CA">
        <w:rPr>
          <w:rFonts w:eastAsiaTheme="minorHAnsi"/>
          <w:sz w:val="24"/>
          <w:szCs w:val="24"/>
        </w:rPr>
        <w:t>;</w:t>
      </w:r>
    </w:p>
    <w:p w:rsidR="00D664CA" w:rsidRPr="00D664CA" w:rsidRDefault="00D664CA" w:rsidP="00F25724">
      <w:pPr>
        <w:numPr>
          <w:ilvl w:val="0"/>
          <w:numId w:val="46"/>
        </w:numPr>
        <w:spacing w:line="240" w:lineRule="auto"/>
        <w:jc w:val="both"/>
        <w:rPr>
          <w:rFonts w:eastAsiaTheme="minorHAnsi"/>
          <w:sz w:val="24"/>
          <w:szCs w:val="24"/>
        </w:rPr>
      </w:pPr>
      <w:r w:rsidRPr="00D664CA">
        <w:rPr>
          <w:rFonts w:eastAsiaTheme="minorHAnsi"/>
          <w:i/>
          <w:sz w:val="24"/>
          <w:szCs w:val="24"/>
        </w:rPr>
        <w:t>консультативная работа</w:t>
      </w:r>
      <w:r w:rsidRPr="00D664CA">
        <w:rPr>
          <w:rFonts w:eastAsiaTheme="minorHAnsi"/>
          <w:sz w:val="24"/>
          <w:szCs w:val="24"/>
        </w:rPr>
        <w:t>;</w:t>
      </w:r>
    </w:p>
    <w:p w:rsidR="00D664CA" w:rsidRPr="00E978A6" w:rsidRDefault="00D664CA" w:rsidP="00F25724">
      <w:pPr>
        <w:numPr>
          <w:ilvl w:val="0"/>
          <w:numId w:val="46"/>
        </w:numPr>
        <w:spacing w:line="240" w:lineRule="auto"/>
        <w:jc w:val="both"/>
        <w:rPr>
          <w:rFonts w:eastAsiaTheme="minorHAnsi"/>
          <w:i/>
          <w:sz w:val="24"/>
          <w:szCs w:val="24"/>
        </w:rPr>
      </w:pPr>
      <w:r w:rsidRPr="00D664CA">
        <w:rPr>
          <w:rFonts w:eastAsiaTheme="minorHAnsi"/>
          <w:i/>
          <w:sz w:val="24"/>
          <w:szCs w:val="24"/>
        </w:rPr>
        <w:t>информационно-просветительская работа.</w:t>
      </w:r>
    </w:p>
    <w:p w:rsidR="00BC004F" w:rsidRPr="00562AED" w:rsidRDefault="00562AED" w:rsidP="00562AED">
      <w:pPr>
        <w:spacing w:line="240" w:lineRule="auto"/>
        <w:ind w:left="-567" w:firstLine="0"/>
        <w:jc w:val="both"/>
        <w:rPr>
          <w:rFonts w:eastAsiaTheme="minorHAnsi"/>
          <w:sz w:val="24"/>
          <w:szCs w:val="24"/>
        </w:rPr>
      </w:pPr>
      <w:r w:rsidRPr="00562AED">
        <w:rPr>
          <w:rFonts w:eastAsiaTheme="minorHAnsi"/>
          <w:b/>
          <w:sz w:val="24"/>
          <w:szCs w:val="24"/>
        </w:rPr>
        <w:t>Направления работы по реализации программы</w:t>
      </w:r>
      <w:r w:rsidRPr="00562AED">
        <w:rPr>
          <w:rFonts w:eastAsiaTheme="minorHAnsi"/>
          <w:sz w:val="24"/>
          <w:szCs w:val="24"/>
        </w:rPr>
        <w:t xml:space="preserve">: </w:t>
      </w:r>
      <w:r w:rsidR="00BC004F">
        <w:rPr>
          <w:rFonts w:eastAsia="Times New Roman"/>
          <w:sz w:val="24"/>
          <w:szCs w:val="24"/>
          <w:lang w:eastAsia="ru-RU"/>
        </w:rPr>
        <w:t xml:space="preserve">    </w:t>
      </w:r>
    </w:p>
    <w:p w:rsidR="00E978A6" w:rsidRDefault="00E978A6" w:rsidP="0054618C">
      <w:pPr>
        <w:spacing w:line="240" w:lineRule="auto"/>
        <w:ind w:firstLine="0"/>
        <w:jc w:val="both"/>
        <w:rPr>
          <w:rFonts w:eastAsiaTheme="minorHAnsi"/>
          <w:sz w:val="24"/>
          <w:szCs w:val="24"/>
        </w:rPr>
      </w:pPr>
    </w:p>
    <w:p w:rsidR="00562AED" w:rsidRPr="00562AED" w:rsidRDefault="00562AED" w:rsidP="00562AED">
      <w:pPr>
        <w:spacing w:line="240" w:lineRule="auto"/>
        <w:ind w:left="-567" w:firstLine="0"/>
        <w:jc w:val="both"/>
        <w:rPr>
          <w:rFonts w:eastAsiaTheme="minorHAnsi"/>
          <w:sz w:val="24"/>
          <w:szCs w:val="24"/>
        </w:rPr>
      </w:pPr>
      <w:r w:rsidRPr="00562AED">
        <w:rPr>
          <w:rFonts w:eastAsiaTheme="minorHAnsi"/>
          <w:sz w:val="24"/>
          <w:szCs w:val="24"/>
        </w:rPr>
        <w:t xml:space="preserve">Данные направления отражают её основное содержание: </w:t>
      </w:r>
    </w:p>
    <w:p w:rsidR="00095E0F" w:rsidRDefault="00095E0F" w:rsidP="002207DF">
      <w:pPr>
        <w:spacing w:line="240" w:lineRule="auto"/>
        <w:ind w:firstLine="0"/>
        <w:jc w:val="both"/>
        <w:rPr>
          <w:rFonts w:eastAsia="Times New Roman"/>
          <w:b/>
          <w:i/>
          <w:sz w:val="24"/>
          <w:szCs w:val="24"/>
          <w:lang w:eastAsia="ru-RU"/>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544"/>
        <w:gridCol w:w="3969"/>
      </w:tblGrid>
      <w:tr w:rsidR="00D664CA" w:rsidRPr="00D664CA" w:rsidTr="00D664CA">
        <w:trPr>
          <w:trHeight w:val="552"/>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firstLine="567"/>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Направление деятельности</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779" w:firstLine="0"/>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Целевая направленность</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107" w:firstLine="0"/>
              <w:rPr>
                <w:rFonts w:ascii="Times New Roman" w:eastAsia="Times New Roman" w:hAnsi="Times New Roman"/>
                <w:i/>
                <w:sz w:val="24"/>
                <w:szCs w:val="24"/>
                <w:lang w:bidi="ru-RU"/>
              </w:rPr>
            </w:pPr>
            <w:r w:rsidRPr="00D664CA">
              <w:rPr>
                <w:rFonts w:ascii="Times New Roman" w:eastAsia="Times New Roman" w:hAnsi="Times New Roman"/>
                <w:i/>
                <w:sz w:val="24"/>
                <w:szCs w:val="24"/>
                <w:lang w:bidi="ru-RU"/>
              </w:rPr>
              <w:t>Содержание деятельности</w:t>
            </w:r>
          </w:p>
        </w:tc>
      </w:tr>
      <w:tr w:rsidR="00D664CA" w:rsidRPr="00D664CA" w:rsidTr="00D664CA">
        <w:trPr>
          <w:trHeight w:val="1408"/>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73" w:lineRule="exact"/>
              <w:ind w:firstLine="45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Диагностическая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68" w:lineRule="exact"/>
              <w:ind w:left="107" w:right="66"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1"/>
              </w:numPr>
              <w:tabs>
                <w:tab w:val="left" w:pos="818"/>
              </w:tabs>
              <w:spacing w:after="160" w:line="240" w:lineRule="auto"/>
              <w:ind w:right="102"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своевременное выявление детей, нуждающихся в специализированной</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помощи;</w:t>
            </w:r>
          </w:p>
          <w:p w:rsidR="00D664CA" w:rsidRPr="00D664CA" w:rsidRDefault="00D664CA" w:rsidP="00F25724">
            <w:pPr>
              <w:numPr>
                <w:ilvl w:val="0"/>
                <w:numId w:val="41"/>
              </w:numPr>
              <w:tabs>
                <w:tab w:val="left" w:pos="818"/>
              </w:tabs>
              <w:spacing w:after="160" w:line="240" w:lineRule="auto"/>
              <w:ind w:right="97"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раннюю (с первых дней пребывания ребёнка в школе) диагностику отклонений в развитии и анализ причин трудностей адаптации;</w:t>
            </w:r>
          </w:p>
          <w:p w:rsidR="00D664CA" w:rsidRPr="00D664CA" w:rsidRDefault="00D664CA" w:rsidP="00F25724">
            <w:pPr>
              <w:numPr>
                <w:ilvl w:val="0"/>
                <w:numId w:val="41"/>
              </w:numPr>
              <w:tabs>
                <w:tab w:val="left" w:pos="818"/>
              </w:tabs>
              <w:spacing w:after="160" w:line="240" w:lineRule="auto"/>
              <w:ind w:right="96" w:firstLine="34"/>
              <w:jc w:val="both"/>
              <w:rPr>
                <w:rFonts w:ascii="Times New Roman" w:eastAsia="Times New Roman" w:hAnsi="Times New Roman"/>
                <w:sz w:val="24"/>
                <w:szCs w:val="24"/>
                <w:lang w:val="ru-RU" w:bidi="ru-RU"/>
              </w:rPr>
            </w:pPr>
            <w:r w:rsidRPr="00D664CA">
              <w:rPr>
                <w:rFonts w:ascii="Times New Roman" w:eastAsia="Times New Roman" w:hAnsi="Times New Roman"/>
                <w:spacing w:val="-3"/>
                <w:sz w:val="24"/>
                <w:szCs w:val="24"/>
                <w:lang w:val="ru-RU" w:bidi="ru-RU"/>
              </w:rPr>
              <w:t xml:space="preserve">комплексный сбор сведений </w:t>
            </w:r>
            <w:r w:rsidRPr="00D664CA">
              <w:rPr>
                <w:rFonts w:ascii="Times New Roman" w:eastAsia="Times New Roman" w:hAnsi="Times New Roman"/>
                <w:sz w:val="24"/>
                <w:szCs w:val="24"/>
                <w:lang w:val="ru-RU" w:bidi="ru-RU"/>
              </w:rPr>
              <w:t xml:space="preserve">о </w:t>
            </w:r>
            <w:r w:rsidRPr="00D664CA">
              <w:rPr>
                <w:rFonts w:ascii="Times New Roman" w:eastAsia="Times New Roman" w:hAnsi="Times New Roman"/>
                <w:spacing w:val="-3"/>
                <w:sz w:val="24"/>
                <w:szCs w:val="24"/>
                <w:lang w:val="ru-RU" w:bidi="ru-RU"/>
              </w:rPr>
              <w:t xml:space="preserve">ребёнке </w:t>
            </w:r>
            <w:r w:rsidRPr="00D664CA">
              <w:rPr>
                <w:rFonts w:ascii="Times New Roman" w:eastAsia="Times New Roman" w:hAnsi="Times New Roman"/>
                <w:sz w:val="24"/>
                <w:szCs w:val="24"/>
                <w:lang w:val="ru-RU" w:bidi="ru-RU"/>
              </w:rPr>
              <w:t xml:space="preserve">на </w:t>
            </w:r>
            <w:r w:rsidRPr="00D664CA">
              <w:rPr>
                <w:rFonts w:ascii="Times New Roman" w:eastAsia="Times New Roman" w:hAnsi="Times New Roman"/>
                <w:spacing w:val="-3"/>
                <w:sz w:val="24"/>
                <w:szCs w:val="24"/>
                <w:lang w:val="ru-RU" w:bidi="ru-RU"/>
              </w:rPr>
              <w:t xml:space="preserve">основании диагностической информации </w:t>
            </w:r>
            <w:r w:rsidRPr="00D664CA">
              <w:rPr>
                <w:rFonts w:ascii="Times New Roman" w:eastAsia="Times New Roman" w:hAnsi="Times New Roman"/>
                <w:sz w:val="24"/>
                <w:szCs w:val="24"/>
                <w:lang w:val="ru-RU" w:bidi="ru-RU"/>
              </w:rPr>
              <w:t xml:space="preserve">от </w:t>
            </w:r>
            <w:r w:rsidRPr="00D664CA">
              <w:rPr>
                <w:rFonts w:ascii="Times New Roman" w:eastAsia="Times New Roman" w:hAnsi="Times New Roman"/>
                <w:spacing w:val="-3"/>
                <w:sz w:val="24"/>
                <w:szCs w:val="24"/>
                <w:lang w:val="ru-RU" w:bidi="ru-RU"/>
              </w:rPr>
              <w:t>специалистов разного</w:t>
            </w:r>
            <w:r w:rsidRPr="00D664CA">
              <w:rPr>
                <w:rFonts w:ascii="Times New Roman" w:eastAsia="Times New Roman" w:hAnsi="Times New Roman"/>
                <w:spacing w:val="-4"/>
                <w:sz w:val="24"/>
                <w:szCs w:val="24"/>
                <w:lang w:val="ru-RU" w:bidi="ru-RU"/>
              </w:rPr>
              <w:t xml:space="preserve"> </w:t>
            </w:r>
            <w:r w:rsidRPr="00D664CA">
              <w:rPr>
                <w:rFonts w:ascii="Times New Roman" w:eastAsia="Times New Roman" w:hAnsi="Times New Roman"/>
                <w:spacing w:val="-3"/>
                <w:sz w:val="24"/>
                <w:szCs w:val="24"/>
                <w:lang w:val="ru-RU" w:bidi="ru-RU"/>
              </w:rPr>
              <w:t>профиля;</w:t>
            </w:r>
          </w:p>
          <w:p w:rsidR="00D664CA" w:rsidRPr="00D664CA" w:rsidRDefault="00D664CA" w:rsidP="00F25724">
            <w:pPr>
              <w:numPr>
                <w:ilvl w:val="0"/>
                <w:numId w:val="41"/>
              </w:numPr>
              <w:tabs>
                <w:tab w:val="left" w:pos="818"/>
              </w:tabs>
              <w:spacing w:after="160" w:line="240" w:lineRule="auto"/>
              <w:ind w:right="99"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определение уровня актуального и зоны ближайшего развития ребенка с ОВЗ, выявление его резервных</w:t>
            </w:r>
            <w:r w:rsidRPr="00D664CA">
              <w:rPr>
                <w:rFonts w:ascii="Times New Roman" w:eastAsia="Times New Roman" w:hAnsi="Times New Roman"/>
                <w:spacing w:val="-8"/>
                <w:sz w:val="24"/>
                <w:szCs w:val="24"/>
                <w:lang w:val="ru-RU" w:bidi="ru-RU"/>
              </w:rPr>
              <w:t xml:space="preserve"> </w:t>
            </w:r>
            <w:r w:rsidRPr="00D664CA">
              <w:rPr>
                <w:rFonts w:ascii="Times New Roman" w:eastAsia="Times New Roman" w:hAnsi="Times New Roman"/>
                <w:sz w:val="24"/>
                <w:szCs w:val="24"/>
                <w:lang w:val="ru-RU" w:bidi="ru-RU"/>
              </w:rPr>
              <w:t>возможностей;</w:t>
            </w:r>
          </w:p>
          <w:p w:rsidR="00D664CA" w:rsidRPr="00D664CA" w:rsidRDefault="00D664CA" w:rsidP="00F25724">
            <w:pPr>
              <w:numPr>
                <w:ilvl w:val="0"/>
                <w:numId w:val="41"/>
              </w:numPr>
              <w:tabs>
                <w:tab w:val="left" w:pos="818"/>
              </w:tabs>
              <w:spacing w:after="160" w:line="240" w:lineRule="auto"/>
              <w:ind w:right="101"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изучение развития эмоционально</w:t>
            </w:r>
            <w:r w:rsidRPr="00D664CA">
              <w:rPr>
                <w:rFonts w:ascii="Times New Roman" w:eastAsia="Times New Roman" w:hAnsi="Times New Roman"/>
                <w:sz w:val="24"/>
                <w:szCs w:val="24"/>
                <w:lang w:val="ru-RU" w:bidi="ru-RU"/>
              </w:rPr>
              <w:softHyphen/>
              <w:t>волевой сферы и личностных особенностей обучающихся;</w:t>
            </w:r>
          </w:p>
          <w:p w:rsidR="00D664CA" w:rsidRPr="00D664CA" w:rsidRDefault="00D664CA" w:rsidP="00F25724">
            <w:pPr>
              <w:numPr>
                <w:ilvl w:val="0"/>
                <w:numId w:val="41"/>
              </w:numPr>
              <w:tabs>
                <w:tab w:val="left" w:pos="818"/>
              </w:tabs>
              <w:spacing w:after="160" w:line="240" w:lineRule="auto"/>
              <w:ind w:right="98" w:firstLine="34"/>
              <w:jc w:val="both"/>
              <w:rPr>
                <w:rFonts w:ascii="Times New Roman" w:eastAsia="Times New Roman" w:hAnsi="Times New Roman"/>
                <w:sz w:val="24"/>
                <w:szCs w:val="24"/>
                <w:lang w:val="ru-RU" w:bidi="ru-RU"/>
              </w:rPr>
            </w:pPr>
            <w:r w:rsidRPr="00D664CA">
              <w:rPr>
                <w:rFonts w:ascii="Times New Roman" w:eastAsia="Times New Roman" w:hAnsi="Times New Roman"/>
                <w:spacing w:val="-3"/>
                <w:sz w:val="24"/>
                <w:szCs w:val="24"/>
                <w:lang w:val="ru-RU" w:bidi="ru-RU"/>
              </w:rPr>
              <w:t xml:space="preserve">изучение социальной ситуации развития </w:t>
            </w:r>
            <w:r w:rsidRPr="00D664CA">
              <w:rPr>
                <w:rFonts w:ascii="Times New Roman" w:eastAsia="Times New Roman" w:hAnsi="Times New Roman"/>
                <w:sz w:val="24"/>
                <w:szCs w:val="24"/>
                <w:lang w:val="ru-RU" w:bidi="ru-RU"/>
              </w:rPr>
              <w:t xml:space="preserve">и </w:t>
            </w:r>
            <w:r w:rsidRPr="00D664CA">
              <w:rPr>
                <w:rFonts w:ascii="Times New Roman" w:eastAsia="Times New Roman" w:hAnsi="Times New Roman"/>
                <w:spacing w:val="-3"/>
                <w:sz w:val="24"/>
                <w:szCs w:val="24"/>
                <w:lang w:val="ru-RU" w:bidi="ru-RU"/>
              </w:rPr>
              <w:t xml:space="preserve">условий </w:t>
            </w:r>
            <w:r w:rsidRPr="00D664CA">
              <w:rPr>
                <w:rFonts w:ascii="Times New Roman" w:eastAsia="Times New Roman" w:hAnsi="Times New Roman"/>
                <w:sz w:val="24"/>
                <w:szCs w:val="24"/>
                <w:lang w:val="ru-RU" w:bidi="ru-RU"/>
              </w:rPr>
              <w:t>семейного воспитания</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ребёнка;</w:t>
            </w:r>
          </w:p>
          <w:p w:rsidR="00D664CA" w:rsidRPr="00D664CA" w:rsidRDefault="00D664CA" w:rsidP="00F25724">
            <w:pPr>
              <w:numPr>
                <w:ilvl w:val="0"/>
                <w:numId w:val="41"/>
              </w:numPr>
              <w:tabs>
                <w:tab w:val="left" w:pos="818"/>
              </w:tabs>
              <w:spacing w:after="160" w:line="270" w:lineRule="atLeast"/>
              <w:ind w:right="103"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изучение адаптивных возможностей и уровня социализации ребёнка с</w:t>
            </w:r>
            <w:r w:rsidRPr="00D664CA">
              <w:rPr>
                <w:rFonts w:ascii="Times New Roman" w:eastAsia="Times New Roman" w:hAnsi="Times New Roman"/>
                <w:spacing w:val="-3"/>
                <w:sz w:val="24"/>
                <w:szCs w:val="24"/>
                <w:lang w:val="ru-RU" w:bidi="ru-RU"/>
              </w:rPr>
              <w:t xml:space="preserve"> </w:t>
            </w:r>
            <w:r w:rsidRPr="00D664CA">
              <w:rPr>
                <w:rFonts w:ascii="Times New Roman" w:eastAsia="Times New Roman" w:hAnsi="Times New Roman"/>
                <w:sz w:val="24"/>
                <w:szCs w:val="24"/>
                <w:lang w:val="ru-RU" w:bidi="ru-RU"/>
              </w:rPr>
              <w:t>ОВЗ;</w:t>
            </w:r>
          </w:p>
        </w:tc>
      </w:tr>
      <w:tr w:rsidR="00D664CA" w:rsidRPr="00D664CA" w:rsidTr="00D664CA">
        <w:trPr>
          <w:trHeight w:val="827"/>
        </w:trPr>
        <w:tc>
          <w:tcPr>
            <w:tcW w:w="2552" w:type="dxa"/>
            <w:tcBorders>
              <w:top w:val="single" w:sz="4" w:space="0" w:color="000000"/>
              <w:left w:val="single" w:sz="4" w:space="0" w:color="000000"/>
              <w:bottom w:val="single" w:sz="4" w:space="0" w:color="000000"/>
              <w:right w:val="single" w:sz="4" w:space="0" w:color="000000"/>
            </w:tcBorders>
          </w:tcPr>
          <w:p w:rsidR="00D664CA" w:rsidRPr="00D664CA" w:rsidRDefault="00D664CA" w:rsidP="00D664CA">
            <w:pPr>
              <w:spacing w:line="240" w:lineRule="auto"/>
              <w:ind w:firstLine="0"/>
              <w:jc w:val="both"/>
              <w:rPr>
                <w:rFonts w:ascii="Times New Roman" w:eastAsia="Times New Roman" w:hAnsi="Times New Roman"/>
                <w:sz w:val="24"/>
                <w:szCs w:val="24"/>
                <w:lang w:val="ru-RU" w:bidi="ru-RU"/>
              </w:rPr>
            </w:pPr>
          </w:p>
        </w:tc>
        <w:tc>
          <w:tcPr>
            <w:tcW w:w="3544" w:type="dxa"/>
            <w:tcBorders>
              <w:top w:val="single" w:sz="4" w:space="0" w:color="000000"/>
              <w:left w:val="single" w:sz="4" w:space="0" w:color="000000"/>
              <w:bottom w:val="single" w:sz="4" w:space="0" w:color="000000"/>
              <w:right w:val="single" w:sz="4" w:space="0" w:color="000000"/>
            </w:tcBorders>
          </w:tcPr>
          <w:p w:rsidR="00D664CA" w:rsidRPr="00D664CA" w:rsidRDefault="00D664CA" w:rsidP="00D664CA">
            <w:pPr>
              <w:spacing w:line="240" w:lineRule="auto"/>
              <w:ind w:firstLine="0"/>
              <w:jc w:val="both"/>
              <w:rPr>
                <w:rFonts w:ascii="Times New Roman" w:eastAsia="Times New Roman" w:hAnsi="Times New Roman"/>
                <w:sz w:val="24"/>
                <w:szCs w:val="24"/>
                <w:lang w:val="ru-RU" w:bidi="ru-RU"/>
              </w:rPr>
            </w:pP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2"/>
              </w:numPr>
              <w:tabs>
                <w:tab w:val="left" w:pos="818"/>
              </w:tabs>
              <w:spacing w:after="160" w:line="240" w:lineRule="auto"/>
              <w:ind w:right="97" w:firstLine="34"/>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системный разносторонний контроль  специалистов за  уровнем и динамикой развития</w:t>
            </w:r>
            <w:r w:rsidRPr="00D664CA">
              <w:rPr>
                <w:rFonts w:ascii="Times New Roman" w:eastAsia="Times New Roman" w:hAnsi="Times New Roman"/>
                <w:spacing w:val="-4"/>
                <w:sz w:val="24"/>
                <w:szCs w:val="24"/>
                <w:lang w:val="ru-RU" w:bidi="ru-RU"/>
              </w:rPr>
              <w:t xml:space="preserve"> </w:t>
            </w:r>
            <w:r w:rsidRPr="00D664CA">
              <w:rPr>
                <w:rFonts w:ascii="Times New Roman" w:eastAsia="Times New Roman" w:hAnsi="Times New Roman"/>
                <w:sz w:val="24"/>
                <w:szCs w:val="24"/>
                <w:lang w:val="ru-RU" w:bidi="ru-RU"/>
              </w:rPr>
              <w:t>ребёнка;</w:t>
            </w:r>
          </w:p>
          <w:p w:rsidR="00D664CA" w:rsidRPr="00D664CA" w:rsidRDefault="00D664CA" w:rsidP="00F25724">
            <w:pPr>
              <w:numPr>
                <w:ilvl w:val="0"/>
                <w:numId w:val="42"/>
              </w:numPr>
              <w:tabs>
                <w:tab w:val="left" w:pos="818"/>
              </w:tabs>
              <w:spacing w:after="160" w:line="264" w:lineRule="exact"/>
              <w:ind w:firstLine="34"/>
              <w:jc w:val="both"/>
              <w:rPr>
                <w:rFonts w:ascii="Times New Roman" w:eastAsia="Times New Roman" w:hAnsi="Times New Roman"/>
                <w:sz w:val="24"/>
                <w:szCs w:val="24"/>
                <w:lang w:bidi="ru-RU"/>
              </w:rPr>
            </w:pPr>
            <w:r w:rsidRPr="00D664CA">
              <w:rPr>
                <w:rFonts w:ascii="Times New Roman" w:eastAsia="Times New Roman" w:hAnsi="Times New Roman"/>
                <w:sz w:val="24"/>
                <w:szCs w:val="24"/>
                <w:lang w:bidi="ru-RU"/>
              </w:rPr>
              <w:t>анализ успешности коррекционно</w:t>
            </w:r>
            <w:r w:rsidRPr="00D664CA">
              <w:rPr>
                <w:rFonts w:ascii="Times New Roman" w:eastAsia="Times New Roman" w:hAnsi="Times New Roman"/>
                <w:sz w:val="24"/>
                <w:szCs w:val="24"/>
                <w:lang w:bidi="ru-RU"/>
              </w:rPr>
              <w:softHyphen/>
              <w:t>развивающей</w:t>
            </w:r>
            <w:r w:rsidRPr="00D664CA">
              <w:rPr>
                <w:rFonts w:ascii="Times New Roman" w:eastAsia="Times New Roman" w:hAnsi="Times New Roman"/>
                <w:spacing w:val="-1"/>
                <w:sz w:val="24"/>
                <w:szCs w:val="24"/>
                <w:lang w:bidi="ru-RU"/>
              </w:rPr>
              <w:t xml:space="preserve"> </w:t>
            </w:r>
            <w:r w:rsidRPr="00D664CA">
              <w:rPr>
                <w:rFonts w:ascii="Times New Roman" w:eastAsia="Times New Roman" w:hAnsi="Times New Roman"/>
                <w:sz w:val="24"/>
                <w:szCs w:val="24"/>
                <w:lang w:bidi="ru-RU"/>
              </w:rPr>
              <w:t>работы.</w:t>
            </w:r>
          </w:p>
        </w:tc>
      </w:tr>
      <w:tr w:rsidR="00D664CA" w:rsidRPr="00D664CA" w:rsidTr="00D664CA">
        <w:trPr>
          <w:trHeight w:val="4140"/>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Коррекционно</w:t>
            </w:r>
            <w:r w:rsidRPr="00D664CA">
              <w:rPr>
                <w:rFonts w:ascii="Times New Roman" w:eastAsia="Times New Roman" w:hAnsi="Times New Roman"/>
                <w:b/>
                <w:sz w:val="24"/>
                <w:szCs w:val="24"/>
                <w:lang w:bidi="ru-RU"/>
              </w:rPr>
              <w:softHyphen/>
              <w:t>развивающая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tabs>
                <w:tab w:val="left" w:pos="1942"/>
                <w:tab w:val="left" w:pos="2296"/>
                <w:tab w:val="left" w:pos="2400"/>
                <w:tab w:val="left" w:pos="2599"/>
                <w:tab w:val="left" w:pos="2645"/>
                <w:tab w:val="left" w:pos="3887"/>
              </w:tabs>
              <w:spacing w:line="240" w:lineRule="auto"/>
              <w:ind w:left="107" w:right="93"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Обеспечивает своевременную специализированную помощь в освоении содержания образования и коррекцию недостатков</w:t>
            </w:r>
            <w:r w:rsidRPr="00D664CA">
              <w:rPr>
                <w:rFonts w:ascii="Times New Roman" w:eastAsia="Times New Roman" w:hAnsi="Times New Roman"/>
                <w:sz w:val="24"/>
                <w:szCs w:val="24"/>
                <w:lang w:val="ru-RU" w:bidi="ru-RU"/>
              </w:rPr>
              <w:tab/>
              <w:t xml:space="preserve">в физическом и (или) </w:t>
            </w:r>
            <w:r w:rsidR="001F76EE">
              <w:rPr>
                <w:rFonts w:ascii="Times New Roman" w:eastAsia="Times New Roman" w:hAnsi="Times New Roman"/>
                <w:sz w:val="24"/>
                <w:szCs w:val="24"/>
                <w:lang w:val="ru-RU" w:bidi="ru-RU"/>
              </w:rPr>
              <w:t>психическом развитии детей с ЗПР</w:t>
            </w:r>
            <w:r w:rsidRPr="00D664CA">
              <w:rPr>
                <w:rFonts w:ascii="Times New Roman" w:eastAsia="Times New Roman" w:hAnsi="Times New Roman"/>
                <w:sz w:val="24"/>
                <w:szCs w:val="24"/>
                <w:lang w:val="ru-RU" w:bidi="ru-RU"/>
              </w:rPr>
              <w:t xml:space="preserve"> в условиях образовательной организации; способствует формированию универсальных учебных действий обучающихся (личностных, регулятивных, </w:t>
            </w:r>
            <w:r w:rsidRPr="00D664CA">
              <w:rPr>
                <w:rFonts w:ascii="Times New Roman" w:eastAsia="Times New Roman" w:hAnsi="Times New Roman"/>
                <w:spacing w:val="-1"/>
                <w:sz w:val="24"/>
                <w:szCs w:val="24"/>
                <w:lang w:val="ru-RU" w:bidi="ru-RU"/>
              </w:rPr>
              <w:t xml:space="preserve">познавательных, </w:t>
            </w:r>
            <w:r w:rsidRPr="00D664CA">
              <w:rPr>
                <w:rFonts w:ascii="Times New Roman" w:eastAsia="Times New Roman" w:hAnsi="Times New Roman"/>
                <w:sz w:val="24"/>
                <w:szCs w:val="24"/>
                <w:lang w:val="ru-RU" w:bidi="ru-RU"/>
              </w:rPr>
              <w:t>коммуникативных)</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3"/>
              </w:numPr>
              <w:tabs>
                <w:tab w:val="left" w:pos="818"/>
                <w:tab w:val="left" w:pos="4111"/>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выбор оптимальных </w:t>
            </w:r>
            <w:r w:rsidR="001F76EE">
              <w:rPr>
                <w:rFonts w:ascii="Times New Roman" w:eastAsia="Times New Roman" w:hAnsi="Times New Roman"/>
                <w:sz w:val="24"/>
                <w:szCs w:val="24"/>
                <w:lang w:val="ru-RU" w:bidi="ru-RU"/>
              </w:rPr>
              <w:t>для развития ребёнка с ЗПР</w:t>
            </w:r>
            <w:r w:rsidRPr="00D664CA">
              <w:rPr>
                <w:rFonts w:ascii="Times New Roman" w:eastAsia="Times New Roman" w:hAnsi="Times New Roman"/>
                <w:sz w:val="24"/>
                <w:szCs w:val="24"/>
                <w:lang w:val="ru-RU" w:bidi="ru-RU"/>
              </w:rPr>
              <w:t xml:space="preserve"> коррекционных программ/методик, методов и приёмов обучения в соответствии с  его особыми образовательными</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потребностями;</w:t>
            </w:r>
          </w:p>
          <w:p w:rsidR="00D664CA" w:rsidRPr="00D664CA" w:rsidRDefault="00D664CA" w:rsidP="00F25724">
            <w:pPr>
              <w:numPr>
                <w:ilvl w:val="0"/>
                <w:numId w:val="43"/>
              </w:numPr>
              <w:tabs>
                <w:tab w:val="left" w:pos="818"/>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организация и проведение специалистами индивидуальных и групповых коррекционно</w:t>
            </w:r>
            <w:r w:rsidRPr="00D664CA">
              <w:rPr>
                <w:rFonts w:ascii="Times New Roman" w:eastAsia="Times New Roman" w:hAnsi="Times New Roman"/>
                <w:sz w:val="24"/>
                <w:szCs w:val="24"/>
                <w:lang w:val="ru-RU" w:bidi="ru-RU"/>
              </w:rPr>
              <w:softHyphen/>
              <w:t>развивающих занятий, необходимых для преодоления нарушений развития и трудностей</w:t>
            </w:r>
            <w:r w:rsidRPr="00D664CA">
              <w:rPr>
                <w:rFonts w:ascii="Times New Roman" w:eastAsia="Times New Roman" w:hAnsi="Times New Roman"/>
                <w:spacing w:val="-5"/>
                <w:sz w:val="24"/>
                <w:szCs w:val="24"/>
                <w:lang w:val="ru-RU" w:bidi="ru-RU"/>
              </w:rPr>
              <w:t xml:space="preserve"> </w:t>
            </w:r>
            <w:r w:rsidRPr="00D664CA">
              <w:rPr>
                <w:rFonts w:ascii="Times New Roman" w:eastAsia="Times New Roman" w:hAnsi="Times New Roman"/>
                <w:sz w:val="24"/>
                <w:szCs w:val="24"/>
                <w:lang w:val="ru-RU" w:bidi="ru-RU"/>
              </w:rPr>
              <w:t>обучения;</w:t>
            </w:r>
          </w:p>
          <w:p w:rsidR="00D664CA" w:rsidRPr="00D664CA" w:rsidRDefault="00D664CA" w:rsidP="00F25724">
            <w:pPr>
              <w:numPr>
                <w:ilvl w:val="0"/>
                <w:numId w:val="43"/>
              </w:numPr>
              <w:tabs>
                <w:tab w:val="left" w:pos="818"/>
              </w:tabs>
              <w:spacing w:after="160" w:line="240" w:lineRule="auto"/>
              <w:ind w:right="98"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системное воздействие на учебно</w:t>
            </w:r>
            <w:r w:rsidRPr="00D664CA">
              <w:rPr>
                <w:rFonts w:ascii="Times New Roman" w:eastAsia="Times New Roman" w:hAnsi="Times New Roman"/>
                <w:sz w:val="24"/>
                <w:szCs w:val="24"/>
                <w:lang w:val="ru-RU" w:bidi="ru-RU"/>
              </w:rPr>
              <w:softHyphen/>
              <w:t>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развитии;</w:t>
            </w:r>
          </w:p>
          <w:p w:rsidR="00D664CA" w:rsidRPr="00D664CA" w:rsidRDefault="00D664CA" w:rsidP="00F25724">
            <w:pPr>
              <w:numPr>
                <w:ilvl w:val="0"/>
                <w:numId w:val="43"/>
              </w:numPr>
              <w:tabs>
                <w:tab w:val="left" w:pos="818"/>
              </w:tabs>
              <w:spacing w:after="160" w:line="240" w:lineRule="auto"/>
              <w:ind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коррекция и развитие высших психических</w:t>
            </w:r>
            <w:r w:rsidRPr="00D664CA">
              <w:rPr>
                <w:rFonts w:ascii="Times New Roman" w:eastAsia="Times New Roman" w:hAnsi="Times New Roman"/>
                <w:spacing w:val="-5"/>
                <w:sz w:val="24"/>
                <w:szCs w:val="24"/>
                <w:lang w:val="ru-RU" w:bidi="ru-RU"/>
              </w:rPr>
              <w:t xml:space="preserve"> </w:t>
            </w:r>
            <w:r w:rsidRPr="00D664CA">
              <w:rPr>
                <w:rFonts w:ascii="Times New Roman" w:eastAsia="Times New Roman" w:hAnsi="Times New Roman"/>
                <w:sz w:val="24"/>
                <w:szCs w:val="24"/>
                <w:lang w:val="ru-RU" w:bidi="ru-RU"/>
              </w:rPr>
              <w:t>функций;</w:t>
            </w:r>
          </w:p>
          <w:p w:rsidR="00D664CA" w:rsidRPr="00D664CA" w:rsidRDefault="00D664CA" w:rsidP="00F25724">
            <w:pPr>
              <w:numPr>
                <w:ilvl w:val="0"/>
                <w:numId w:val="43"/>
              </w:numPr>
              <w:tabs>
                <w:tab w:val="left" w:pos="818"/>
              </w:tabs>
              <w:spacing w:after="160" w:line="240" w:lineRule="auto"/>
              <w:ind w:right="97"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развитие эмоционально</w:t>
            </w:r>
            <w:r w:rsidRPr="00D664CA">
              <w:rPr>
                <w:rFonts w:ascii="Times New Roman" w:eastAsia="Times New Roman" w:hAnsi="Times New Roman"/>
                <w:sz w:val="24"/>
                <w:szCs w:val="24"/>
                <w:lang w:val="ru-RU" w:bidi="ru-RU"/>
              </w:rPr>
              <w:softHyphen/>
              <w:t>волевой и личностной сферы ребёнка и психокоррекцию его</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поведения;</w:t>
            </w:r>
          </w:p>
          <w:p w:rsidR="00D664CA" w:rsidRPr="00D664CA" w:rsidRDefault="00D664CA" w:rsidP="00F25724">
            <w:pPr>
              <w:numPr>
                <w:ilvl w:val="0"/>
                <w:numId w:val="43"/>
              </w:numPr>
              <w:tabs>
                <w:tab w:val="left" w:pos="818"/>
              </w:tabs>
              <w:spacing w:after="160" w:line="270" w:lineRule="atLeast"/>
              <w:ind w:right="97"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социальная защита ребёнка в случае неблагоприятных условий жизни при психотравмирующих</w:t>
            </w:r>
            <w:r w:rsidRPr="00D664CA">
              <w:rPr>
                <w:rFonts w:ascii="Times New Roman" w:eastAsia="Times New Roman" w:hAnsi="Times New Roman"/>
                <w:spacing w:val="-1"/>
                <w:sz w:val="24"/>
                <w:szCs w:val="24"/>
                <w:lang w:val="ru-RU" w:bidi="ru-RU"/>
              </w:rPr>
              <w:t xml:space="preserve"> </w:t>
            </w:r>
            <w:r w:rsidRPr="00D664CA">
              <w:rPr>
                <w:rFonts w:ascii="Times New Roman" w:eastAsia="Times New Roman" w:hAnsi="Times New Roman"/>
                <w:sz w:val="24"/>
                <w:szCs w:val="24"/>
                <w:lang w:val="ru-RU" w:bidi="ru-RU"/>
              </w:rPr>
              <w:t>обстоятельствах</w:t>
            </w:r>
          </w:p>
        </w:tc>
      </w:tr>
      <w:tr w:rsidR="00D664CA" w:rsidRPr="00D664CA" w:rsidTr="00D664CA">
        <w:trPr>
          <w:trHeight w:val="1419"/>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73" w:lineRule="exact"/>
              <w:ind w:left="107"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Консультативная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tabs>
                <w:tab w:val="left" w:pos="142"/>
                <w:tab w:val="left" w:pos="2603"/>
              </w:tabs>
              <w:spacing w:line="240" w:lineRule="auto"/>
              <w:ind w:left="107" w:right="91"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Обеспечивает непрерывность специал</w:t>
            </w:r>
            <w:r w:rsidR="001F76EE">
              <w:rPr>
                <w:rFonts w:ascii="Times New Roman" w:eastAsia="Times New Roman" w:hAnsi="Times New Roman"/>
                <w:sz w:val="24"/>
                <w:szCs w:val="24"/>
                <w:lang w:val="ru-RU" w:bidi="ru-RU"/>
              </w:rPr>
              <w:t>ьного сопровождения детей  с ЗПР</w:t>
            </w:r>
            <w:r w:rsidRPr="00D664CA">
              <w:rPr>
                <w:rFonts w:ascii="Times New Roman" w:eastAsia="Times New Roman" w:hAnsi="Times New Roman"/>
                <w:sz w:val="24"/>
                <w:szCs w:val="24"/>
                <w:lang w:val="ru-RU" w:bidi="ru-RU"/>
              </w:rPr>
              <w:t xml:space="preserve"> и их семей по вопросам реализации дифференцированных психологопедагогических условий </w:t>
            </w:r>
            <w:r w:rsidRPr="00D664CA">
              <w:rPr>
                <w:rFonts w:ascii="Times New Roman" w:eastAsia="Times New Roman" w:hAnsi="Times New Roman"/>
                <w:spacing w:val="-3"/>
                <w:sz w:val="24"/>
                <w:szCs w:val="24"/>
                <w:lang w:val="ru-RU" w:bidi="ru-RU"/>
              </w:rPr>
              <w:t xml:space="preserve">обучения, воспитания, коррекции, развития </w:t>
            </w:r>
            <w:r w:rsidRPr="00D664CA">
              <w:rPr>
                <w:rFonts w:ascii="Times New Roman" w:eastAsia="Times New Roman" w:hAnsi="Times New Roman"/>
                <w:sz w:val="24"/>
                <w:szCs w:val="24"/>
                <w:lang w:val="ru-RU" w:bidi="ru-RU"/>
              </w:rPr>
              <w:t xml:space="preserve">и </w:t>
            </w:r>
            <w:r w:rsidRPr="00D664CA">
              <w:rPr>
                <w:rFonts w:ascii="Times New Roman" w:eastAsia="Times New Roman" w:hAnsi="Times New Roman"/>
                <w:spacing w:val="-3"/>
                <w:sz w:val="24"/>
                <w:szCs w:val="24"/>
                <w:lang w:val="ru-RU" w:bidi="ru-RU"/>
              </w:rPr>
              <w:t>социализации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F25724">
            <w:pPr>
              <w:numPr>
                <w:ilvl w:val="0"/>
                <w:numId w:val="44"/>
              </w:numPr>
              <w:tabs>
                <w:tab w:val="left" w:pos="818"/>
              </w:tabs>
              <w:spacing w:after="160" w:line="240" w:lineRule="auto"/>
              <w:ind w:right="99"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выработка совместных обоснованных рекомендаций по основным направл</w:t>
            </w:r>
            <w:r w:rsidR="001F76EE">
              <w:rPr>
                <w:rFonts w:ascii="Times New Roman" w:eastAsia="Times New Roman" w:hAnsi="Times New Roman"/>
                <w:sz w:val="24"/>
                <w:szCs w:val="24"/>
                <w:lang w:val="ru-RU" w:bidi="ru-RU"/>
              </w:rPr>
              <w:t>ениям работы с обучающимся с ЗПР</w:t>
            </w:r>
            <w:r w:rsidRPr="00D664CA">
              <w:rPr>
                <w:rFonts w:ascii="Times New Roman" w:eastAsia="Times New Roman" w:hAnsi="Times New Roman"/>
                <w:sz w:val="24"/>
                <w:szCs w:val="24"/>
                <w:lang w:val="ru-RU" w:bidi="ru-RU"/>
              </w:rPr>
              <w:t>, единых для всех участников образовательных</w:t>
            </w:r>
            <w:r w:rsidRPr="00D664CA">
              <w:rPr>
                <w:rFonts w:ascii="Times New Roman" w:eastAsia="Times New Roman" w:hAnsi="Times New Roman"/>
                <w:spacing w:val="2"/>
                <w:sz w:val="24"/>
                <w:szCs w:val="24"/>
                <w:lang w:val="ru-RU" w:bidi="ru-RU"/>
              </w:rPr>
              <w:t xml:space="preserve"> </w:t>
            </w:r>
            <w:r w:rsidRPr="00D664CA">
              <w:rPr>
                <w:rFonts w:ascii="Times New Roman" w:eastAsia="Times New Roman" w:hAnsi="Times New Roman"/>
                <w:sz w:val="24"/>
                <w:szCs w:val="24"/>
                <w:lang w:val="ru-RU" w:bidi="ru-RU"/>
              </w:rPr>
              <w:t>отношений;</w:t>
            </w:r>
          </w:p>
          <w:p w:rsidR="00D664CA" w:rsidRPr="00D664CA" w:rsidRDefault="00D664CA" w:rsidP="00F25724">
            <w:pPr>
              <w:numPr>
                <w:ilvl w:val="0"/>
                <w:numId w:val="44"/>
              </w:numPr>
              <w:tabs>
                <w:tab w:val="left" w:pos="818"/>
              </w:tabs>
              <w:spacing w:after="160" w:line="240" w:lineRule="auto"/>
              <w:ind w:right="94"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консультирование специалистами педагогов по выбору индивидуально ориентированных методов и приёмов работы с обучающимся с</w:t>
            </w:r>
            <w:r w:rsidRPr="00D664CA">
              <w:rPr>
                <w:rFonts w:ascii="Times New Roman" w:eastAsia="Times New Roman" w:hAnsi="Times New Roman"/>
                <w:spacing w:val="-2"/>
                <w:sz w:val="24"/>
                <w:szCs w:val="24"/>
                <w:lang w:val="ru-RU" w:bidi="ru-RU"/>
              </w:rPr>
              <w:t xml:space="preserve"> </w:t>
            </w:r>
            <w:r w:rsidR="001F76EE">
              <w:rPr>
                <w:rFonts w:ascii="Times New Roman" w:eastAsia="Times New Roman" w:hAnsi="Times New Roman"/>
                <w:sz w:val="24"/>
                <w:szCs w:val="24"/>
                <w:lang w:val="ru-RU" w:bidi="ru-RU"/>
              </w:rPr>
              <w:t>ЗПР</w:t>
            </w:r>
            <w:r w:rsidRPr="00D664CA">
              <w:rPr>
                <w:rFonts w:ascii="Times New Roman" w:eastAsia="Times New Roman" w:hAnsi="Times New Roman"/>
                <w:sz w:val="24"/>
                <w:szCs w:val="24"/>
                <w:lang w:val="ru-RU" w:bidi="ru-RU"/>
              </w:rPr>
              <w:t>;</w:t>
            </w:r>
          </w:p>
          <w:p w:rsidR="00D664CA" w:rsidRPr="00D664CA" w:rsidRDefault="00D664CA" w:rsidP="00F25724">
            <w:pPr>
              <w:numPr>
                <w:ilvl w:val="0"/>
                <w:numId w:val="44"/>
              </w:numPr>
              <w:tabs>
                <w:tab w:val="left" w:pos="818"/>
              </w:tabs>
              <w:spacing w:after="160" w:line="240" w:lineRule="auto"/>
              <w:ind w:right="100"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консультативная помощь семье в вопросах выбора стратегии воспитания и приёмов коррекционного обучения ребёнка с</w:t>
            </w:r>
            <w:r w:rsidRPr="00D664CA">
              <w:rPr>
                <w:rFonts w:ascii="Times New Roman" w:eastAsia="Times New Roman" w:hAnsi="Times New Roman"/>
                <w:spacing w:val="-15"/>
                <w:sz w:val="24"/>
                <w:szCs w:val="24"/>
                <w:lang w:val="ru-RU" w:bidi="ru-RU"/>
              </w:rPr>
              <w:t xml:space="preserve"> </w:t>
            </w:r>
            <w:r w:rsidRPr="00D664CA">
              <w:rPr>
                <w:rFonts w:ascii="Times New Roman" w:eastAsia="Times New Roman" w:hAnsi="Times New Roman"/>
                <w:sz w:val="24"/>
                <w:szCs w:val="24"/>
                <w:lang w:val="ru-RU" w:bidi="ru-RU"/>
              </w:rPr>
              <w:t>ОВЗ.</w:t>
            </w:r>
          </w:p>
        </w:tc>
      </w:tr>
      <w:tr w:rsidR="00D664CA" w:rsidRPr="00D664CA" w:rsidTr="00D664CA">
        <w:trPr>
          <w:trHeight w:val="841"/>
        </w:trPr>
        <w:tc>
          <w:tcPr>
            <w:tcW w:w="2552"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right="504" w:firstLine="0"/>
              <w:jc w:val="both"/>
              <w:rPr>
                <w:rFonts w:ascii="Times New Roman" w:eastAsia="Times New Roman" w:hAnsi="Times New Roman"/>
                <w:b/>
                <w:sz w:val="24"/>
                <w:szCs w:val="24"/>
                <w:lang w:bidi="ru-RU"/>
              </w:rPr>
            </w:pPr>
            <w:r w:rsidRPr="00D664CA">
              <w:rPr>
                <w:rFonts w:ascii="Times New Roman" w:eastAsia="Times New Roman" w:hAnsi="Times New Roman"/>
                <w:b/>
                <w:sz w:val="24"/>
                <w:szCs w:val="24"/>
                <w:lang w:bidi="ru-RU"/>
              </w:rPr>
              <w:t>Информационно</w:t>
            </w:r>
            <w:r w:rsidRPr="00D664CA">
              <w:rPr>
                <w:rFonts w:ascii="Times New Roman" w:eastAsia="Times New Roman" w:hAnsi="Times New Roman"/>
                <w:b/>
                <w:sz w:val="24"/>
                <w:szCs w:val="24"/>
                <w:lang w:bidi="ru-RU"/>
              </w:rPr>
              <w:softHyphen/>
              <w:t xml:space="preserve"> просветительская работа</w:t>
            </w:r>
          </w:p>
        </w:tc>
        <w:tc>
          <w:tcPr>
            <w:tcW w:w="3544"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107" w:right="142"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w:t>
            </w:r>
            <w:r w:rsidRPr="00D664CA">
              <w:rPr>
                <w:rFonts w:ascii="Times New Roman" w:eastAsia="Times New Roman" w:hAnsi="Times New Roman"/>
                <w:spacing w:val="50"/>
                <w:sz w:val="24"/>
                <w:szCs w:val="24"/>
                <w:lang w:val="ru-RU" w:bidi="ru-RU"/>
              </w:rPr>
              <w:t xml:space="preserve"> </w:t>
            </w:r>
            <w:r w:rsidRPr="00D664CA">
              <w:rPr>
                <w:rFonts w:ascii="Times New Roman" w:eastAsia="Times New Roman" w:hAnsi="Times New Roman"/>
                <w:sz w:val="24"/>
                <w:szCs w:val="24"/>
                <w:lang w:val="ru-RU" w:bidi="ru-RU"/>
              </w:rPr>
              <w:t>всеми Участниками образовательных отношений — обучающимися (как имеющими, так и не имеющими недостатки в развитии),ихродителями(законными представителями),</w:t>
            </w:r>
            <w:r w:rsidRPr="00D664CA">
              <w:rPr>
                <w:rFonts w:ascii="Times New Roman" w:eastAsia="Times New Roman" w:hAnsi="Times New Roman"/>
                <w:spacing w:val="28"/>
                <w:sz w:val="24"/>
                <w:szCs w:val="24"/>
                <w:lang w:val="ru-RU" w:bidi="ru-RU"/>
              </w:rPr>
              <w:t xml:space="preserve"> </w:t>
            </w:r>
            <w:r w:rsidRPr="00D664CA">
              <w:rPr>
                <w:rFonts w:ascii="Times New Roman" w:eastAsia="Times New Roman" w:hAnsi="Times New Roman"/>
                <w:sz w:val="24"/>
                <w:szCs w:val="24"/>
                <w:lang w:val="ru-RU" w:bidi="ru-RU"/>
              </w:rPr>
              <w:t>педагогическими работниками.</w:t>
            </w:r>
          </w:p>
        </w:tc>
        <w:tc>
          <w:tcPr>
            <w:tcW w:w="3969" w:type="dxa"/>
            <w:tcBorders>
              <w:top w:val="single" w:sz="4" w:space="0" w:color="000000"/>
              <w:left w:val="single" w:sz="4" w:space="0" w:color="000000"/>
              <w:bottom w:val="single" w:sz="4" w:space="0" w:color="000000"/>
              <w:right w:val="single" w:sz="4" w:space="0" w:color="000000"/>
            </w:tcBorders>
            <w:hideMark/>
          </w:tcPr>
          <w:p w:rsidR="00D664CA" w:rsidRPr="00D664CA" w:rsidRDefault="00D664CA" w:rsidP="00D664CA">
            <w:pPr>
              <w:spacing w:line="240" w:lineRule="auto"/>
              <w:ind w:left="392" w:right="96" w:firstLine="33"/>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w:t>
            </w:r>
            <w:r w:rsidRPr="00D664CA">
              <w:rPr>
                <w:rFonts w:ascii="Times New Roman" w:eastAsia="Times New Roman" w:hAnsi="Times New Roman"/>
                <w:spacing w:val="12"/>
                <w:sz w:val="24"/>
                <w:szCs w:val="24"/>
                <w:lang w:val="ru-RU" w:bidi="ru-RU"/>
              </w:rPr>
              <w:t xml:space="preserve"> </w:t>
            </w:r>
            <w:r w:rsidRPr="00D664CA">
              <w:rPr>
                <w:rFonts w:ascii="Times New Roman" w:eastAsia="Times New Roman" w:hAnsi="Times New Roman"/>
                <w:sz w:val="24"/>
                <w:szCs w:val="24"/>
                <w:lang w:val="ru-RU" w:bidi="ru-RU"/>
              </w:rPr>
              <w:t>представителям),педагогическим        работникам —  вопросов,        связанных      с особенностями образовательного проц</w:t>
            </w:r>
            <w:r w:rsidR="001F76EE">
              <w:rPr>
                <w:rFonts w:ascii="Times New Roman" w:eastAsia="Times New Roman" w:hAnsi="Times New Roman"/>
                <w:sz w:val="24"/>
                <w:szCs w:val="24"/>
                <w:lang w:val="ru-RU" w:bidi="ru-RU"/>
              </w:rPr>
              <w:t>есса и сопровождения детей с ЗПР</w:t>
            </w:r>
            <w:r w:rsidRPr="00D664CA">
              <w:rPr>
                <w:rFonts w:ascii="Times New Roman" w:eastAsia="Times New Roman" w:hAnsi="Times New Roman"/>
                <w:sz w:val="24"/>
                <w:szCs w:val="24"/>
                <w:lang w:val="ru-RU" w:bidi="ru-RU"/>
              </w:rPr>
              <w:t>;</w:t>
            </w:r>
          </w:p>
          <w:p w:rsidR="00D664CA" w:rsidRPr="00D664CA" w:rsidRDefault="00D664CA" w:rsidP="00D664CA">
            <w:pPr>
              <w:spacing w:line="264" w:lineRule="exact"/>
              <w:ind w:left="392" w:firstLine="0"/>
              <w:jc w:val="both"/>
              <w:rPr>
                <w:rFonts w:ascii="Times New Roman" w:eastAsia="Times New Roman" w:hAnsi="Times New Roman"/>
                <w:sz w:val="24"/>
                <w:szCs w:val="24"/>
                <w:lang w:val="ru-RU" w:bidi="ru-RU"/>
              </w:rPr>
            </w:pPr>
            <w:r w:rsidRPr="00D664CA">
              <w:rPr>
                <w:rFonts w:ascii="Times New Roman" w:eastAsia="Times New Roman" w:hAnsi="Times New Roman"/>
                <w:sz w:val="24"/>
                <w:szCs w:val="24"/>
                <w:lang w:val="ru-RU" w:bidi="ru-RU"/>
              </w:rPr>
              <w:t xml:space="preserve">   – проведение тематических выступлений для педагогов  и  родителей по разъяснению индивидуально</w:t>
            </w:r>
            <w:r w:rsidRPr="00D664CA">
              <w:rPr>
                <w:rFonts w:ascii="Times New Roman" w:eastAsia="Times New Roman" w:hAnsi="Times New Roman"/>
                <w:sz w:val="24"/>
                <w:szCs w:val="24"/>
                <w:lang w:val="ru-RU" w:bidi="ru-RU"/>
              </w:rPr>
              <w:softHyphen/>
              <w:t>типологических особенностей различных категорий детей с</w:t>
            </w:r>
            <w:r w:rsidRPr="00D664CA">
              <w:rPr>
                <w:rFonts w:ascii="Times New Roman" w:eastAsia="Times New Roman" w:hAnsi="Times New Roman"/>
                <w:spacing w:val="-2"/>
                <w:sz w:val="24"/>
                <w:szCs w:val="24"/>
                <w:lang w:val="ru-RU" w:bidi="ru-RU"/>
              </w:rPr>
              <w:t xml:space="preserve"> </w:t>
            </w:r>
            <w:r w:rsidR="001F76EE">
              <w:rPr>
                <w:rFonts w:ascii="Times New Roman" w:eastAsia="Times New Roman" w:hAnsi="Times New Roman"/>
                <w:sz w:val="24"/>
                <w:szCs w:val="24"/>
                <w:lang w:val="ru-RU" w:bidi="ru-RU"/>
              </w:rPr>
              <w:t>ЗПР</w:t>
            </w:r>
            <w:r w:rsidRPr="00D664CA">
              <w:rPr>
                <w:rFonts w:ascii="Times New Roman" w:eastAsia="Times New Roman" w:hAnsi="Times New Roman"/>
                <w:sz w:val="24"/>
                <w:szCs w:val="24"/>
                <w:lang w:val="ru-RU" w:bidi="ru-RU"/>
              </w:rPr>
              <w:t>.</w:t>
            </w:r>
          </w:p>
        </w:tc>
      </w:tr>
    </w:tbl>
    <w:p w:rsidR="00D664CA" w:rsidRDefault="00D664CA" w:rsidP="002207DF">
      <w:pPr>
        <w:spacing w:line="240" w:lineRule="auto"/>
        <w:ind w:firstLine="0"/>
        <w:jc w:val="both"/>
        <w:rPr>
          <w:rFonts w:eastAsia="Times New Roman"/>
          <w:b/>
          <w:sz w:val="24"/>
          <w:szCs w:val="24"/>
          <w:lang w:eastAsia="ru-RU"/>
        </w:rPr>
      </w:pPr>
    </w:p>
    <w:p w:rsidR="00507309" w:rsidRPr="0006550E" w:rsidRDefault="00507309" w:rsidP="008F62CA">
      <w:pPr>
        <w:spacing w:line="240" w:lineRule="auto"/>
        <w:ind w:left="-567" w:firstLine="283"/>
        <w:rPr>
          <w:rFonts w:eastAsia="Times New Roman"/>
          <w:b/>
          <w:sz w:val="24"/>
          <w:szCs w:val="24"/>
          <w:lang w:eastAsia="ru-RU"/>
        </w:rPr>
      </w:pPr>
      <w:r w:rsidRPr="0006550E">
        <w:rPr>
          <w:rFonts w:eastAsia="Times New Roman"/>
          <w:b/>
          <w:sz w:val="24"/>
          <w:szCs w:val="24"/>
          <w:lang w:eastAsia="ru-RU"/>
        </w:rPr>
        <w:t>Этапы реализации программы</w:t>
      </w:r>
    </w:p>
    <w:p w:rsidR="002207DF" w:rsidRDefault="00507309" w:rsidP="002207DF">
      <w:pPr>
        <w:spacing w:line="240" w:lineRule="auto"/>
        <w:ind w:left="-567" w:firstLine="283"/>
        <w:jc w:val="both"/>
        <w:rPr>
          <w:rFonts w:eastAsia="Times New Roman"/>
          <w:sz w:val="24"/>
          <w:szCs w:val="24"/>
          <w:lang w:eastAsia="ru-RU"/>
        </w:rPr>
      </w:pPr>
      <w:r w:rsidRPr="00507309">
        <w:rPr>
          <w:rFonts w:eastAsia="Times New Roman"/>
          <w:sz w:val="24"/>
          <w:szCs w:val="24"/>
          <w:lang w:eastAsia="ru-RU"/>
        </w:rPr>
        <w:t xml:space="preserve">Коррекционная работа реализуется поэтапно. </w:t>
      </w:r>
    </w:p>
    <w:p w:rsidR="002207DF" w:rsidRPr="00347533" w:rsidRDefault="002207DF" w:rsidP="002207DF">
      <w:pPr>
        <w:spacing w:line="240" w:lineRule="auto"/>
        <w:ind w:left="-567" w:firstLine="283"/>
        <w:jc w:val="both"/>
        <w:rPr>
          <w:rFonts w:eastAsia="Times New Roman"/>
          <w:bCs/>
          <w:i/>
          <w:kern w:val="32"/>
          <w:sz w:val="24"/>
          <w:szCs w:val="24"/>
        </w:rPr>
      </w:pPr>
      <w:r w:rsidRPr="002207DF">
        <w:rPr>
          <w:rFonts w:eastAsia="Times New Roman"/>
          <w:bCs/>
          <w:i/>
          <w:kern w:val="32"/>
          <w:sz w:val="24"/>
          <w:szCs w:val="24"/>
        </w:rPr>
        <w:t>Основные этапы практического индивидуального психолого-медико-педагогического</w:t>
      </w:r>
      <w:r>
        <w:rPr>
          <w:rFonts w:eastAsia="Times New Roman"/>
          <w:sz w:val="24"/>
          <w:szCs w:val="24"/>
          <w:lang w:eastAsia="ru-RU"/>
        </w:rPr>
        <w:t xml:space="preserve"> </w:t>
      </w:r>
      <w:r w:rsidRPr="002207DF">
        <w:rPr>
          <w:rFonts w:eastAsia="Times New Roman"/>
          <w:bCs/>
          <w:i/>
          <w:kern w:val="32"/>
          <w:sz w:val="24"/>
          <w:szCs w:val="24"/>
        </w:rPr>
        <w:t>сопровождения интегрируемого ребенка в общеобразовательном учреждении включают в себ</w:t>
      </w:r>
      <w:r w:rsidR="00347533">
        <w:rPr>
          <w:rFonts w:eastAsia="Times New Roman"/>
          <w:bCs/>
          <w:i/>
          <w:kern w:val="32"/>
          <w:sz w:val="24"/>
          <w:szCs w:val="24"/>
        </w:rPr>
        <w:t>я</w:t>
      </w:r>
    </w:p>
    <w:p w:rsidR="002207DF" w:rsidRDefault="002207DF" w:rsidP="002207DF">
      <w:pPr>
        <w:spacing w:line="240" w:lineRule="auto"/>
        <w:ind w:left="-567" w:firstLine="283"/>
        <w:jc w:val="both"/>
        <w:rPr>
          <w:rFonts w:eastAsia="Times New Roman"/>
          <w:bCs/>
          <w:kern w:val="32"/>
          <w:sz w:val="24"/>
          <w:szCs w:val="24"/>
        </w:rPr>
      </w:pPr>
      <w:r w:rsidRPr="002207DF">
        <w:rPr>
          <w:rFonts w:eastAsia="Times New Roman"/>
          <w:bCs/>
          <w:kern w:val="32"/>
          <w:sz w:val="24"/>
          <w:szCs w:val="24"/>
        </w:rPr>
        <w:t>1. Выявление и анализ проблем и причин отклонений у ребенка (на уровне школьного психолого-педагогического консилиума)</w:t>
      </w:r>
    </w:p>
    <w:p w:rsidR="002207DF" w:rsidRDefault="002207DF" w:rsidP="002207DF">
      <w:pPr>
        <w:spacing w:line="240" w:lineRule="auto"/>
        <w:ind w:left="-567" w:firstLine="283"/>
        <w:jc w:val="both"/>
        <w:rPr>
          <w:rFonts w:eastAsia="Times New Roman"/>
          <w:bCs/>
          <w:kern w:val="32"/>
          <w:sz w:val="24"/>
          <w:szCs w:val="24"/>
        </w:rPr>
      </w:pPr>
      <w:r w:rsidRPr="002207DF">
        <w:rPr>
          <w:rFonts w:eastAsia="Times New Roman"/>
          <w:bCs/>
          <w:kern w:val="32"/>
          <w:sz w:val="24"/>
          <w:szCs w:val="24"/>
        </w:rPr>
        <w:t xml:space="preserve"> 2. Определение возможности интеграции конкретного ребенка, условий и форм интеграции</w:t>
      </w:r>
    </w:p>
    <w:p w:rsid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3. Составление плана интегрированного обучения, включая: - определение вида и объема необходимой коррекционной помощи (образовательной, медицинской и др.); </w:t>
      </w:r>
    </w:p>
    <w:p w:rsidR="002207DF" w:rsidRDefault="002207DF" w:rsidP="002207DF">
      <w:pPr>
        <w:spacing w:line="240" w:lineRule="auto"/>
        <w:ind w:left="-567" w:firstLine="283"/>
        <w:jc w:val="left"/>
        <w:rPr>
          <w:rFonts w:eastAsia="Times New Roman"/>
          <w:bCs/>
          <w:kern w:val="32"/>
          <w:sz w:val="24"/>
          <w:szCs w:val="24"/>
        </w:rPr>
      </w:pPr>
      <w:r w:rsidRPr="002207DF">
        <w:rPr>
          <w:rFonts w:eastAsia="Times New Roman"/>
          <w:bCs/>
          <w:kern w:val="32"/>
          <w:sz w:val="24"/>
          <w:szCs w:val="24"/>
        </w:rPr>
        <w:t>- частота, время и место оказания специальной коррекционной помощи специалистов</w:t>
      </w:r>
    </w:p>
    <w:p w:rsid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 оказание дополнительной специальной помощи. </w:t>
      </w:r>
    </w:p>
    <w:p w:rsidR="002207DF" w:rsidRPr="002207DF" w:rsidRDefault="002207DF" w:rsidP="002207DF">
      <w:pPr>
        <w:spacing w:line="240" w:lineRule="auto"/>
        <w:ind w:left="-567" w:firstLine="283"/>
        <w:jc w:val="left"/>
        <w:rPr>
          <w:rFonts w:eastAsia="Times New Roman"/>
          <w:sz w:val="24"/>
          <w:szCs w:val="24"/>
          <w:lang w:eastAsia="ru-RU"/>
        </w:rPr>
      </w:pPr>
      <w:r w:rsidRPr="002207DF">
        <w:rPr>
          <w:rFonts w:eastAsia="Times New Roman"/>
          <w:bCs/>
          <w:kern w:val="32"/>
          <w:sz w:val="24"/>
          <w:szCs w:val="24"/>
        </w:rPr>
        <w:t xml:space="preserve"> 4. Проведение предварительной коррекционной работы, направленной на подготовку к интегрированному обучению (в условиях общеобразовательной школы (ППК): </w:t>
      </w:r>
    </w:p>
    <w:p w:rsid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 с ребенком и его родителями;</w:t>
      </w:r>
    </w:p>
    <w:p w:rsid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 xml:space="preserve">- с родителями, обучающимися и педагогами массовой школы. </w:t>
      </w:r>
    </w:p>
    <w:p w:rsidR="002207DF" w:rsidRPr="002207DF" w:rsidRDefault="002207DF" w:rsidP="002207DF">
      <w:pPr>
        <w:keepNext/>
        <w:spacing w:line="240" w:lineRule="auto"/>
        <w:ind w:left="-567" w:firstLine="283"/>
        <w:jc w:val="left"/>
        <w:outlineLvl w:val="0"/>
        <w:rPr>
          <w:rFonts w:eastAsia="Times New Roman"/>
          <w:bCs/>
          <w:kern w:val="32"/>
          <w:sz w:val="24"/>
          <w:szCs w:val="24"/>
        </w:rPr>
      </w:pPr>
      <w:r w:rsidRPr="002207DF">
        <w:rPr>
          <w:rFonts w:eastAsia="Times New Roman"/>
          <w:bCs/>
          <w:kern w:val="32"/>
          <w:sz w:val="24"/>
          <w:szCs w:val="24"/>
        </w:rPr>
        <w:t>5. Разработка индивидуальных коррекционных программ в зависимости от уровня знаний, возможностей и способностей ребенка (ППК).</w:t>
      </w:r>
    </w:p>
    <w:p w:rsidR="002207DF" w:rsidRPr="002207DF" w:rsidRDefault="002207DF" w:rsidP="002207DF">
      <w:pPr>
        <w:keepNext/>
        <w:spacing w:line="240" w:lineRule="auto"/>
        <w:ind w:left="-567" w:firstLine="283"/>
        <w:jc w:val="both"/>
        <w:outlineLvl w:val="0"/>
        <w:rPr>
          <w:rFonts w:eastAsia="Times New Roman"/>
          <w:bCs/>
          <w:kern w:val="32"/>
          <w:sz w:val="24"/>
          <w:szCs w:val="24"/>
        </w:rPr>
      </w:pPr>
      <w:r w:rsidRPr="002207DF">
        <w:rPr>
          <w:rFonts w:eastAsia="Times New Roman"/>
          <w:bCs/>
          <w:kern w:val="32"/>
          <w:sz w:val="24"/>
          <w:szCs w:val="24"/>
        </w:rPr>
        <w:t>6. Систематическое сопровождение образовательного процесса в условиях интеграции</w:t>
      </w:r>
    </w:p>
    <w:p w:rsidR="002207DF" w:rsidRPr="00347533" w:rsidRDefault="002207DF" w:rsidP="00347533">
      <w:pPr>
        <w:spacing w:line="240" w:lineRule="auto"/>
        <w:ind w:left="-567" w:firstLine="283"/>
        <w:jc w:val="both"/>
        <w:rPr>
          <w:sz w:val="24"/>
          <w:szCs w:val="24"/>
        </w:rPr>
      </w:pPr>
      <w:r w:rsidRPr="002207DF">
        <w:rPr>
          <w:sz w:val="24"/>
          <w:szCs w:val="24"/>
        </w:rPr>
        <w:t>7. Анализ результатов выполнения рекомендаций всеми участниками процесса интеграц</w:t>
      </w:r>
      <w:r>
        <w:rPr>
          <w:sz w:val="24"/>
          <w:szCs w:val="24"/>
        </w:rPr>
        <w:t xml:space="preserve">ии. </w:t>
      </w:r>
      <w:r w:rsidRPr="002207DF">
        <w:rPr>
          <w:sz w:val="24"/>
          <w:szCs w:val="24"/>
        </w:rP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347533" w:rsidRDefault="00347533" w:rsidP="008F62CA">
      <w:pPr>
        <w:spacing w:line="240" w:lineRule="auto"/>
        <w:ind w:left="-567" w:firstLine="283"/>
        <w:rPr>
          <w:rFonts w:eastAsia="Times New Roman"/>
          <w:b/>
          <w:sz w:val="24"/>
          <w:szCs w:val="24"/>
          <w:lang w:eastAsia="ru-RU"/>
        </w:rPr>
      </w:pPr>
    </w:p>
    <w:p w:rsidR="00F177B8" w:rsidRPr="00F15B0B" w:rsidRDefault="00F177B8" w:rsidP="008F62CA">
      <w:pPr>
        <w:spacing w:line="240" w:lineRule="auto"/>
        <w:ind w:left="-567" w:firstLine="283"/>
        <w:rPr>
          <w:rFonts w:eastAsia="Times New Roman"/>
          <w:sz w:val="24"/>
          <w:szCs w:val="24"/>
          <w:lang w:eastAsia="ru-RU"/>
        </w:rPr>
      </w:pPr>
      <w:r w:rsidRPr="00F15B0B">
        <w:rPr>
          <w:rFonts w:eastAsia="Times New Roman"/>
          <w:sz w:val="24"/>
          <w:szCs w:val="24"/>
          <w:lang w:eastAsia="ru-RU"/>
        </w:rPr>
        <w:t xml:space="preserve">План-график проведения диагностических мероприятий МОУ </w:t>
      </w:r>
      <w:r w:rsidR="00F15B0B" w:rsidRPr="00F15B0B">
        <w:rPr>
          <w:rFonts w:eastAsia="Times New Roman"/>
          <w:sz w:val="24"/>
          <w:szCs w:val="24"/>
          <w:lang w:eastAsia="ru-RU"/>
        </w:rPr>
        <w:t>«</w:t>
      </w:r>
      <w:r w:rsidRPr="00F15B0B">
        <w:rPr>
          <w:rFonts w:eastAsia="Times New Roman"/>
          <w:sz w:val="24"/>
          <w:szCs w:val="24"/>
          <w:lang w:eastAsia="ru-RU"/>
        </w:rPr>
        <w:t>СОШ</w:t>
      </w:r>
      <w:r w:rsidR="00F15B0B" w:rsidRPr="00F15B0B">
        <w:rPr>
          <w:rFonts w:eastAsia="Times New Roman"/>
          <w:sz w:val="24"/>
          <w:szCs w:val="24"/>
          <w:lang w:eastAsia="ru-RU"/>
        </w:rPr>
        <w:t xml:space="preserve"> №13» г.Воркуты</w:t>
      </w:r>
    </w:p>
    <w:tbl>
      <w:tblPr>
        <w:tblStyle w:val="af7"/>
        <w:tblW w:w="10314" w:type="dxa"/>
        <w:tblInd w:w="-567" w:type="dxa"/>
        <w:tblLook w:val="04A0" w:firstRow="1" w:lastRow="0" w:firstColumn="1" w:lastColumn="0" w:noHBand="0" w:noVBand="1"/>
      </w:tblPr>
      <w:tblGrid>
        <w:gridCol w:w="2093"/>
        <w:gridCol w:w="2551"/>
        <w:gridCol w:w="1276"/>
        <w:gridCol w:w="1985"/>
        <w:gridCol w:w="2409"/>
      </w:tblGrid>
      <w:tr w:rsidR="008D40EB" w:rsidTr="001F5CB8">
        <w:tc>
          <w:tcPr>
            <w:tcW w:w="2093"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Направления деятельности</w:t>
            </w:r>
          </w:p>
        </w:tc>
        <w:tc>
          <w:tcPr>
            <w:tcW w:w="2551"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Диагностические мероприятия</w:t>
            </w:r>
          </w:p>
        </w:tc>
        <w:tc>
          <w:tcPr>
            <w:tcW w:w="1276"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 xml:space="preserve">Сроки </w:t>
            </w:r>
          </w:p>
        </w:tc>
        <w:tc>
          <w:tcPr>
            <w:tcW w:w="1985"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Ответственный</w:t>
            </w:r>
          </w:p>
        </w:tc>
        <w:tc>
          <w:tcPr>
            <w:tcW w:w="2409" w:type="dxa"/>
          </w:tcPr>
          <w:p w:rsidR="008D40EB" w:rsidRDefault="008D40EB" w:rsidP="008F62CA">
            <w:pPr>
              <w:spacing w:line="240" w:lineRule="auto"/>
              <w:ind w:firstLine="0"/>
              <w:rPr>
                <w:rFonts w:eastAsia="Times New Roman"/>
                <w:b/>
                <w:sz w:val="24"/>
                <w:szCs w:val="24"/>
                <w:lang w:eastAsia="ru-RU"/>
              </w:rPr>
            </w:pPr>
            <w:r>
              <w:rPr>
                <w:rFonts w:eastAsia="Times New Roman"/>
                <w:b/>
                <w:sz w:val="24"/>
                <w:szCs w:val="24"/>
                <w:lang w:eastAsia="ru-RU"/>
              </w:rPr>
              <w:t>Результат</w:t>
            </w:r>
          </w:p>
        </w:tc>
      </w:tr>
      <w:tr w:rsidR="008D40EB" w:rsidTr="001F5CB8">
        <w:tc>
          <w:tcPr>
            <w:tcW w:w="2093" w:type="dxa"/>
          </w:tcPr>
          <w:p w:rsidR="008D40EB" w:rsidRPr="008D40EB" w:rsidRDefault="008D40EB" w:rsidP="008F62CA">
            <w:pPr>
              <w:spacing w:line="240" w:lineRule="auto"/>
              <w:ind w:firstLine="0"/>
              <w:rPr>
                <w:rFonts w:eastAsia="Times New Roman"/>
                <w:sz w:val="24"/>
                <w:szCs w:val="24"/>
                <w:lang w:eastAsia="ru-RU"/>
              </w:rPr>
            </w:pPr>
            <w:r w:rsidRPr="008D40EB">
              <w:rPr>
                <w:rFonts w:eastAsia="Times New Roman"/>
                <w:sz w:val="24"/>
                <w:szCs w:val="24"/>
                <w:lang w:eastAsia="ru-RU"/>
              </w:rPr>
              <w:t>Информационно-аналитическая</w:t>
            </w:r>
          </w:p>
        </w:tc>
        <w:tc>
          <w:tcPr>
            <w:tcW w:w="2551" w:type="dxa"/>
          </w:tcPr>
          <w:p w:rsidR="008D40EB" w:rsidRDefault="008D40EB" w:rsidP="008D40EB">
            <w:pPr>
              <w:spacing w:line="240" w:lineRule="auto"/>
              <w:ind w:firstLine="0"/>
              <w:jc w:val="left"/>
              <w:rPr>
                <w:rFonts w:eastAsia="Times New Roman"/>
                <w:sz w:val="24"/>
                <w:szCs w:val="24"/>
                <w:lang w:eastAsia="ru-RU"/>
              </w:rPr>
            </w:pPr>
            <w:r w:rsidRPr="008D40EB">
              <w:rPr>
                <w:rFonts w:eastAsia="Times New Roman"/>
                <w:sz w:val="24"/>
                <w:szCs w:val="24"/>
                <w:lang w:eastAsia="ru-RU"/>
              </w:rPr>
              <w:t>1.</w:t>
            </w:r>
            <w:r w:rsidR="009B4756">
              <w:rPr>
                <w:rFonts w:eastAsia="Times New Roman"/>
                <w:sz w:val="24"/>
                <w:szCs w:val="24"/>
                <w:lang w:eastAsia="ru-RU"/>
              </w:rPr>
              <w:t xml:space="preserve"> Исследование обучающихся с ЗПР</w:t>
            </w:r>
          </w:p>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2.Выявление и анализ проблем, причин отклонений у ребёнка</w:t>
            </w:r>
          </w:p>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3. определение возможности интеграции конкретного ребёнка, условий и форм интеграции</w:t>
            </w:r>
          </w:p>
          <w:p w:rsidR="008D40EB" w:rsidRP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4. Оценка и анализ образовательной среды</w:t>
            </w:r>
          </w:p>
        </w:tc>
        <w:tc>
          <w:tcPr>
            <w:tcW w:w="1276" w:type="dxa"/>
          </w:tcPr>
          <w:p w:rsidR="008D40EB" w:rsidRPr="008D40EB" w:rsidRDefault="008D40EB" w:rsidP="008F62CA">
            <w:pPr>
              <w:spacing w:line="240" w:lineRule="auto"/>
              <w:ind w:firstLine="0"/>
              <w:rPr>
                <w:rFonts w:eastAsia="Times New Roman"/>
                <w:sz w:val="24"/>
                <w:szCs w:val="24"/>
                <w:lang w:eastAsia="ru-RU"/>
              </w:rPr>
            </w:pPr>
            <w:r>
              <w:rPr>
                <w:rFonts w:eastAsia="Times New Roman"/>
                <w:sz w:val="24"/>
                <w:szCs w:val="24"/>
                <w:lang w:eastAsia="ru-RU"/>
              </w:rPr>
              <w:t>Май-сентябрь</w:t>
            </w:r>
          </w:p>
        </w:tc>
        <w:tc>
          <w:tcPr>
            <w:tcW w:w="1985" w:type="dxa"/>
          </w:tcPr>
          <w:p w:rsidR="008D40EB" w:rsidRP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Default="008D40EB" w:rsidP="008D40EB">
            <w:pPr>
              <w:spacing w:line="240" w:lineRule="auto"/>
              <w:ind w:firstLine="0"/>
              <w:jc w:val="both"/>
              <w:rPr>
                <w:rFonts w:eastAsia="Times New Roman"/>
                <w:sz w:val="24"/>
                <w:szCs w:val="24"/>
                <w:lang w:eastAsia="ru-RU"/>
              </w:rPr>
            </w:pPr>
            <w:r>
              <w:rPr>
                <w:rFonts w:eastAsia="Times New Roman"/>
                <w:sz w:val="24"/>
                <w:szCs w:val="24"/>
                <w:lang w:eastAsia="ru-RU"/>
              </w:rPr>
              <w:t>-оценка контингента обучающихся для учёта особенностей развития, определение специфики и их особых образовательных потребностей;</w:t>
            </w:r>
          </w:p>
          <w:p w:rsidR="008D40EB" w:rsidRDefault="008D40EB" w:rsidP="008D40EB">
            <w:pPr>
              <w:spacing w:line="240" w:lineRule="auto"/>
              <w:ind w:firstLine="0"/>
              <w:jc w:val="both"/>
              <w:rPr>
                <w:rFonts w:eastAsia="Times New Roman"/>
                <w:sz w:val="24"/>
                <w:szCs w:val="24"/>
                <w:lang w:eastAsia="ru-RU"/>
              </w:rPr>
            </w:pPr>
            <w:r>
              <w:rPr>
                <w:rFonts w:eastAsia="Times New Roman"/>
                <w:sz w:val="24"/>
                <w:szCs w:val="24"/>
                <w:lang w:eastAsia="ru-RU"/>
              </w:rPr>
              <w:t>-оценка образовательной среды с целью соответствия требованиям программно-методического обеспечения</w:t>
            </w:r>
          </w:p>
        </w:tc>
      </w:tr>
      <w:tr w:rsidR="008D40EB" w:rsidTr="001F5CB8">
        <w:tc>
          <w:tcPr>
            <w:tcW w:w="2093" w:type="dxa"/>
          </w:tcPr>
          <w:p w:rsidR="008D40EB" w:rsidRPr="008D40EB" w:rsidRDefault="008D40EB" w:rsidP="008F62CA">
            <w:pPr>
              <w:spacing w:line="240" w:lineRule="auto"/>
              <w:ind w:firstLine="0"/>
              <w:rPr>
                <w:rFonts w:eastAsia="Times New Roman"/>
                <w:sz w:val="24"/>
                <w:szCs w:val="24"/>
                <w:lang w:eastAsia="ru-RU"/>
              </w:rPr>
            </w:pPr>
            <w:r>
              <w:rPr>
                <w:rFonts w:eastAsia="Times New Roman"/>
                <w:sz w:val="24"/>
                <w:szCs w:val="24"/>
                <w:lang w:eastAsia="ru-RU"/>
              </w:rPr>
              <w:t>Организационно-исполнительская деятельность</w:t>
            </w:r>
          </w:p>
        </w:tc>
        <w:tc>
          <w:tcPr>
            <w:tcW w:w="2551" w:type="dxa"/>
          </w:tcPr>
          <w:p w:rsidR="008D40EB" w:rsidRDefault="008D40EB" w:rsidP="008D40EB">
            <w:pPr>
              <w:spacing w:line="240" w:lineRule="auto"/>
              <w:ind w:firstLine="0"/>
              <w:jc w:val="left"/>
              <w:rPr>
                <w:rFonts w:eastAsia="Times New Roman"/>
                <w:sz w:val="24"/>
                <w:szCs w:val="24"/>
                <w:lang w:eastAsia="ru-RU"/>
              </w:rPr>
            </w:pPr>
            <w:r>
              <w:rPr>
                <w:rFonts w:eastAsia="Times New Roman"/>
                <w:sz w:val="24"/>
                <w:szCs w:val="24"/>
                <w:lang w:eastAsia="ru-RU"/>
              </w:rPr>
              <w:t>1.Составление плана интегрированного обучения</w:t>
            </w:r>
          </w:p>
          <w:p w:rsidR="001F5CB8"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2. Реализация коррекционно-развивающих программ</w:t>
            </w:r>
          </w:p>
          <w:p w:rsidR="001F5CB8" w:rsidRPr="008D40EB"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3. Систематическое сопровождение образовательного процесса в условиях интеграции</w:t>
            </w:r>
          </w:p>
        </w:tc>
        <w:tc>
          <w:tcPr>
            <w:tcW w:w="1276" w:type="dxa"/>
          </w:tcPr>
          <w:p w:rsidR="008D40EB" w:rsidRPr="008D40EB" w:rsidRDefault="001F5CB8" w:rsidP="008D40EB">
            <w:pPr>
              <w:spacing w:line="240" w:lineRule="auto"/>
              <w:ind w:firstLine="0"/>
              <w:jc w:val="left"/>
              <w:rPr>
                <w:rFonts w:eastAsia="Times New Roman"/>
                <w:sz w:val="24"/>
                <w:szCs w:val="24"/>
                <w:lang w:eastAsia="ru-RU"/>
              </w:rPr>
            </w:pPr>
            <w:r>
              <w:rPr>
                <w:rFonts w:eastAsia="Times New Roman"/>
                <w:sz w:val="24"/>
                <w:szCs w:val="24"/>
                <w:lang w:eastAsia="ru-RU"/>
              </w:rPr>
              <w:t>Октябрь-май</w:t>
            </w:r>
          </w:p>
        </w:tc>
        <w:tc>
          <w:tcPr>
            <w:tcW w:w="1985" w:type="dxa"/>
          </w:tcPr>
          <w:p w:rsidR="008D40EB" w:rsidRPr="008D40EB" w:rsidRDefault="001F5CB8" w:rsidP="001F5CB8">
            <w:pPr>
              <w:spacing w:line="240" w:lineRule="auto"/>
              <w:ind w:firstLine="0"/>
              <w:jc w:val="left"/>
              <w:rPr>
                <w:rFonts w:eastAsia="Times New Roman"/>
                <w:sz w:val="24"/>
                <w:szCs w:val="24"/>
                <w:lang w:eastAsia="ru-RU"/>
              </w:rPr>
            </w:pPr>
            <w:r w:rsidRPr="001F5CB8">
              <w:rPr>
                <w:rFonts w:eastAsia="Times New Roman"/>
                <w:sz w:val="24"/>
                <w:szCs w:val="24"/>
                <w:lang w:eastAsia="ru-RU"/>
              </w:rPr>
              <w:t>психолог, учителя</w:t>
            </w:r>
          </w:p>
        </w:tc>
        <w:tc>
          <w:tcPr>
            <w:tcW w:w="2409" w:type="dxa"/>
          </w:tcPr>
          <w:p w:rsidR="008D40EB" w:rsidRPr="008D40EB"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-организованный образовательный процесс, имеющий коррекционно-развивающую направленность и процесс специального сопровождения детей с ОВЗ</w:t>
            </w:r>
          </w:p>
        </w:tc>
      </w:tr>
      <w:tr w:rsidR="008D40EB" w:rsidTr="001F5CB8">
        <w:tc>
          <w:tcPr>
            <w:tcW w:w="2093"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Контрольно-диагностическая деятельность</w:t>
            </w:r>
          </w:p>
        </w:tc>
        <w:tc>
          <w:tcPr>
            <w:tcW w:w="2551" w:type="dxa"/>
          </w:tcPr>
          <w:p w:rsidR="008D40EB" w:rsidRPr="008D40EB" w:rsidRDefault="001F5CB8" w:rsidP="001F5CB8">
            <w:pPr>
              <w:spacing w:line="240" w:lineRule="auto"/>
              <w:ind w:firstLine="0"/>
              <w:jc w:val="left"/>
              <w:rPr>
                <w:rFonts w:eastAsia="Times New Roman"/>
                <w:sz w:val="24"/>
                <w:szCs w:val="24"/>
                <w:lang w:eastAsia="ru-RU"/>
              </w:rPr>
            </w:pPr>
            <w:r>
              <w:rPr>
                <w:rFonts w:eastAsia="Times New Roman"/>
                <w:sz w:val="24"/>
                <w:szCs w:val="24"/>
                <w:lang w:eastAsia="ru-RU"/>
              </w:rPr>
              <w:t xml:space="preserve">1.Мониторинг развития обучающихся с </w:t>
            </w:r>
            <w:r w:rsidR="009B4756">
              <w:rPr>
                <w:rFonts w:eastAsia="Times New Roman"/>
                <w:sz w:val="24"/>
                <w:szCs w:val="24"/>
                <w:lang w:eastAsia="ru-RU"/>
              </w:rPr>
              <w:t>ЗПР</w:t>
            </w:r>
          </w:p>
        </w:tc>
        <w:tc>
          <w:tcPr>
            <w:tcW w:w="1276"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Апрель-май</w:t>
            </w:r>
          </w:p>
        </w:tc>
        <w:tc>
          <w:tcPr>
            <w:tcW w:w="1985" w:type="dxa"/>
          </w:tcPr>
          <w:p w:rsidR="008D40EB" w:rsidRPr="008D40EB" w:rsidRDefault="001F5CB8" w:rsidP="008F62CA">
            <w:pPr>
              <w:spacing w:line="240" w:lineRule="auto"/>
              <w:ind w:firstLine="0"/>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Pr="008D40EB"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-соответствие созданных условий и выбранных коррекционно-развивающих и образовательных программ особым образовательным потребностям ребёнка</w:t>
            </w:r>
          </w:p>
        </w:tc>
      </w:tr>
      <w:tr w:rsidR="008D40EB" w:rsidRPr="001F5CB8" w:rsidTr="001F5CB8">
        <w:tc>
          <w:tcPr>
            <w:tcW w:w="2093" w:type="dxa"/>
          </w:tcPr>
          <w:p w:rsidR="008D40EB" w:rsidRPr="001F5CB8" w:rsidRDefault="001F5CB8" w:rsidP="008F62CA">
            <w:pPr>
              <w:spacing w:line="240" w:lineRule="auto"/>
              <w:ind w:firstLine="0"/>
              <w:rPr>
                <w:rFonts w:eastAsia="Times New Roman"/>
                <w:sz w:val="24"/>
                <w:szCs w:val="24"/>
                <w:lang w:eastAsia="ru-RU"/>
              </w:rPr>
            </w:pPr>
            <w:r w:rsidRPr="001F5CB8">
              <w:rPr>
                <w:rFonts w:eastAsia="Times New Roman"/>
                <w:sz w:val="24"/>
                <w:szCs w:val="24"/>
                <w:lang w:eastAsia="ru-RU"/>
              </w:rPr>
              <w:t>Регулятивно-корректировочная деятельность</w:t>
            </w:r>
          </w:p>
        </w:tc>
        <w:tc>
          <w:tcPr>
            <w:tcW w:w="2551" w:type="dxa"/>
          </w:tcPr>
          <w:p w:rsidR="008D40EB" w:rsidRPr="001F5CB8" w:rsidRDefault="001F5CB8" w:rsidP="001F5CB8">
            <w:pPr>
              <w:spacing w:line="240" w:lineRule="auto"/>
              <w:ind w:firstLine="0"/>
              <w:jc w:val="left"/>
              <w:rPr>
                <w:rFonts w:eastAsia="Times New Roman"/>
                <w:sz w:val="24"/>
                <w:szCs w:val="24"/>
                <w:lang w:eastAsia="ru-RU"/>
              </w:rPr>
            </w:pPr>
            <w:r>
              <w:rPr>
                <w:rFonts w:eastAsia="Times New Roman"/>
                <w:sz w:val="24"/>
                <w:szCs w:val="24"/>
                <w:lang w:eastAsia="ru-RU"/>
              </w:rPr>
              <w:t>Корректировка программ развития</w:t>
            </w:r>
          </w:p>
        </w:tc>
        <w:tc>
          <w:tcPr>
            <w:tcW w:w="1276" w:type="dxa"/>
          </w:tcPr>
          <w:p w:rsidR="008D40EB" w:rsidRPr="001F5CB8" w:rsidRDefault="001F5CB8" w:rsidP="008F62CA">
            <w:pPr>
              <w:spacing w:line="240" w:lineRule="auto"/>
              <w:ind w:firstLine="0"/>
              <w:rPr>
                <w:rFonts w:eastAsia="Times New Roman"/>
                <w:sz w:val="24"/>
                <w:szCs w:val="24"/>
                <w:lang w:eastAsia="ru-RU"/>
              </w:rPr>
            </w:pPr>
            <w:r>
              <w:rPr>
                <w:rFonts w:eastAsia="Times New Roman"/>
                <w:sz w:val="24"/>
                <w:szCs w:val="24"/>
                <w:lang w:eastAsia="ru-RU"/>
              </w:rPr>
              <w:t>Август-сентябрь</w:t>
            </w:r>
          </w:p>
        </w:tc>
        <w:tc>
          <w:tcPr>
            <w:tcW w:w="1985" w:type="dxa"/>
          </w:tcPr>
          <w:p w:rsidR="008D40EB" w:rsidRPr="001F5CB8" w:rsidRDefault="001F5CB8" w:rsidP="008F62CA">
            <w:pPr>
              <w:spacing w:line="240" w:lineRule="auto"/>
              <w:ind w:firstLine="0"/>
              <w:rPr>
                <w:rFonts w:eastAsia="Times New Roman"/>
                <w:sz w:val="24"/>
                <w:szCs w:val="24"/>
                <w:lang w:eastAsia="ru-RU"/>
              </w:rPr>
            </w:pPr>
            <w:r>
              <w:rPr>
                <w:rFonts w:eastAsia="Times New Roman"/>
                <w:sz w:val="24"/>
                <w:szCs w:val="24"/>
                <w:lang w:eastAsia="ru-RU"/>
              </w:rPr>
              <w:t>Зам.директора по УР, психолог, учителя, социальный педагог</w:t>
            </w:r>
          </w:p>
        </w:tc>
        <w:tc>
          <w:tcPr>
            <w:tcW w:w="2409" w:type="dxa"/>
          </w:tcPr>
          <w:p w:rsidR="008D40EB" w:rsidRPr="001F5CB8" w:rsidRDefault="001F5CB8" w:rsidP="001F5CB8">
            <w:pPr>
              <w:spacing w:line="240" w:lineRule="auto"/>
              <w:ind w:firstLine="0"/>
              <w:jc w:val="both"/>
              <w:rPr>
                <w:rFonts w:eastAsia="Times New Roman"/>
                <w:sz w:val="24"/>
                <w:szCs w:val="24"/>
                <w:lang w:eastAsia="ru-RU"/>
              </w:rPr>
            </w:pPr>
            <w:r>
              <w:rPr>
                <w:rFonts w:eastAsia="Times New Roman"/>
                <w:sz w:val="24"/>
                <w:szCs w:val="24"/>
                <w:lang w:eastAsia="ru-RU"/>
              </w:rPr>
              <w:t>-внесение необходимых изменений в образовательный процесс и п</w:t>
            </w:r>
            <w:r w:rsidR="009B4756">
              <w:rPr>
                <w:rFonts w:eastAsia="Times New Roman"/>
                <w:sz w:val="24"/>
                <w:szCs w:val="24"/>
                <w:lang w:eastAsia="ru-RU"/>
              </w:rPr>
              <w:t>роцесс сопровождения детей с ЗПР</w:t>
            </w:r>
            <w:r>
              <w:rPr>
                <w:rFonts w:eastAsia="Times New Roman"/>
                <w:sz w:val="24"/>
                <w:szCs w:val="24"/>
                <w:lang w:eastAsia="ru-RU"/>
              </w:rPr>
              <w:t>, корректировка условий и форм обучения, методов и приёмов работы.</w:t>
            </w:r>
          </w:p>
        </w:tc>
      </w:tr>
    </w:tbl>
    <w:p w:rsidR="0006550E" w:rsidRPr="0006550E" w:rsidRDefault="0006550E" w:rsidP="008F62CA">
      <w:pPr>
        <w:spacing w:line="240" w:lineRule="auto"/>
        <w:ind w:left="-567" w:firstLine="283"/>
        <w:rPr>
          <w:rFonts w:eastAsia="Times New Roman"/>
          <w:b/>
          <w:sz w:val="24"/>
          <w:szCs w:val="24"/>
          <w:lang w:eastAsia="ru-RU"/>
        </w:rPr>
      </w:pPr>
      <w:r w:rsidRPr="0006550E">
        <w:rPr>
          <w:rFonts w:eastAsia="Times New Roman"/>
          <w:b/>
          <w:sz w:val="24"/>
          <w:szCs w:val="24"/>
          <w:lang w:eastAsia="ru-RU"/>
        </w:rPr>
        <w:t>Механизмы реализации программы</w:t>
      </w:r>
    </w:p>
    <w:p w:rsidR="00956425" w:rsidRPr="00FB5F67" w:rsidRDefault="00956425" w:rsidP="00956425">
      <w:pPr>
        <w:spacing w:line="240" w:lineRule="auto"/>
        <w:ind w:left="-567" w:firstLine="283"/>
        <w:jc w:val="both"/>
        <w:rPr>
          <w:sz w:val="24"/>
          <w:szCs w:val="24"/>
        </w:rPr>
      </w:pPr>
      <w:r w:rsidRPr="00FB5F67">
        <w:rPr>
          <w:sz w:val="24"/>
          <w:szCs w:val="24"/>
        </w:rPr>
        <w:t>Основным механизмом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w:t>
      </w:r>
      <w:r w:rsidR="009B4756">
        <w:rPr>
          <w:sz w:val="24"/>
          <w:szCs w:val="24"/>
        </w:rPr>
        <w:t xml:space="preserve"> детей с ЗПР</w:t>
      </w:r>
      <w:r w:rsidRPr="00FB5F67">
        <w:rPr>
          <w:sz w:val="24"/>
          <w:szCs w:val="24"/>
        </w:rPr>
        <w:t xml:space="preserve"> специалистами различного профиля в образовательной деятельности. Такое взаимодействие включает: </w:t>
      </w:r>
    </w:p>
    <w:p w:rsidR="00956425" w:rsidRPr="00FB5F67" w:rsidRDefault="00956425" w:rsidP="00956425">
      <w:pPr>
        <w:spacing w:line="240" w:lineRule="auto"/>
        <w:ind w:left="-567" w:firstLine="283"/>
        <w:jc w:val="both"/>
        <w:rPr>
          <w:sz w:val="24"/>
          <w:szCs w:val="24"/>
        </w:rPr>
      </w:pPr>
      <w:r w:rsidRPr="00FB5F67">
        <w:rPr>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956425" w:rsidRPr="00FB5F67" w:rsidRDefault="00956425" w:rsidP="00956425">
      <w:pPr>
        <w:spacing w:line="240" w:lineRule="auto"/>
        <w:ind w:left="-567" w:firstLine="283"/>
        <w:jc w:val="both"/>
        <w:rPr>
          <w:sz w:val="24"/>
          <w:szCs w:val="24"/>
        </w:rPr>
      </w:pPr>
      <w:r w:rsidRPr="00FB5F67">
        <w:rPr>
          <w:sz w:val="24"/>
          <w:szCs w:val="24"/>
        </w:rPr>
        <w:t xml:space="preserve">- многоаспектный анализ личностного и познавательного развития ребёнка; </w:t>
      </w:r>
    </w:p>
    <w:p w:rsidR="00956425" w:rsidRPr="00FB5F67" w:rsidRDefault="00956425" w:rsidP="00956425">
      <w:pPr>
        <w:spacing w:line="240" w:lineRule="auto"/>
        <w:ind w:left="-567" w:firstLine="283"/>
        <w:jc w:val="both"/>
        <w:rPr>
          <w:sz w:val="24"/>
          <w:szCs w:val="24"/>
        </w:rPr>
      </w:pPr>
      <w:r w:rsidRPr="00FB5F67">
        <w:rPr>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956425" w:rsidRDefault="00956425" w:rsidP="00956425">
      <w:pPr>
        <w:spacing w:line="240" w:lineRule="auto"/>
        <w:ind w:left="-567" w:firstLine="283"/>
        <w:jc w:val="both"/>
        <w:rPr>
          <w:sz w:val="24"/>
          <w:szCs w:val="24"/>
        </w:rPr>
      </w:pPr>
      <w:r w:rsidRPr="00FB5F67">
        <w:rPr>
          <w:sz w:val="24"/>
          <w:szCs w:val="24"/>
        </w:rPr>
        <w:t xml:space="preserve">Организационно-управленческой формой коррекционного сопровождения является школьный психолого-медико-педагогический консилиум (ППк или ПМПк). </w:t>
      </w:r>
      <w:r w:rsidRPr="00956425">
        <w:rPr>
          <w:sz w:val="24"/>
          <w:szCs w:val="24"/>
        </w:rPr>
        <w:t xml:space="preserve">Его главные задачи: защита прав и интересов ребёнка; диагностика по проблемам развития; выявление групп детей, требующих внимания специалистов; консультирование всех участников образовательных отношений. </w:t>
      </w:r>
    </w:p>
    <w:p w:rsidR="00956425" w:rsidRPr="00956425" w:rsidRDefault="00956425" w:rsidP="00956425">
      <w:pPr>
        <w:spacing w:line="240" w:lineRule="auto"/>
        <w:ind w:left="-567" w:firstLine="283"/>
        <w:jc w:val="both"/>
        <w:rPr>
          <w:sz w:val="24"/>
          <w:szCs w:val="24"/>
        </w:rPr>
      </w:pPr>
      <w:r w:rsidRPr="00956425">
        <w:rPr>
          <w:sz w:val="24"/>
          <w:szCs w:val="24"/>
        </w:rPr>
        <w:t>Деятельность психолого-педагогический консилиум определяется Положением о ППК. Специалисты ППК:</w:t>
      </w:r>
    </w:p>
    <w:p w:rsidR="00956425" w:rsidRPr="00956425" w:rsidRDefault="00956425" w:rsidP="00956425">
      <w:pPr>
        <w:spacing w:line="240" w:lineRule="auto"/>
        <w:ind w:left="-567" w:firstLine="283"/>
        <w:jc w:val="both"/>
        <w:rPr>
          <w:sz w:val="24"/>
          <w:szCs w:val="24"/>
        </w:rPr>
      </w:pPr>
      <w:r w:rsidRPr="00956425">
        <w:rPr>
          <w:sz w:val="24"/>
          <w:szCs w:val="24"/>
        </w:rPr>
        <w:t xml:space="preserve"> – осуществляют психолого-педагог</w:t>
      </w:r>
      <w:r w:rsidR="009B4756">
        <w:rPr>
          <w:sz w:val="24"/>
          <w:szCs w:val="24"/>
        </w:rPr>
        <w:t>ическое обследование детей с ЗПР</w:t>
      </w:r>
      <w:r w:rsidRPr="00956425">
        <w:rPr>
          <w:sz w:val="24"/>
          <w:szCs w:val="24"/>
        </w:rPr>
        <w:t xml:space="preserve">; </w:t>
      </w:r>
    </w:p>
    <w:p w:rsidR="00956425" w:rsidRPr="00956425" w:rsidRDefault="00956425" w:rsidP="00956425">
      <w:pPr>
        <w:spacing w:line="240" w:lineRule="auto"/>
        <w:ind w:left="-567" w:firstLine="283"/>
        <w:jc w:val="both"/>
        <w:rPr>
          <w:sz w:val="24"/>
          <w:szCs w:val="24"/>
        </w:rPr>
      </w:pPr>
      <w:r w:rsidRPr="00956425">
        <w:rPr>
          <w:sz w:val="24"/>
          <w:szCs w:val="24"/>
        </w:rPr>
        <w:t xml:space="preserve">–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 </w:t>
      </w:r>
    </w:p>
    <w:p w:rsidR="00956425" w:rsidRPr="00956425" w:rsidRDefault="00956425" w:rsidP="00956425">
      <w:pPr>
        <w:spacing w:line="240" w:lineRule="auto"/>
        <w:ind w:left="-567" w:firstLine="283"/>
        <w:jc w:val="both"/>
        <w:rPr>
          <w:sz w:val="24"/>
          <w:szCs w:val="24"/>
        </w:rPr>
      </w:pPr>
      <w:r w:rsidRPr="00956425">
        <w:rPr>
          <w:sz w:val="24"/>
          <w:szCs w:val="24"/>
        </w:rPr>
        <w:t xml:space="preserve">– проводят коррекционно-развивающие занятия (индивидуальные, групповые), тренинговые занятия; </w:t>
      </w:r>
    </w:p>
    <w:p w:rsidR="00956425" w:rsidRPr="00956425" w:rsidRDefault="00956425" w:rsidP="00956425">
      <w:pPr>
        <w:spacing w:line="240" w:lineRule="auto"/>
        <w:ind w:left="-567" w:firstLine="283"/>
        <w:jc w:val="both"/>
        <w:rPr>
          <w:sz w:val="24"/>
          <w:szCs w:val="24"/>
        </w:rPr>
      </w:pPr>
      <w:r w:rsidRPr="00956425">
        <w:rPr>
          <w:sz w:val="24"/>
          <w:szCs w:val="24"/>
        </w:rPr>
        <w:t>– организуют работу Школ для родителей, имеющих детей с особыми потребностями;</w:t>
      </w:r>
    </w:p>
    <w:p w:rsidR="00956425" w:rsidRPr="00956425" w:rsidRDefault="00956425" w:rsidP="00956425">
      <w:pPr>
        <w:spacing w:line="240" w:lineRule="auto"/>
        <w:ind w:left="-567" w:firstLine="283"/>
        <w:jc w:val="both"/>
        <w:rPr>
          <w:sz w:val="24"/>
          <w:szCs w:val="24"/>
        </w:rPr>
      </w:pPr>
      <w:r w:rsidRPr="00956425">
        <w:rPr>
          <w:sz w:val="24"/>
          <w:szCs w:val="24"/>
        </w:rPr>
        <w:t xml:space="preserve"> – обеспечивают их консультативной поддержкой. </w:t>
      </w:r>
    </w:p>
    <w:p w:rsidR="00956425" w:rsidRPr="00956425" w:rsidRDefault="00956425" w:rsidP="00956425">
      <w:pPr>
        <w:spacing w:line="240" w:lineRule="auto"/>
        <w:ind w:left="-567" w:firstLine="283"/>
        <w:jc w:val="both"/>
        <w:rPr>
          <w:sz w:val="24"/>
          <w:szCs w:val="24"/>
        </w:rPr>
      </w:pPr>
      <w:r w:rsidRPr="00956425">
        <w:rPr>
          <w:sz w:val="24"/>
          <w:szCs w:val="24"/>
        </w:rPr>
        <w:t xml:space="preserve">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 </w:t>
      </w:r>
    </w:p>
    <w:p w:rsidR="00956425" w:rsidRPr="00956425" w:rsidRDefault="00956425" w:rsidP="00956425">
      <w:pPr>
        <w:spacing w:line="240" w:lineRule="auto"/>
        <w:ind w:left="-567" w:firstLine="283"/>
        <w:jc w:val="both"/>
        <w:rPr>
          <w:sz w:val="24"/>
          <w:szCs w:val="24"/>
        </w:rPr>
      </w:pPr>
      <w:r w:rsidRPr="00956425">
        <w:rPr>
          <w:sz w:val="24"/>
          <w:szCs w:val="24"/>
        </w:rPr>
        <w:t xml:space="preserve">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 </w:t>
      </w:r>
    </w:p>
    <w:p w:rsidR="00F27B95" w:rsidRPr="00E94356" w:rsidRDefault="00956425" w:rsidP="00E94356">
      <w:pPr>
        <w:spacing w:line="240" w:lineRule="auto"/>
        <w:ind w:left="-567" w:firstLine="283"/>
        <w:jc w:val="both"/>
        <w:rPr>
          <w:sz w:val="24"/>
          <w:szCs w:val="24"/>
        </w:rPr>
      </w:pPr>
      <w:r w:rsidRPr="00956425">
        <w:rPr>
          <w:sz w:val="24"/>
          <w:szCs w:val="24"/>
        </w:rPr>
        <w:t>При интегрир</w:t>
      </w:r>
      <w:r w:rsidR="009B4756">
        <w:rPr>
          <w:sz w:val="24"/>
          <w:szCs w:val="24"/>
        </w:rPr>
        <w:t>ованном обучении для детей с ЗПР</w:t>
      </w:r>
      <w:r w:rsidRPr="00956425">
        <w:rPr>
          <w:sz w:val="24"/>
          <w:szCs w:val="24"/>
        </w:rPr>
        <w:t xml:space="preserve">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F27B95" w:rsidRDefault="00E94356" w:rsidP="00956425">
      <w:pPr>
        <w:spacing w:line="240" w:lineRule="auto"/>
        <w:ind w:firstLine="425"/>
        <w:jc w:val="both"/>
        <w:rPr>
          <w:rFonts w:eastAsia="Times New Roman"/>
          <w:b/>
          <w:sz w:val="24"/>
          <w:szCs w:val="24"/>
          <w:lang w:eastAsia="ru-RU"/>
        </w:rPr>
      </w:pPr>
      <w:r>
        <w:rPr>
          <w:rFonts w:eastAsia="Times New Roman"/>
          <w:b/>
          <w:sz w:val="24"/>
          <w:szCs w:val="24"/>
          <w:lang w:eastAsia="ru-RU"/>
        </w:rPr>
        <w:t xml:space="preserve">               </w:t>
      </w: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456426" w:rsidRDefault="00456426" w:rsidP="00F27B95">
      <w:pPr>
        <w:spacing w:line="240" w:lineRule="auto"/>
        <w:ind w:firstLine="425"/>
        <w:rPr>
          <w:rFonts w:eastAsia="Times New Roman"/>
          <w:b/>
          <w:sz w:val="24"/>
          <w:szCs w:val="24"/>
          <w:lang w:eastAsia="ru-RU"/>
        </w:rPr>
      </w:pPr>
    </w:p>
    <w:p w:rsidR="00956425" w:rsidRPr="00F177B8" w:rsidRDefault="00956425" w:rsidP="00F27B95">
      <w:pPr>
        <w:spacing w:line="240" w:lineRule="auto"/>
        <w:ind w:firstLine="425"/>
        <w:rPr>
          <w:rFonts w:eastAsia="Times New Roman"/>
          <w:b/>
          <w:sz w:val="24"/>
          <w:szCs w:val="24"/>
          <w:lang w:eastAsia="ru-RU"/>
        </w:rPr>
      </w:pPr>
      <w:r w:rsidRPr="00F177B8">
        <w:rPr>
          <w:rFonts w:eastAsia="Times New Roman"/>
          <w:b/>
          <w:sz w:val="24"/>
          <w:szCs w:val="24"/>
          <w:lang w:eastAsia="ru-RU"/>
        </w:rPr>
        <w:t>Внутренний механизм взаимодействия:</w:t>
      </w:r>
    </w:p>
    <w:p w:rsidR="00956425" w:rsidRPr="00F177B8" w:rsidRDefault="00304968" w:rsidP="00956425">
      <w:pPr>
        <w:spacing w:line="240" w:lineRule="auto"/>
        <w:ind w:firstLine="425"/>
        <w:jc w:val="both"/>
        <w:rPr>
          <w:rFonts w:eastAsia="Times New Roman"/>
          <w:sz w:val="24"/>
          <w:szCs w:val="24"/>
          <w:lang w:eastAsia="ru-RU"/>
        </w:rPr>
      </w:pPr>
      <w:r>
        <w:rPr>
          <w:noProof/>
        </w:rPr>
        <w:pict>
          <v:group id="Group 32" o:spid="_x0000_s1747" style="position:absolute;left:0;text-align:left;margin-left:-40.15pt;margin-top:11.1pt;width:543.95pt;height:270.8pt;z-index:251658240"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">
            <v:group id="Group 33" o:spid="_x0000_s1748" style="position:absolute;left:2493;top:2754;width:7380;height:3076" coordorigin="1773,758" coordsize="738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02" coordsize="21600,21600" o:spt="202" path="m,l,21600r21600,l21600,xe">
                <v:stroke joinstyle="miter"/>
                <v:path gradientshapeok="t" o:connecttype="rect"/>
              </v:shapetype>
              <v:shape id="Text Box 34" o:spid="_x0000_s1749" type="#_x0000_t202" style="position:absolute;left:1773;top:758;width:7200;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34">
                  <w:txbxContent>
                    <w:p w:rsidR="003439C8" w:rsidRDefault="003439C8" w:rsidP="00956425">
                      <w:pPr>
                        <w:pStyle w:val="aff3"/>
                      </w:pPr>
                      <w:r>
                        <w:t xml:space="preserve">психолого-медико-педагогический консилиум </w:t>
                      </w:r>
                    </w:p>
                    <w:p w:rsidR="003439C8" w:rsidRDefault="003439C8" w:rsidP="00956425"/>
                  </w:txbxContent>
                </v:textbox>
              </v:shape>
              <v:shape id="Text Box 35" o:spid="_x0000_s1750" type="#_x0000_t202" style="position:absolute;left:17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35">
                  <w:txbxContent>
                    <w:p w:rsidR="003439C8" w:rsidRDefault="003439C8" w:rsidP="00956425">
                      <w:r>
                        <w:t>психолог</w:t>
                      </w:r>
                    </w:p>
                  </w:txbxContent>
                </v:textbox>
              </v:shape>
              <v:shape id="Text Box 36" o:spid="_x0000_s1751" type="#_x0000_t202" style="position:absolute;left:753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36">
                  <w:txbxContent>
                    <w:p w:rsidR="003439C8" w:rsidRDefault="003439C8" w:rsidP="00956425">
                      <w:r>
                        <w:t>педагоги</w:t>
                      </w:r>
                    </w:p>
                  </w:txbxContent>
                </v:textbox>
              </v:shape>
              <v:shape id="Text Box 37" o:spid="_x0000_s1752" type="#_x0000_t202" style="position:absolute;left:357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37">
                  <w:txbxContent>
                    <w:p w:rsidR="003439C8" w:rsidRDefault="003439C8" w:rsidP="00956425">
                      <w:r>
                        <w:t>логопед</w:t>
                      </w:r>
                    </w:p>
                  </w:txbxContent>
                </v:textbox>
              </v:shape>
              <v:shape id="Text Box 38" o:spid="_x0000_s1753" type="#_x0000_t202" style="position:absolute;left:5553;top:2018;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38">
                  <w:txbxContent>
                    <w:p w:rsidR="003439C8" w:rsidRDefault="003439C8" w:rsidP="00956425">
                      <w:r>
                        <w:t>врач</w:t>
                      </w:r>
                    </w:p>
                  </w:txbxContent>
                </v:textbox>
              </v:shape>
              <v:shape id="Text Box 39" o:spid="_x0000_s1754" type="#_x0000_t202" style="position:absolute;left:1773;top:3294;width:73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9">
                  <w:txbxContent>
                    <w:p w:rsidR="003439C8" w:rsidRDefault="003439C8" w:rsidP="00956425">
                      <w:pPr>
                        <w:pStyle w:val="aff3"/>
                      </w:pPr>
                      <w:r>
                        <w:t>психолого-медико-педагогическая служба сопровождения</w:t>
                      </w:r>
                    </w:p>
                    <w:p w:rsidR="003439C8" w:rsidRDefault="003439C8" w:rsidP="00956425"/>
                  </w:txbxContent>
                </v:textbox>
              </v:shape>
              <v:line id="Line 40" o:spid="_x0000_s1755" style="position:absolute;flip:x;visibility:visible" from="2673,1314" to="26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75Q8MAAADbAAAADwAAAGRycy9kb3ducmV2LnhtbESPQWsCMRSE7wX/Q3iCt5pVoditUcqC&#10;ovTk6sHj6+Z1s93Ny5JE3f77Rij0OMzMN8xqM9hO3MiHxrGC2TQDQVw53XCt4HzaPi9BhIissXNM&#10;Cn4owGY9elphrt2dj3QrYy0ShEOOCkyMfS5lqAxZDFPXEyfvy3mLMUlfS+3xnuC2k/Mse5EWG04L&#10;BnsqDFVtebUK2qI/nHhnvi/nj+W1/LyY1heDUpPx8P4GItIQ/8N/7b1WsHiFx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UPDAAAA2wAAAA8AAAAAAAAAAAAA&#10;AAAAoQIAAGRycy9kb3ducmV2LnhtbFBLBQYAAAAABAAEAPkAAACRAwAAAAA=&#10;">
                <v:stroke startarrow="open" endarrow="open"/>
              </v:line>
              <v:line id="Line 41" o:spid="_x0000_s1756" style="position:absolute;flip:x;visibility:visible" from="4293,1314" to="42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jo8AAAADbAAAADwAAAGRycy9kb3ducmV2LnhtbERPz2vCMBS+C/4P4Qm7aeqQIZ1RpKBM&#10;dlr14PGteTa1zUtJonb//XIQPH58v1ebwXbiTj40jhXMZxkI4srphmsFp+NuugQRIrLGzjEp+KMA&#10;m/V4tMJcuwf/0L2MtUghHHJUYGLscylDZchimLmeOHEX5y3GBH0ttcdHCredfM+yD2mx4dRgsKfC&#10;UNWWN6ugLfrDkffmej59L2/l79m0vhiUepsM208QkYb4Ej/dX1rBIq1PX9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SI6PAAAAA2wAAAA8AAAAAAAAAAAAAAAAA&#10;oQIAAGRycy9kb3ducmV2LnhtbFBLBQYAAAAABAAEAPkAAACOAwAAAAA=&#10;">
                <v:stroke startarrow="open" endarrow="open"/>
              </v:line>
              <v:line id="Line 42" o:spid="_x0000_s1757" style="position:absolute;visibility:visible" from="6273,1314" to="62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SMcQAAADbAAAADwAAAGRycy9kb3ducmV2LnhtbESPT2vCQBTE74LfYXlCb7pJESmpq1j/&#10;1Z5areD1kX1Ngtm3YXcb47d3BcHjMDO/YabzztSiJecrywrSUQKCOLe64kLB8XczfAPhA7LG2jIp&#10;uJKH+azfm2Km7YX31B5CISKEfYYKyhCaTEqfl2TQj2xDHL0/6wyGKF0htcNLhJtavibJRBqsOC6U&#10;2NCypPx8+DcKfly6GX+f/Gd63X5t14v1R7s675V6GXSLdxCBuvAMP9o7rWCc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NIxxAAAANsAAAAPAAAAAAAAAAAA&#10;AAAAAKECAABkcnMvZG93bnJldi54bWxQSwUGAAAAAAQABAD5AAAAkgMAAAAA&#10;">
                <v:stroke startarrow="open" endarrow="open"/>
              </v:line>
              <v:line id="Line 43" o:spid="_x0000_s1758" style="position:absolute;visibility:visible" from="8073,1314" to="80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MRsQAAADbAAAADwAAAGRycy9kb3ducmV2LnhtbESPT2vCQBTE7wW/w/IKvekmIkWiq1ir&#10;tp78C14f2WcSzL4Nu9sYv323IPQ4zMxvmOm8M7VoyfnKsoJ0kIAgzq2uuFBwPq37YxA+IGusLZOC&#10;B3mYz3ovU8y0vfOB2mMoRISwz1BBGUKTSenzkgz6gW2Io3e1zmCI0hVSO7xHuKnlMEnepcGK40KJ&#10;DS1Lym/HH6Ng79L1aHfxX+ljs92sFquP9vN2UOrttVtMQATqwn/42f7WCkZD+PsSf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kxGxAAAANsAAAAPAAAAAAAAAAAA&#10;AAAAAKECAABkcnMvZG93bnJldi54bWxQSwUGAAAAAAQABAD5AAAAkgMAAAAA&#10;">
                <v:stroke startarrow="open" endarrow="open"/>
              </v:line>
              <v:line id="Line 44" o:spid="_x0000_s1759" style="position:absolute;flip:x;visibility:visible" from="2673,2574" to="26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91MMAAADbAAAADwAAAGRycy9kb3ducmV2LnhtbESPQWsCMRSE74X+h/AK3mpWLUVWo8iC&#10;ovTU1YPH5+Z1s93Ny5JEXf99Uyj0OMzMN8xyPdhO3MiHxrGCyTgDQVw53XCt4HTcvs5BhIissXNM&#10;Ch4UYL16flpirt2dP+lWxlokCIccFZgY+1zKUBmyGMauJ07el/MWY5K+ltrjPcFtJ6dZ9i4tNpwW&#10;DPZUGKra8moVtEV/OPLOfJ9PH/NreTmb1heDUqOXYbMAEWmI/+G/9l4reJv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vdTDAAAA2wAAAA8AAAAAAAAAAAAA&#10;AAAAoQIAAGRycy9kb3ducmV2LnhtbFBLBQYAAAAABAAEAPkAAACRAwAAAAA=&#10;">
                <v:stroke startarrow="open" endarrow="open"/>
              </v:line>
              <v:line id="Line 45" o:spid="_x0000_s1760" style="position:absolute;flip:x;visibility:visible" from="4293,2574" to="42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loMMAAADbAAAADwAAAGRycy9kb3ducmV2LnhtbESPQWsCMRSE7wX/Q3iCt5qtSJHVKGVB&#10;UTx19eDxuXndbHfzsiRR13/fFAo9DjPzDbPaDLYTd/KhcazgbZqBIK6cbrhWcD5tXxcgQkTW2Dkm&#10;BU8KsFmPXlaYa/fgT7qXsRYJwiFHBSbGPpcyVIYshqnriZP35bzFmKSvpfb4SHDbyVmWvUuLDacF&#10;gz0Vhqq2vFkFbdEfTrwz35fzcXErrxfT+mJQajIePpYgIg3xP/zX3ms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JaDDAAAA2wAAAA8AAAAAAAAAAAAA&#10;AAAAoQIAAGRycy9kb3ducmV2LnhtbFBLBQYAAAAABAAEAPkAAACRAwAAAAA=&#10;">
                <v:stroke startarrow="open" endarrow="open"/>
              </v:line>
              <v:line id="Line 46" o:spid="_x0000_s1761" style="position:absolute;flip:x;visibility:visible" from="6273,2574"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AO8MAAADbAAAADwAAAGRycy9kb3ducmV2LnhtbESPQWsCMRSE74X+h/AK3mpWsUVWo8iC&#10;ovTU1YPH5+Z1s93Ny5JEXf99Uyj0OMzMN8xyPdhO3MiHxrGCyTgDQVw53XCt4HTcvs5BhIissXNM&#10;Ch4UYL16flpirt2dP+lWxlokCIccFZgY+1zKUBmyGMauJ07el/MWY5K+ltrjPcFtJ6dZ9i4tNpwW&#10;DPZUGKra8moVtEV/OPLOfJ9PH/NreTmb1heDUqOXYbMAEWmI/+G/9l4rmL3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gDvDAAAA2wAAAA8AAAAAAAAAAAAA&#10;AAAAoQIAAGRycy9kb3ducmV2LnhtbFBLBQYAAAAABAAEAPkAAACRAwAAAAA=&#10;">
                <v:stroke startarrow="open" endarrow="open"/>
              </v:line>
              <v:line id="Line 47" o:spid="_x0000_s1762" style="position:absolute;flip:x;visibility:visible" from="8073,2574" to="80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eTMMAAADbAAAADwAAAGRycy9kb3ducmV2LnhtbESPQWsCMRSE7wX/Q3iCt5ptEZHVKGVB&#10;qfTk6sHjc/O62e7mZUmirv++EQo9DjPzDbPaDLYTN/KhcazgbZqBIK6cbrhWcDpuXxcgQkTW2Dkm&#10;BQ8KsFmPXlaYa3fnA93KWIsE4ZCjAhNjn0sZKkMWw9T1xMn7dt5iTNLXUnu8J7jt5HuWzaXFhtOC&#10;wZ4KQ1VbXq2Ctuj3R96Zn/Ppa3EtL2fT+mJQajIePpYgIg3xP/zX/tQKZnN4fk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HkzDAAAA2wAAAA8AAAAAAAAAAAAA&#10;AAAAoQIAAGRycy9kb3ducmV2LnhtbFBLBQYAAAAABAAEAPkAAACRAwAAAAA=&#10;">
                <v:stroke startarrow="open" endarrow="open"/>
              </v:line>
            </v:group>
            <v:shape id="Text Box 48" o:spid="_x0000_s1763" type="#_x0000_t202" style="position:absolute;left:873;top:2754;width:90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cMA&#10;AADbAAAADwAAAGRycy9kb3ducmV2LnhtbESP0WoCMRRE34X+Q7iFvmnWIlVWo9iCYKGsuvoBl801&#10;u7i5WZJU1783hYKPw8ycYRar3rbiSj40jhWMRxkI4srpho2C03EznIEIEVlj65gU3CnAavkyWGCu&#10;3Y0PdC2jEQnCIUcFdYxdLmWoarIYRq4jTt7ZeYsxSW+k9nhLcNvK9yz7kBYbTgs1dvRVU3Upf62C&#10;otzpz3O/K/aF/z6ayWb9k22NUm+v/XoOIlIfn+H/9lYrmEzh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ncMAAADbAAAADwAAAAAAAAAAAAAAAACYAgAAZHJzL2Rv&#10;d25yZXYueG1sUEsFBgAAAAAEAAQA9QAAAIgDAAAAAA==&#10;">
              <v:textbox style="layout-flow:vertical;mso-layout-flow-alt:bottom-to-top;mso-next-textbox:#Text Box 48">
                <w:txbxContent>
                  <w:p w:rsidR="003439C8" w:rsidRPr="00956425" w:rsidRDefault="003439C8" w:rsidP="00956425">
                    <w:pPr>
                      <w:rPr>
                        <w:sz w:val="24"/>
                        <w:szCs w:val="24"/>
                      </w:rPr>
                    </w:pPr>
                    <w:r w:rsidRPr="00956425">
                      <w:rPr>
                        <w:sz w:val="24"/>
                        <w:szCs w:val="24"/>
                      </w:rPr>
                      <w:t>Педагогический совет,</w:t>
                    </w:r>
                  </w:p>
                  <w:p w:rsidR="003439C8" w:rsidRPr="00956425" w:rsidRDefault="003439C8" w:rsidP="00956425">
                    <w:pPr>
                      <w:rPr>
                        <w:sz w:val="24"/>
                        <w:szCs w:val="24"/>
                      </w:rPr>
                    </w:pPr>
                    <w:r w:rsidRPr="00956425">
                      <w:rPr>
                        <w:sz w:val="24"/>
                        <w:szCs w:val="24"/>
                      </w:rPr>
                      <w:t>Администрация школы</w:t>
                    </w:r>
                  </w:p>
                </w:txbxContent>
              </v:textbox>
            </v:shape>
            <v:shape id="Text Box 49" o:spid="_x0000_s1764" type="#_x0000_t202" style="position:absolute;left:1593;top:6534;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style="mso-next-textbox:#Text Box 49">
                <w:txbxContent>
                  <w:p w:rsidR="003439C8" w:rsidRPr="00956425" w:rsidRDefault="003439C8" w:rsidP="00956425">
                    <w:pPr>
                      <w:spacing w:line="240" w:lineRule="auto"/>
                      <w:ind w:firstLine="0"/>
                      <w:jc w:val="both"/>
                      <w:rPr>
                        <w:sz w:val="24"/>
                        <w:szCs w:val="24"/>
                      </w:rPr>
                    </w:pPr>
                    <w:r w:rsidRPr="00956425">
                      <w:rPr>
                        <w:sz w:val="24"/>
                        <w:szCs w:val="24"/>
                      </w:rPr>
                      <w:t>Общеобразовательный  класс</w:t>
                    </w:r>
                  </w:p>
                </w:txbxContent>
              </v:textbox>
            </v:shape>
            <v:shape id="Text Box 50" o:spid="_x0000_s1765" type="#_x0000_t202" style="position:absolute;left:429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50">
                <w:txbxContent>
                  <w:p w:rsidR="003439C8" w:rsidRPr="00956425" w:rsidRDefault="003439C8" w:rsidP="00956425">
                    <w:pPr>
                      <w:spacing w:line="240" w:lineRule="auto"/>
                      <w:rPr>
                        <w:sz w:val="24"/>
                        <w:szCs w:val="24"/>
                      </w:rPr>
                    </w:pPr>
                    <w:r w:rsidRPr="00956425">
                      <w:rPr>
                        <w:sz w:val="24"/>
                        <w:szCs w:val="24"/>
                      </w:rPr>
                      <w:t>Дети, обучающиеся  на дому</w:t>
                    </w:r>
                  </w:p>
                </w:txbxContent>
              </v:textbox>
            </v:shape>
            <v:shape id="Text Box 51" o:spid="_x0000_s1766" type="#_x0000_t202" style="position:absolute;left:7173;top:6534;width:27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style="mso-next-textbox:#Text Box 51">
                <w:txbxContent>
                  <w:p w:rsidR="003439C8" w:rsidRPr="00956425" w:rsidRDefault="003439C8" w:rsidP="00956425">
                    <w:pPr>
                      <w:spacing w:line="240" w:lineRule="auto"/>
                      <w:rPr>
                        <w:sz w:val="24"/>
                        <w:szCs w:val="24"/>
                      </w:rPr>
                    </w:pPr>
                    <w:r w:rsidRPr="00956425">
                      <w:rPr>
                        <w:sz w:val="24"/>
                        <w:szCs w:val="24"/>
                      </w:rPr>
                      <w:t>Дети, обучающиеся  дистанционно</w:t>
                    </w:r>
                  </w:p>
                </w:txbxContent>
              </v:textbox>
            </v:shape>
            <v:line id="Line 52" o:spid="_x0000_s1767" style="position:absolute;visibility:visible" from="3213,5814" to="321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53" o:spid="_x0000_s1768" style="position:absolute;visibility:visible" from="5553,5814" to="555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4" o:spid="_x0000_s1769" style="position:absolute;visibility:visible" from="8433,5814" to="84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shape id="Text Box 55" o:spid="_x0000_s1770" type="#_x0000_t202" style="position:absolute;left:10413;top:2754;width:900;height:3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HN8MA&#10;AADbAAAADwAAAGRycy9kb3ducmV2LnhtbESP0WoCMRRE34X+Q7iFvmnWYkVWo9iCYKGsuvoBl801&#10;u7i5WZJU1783hYKPw8ycYRar3rbiSj40jhWMRxkI4srpho2C03EznIEIEVlj65gU3CnAavkyWGCu&#10;3Y0PdC2jEQnCIUcFdYxdLmWoarIYRq4jTt7ZeYsxSW+k9nhLcNvK9yybSosNp4UaO/qqqbqUv1ZB&#10;Ue7057nfFfvCfx/NZLP+ybZGqbfXfj0HEamPz/B/e6sVfEz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THN8MAAADbAAAADwAAAAAAAAAAAAAAAACYAgAAZHJzL2Rv&#10;d25yZXYueG1sUEsFBgAAAAAEAAQA9QAAAIgDAAAAAA==&#10;">
              <v:textbox style="layout-flow:vertical;mso-layout-flow-alt:bottom-to-top;mso-next-textbox:#Text Box 55">
                <w:txbxContent>
                  <w:p w:rsidR="003439C8" w:rsidRDefault="003439C8" w:rsidP="00956425">
                    <w:r w:rsidRPr="00956425">
                      <w:rPr>
                        <w:sz w:val="24"/>
                        <w:szCs w:val="24"/>
                      </w:rPr>
                      <w:t xml:space="preserve">Родители  детей с </w:t>
                    </w:r>
                    <w:r>
                      <w:rPr>
                        <w:sz w:val="24"/>
                        <w:szCs w:val="24"/>
                      </w:rPr>
                      <w:t>ОВЗ</w:t>
                    </w:r>
                    <w:r>
                      <w:t xml:space="preserve"> </w:t>
                    </w:r>
                  </w:p>
                </w:txbxContent>
              </v:textbox>
            </v:shape>
            <v:line id="Line 56" o:spid="_x0000_s1771" style="position:absolute;visibility:visible" from="1773,2934" to="249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78UAAADbAAAADwAAAGRycy9kb3ducmV2LnhtbESPT2vCQBTE70K/w/IKvdVNShWJrqJW&#10;bT35F3p9ZF+TYPZt2N3G+O27QsHjMDO/YSazztSiJecrywrSfgKCOLe64kLB+bR+HYHwAVljbZkU&#10;3MjDbPrUm2Cm7ZUP1B5DISKEfYYKyhCaTEqfl2TQ921DHL0f6wyGKF0htcNrhJtaviXJUBqsOC6U&#10;2NCypPxy/DUK9i5dv+++/Wd622w3q/lq0X5cDkq9PHfzMYhAXXiE/9tfWsFgAPcv8Q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C78UAAADbAAAADwAAAAAAAAAA&#10;AAAAAAChAgAAZHJzL2Rvd25yZXYueG1sUEsFBgAAAAAEAAQA+QAAAJMDAAAAAA==&#10;">
              <v:stroke startarrow="open" endarrow="open"/>
            </v:line>
            <v:line id="Line 57" o:spid="_x0000_s1772" style="position:absolute;visibility:visible" from="9693,3114" to="1041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6XcMAAADbAAAADwAAAGRycy9kb3ducmV2LnhtbESP0YrCMBRE3xf8h3AXfFk0VdDVahQR&#10;hMUHQd0PuDbXNmxzU5tYu369EQQfh5kzw8yXrS1FQ7U3jhUM+gkI4sxpw7mC3+OmNwHhA7LG0jEp&#10;+CcPy0XnY46pdjfeU3MIuYgl7FNUUIRQpVL6rCCLvu8q4uidXW0xRFnnUtd4i+W2lMMkGUuLhuNC&#10;gRWtC8r+DlerYGQul+/zdVc2qy1OT/b+ZU6SlOp+tqsZiEBteIdf9I+O3Bi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sOl3DAAAA2wAAAA8AAAAAAAAAAAAA&#10;AAAAoQIAAGRycy9kb3ducmV2LnhtbFBLBQYAAAAABAAEAPkAAACRAwAAAAA=&#10;">
              <v:stroke endarrow="open"/>
            </v:line>
            <v:line id="Line 58" o:spid="_x0000_s1773" style="position:absolute;visibility:visible" from="9693,4374" to="1041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fxsQAAADbAAAADwAAAGRycy9kb3ducmV2LnhtbESP3WrCQBSE7wu+w3KE3hTdWGjV6CpB&#10;KJReFJr6AMfsMVnMno3ZzY8+fbdQ6OUw880w2/1oa9FT641jBYt5AoK4cNpwqeD4/TZbgfABWWPt&#10;mBTcyMN+N3nYYqrdwF/U56EUsYR9igqqEJpUSl9UZNHPXUMcvbNrLYYo21LqFodYbmv5nCSv0qLh&#10;uFBhQ4eKikveWQUv5npdnrvPus8+cH2y9ydzkqTU43TMNiACjeE//Ee/68gt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J/GxAAAANsAAAAPAAAAAAAAAAAA&#10;AAAAAKECAABkcnMvZG93bnJldi54bWxQSwUGAAAAAAQABAD5AAAAkgMAAAAA&#10;">
              <v:stroke endarrow="open"/>
            </v:line>
            <v:line id="Line 59" o:spid="_x0000_s1774" style="position:absolute;visibility:visible" from="9693,5454" to="104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tccEAAADbAAAADwAAAGRycy9kb3ducmV2LnhtbERPyW7CMBC9I/EP1iD1VpxUbYUCBgFl&#10;KSdWqddRPE0i4nFkuyH8PT5U4vj09smsM7VoyfnKsoJ0mIAgzq2uuFBwOa9fRyB8QNZYWyYFd/Iw&#10;m/Z7E8y0vfGR2lMoRAxhn6GCMoQmk9LnJRn0Q9sQR+7XOoMhQldI7fAWw00t35LkUxqsODaU2NCy&#10;pPx6+jMKDi5dv+9//Da9b3ab1Xy1aL+uR6VeBt18DCJQF57if/e3VvARx8Y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9+1xwQAAANsAAAAPAAAAAAAAAAAAAAAA&#10;AKECAABkcnMvZG93bnJldi54bWxQSwUGAAAAAAQABAD5AAAAjwMAAAAA&#10;">
              <v:stroke startarrow="open" endarrow="open"/>
            </v:line>
            <v:line id="Line 60" o:spid="_x0000_s1775" style="position:absolute;visibility:visible" from="1773,4374" to="249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I6sUAAADbAAAADwAAAGRycy9kb3ducmV2LnhtbESPS2vDMBCE74X8B7GB3hrZoS2pGyXk&#10;3eSURwu5LtbGNrFWRlId599XhUKPw8x8w4ynnalFS85XlhWkgwQEcW51xYWCr8/10wiED8gaa8uk&#10;4E4eppPewxgzbW98pPYUChEh7DNUUIbQZFL6vCSDfmAb4uhdrDMYonSF1A5vEW5qOUySV2mw4rhQ&#10;YkOLkvLr6dsoOLh0/bw/+4/0vtltVrPVvF1ej0o99rvZO4hAXfgP/7W3WsHL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I6sUAAADbAAAADwAAAAAAAAAA&#10;AAAAAAChAgAAZHJzL2Rvd25yZXYueG1sUEsFBgAAAAAEAAQA+QAAAJMDAAAAAA==&#10;">
              <v:stroke startarrow="open" endarrow="open"/>
            </v:line>
            <v:line id="Line 61" o:spid="_x0000_s1776" style="position:absolute;visibility:visible" from="1773,5634" to="24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rysEAAADbAAAADwAAAGRycy9kb3ducmV2LnhtbERPy4rCMBTdD/gP4QqzG9MOgwzVKOr4&#10;GFc+we2lubbF5qYksda/nyyEWR7OezztTC1acr6yrCAdJCCIc6srLhScT6uPbxA+IGusLZOCJ3mY&#10;TnpvY8y0ffCB2mMoRAxhn6GCMoQmk9LnJRn0A9sQR+5qncEQoSukdviI4aaWn0kylAYrjg0lNrQo&#10;Kb8d70bB3qWrr93Fb9Lnertezpbz9ud2UOq9381GIAJ14V/8cv9qBcO4Pn6JP0B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7SvKwQAAANsAAAAPAAAAAAAAAAAAAAAA&#10;AKECAABkcnMvZG93bnJldi54bWxQSwUGAAAAAAQABAD5AAAAjwMAAAAA&#10;">
              <v:stroke startarrow="open" endarrow="open"/>
            </v:line>
          </v:group>
        </w:pict>
      </w: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b/>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Pr="00F177B8"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40" w:lineRule="auto"/>
        <w:ind w:firstLine="425"/>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956425" w:rsidRDefault="00956425" w:rsidP="00956425">
      <w:pPr>
        <w:spacing w:line="276" w:lineRule="auto"/>
        <w:ind w:firstLine="426"/>
        <w:jc w:val="both"/>
        <w:rPr>
          <w:rFonts w:eastAsia="Times New Roman"/>
          <w:sz w:val="24"/>
          <w:szCs w:val="24"/>
          <w:lang w:eastAsia="ru-RU"/>
        </w:rPr>
      </w:pPr>
    </w:p>
    <w:p w:rsidR="00F27B95" w:rsidRPr="00F27B95" w:rsidRDefault="00F27B95" w:rsidP="00F27B95">
      <w:pPr>
        <w:spacing w:line="276" w:lineRule="auto"/>
        <w:ind w:left="-567" w:right="-1" w:firstLine="283"/>
        <w:jc w:val="both"/>
        <w:rPr>
          <w:sz w:val="24"/>
          <w:szCs w:val="24"/>
        </w:rPr>
      </w:pPr>
      <w:r w:rsidRPr="00F27B95">
        <w:rPr>
          <w:sz w:val="24"/>
          <w:szCs w:val="24"/>
        </w:rPr>
        <w:t xml:space="preserve">В качестве второго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F27B95" w:rsidRPr="00F27B95" w:rsidRDefault="00F27B95" w:rsidP="00F27B95">
      <w:pPr>
        <w:spacing w:line="276" w:lineRule="auto"/>
        <w:ind w:left="-567" w:right="-1" w:firstLine="283"/>
        <w:jc w:val="both"/>
        <w:rPr>
          <w:sz w:val="24"/>
          <w:szCs w:val="24"/>
        </w:rPr>
      </w:pPr>
      <w:r w:rsidRPr="00F27B95">
        <w:rPr>
          <w:sz w:val="24"/>
          <w:szCs w:val="24"/>
        </w:rPr>
        <w:t xml:space="preserve">Социальное партнёрство включает: </w:t>
      </w:r>
    </w:p>
    <w:p w:rsidR="00F27B95" w:rsidRPr="00F27B95" w:rsidRDefault="00F27B95" w:rsidP="00F27B95">
      <w:pPr>
        <w:spacing w:line="276" w:lineRule="auto"/>
        <w:ind w:left="-567" w:right="-1" w:firstLine="283"/>
        <w:jc w:val="both"/>
        <w:rPr>
          <w:sz w:val="24"/>
          <w:szCs w:val="24"/>
        </w:rPr>
      </w:pPr>
      <w:r w:rsidRPr="00F27B95">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27B95" w:rsidRPr="00F27B95" w:rsidRDefault="00F27B95" w:rsidP="00F27B95">
      <w:pPr>
        <w:spacing w:line="276" w:lineRule="auto"/>
        <w:ind w:left="-567" w:right="-1" w:firstLine="283"/>
        <w:jc w:val="both"/>
        <w:rPr>
          <w:sz w:val="24"/>
          <w:szCs w:val="24"/>
        </w:rPr>
      </w:pPr>
      <w:r w:rsidRPr="00F27B95">
        <w:rPr>
          <w:sz w:val="24"/>
          <w:szCs w:val="24"/>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27B95" w:rsidRPr="00F27B95" w:rsidRDefault="00F27B95" w:rsidP="00F27B95">
      <w:pPr>
        <w:spacing w:line="276" w:lineRule="auto"/>
        <w:ind w:left="-567" w:right="-1" w:firstLine="283"/>
        <w:jc w:val="both"/>
        <w:rPr>
          <w:sz w:val="24"/>
          <w:szCs w:val="24"/>
        </w:rPr>
      </w:pPr>
      <w:r w:rsidRPr="00F27B95">
        <w:rPr>
          <w:sz w:val="24"/>
          <w:szCs w:val="24"/>
        </w:rPr>
        <w:t xml:space="preserve"> — сотрудничество с родительской общественностью.</w:t>
      </w:r>
    </w:p>
    <w:p w:rsidR="00ED7784" w:rsidRDefault="00ED7784" w:rsidP="00ED7784">
      <w:pPr>
        <w:spacing w:line="240" w:lineRule="auto"/>
        <w:ind w:firstLine="0"/>
        <w:jc w:val="both"/>
      </w:pPr>
    </w:p>
    <w:p w:rsidR="00ED7784" w:rsidRPr="00ED7784" w:rsidRDefault="00ED7784" w:rsidP="00ED7784">
      <w:pPr>
        <w:spacing w:line="240" w:lineRule="auto"/>
        <w:ind w:firstLine="0"/>
        <w:rPr>
          <w:rFonts w:eastAsia="Times New Roman"/>
          <w:b/>
          <w:sz w:val="24"/>
          <w:szCs w:val="24"/>
          <w:lang w:eastAsia="ru-RU"/>
        </w:rPr>
      </w:pPr>
      <w:r w:rsidRPr="00ED7784">
        <w:rPr>
          <w:rFonts w:eastAsia="Times New Roman"/>
          <w:b/>
          <w:sz w:val="24"/>
          <w:szCs w:val="24"/>
          <w:lang w:eastAsia="ru-RU"/>
        </w:rPr>
        <w:t>Условия реализации программы</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В школе созданы условия организации учебно-воспитательной деяте</w:t>
      </w:r>
      <w:r w:rsidR="001804F5">
        <w:rPr>
          <w:rFonts w:eastAsiaTheme="minorHAnsi"/>
          <w:sz w:val="24"/>
          <w:szCs w:val="24"/>
        </w:rPr>
        <w:t>льности для детей с ЗПР</w:t>
      </w:r>
      <w:r w:rsidRPr="008F62CA">
        <w:rPr>
          <w:rFonts w:eastAsiaTheme="minorHAnsi"/>
          <w:sz w:val="24"/>
          <w:szCs w:val="24"/>
        </w:rPr>
        <w:t xml:space="preserve">: </w:t>
      </w:r>
    </w:p>
    <w:p w:rsidR="008F62CA" w:rsidRPr="008F62CA" w:rsidRDefault="001804F5" w:rsidP="008F62CA">
      <w:pPr>
        <w:spacing w:line="240" w:lineRule="auto"/>
        <w:ind w:left="-567" w:firstLine="567"/>
        <w:jc w:val="both"/>
        <w:rPr>
          <w:rFonts w:eastAsiaTheme="minorHAnsi"/>
          <w:sz w:val="24"/>
          <w:szCs w:val="24"/>
        </w:rPr>
      </w:pPr>
      <w:r>
        <w:rPr>
          <w:rFonts w:eastAsiaTheme="minorHAnsi"/>
          <w:sz w:val="24"/>
          <w:szCs w:val="24"/>
        </w:rPr>
        <w:t xml:space="preserve"> - учащиеся с ЗПР</w:t>
      </w:r>
      <w:r w:rsidR="008F62CA" w:rsidRPr="008F62CA">
        <w:rPr>
          <w:rFonts w:eastAsiaTheme="minorHAnsi"/>
          <w:sz w:val="24"/>
          <w:szCs w:val="24"/>
        </w:rPr>
        <w:t xml:space="preserve"> и дети-инвалиды имеют различные формы обучения (очная, очно-заочная с частичной и полной интеграцией в образовательную деятельность);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 степень участия специалистов сопровождения варьируются (в соответствии с рекомендациями ПМПК);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сформированы индивидуальные учебные планы обучения для всех обучающихся в соответствии с рекомендованной ПМПК программой обучения, составлено расписание индивидуальных занятий; </w:t>
      </w:r>
    </w:p>
    <w:p w:rsidR="008F62CA" w:rsidRPr="008F62CA" w:rsidRDefault="008F62CA" w:rsidP="008F62CA">
      <w:pPr>
        <w:spacing w:line="240" w:lineRule="auto"/>
        <w:ind w:left="-567" w:firstLine="567"/>
        <w:jc w:val="both"/>
        <w:rPr>
          <w:rFonts w:eastAsiaTheme="minorHAnsi"/>
          <w:sz w:val="24"/>
          <w:szCs w:val="24"/>
        </w:rPr>
      </w:pPr>
      <w:r w:rsidRPr="008F62CA">
        <w:rPr>
          <w:rFonts w:eastAsiaTheme="minorHAnsi"/>
          <w:sz w:val="24"/>
          <w:szCs w:val="24"/>
        </w:rPr>
        <w:t xml:space="preserve">- </w:t>
      </w:r>
      <w:r w:rsidR="00347533">
        <w:rPr>
          <w:rFonts w:eastAsiaTheme="minorHAnsi"/>
          <w:sz w:val="24"/>
          <w:szCs w:val="24"/>
        </w:rPr>
        <w:t>ПМПК</w:t>
      </w:r>
      <w:r w:rsidRPr="008F62CA">
        <w:rPr>
          <w:rFonts w:eastAsiaTheme="minorHAnsi"/>
          <w:sz w:val="24"/>
          <w:szCs w:val="24"/>
        </w:rPr>
        <w:t xml:space="preserve"> ежегодно организуется обследование детей;</w:t>
      </w:r>
    </w:p>
    <w:p w:rsidR="008F62CA" w:rsidRPr="004C23AA" w:rsidRDefault="008F62CA" w:rsidP="004C23AA">
      <w:pPr>
        <w:spacing w:line="240" w:lineRule="auto"/>
        <w:ind w:left="-567" w:firstLine="567"/>
        <w:jc w:val="both"/>
        <w:rPr>
          <w:rFonts w:eastAsiaTheme="minorHAnsi"/>
          <w:sz w:val="24"/>
          <w:szCs w:val="24"/>
        </w:rPr>
      </w:pPr>
      <w:r w:rsidRPr="008F62CA">
        <w:rPr>
          <w:rFonts w:eastAsiaTheme="minorHAnsi"/>
          <w:sz w:val="24"/>
          <w:szCs w:val="24"/>
        </w:rPr>
        <w:t>- обу</w:t>
      </w:r>
      <w:r w:rsidR="001804F5">
        <w:rPr>
          <w:rFonts w:eastAsiaTheme="minorHAnsi"/>
          <w:sz w:val="24"/>
          <w:szCs w:val="24"/>
        </w:rPr>
        <w:t>чающиеся с ЗПР</w:t>
      </w:r>
      <w:r w:rsidRPr="008F62CA">
        <w:rPr>
          <w:rFonts w:eastAsiaTheme="minorHAnsi"/>
          <w:sz w:val="24"/>
          <w:szCs w:val="24"/>
        </w:rPr>
        <w:t xml:space="preserve"> посещают групповые занятий по дополнительным общеразвивающим </w:t>
      </w:r>
      <w:r>
        <w:rPr>
          <w:rFonts w:eastAsiaTheme="minorHAnsi"/>
          <w:sz w:val="24"/>
          <w:szCs w:val="24"/>
        </w:rPr>
        <w:t>образовательным программам</w:t>
      </w:r>
      <w:r w:rsidRPr="008F62CA">
        <w:rPr>
          <w:rFonts w:eastAsiaTheme="minorHAnsi"/>
          <w:sz w:val="24"/>
          <w:szCs w:val="24"/>
        </w:rPr>
        <w:t xml:space="preserve"> в рамках которых совершенствуют свою коммуникативную компетентность, учащиеся развивают творческий потенциал, совершенствуют умения в различных сферах жизнедеятельности. </w:t>
      </w:r>
    </w:p>
    <w:p w:rsidR="00ED7784" w:rsidRPr="00ED7784" w:rsidRDefault="00ED7784" w:rsidP="00C10A84">
      <w:pPr>
        <w:spacing w:line="240" w:lineRule="auto"/>
        <w:ind w:left="-567" w:firstLine="283"/>
        <w:jc w:val="both"/>
        <w:rPr>
          <w:rFonts w:eastAsia="Times New Roman"/>
          <w:sz w:val="24"/>
          <w:szCs w:val="24"/>
          <w:lang w:eastAsia="ru-RU"/>
        </w:rPr>
      </w:pPr>
      <w:r w:rsidRPr="004C23AA">
        <w:rPr>
          <w:rFonts w:eastAsia="Times New Roman"/>
          <w:i/>
          <w:sz w:val="24"/>
          <w:szCs w:val="24"/>
          <w:lang w:eastAsia="ru-RU"/>
        </w:rPr>
        <w:t>Психолого­педагогическое обеспечение</w:t>
      </w:r>
      <w:r w:rsidRPr="00ED7784">
        <w:rPr>
          <w:rFonts w:eastAsia="Times New Roman"/>
          <w:sz w:val="24"/>
          <w:szCs w:val="24"/>
          <w:lang w:eastAsia="ru-RU"/>
        </w:rPr>
        <w:t>:</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психолого­педагогических условий (коррекционная направленность учебно­воспитательной деятельности;</w:t>
      </w:r>
      <w:r>
        <w:rPr>
          <w:rFonts w:eastAsia="Times New Roman"/>
          <w:sz w:val="24"/>
          <w:szCs w:val="24"/>
          <w:lang w:eastAsia="ru-RU"/>
        </w:rPr>
        <w:t xml:space="preserve"> </w:t>
      </w:r>
      <w:r w:rsidRPr="00ED7784">
        <w:rPr>
          <w:rFonts w:eastAsia="Times New Roman"/>
          <w:sz w:val="24"/>
          <w:szCs w:val="24"/>
          <w:lang w:eastAsia="ru-RU"/>
        </w:rPr>
        <w:t>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ED7784" w:rsidRP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обес</w:t>
      </w:r>
      <w:r w:rsidR="001804F5">
        <w:rPr>
          <w:rFonts w:eastAsia="Times New Roman"/>
          <w:sz w:val="24"/>
          <w:szCs w:val="24"/>
          <w:lang w:eastAsia="ru-RU"/>
        </w:rPr>
        <w:t>печение участия всех детей с ЗПР</w:t>
      </w:r>
      <w:r w:rsidRPr="00ED7784">
        <w:rPr>
          <w:rFonts w:eastAsia="Times New Roman"/>
          <w:sz w:val="24"/>
          <w:szCs w:val="24"/>
          <w:lang w:eastAsia="ru-RU"/>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ED7784" w:rsidRDefault="00ED7784" w:rsidP="00C10A84">
      <w:pPr>
        <w:spacing w:line="240" w:lineRule="auto"/>
        <w:ind w:left="-567" w:firstLine="283"/>
        <w:jc w:val="both"/>
        <w:rPr>
          <w:rFonts w:eastAsia="Times New Roman"/>
          <w:sz w:val="24"/>
          <w:szCs w:val="24"/>
          <w:lang w:eastAsia="ru-RU"/>
        </w:rPr>
      </w:pPr>
      <w:r w:rsidRPr="00ED7784">
        <w:rPr>
          <w:rFonts w:eastAsia="Times New Roman"/>
          <w:sz w:val="24"/>
          <w:szCs w:val="24"/>
          <w:lang w:eastAsia="ru-RU"/>
        </w:rPr>
        <w:t>–</w:t>
      </w:r>
      <w:r w:rsidRPr="00ED7784">
        <w:rPr>
          <w:rFonts w:eastAsia="Times New Roman"/>
          <w:sz w:val="24"/>
          <w:szCs w:val="24"/>
          <w:lang w:eastAsia="ru-RU"/>
        </w:rPr>
        <w:tab/>
        <w:t>развитие системы обучения и воспитания детей, имеющих сложные нарушения психического и (или) физического развития .</w:t>
      </w:r>
    </w:p>
    <w:p w:rsidR="008F179C" w:rsidRPr="008F179C" w:rsidRDefault="008F179C" w:rsidP="008F179C">
      <w:pPr>
        <w:spacing w:line="240" w:lineRule="auto"/>
        <w:ind w:left="-567" w:firstLine="567"/>
        <w:jc w:val="both"/>
        <w:rPr>
          <w:rFonts w:eastAsiaTheme="minorHAnsi"/>
          <w:b/>
          <w:sz w:val="24"/>
          <w:szCs w:val="24"/>
        </w:rPr>
      </w:pPr>
      <w:r w:rsidRPr="008F179C">
        <w:rPr>
          <w:rFonts w:eastAsiaTheme="minorHAnsi"/>
          <w:b/>
          <w:sz w:val="24"/>
          <w:szCs w:val="24"/>
        </w:rPr>
        <w:t xml:space="preserve">Программно-методические условия. </w:t>
      </w:r>
    </w:p>
    <w:p w:rsidR="00347533" w:rsidRPr="00347533" w:rsidRDefault="00347533" w:rsidP="00347533">
      <w:pPr>
        <w:spacing w:line="240" w:lineRule="auto"/>
        <w:ind w:left="-567" w:firstLine="567"/>
        <w:jc w:val="both"/>
        <w:rPr>
          <w:rFonts w:eastAsiaTheme="minorHAnsi"/>
          <w:sz w:val="24"/>
          <w:szCs w:val="24"/>
        </w:rPr>
      </w:pPr>
      <w:r w:rsidRPr="00347533">
        <w:rPr>
          <w:rFonts w:eastAsiaTheme="minorHAnsi"/>
          <w:sz w:val="24"/>
          <w:szCs w:val="24"/>
        </w:rPr>
        <w:t>В процессе реализации программы коррекционной работы могут быть использованы коррекционно-развивающие программы (психолога, педагога), инструментарий, необходимый для осуществления профессиональной деятельно</w:t>
      </w:r>
      <w:r w:rsidR="004C23AA">
        <w:rPr>
          <w:rFonts w:eastAsiaTheme="minorHAnsi"/>
          <w:sz w:val="24"/>
          <w:szCs w:val="24"/>
        </w:rPr>
        <w:t>сти учителя, педагога-психолога</w:t>
      </w:r>
      <w:r w:rsidRPr="00347533">
        <w:rPr>
          <w:rFonts w:eastAsiaTheme="minorHAnsi"/>
          <w:sz w:val="24"/>
          <w:szCs w:val="24"/>
        </w:rPr>
        <w:t>. 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8F179C" w:rsidRPr="008F179C" w:rsidRDefault="008F179C" w:rsidP="008F179C">
      <w:pPr>
        <w:spacing w:line="240" w:lineRule="auto"/>
        <w:ind w:left="-567" w:firstLine="567"/>
        <w:jc w:val="both"/>
        <w:rPr>
          <w:rFonts w:eastAsiaTheme="minorHAnsi"/>
          <w:b/>
          <w:sz w:val="24"/>
          <w:szCs w:val="24"/>
        </w:rPr>
      </w:pPr>
      <w:r w:rsidRPr="008F179C">
        <w:rPr>
          <w:rFonts w:eastAsiaTheme="minorHAnsi"/>
          <w:b/>
          <w:sz w:val="24"/>
          <w:szCs w:val="24"/>
        </w:rPr>
        <w:t xml:space="preserve">Кадровые условия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Важным моментом реализации программы коррекционной работы является кадровое обеспечение. </w:t>
      </w:r>
    </w:p>
    <w:p w:rsidR="008F179C" w:rsidRPr="008F179C" w:rsidRDefault="00C10A84" w:rsidP="008F179C">
      <w:pPr>
        <w:spacing w:line="240" w:lineRule="auto"/>
        <w:ind w:left="-567" w:firstLine="567"/>
        <w:jc w:val="both"/>
        <w:rPr>
          <w:rFonts w:eastAsiaTheme="minorHAnsi"/>
          <w:iCs/>
          <w:sz w:val="24"/>
          <w:szCs w:val="24"/>
        </w:rPr>
      </w:pPr>
      <w:r>
        <w:rPr>
          <w:rFonts w:eastAsiaTheme="minorHAnsi"/>
          <w:sz w:val="24"/>
          <w:szCs w:val="24"/>
        </w:rPr>
        <w:t>П</w:t>
      </w:r>
      <w:r w:rsidR="008F179C">
        <w:rPr>
          <w:rFonts w:eastAsiaTheme="minorHAnsi"/>
          <w:sz w:val="24"/>
          <w:szCs w:val="24"/>
        </w:rPr>
        <w:t>едагогические</w:t>
      </w:r>
      <w:r>
        <w:rPr>
          <w:rFonts w:eastAsiaTheme="minorHAnsi"/>
          <w:sz w:val="24"/>
          <w:szCs w:val="24"/>
        </w:rPr>
        <w:t xml:space="preserve"> </w:t>
      </w:r>
      <w:r w:rsidR="008F179C">
        <w:rPr>
          <w:rFonts w:eastAsiaTheme="minorHAnsi"/>
          <w:sz w:val="24"/>
          <w:szCs w:val="24"/>
        </w:rPr>
        <w:t xml:space="preserve"> работники</w:t>
      </w:r>
      <w:r w:rsidR="008F179C" w:rsidRPr="008F179C">
        <w:rPr>
          <w:rFonts w:eastAsiaTheme="minorHAnsi"/>
          <w:sz w:val="24"/>
          <w:szCs w:val="24"/>
        </w:rPr>
        <w:t xml:space="preserve"> </w:t>
      </w:r>
      <w:r w:rsidR="008F179C">
        <w:rPr>
          <w:rFonts w:eastAsiaTheme="minorHAnsi"/>
          <w:sz w:val="24"/>
          <w:szCs w:val="24"/>
        </w:rPr>
        <w:t>в МОУ «СОШ№13» г.Воркуты</w:t>
      </w:r>
      <w:r w:rsidR="008F179C" w:rsidRPr="008F179C">
        <w:rPr>
          <w:rFonts w:eastAsiaTheme="minorHAnsi"/>
          <w:sz w:val="24"/>
          <w:szCs w:val="24"/>
        </w:rPr>
        <w:t>, занимающи</w:t>
      </w:r>
      <w:r w:rsidR="008F179C">
        <w:rPr>
          <w:rFonts w:eastAsiaTheme="minorHAnsi"/>
          <w:sz w:val="24"/>
          <w:szCs w:val="24"/>
        </w:rPr>
        <w:t>е</w:t>
      </w:r>
      <w:r w:rsidR="008F179C" w:rsidRPr="008F179C">
        <w:rPr>
          <w:rFonts w:eastAsiaTheme="minorHAnsi"/>
          <w:sz w:val="24"/>
          <w:szCs w:val="24"/>
        </w:rPr>
        <w:t>ся</w:t>
      </w:r>
      <w:r w:rsidR="008F179C">
        <w:rPr>
          <w:rFonts w:eastAsiaTheme="minorHAnsi"/>
          <w:sz w:val="24"/>
          <w:szCs w:val="24"/>
        </w:rPr>
        <w:t xml:space="preserve"> </w:t>
      </w:r>
      <w:r w:rsidR="008F179C" w:rsidRPr="008F179C">
        <w:rPr>
          <w:rFonts w:eastAsiaTheme="minorHAnsi"/>
          <w:sz w:val="24"/>
          <w:szCs w:val="24"/>
        </w:rPr>
        <w:t xml:space="preserve">решением </w:t>
      </w:r>
      <w:r w:rsidR="001804F5">
        <w:rPr>
          <w:rFonts w:eastAsiaTheme="minorHAnsi"/>
          <w:sz w:val="24"/>
          <w:szCs w:val="24"/>
        </w:rPr>
        <w:t>вопросов образования детей с ЗПР</w:t>
      </w:r>
      <w:r w:rsidR="008F179C">
        <w:rPr>
          <w:rFonts w:eastAsiaTheme="minorHAnsi"/>
          <w:sz w:val="24"/>
          <w:szCs w:val="24"/>
        </w:rPr>
        <w:t xml:space="preserve">, проходят </w:t>
      </w:r>
      <w:r w:rsidR="008F179C" w:rsidRPr="008F179C">
        <w:rPr>
          <w:rFonts w:eastAsiaTheme="minorHAnsi"/>
          <w:sz w:val="24"/>
          <w:szCs w:val="24"/>
        </w:rPr>
        <w:t xml:space="preserve">переподготовку и повышение квалификации.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 В школе организовано психолого-педагоги</w:t>
      </w:r>
      <w:r w:rsidR="001804F5">
        <w:rPr>
          <w:rFonts w:eastAsiaTheme="minorHAnsi"/>
          <w:sz w:val="24"/>
          <w:szCs w:val="24"/>
        </w:rPr>
        <w:t>ческое сопровождение детей с ЗПР</w:t>
      </w:r>
      <w:r w:rsidRPr="008F179C">
        <w:rPr>
          <w:rFonts w:eastAsiaTheme="minorHAnsi"/>
          <w:sz w:val="24"/>
          <w:szCs w:val="24"/>
        </w:rPr>
        <w:t xml:space="preserve">: постоянно действует школьный ПМП-консилиум, в состав которого входят зам.директора по УР, учителя начальных классов, педагог-психолог, социальный педагог, медсестра.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Заместители директора по УР курирует работу по реализации программы; руководит р</w:t>
      </w:r>
      <w:r w:rsidR="00F27B95">
        <w:rPr>
          <w:rFonts w:eastAsiaTheme="minorHAnsi"/>
          <w:sz w:val="24"/>
          <w:szCs w:val="24"/>
        </w:rPr>
        <w:t xml:space="preserve">аботой ПМПк; взаимодействует с </w:t>
      </w:r>
      <w:r w:rsidRPr="008F179C">
        <w:rPr>
          <w:rFonts w:eastAsiaTheme="minorHAnsi"/>
          <w:sz w:val="24"/>
          <w:szCs w:val="24"/>
        </w:rPr>
        <w:t xml:space="preserve">ДОУ микрорайона, муниципальной ПМПК, лечебными учреждениями, с центрами поддержки детей с ОВЗ; осуществляет просветительскую деятельность при работе с родителями детей с ограниченными возможностями здоровья. </w:t>
      </w:r>
    </w:p>
    <w:p w:rsidR="008F179C" w:rsidRPr="008F179C" w:rsidRDefault="008F179C" w:rsidP="008F179C">
      <w:pPr>
        <w:spacing w:line="240" w:lineRule="auto"/>
        <w:ind w:left="-567" w:firstLine="567"/>
        <w:jc w:val="both"/>
        <w:rPr>
          <w:rFonts w:eastAsiaTheme="minorHAnsi"/>
          <w:sz w:val="24"/>
          <w:szCs w:val="24"/>
        </w:rPr>
      </w:pPr>
      <w:r w:rsidRPr="008F179C">
        <w:rPr>
          <w:rFonts w:eastAsiaTheme="minorHAnsi"/>
          <w:sz w:val="24"/>
          <w:szCs w:val="24"/>
        </w:rPr>
        <w:t xml:space="preserve">Проблемы обучения детей с ОВЗ рассматриваются на заседаниях МО, семинарах, административных совещаниях, педагогических советах. </w:t>
      </w:r>
    </w:p>
    <w:p w:rsidR="008F179C" w:rsidRPr="008F179C" w:rsidRDefault="008F179C" w:rsidP="008F179C">
      <w:pPr>
        <w:spacing w:line="240" w:lineRule="auto"/>
        <w:ind w:left="-567" w:firstLine="283"/>
        <w:jc w:val="both"/>
        <w:rPr>
          <w:b/>
          <w:sz w:val="24"/>
          <w:szCs w:val="24"/>
        </w:rPr>
      </w:pPr>
      <w:r w:rsidRPr="008F179C">
        <w:rPr>
          <w:b/>
          <w:iCs/>
          <w:sz w:val="24"/>
          <w:szCs w:val="24"/>
        </w:rPr>
        <w:t>Материально­техническое обеспечение</w:t>
      </w:r>
    </w:p>
    <w:p w:rsidR="00FB5F67" w:rsidRPr="00FB5F67" w:rsidRDefault="00FB5F67" w:rsidP="00FB5F67">
      <w:pPr>
        <w:spacing w:line="240" w:lineRule="auto"/>
        <w:ind w:left="-567" w:firstLine="283"/>
        <w:jc w:val="both"/>
        <w:rPr>
          <w:sz w:val="24"/>
          <w:szCs w:val="24"/>
        </w:rPr>
      </w:pPr>
      <w:r>
        <w:rPr>
          <w:sz w:val="24"/>
          <w:szCs w:val="24"/>
        </w:rPr>
        <w:t>В школе созданы условия</w:t>
      </w:r>
      <w:r w:rsidR="008F179C" w:rsidRPr="008F179C">
        <w:rPr>
          <w:sz w:val="24"/>
          <w:szCs w:val="24"/>
        </w:rPr>
        <w:t>, позво</w:t>
      </w:r>
      <w:r>
        <w:rPr>
          <w:sz w:val="24"/>
          <w:szCs w:val="24"/>
        </w:rPr>
        <w:t>ляющие</w:t>
      </w:r>
      <w:r w:rsidR="008F179C" w:rsidRPr="008F179C">
        <w:rPr>
          <w:sz w:val="24"/>
          <w:szCs w:val="24"/>
        </w:rPr>
        <w:t xml:space="preserve"> создать адаптивную и коррекционно</w:t>
      </w:r>
      <w:r w:rsidR="008F179C" w:rsidRPr="008F179C">
        <w:rPr>
          <w:sz w:val="24"/>
          <w:szCs w:val="24"/>
        </w:rPr>
        <w:noBreakHyphen/>
        <w:t>развивающую среду в том числе надлежащие материально</w:t>
      </w:r>
      <w:r w:rsidR="008F179C" w:rsidRPr="008F179C">
        <w:rPr>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w:t>
      </w:r>
      <w:r>
        <w:rPr>
          <w:sz w:val="24"/>
          <w:szCs w:val="24"/>
        </w:rPr>
        <w:t xml:space="preserve"> </w:t>
      </w:r>
      <w:r w:rsidR="008F179C" w:rsidRPr="008F179C">
        <w:rPr>
          <w:sz w:val="24"/>
          <w:szCs w:val="24"/>
        </w:rPr>
        <w:t>(пандусы, медицин</w:t>
      </w:r>
      <w:r>
        <w:rPr>
          <w:sz w:val="24"/>
          <w:szCs w:val="24"/>
        </w:rPr>
        <w:t>ское оборудование)</w:t>
      </w:r>
      <w:r w:rsidR="008F179C" w:rsidRPr="008F179C">
        <w:rPr>
          <w:sz w:val="24"/>
          <w:szCs w:val="24"/>
        </w:rPr>
        <w:t xml:space="preserve"> </w:t>
      </w:r>
      <w:r>
        <w:rPr>
          <w:sz w:val="24"/>
          <w:szCs w:val="24"/>
        </w:rPr>
        <w:t xml:space="preserve">; </w:t>
      </w:r>
      <w:r w:rsidRPr="00FB5F67">
        <w:rPr>
          <w:sz w:val="24"/>
          <w:szCs w:val="24"/>
        </w:rPr>
        <w:t>во всех кабинетах школы установлена мультимедийная техника, кабинеты оснащены наглядными пособиями; все обучающиес</w:t>
      </w:r>
      <w:r w:rsidR="00C10A84">
        <w:rPr>
          <w:sz w:val="24"/>
          <w:szCs w:val="24"/>
        </w:rPr>
        <w:t>я обеспечены учебными пособиями</w:t>
      </w:r>
      <w:r w:rsidRPr="00FB5F67">
        <w:rPr>
          <w:sz w:val="24"/>
          <w:szCs w:val="24"/>
        </w:rPr>
        <w:t xml:space="preserve"> </w:t>
      </w:r>
    </w:p>
    <w:p w:rsidR="00FB5F67" w:rsidRPr="00FB5F67" w:rsidRDefault="00FB5F67" w:rsidP="00FB5F67">
      <w:pPr>
        <w:spacing w:line="240" w:lineRule="auto"/>
        <w:ind w:left="-567" w:firstLine="283"/>
        <w:jc w:val="both"/>
        <w:rPr>
          <w:b/>
          <w:sz w:val="24"/>
          <w:szCs w:val="24"/>
        </w:rPr>
      </w:pPr>
      <w:r w:rsidRPr="00FB5F67">
        <w:rPr>
          <w:b/>
          <w:sz w:val="24"/>
          <w:szCs w:val="24"/>
        </w:rPr>
        <w:t xml:space="preserve">Информационные условия. </w:t>
      </w:r>
    </w:p>
    <w:p w:rsidR="00FB5F67" w:rsidRPr="00FB5F67" w:rsidRDefault="00FB5F67" w:rsidP="00FB5F67">
      <w:pPr>
        <w:spacing w:line="240" w:lineRule="auto"/>
        <w:ind w:left="-567" w:firstLine="283"/>
        <w:jc w:val="both"/>
        <w:rPr>
          <w:sz w:val="24"/>
          <w:szCs w:val="24"/>
        </w:rPr>
      </w:pPr>
      <w:r w:rsidRPr="00FB5F67">
        <w:rPr>
          <w:sz w:val="24"/>
          <w:szCs w:val="24"/>
        </w:rPr>
        <w:t>- в школе создается информационно-образов</w:t>
      </w:r>
      <w:r w:rsidR="001804F5">
        <w:rPr>
          <w:sz w:val="24"/>
          <w:szCs w:val="24"/>
        </w:rPr>
        <w:t>ательная среда и для детей с ЗПР</w:t>
      </w:r>
      <w:r w:rsidRPr="00FB5F67">
        <w:rPr>
          <w:sz w:val="24"/>
          <w:szCs w:val="24"/>
        </w:rPr>
        <w:t xml:space="preserve"> и детей- инвалидов; </w:t>
      </w:r>
    </w:p>
    <w:p w:rsidR="00FB5F67" w:rsidRPr="00FB5F67" w:rsidRDefault="00FB5F67" w:rsidP="00FB5F67">
      <w:pPr>
        <w:spacing w:line="240" w:lineRule="auto"/>
        <w:ind w:left="-567" w:firstLine="283"/>
        <w:jc w:val="both"/>
        <w:rPr>
          <w:sz w:val="24"/>
          <w:szCs w:val="24"/>
        </w:rPr>
      </w:pPr>
      <w:r w:rsidRPr="00FB5F67">
        <w:rPr>
          <w:sz w:val="24"/>
          <w:szCs w:val="24"/>
        </w:rPr>
        <w:t xml:space="preserve">- 100% педагогов работают в ГИС «Электронное образование», все дети и их родители имеют возможность работать в ней так же; </w:t>
      </w:r>
    </w:p>
    <w:p w:rsidR="00FB5F67" w:rsidRPr="00FB5F67" w:rsidRDefault="00FB5F67" w:rsidP="00FB5F67">
      <w:pPr>
        <w:spacing w:line="240" w:lineRule="auto"/>
        <w:ind w:left="-567" w:firstLine="283"/>
        <w:jc w:val="both"/>
        <w:rPr>
          <w:sz w:val="24"/>
          <w:szCs w:val="24"/>
        </w:rPr>
      </w:pPr>
      <w:r w:rsidRPr="00FB5F67">
        <w:rPr>
          <w:sz w:val="24"/>
          <w:szCs w:val="24"/>
        </w:rPr>
        <w:t xml:space="preserve">-на школьном сайте создан раздел «Инклюзивное образование» для информирования всех участников образовательных отношений о наличии такой формы образования; </w:t>
      </w:r>
    </w:p>
    <w:p w:rsidR="00FB5F67" w:rsidRPr="00FB5F67" w:rsidRDefault="00FB5F67" w:rsidP="00FB5F67">
      <w:pPr>
        <w:spacing w:line="240" w:lineRule="auto"/>
        <w:ind w:left="-567" w:firstLine="283"/>
        <w:jc w:val="both"/>
        <w:rPr>
          <w:sz w:val="24"/>
          <w:szCs w:val="24"/>
        </w:rPr>
      </w:pPr>
      <w:r w:rsidRPr="00FB5F67">
        <w:rPr>
          <w:sz w:val="24"/>
          <w:szCs w:val="24"/>
        </w:rPr>
        <w:t xml:space="preserve">-детям обеспечен доступ в кабинет информатики для работы в сети Интернет. </w:t>
      </w:r>
    </w:p>
    <w:p w:rsidR="00FB5F67" w:rsidRPr="00FB5F67" w:rsidRDefault="00FB5F67" w:rsidP="00FB5F67">
      <w:pPr>
        <w:spacing w:line="240" w:lineRule="auto"/>
        <w:ind w:left="-567" w:firstLine="283"/>
        <w:jc w:val="both"/>
        <w:rPr>
          <w:b/>
          <w:sz w:val="24"/>
          <w:szCs w:val="24"/>
        </w:rPr>
      </w:pPr>
      <w:r>
        <w:rPr>
          <w:sz w:val="24"/>
          <w:szCs w:val="24"/>
        </w:rPr>
        <w:t xml:space="preserve"> </w:t>
      </w:r>
      <w:r w:rsidRPr="00FB5F67">
        <w:rPr>
          <w:b/>
          <w:sz w:val="24"/>
          <w:szCs w:val="24"/>
        </w:rPr>
        <w:t xml:space="preserve">Финансовые условия. </w:t>
      </w:r>
    </w:p>
    <w:p w:rsidR="00FB5F67" w:rsidRPr="00FB5F67" w:rsidRDefault="00FB5F67" w:rsidP="00FB5F67">
      <w:pPr>
        <w:spacing w:line="240" w:lineRule="auto"/>
        <w:ind w:left="-567" w:firstLine="283"/>
        <w:jc w:val="both"/>
        <w:rPr>
          <w:sz w:val="24"/>
          <w:szCs w:val="24"/>
        </w:rPr>
      </w:pPr>
      <w:r w:rsidRPr="00FB5F67">
        <w:rPr>
          <w:sz w:val="24"/>
          <w:szCs w:val="24"/>
        </w:rPr>
        <w:t xml:space="preserve">На сегодняшний день школа недостаточно обеспечена финансовыми ресурсами для обеспечения выполнения всех требований и условий, в том числе прописанный штат специалистов, реализующих сопровождение ребенка. </w:t>
      </w:r>
    </w:p>
    <w:p w:rsidR="00FB5F67" w:rsidRPr="00FB5F67" w:rsidRDefault="00FB5F67" w:rsidP="00FB5F67">
      <w:pPr>
        <w:spacing w:line="240" w:lineRule="auto"/>
        <w:ind w:left="-567" w:firstLine="283"/>
        <w:jc w:val="both"/>
        <w:rPr>
          <w:sz w:val="24"/>
          <w:szCs w:val="24"/>
        </w:rPr>
      </w:pPr>
      <w:r w:rsidRPr="00FB5F67">
        <w:rPr>
          <w:sz w:val="24"/>
          <w:szCs w:val="24"/>
        </w:rPr>
        <w:t>В Приложении</w:t>
      </w:r>
      <w:r w:rsidR="00347533">
        <w:rPr>
          <w:sz w:val="24"/>
          <w:szCs w:val="24"/>
        </w:rPr>
        <w:t xml:space="preserve"> </w:t>
      </w:r>
      <w:r w:rsidRPr="00FB5F67">
        <w:rPr>
          <w:sz w:val="24"/>
          <w:szCs w:val="24"/>
        </w:rPr>
        <w:t>представлена Дорожная карта доступности образ</w:t>
      </w:r>
      <w:r w:rsidR="001804F5">
        <w:rPr>
          <w:sz w:val="24"/>
          <w:szCs w:val="24"/>
        </w:rPr>
        <w:t>овательной среды для детей с ЗПР</w:t>
      </w:r>
      <w:r w:rsidRPr="00FB5F67">
        <w:rPr>
          <w:sz w:val="24"/>
          <w:szCs w:val="24"/>
        </w:rPr>
        <w:t xml:space="preserve">, учащихся в МОУ </w:t>
      </w:r>
      <w:r>
        <w:rPr>
          <w:sz w:val="24"/>
          <w:szCs w:val="24"/>
        </w:rPr>
        <w:t>«СОШ№13</w:t>
      </w:r>
      <w:r w:rsidRPr="00FB5F67">
        <w:rPr>
          <w:sz w:val="24"/>
          <w:szCs w:val="24"/>
        </w:rPr>
        <w:t>» г. Воркуты.</w:t>
      </w:r>
    </w:p>
    <w:p w:rsidR="00F177B8" w:rsidRPr="00F27B95" w:rsidRDefault="00FB5F67" w:rsidP="00F27B95">
      <w:pPr>
        <w:spacing w:line="240" w:lineRule="auto"/>
        <w:ind w:left="-567" w:firstLine="283"/>
        <w:jc w:val="both"/>
        <w:rPr>
          <w:sz w:val="24"/>
          <w:szCs w:val="24"/>
        </w:rPr>
      </w:pPr>
      <w:r w:rsidRPr="00FB5F67">
        <w:rPr>
          <w:sz w:val="24"/>
          <w:szCs w:val="24"/>
        </w:rPr>
        <w:t xml:space="preserve">В настоящее время в МОУ </w:t>
      </w:r>
      <w:r>
        <w:rPr>
          <w:sz w:val="24"/>
          <w:szCs w:val="24"/>
        </w:rPr>
        <w:t>«СОШ №13</w:t>
      </w:r>
      <w:r w:rsidRPr="00FB5F67">
        <w:rPr>
          <w:sz w:val="24"/>
          <w:szCs w:val="24"/>
        </w:rPr>
        <w:t xml:space="preserve">» г. Воркуты  продолжается создание надлежащей материально-технической базы, позволяющей обеспечить адаптивную и коррекционно-развивающую среды школы,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 </w:t>
      </w:r>
    </w:p>
    <w:p w:rsidR="00F177B8" w:rsidRDefault="00F177B8" w:rsidP="00FB5F67">
      <w:pPr>
        <w:spacing w:line="240" w:lineRule="auto"/>
        <w:jc w:val="both"/>
        <w:rPr>
          <w:b/>
          <w:sz w:val="24"/>
          <w:szCs w:val="24"/>
        </w:rPr>
      </w:pPr>
    </w:p>
    <w:p w:rsidR="00FB5F67" w:rsidRPr="00F27B95" w:rsidRDefault="00FB5F67" w:rsidP="00F27B95">
      <w:pPr>
        <w:spacing w:line="240" w:lineRule="auto"/>
        <w:jc w:val="both"/>
        <w:rPr>
          <w:b/>
          <w:sz w:val="24"/>
          <w:szCs w:val="24"/>
        </w:rPr>
      </w:pPr>
      <w:r w:rsidRPr="00FB5F67">
        <w:rPr>
          <w:b/>
          <w:sz w:val="24"/>
          <w:szCs w:val="24"/>
        </w:rPr>
        <w:t>Содержание системы комплексного индивидуально-ориентированного психолого-медико-педагогич</w:t>
      </w:r>
      <w:r w:rsidR="007F2A92">
        <w:rPr>
          <w:b/>
          <w:sz w:val="24"/>
          <w:szCs w:val="24"/>
        </w:rPr>
        <w:t>еского сопровождения детей с ЗПР</w:t>
      </w:r>
      <w:r w:rsidRPr="00FB5F67">
        <w:rPr>
          <w:b/>
          <w:sz w:val="24"/>
          <w:szCs w:val="24"/>
        </w:rPr>
        <w:t xml:space="preserve"> в условиях образовательной деятельности </w:t>
      </w:r>
      <w:r>
        <w:rPr>
          <w:b/>
          <w:sz w:val="24"/>
          <w:szCs w:val="24"/>
        </w:rPr>
        <w:t>МОУ «СОШ№13</w:t>
      </w:r>
      <w:r w:rsidRPr="00FB5F67">
        <w:rPr>
          <w:b/>
          <w:sz w:val="24"/>
          <w:szCs w:val="24"/>
        </w:rPr>
        <w:t>» г. Воркуты.</w:t>
      </w:r>
    </w:p>
    <w:p w:rsidR="00FB5F67" w:rsidRPr="00FB5F67" w:rsidRDefault="00FB5F67" w:rsidP="00FB5F67">
      <w:pPr>
        <w:spacing w:line="240" w:lineRule="auto"/>
        <w:ind w:left="-567" w:firstLine="283"/>
        <w:jc w:val="both"/>
        <w:rPr>
          <w:sz w:val="24"/>
          <w:szCs w:val="24"/>
        </w:rPr>
      </w:pPr>
      <w:r w:rsidRPr="00FB5F67">
        <w:rPr>
          <w:sz w:val="24"/>
          <w:szCs w:val="24"/>
        </w:rPr>
        <w:t xml:space="preserve">Программа коррекционной работы при получении начального общего образования включает в себя взаимосвязанные модули (направления). Данные модули отражают её основное содержание: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диагностическая работа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школы;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«группы риска» в условиях школы; способствует формированию универсальных учебных действий обучающихся (личностных, регулятивных, познавательных, коммуникативных);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консультативная работа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B5F67" w:rsidRPr="00FB5F67" w:rsidRDefault="00F27B95" w:rsidP="00FB5F67">
      <w:pPr>
        <w:spacing w:line="240" w:lineRule="auto"/>
        <w:ind w:left="-567" w:firstLine="283"/>
        <w:jc w:val="both"/>
        <w:rPr>
          <w:sz w:val="24"/>
          <w:szCs w:val="24"/>
        </w:rPr>
      </w:pPr>
      <w:r>
        <w:rPr>
          <w:sz w:val="24"/>
          <w:szCs w:val="24"/>
        </w:rPr>
        <w:t>-</w:t>
      </w:r>
      <w:r w:rsidR="00FB5F67" w:rsidRPr="00FB5F67">
        <w:rPr>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их родителями (законными представителями), педагогическими работниками.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Диагностическое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Цель: сво</w:t>
      </w:r>
      <w:r w:rsidR="007F2A92">
        <w:rPr>
          <w:sz w:val="24"/>
          <w:szCs w:val="24"/>
        </w:rPr>
        <w:t>евременное выявление детей с ЗПР</w:t>
      </w:r>
      <w:r w:rsidRPr="00FB5F67">
        <w:rPr>
          <w:sz w:val="24"/>
          <w:szCs w:val="24"/>
        </w:rPr>
        <w:t xml:space="preserve">, с трудностями в обучении, проведение комплексного обследования и подготовка рекомендаций по оказанию им коррекционно-развивающей, психолого-медико-педагогической помощи в условиях школы. </w:t>
      </w:r>
    </w:p>
    <w:p w:rsidR="00FB5F67" w:rsidRPr="00FB5F67" w:rsidRDefault="00FB5F67" w:rsidP="00FB5F67">
      <w:pPr>
        <w:spacing w:line="240" w:lineRule="auto"/>
        <w:ind w:left="-567" w:firstLine="283"/>
        <w:jc w:val="both"/>
        <w:rPr>
          <w:i/>
          <w:sz w:val="24"/>
          <w:szCs w:val="24"/>
        </w:rPr>
      </w:pPr>
      <w:r w:rsidRPr="00FB5F67">
        <w:rPr>
          <w:i/>
          <w:sz w:val="24"/>
          <w:szCs w:val="24"/>
        </w:rPr>
        <w:t xml:space="preserve">Диагностическая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с</w:t>
      </w:r>
      <w:r w:rsidR="007F2A92">
        <w:rPr>
          <w:sz w:val="24"/>
          <w:szCs w:val="24"/>
        </w:rPr>
        <w:t>воевременное выявление детей с ЗПР</w:t>
      </w:r>
      <w:r w:rsidRPr="00FB5F67">
        <w:rPr>
          <w:sz w:val="24"/>
          <w:szCs w:val="24"/>
        </w:rPr>
        <w:t xml:space="preserve">, детей, нуждающихся в специализированной помощи; </w:t>
      </w:r>
    </w:p>
    <w:p w:rsidR="00FB5F67" w:rsidRPr="00FB5F67" w:rsidRDefault="00FB5F67" w:rsidP="00FB5F67">
      <w:pPr>
        <w:spacing w:line="240" w:lineRule="auto"/>
        <w:ind w:left="-567" w:firstLine="283"/>
        <w:jc w:val="both"/>
        <w:rPr>
          <w:sz w:val="24"/>
          <w:szCs w:val="24"/>
        </w:rPr>
      </w:pPr>
      <w:r w:rsidRPr="00FB5F67">
        <w:rPr>
          <w:sz w:val="24"/>
          <w:szCs w:val="24"/>
        </w:rPr>
        <w:t xml:space="preserve">- анализ причин трудностей адаптации; </w:t>
      </w:r>
    </w:p>
    <w:p w:rsidR="00FB5F67" w:rsidRPr="00FB5F67" w:rsidRDefault="00FB5F67" w:rsidP="00FB5F67">
      <w:pPr>
        <w:spacing w:line="240" w:lineRule="auto"/>
        <w:ind w:left="-567" w:firstLine="283"/>
        <w:jc w:val="both"/>
        <w:rPr>
          <w:sz w:val="24"/>
          <w:szCs w:val="24"/>
        </w:rPr>
      </w:pPr>
      <w:r w:rsidRPr="00FB5F67">
        <w:rPr>
          <w:sz w:val="24"/>
          <w:szCs w:val="24"/>
        </w:rPr>
        <w:t xml:space="preserve">- комплексный сбор сведений о ребёнке на основании диагностической информации; </w:t>
      </w:r>
    </w:p>
    <w:p w:rsidR="00FB5F67" w:rsidRPr="00FB5F67" w:rsidRDefault="00FB5F67" w:rsidP="00FB5F67">
      <w:pPr>
        <w:spacing w:line="240" w:lineRule="auto"/>
        <w:ind w:left="-567" w:firstLine="283"/>
        <w:jc w:val="both"/>
        <w:rPr>
          <w:sz w:val="24"/>
          <w:szCs w:val="24"/>
        </w:rPr>
      </w:pPr>
      <w:r w:rsidRPr="00FB5F67">
        <w:rPr>
          <w:sz w:val="24"/>
          <w:szCs w:val="24"/>
        </w:rPr>
        <w:t>- определение уровня актуального и зоны бли</w:t>
      </w:r>
      <w:r w:rsidR="007F2A92">
        <w:rPr>
          <w:sz w:val="24"/>
          <w:szCs w:val="24"/>
        </w:rPr>
        <w:t>жайшего развития учащегося с ЗПР</w:t>
      </w:r>
      <w:r w:rsidRPr="00FB5F67">
        <w:rPr>
          <w:sz w:val="24"/>
          <w:szCs w:val="24"/>
        </w:rPr>
        <w:t xml:space="preserve">, выявление его резервных возможностей; </w:t>
      </w:r>
    </w:p>
    <w:p w:rsidR="00FB5F67" w:rsidRPr="00FB5F67" w:rsidRDefault="00FB5F67" w:rsidP="00FB5F67">
      <w:pPr>
        <w:spacing w:line="240" w:lineRule="auto"/>
        <w:ind w:left="-567" w:firstLine="283"/>
        <w:jc w:val="both"/>
        <w:rPr>
          <w:sz w:val="24"/>
          <w:szCs w:val="24"/>
        </w:rPr>
      </w:pPr>
      <w:r w:rsidRPr="00FB5F67">
        <w:rPr>
          <w:sz w:val="24"/>
          <w:szCs w:val="24"/>
        </w:rPr>
        <w:t xml:space="preserve">- изучение развития эмоционально - волевой сферы и личностных особенностей учащихся; </w:t>
      </w:r>
    </w:p>
    <w:p w:rsidR="00FB5F67" w:rsidRPr="00FB5F67" w:rsidRDefault="00FB5F67" w:rsidP="00FB5F67">
      <w:pPr>
        <w:spacing w:line="240" w:lineRule="auto"/>
        <w:ind w:left="-567" w:firstLine="283"/>
        <w:jc w:val="both"/>
        <w:rPr>
          <w:sz w:val="24"/>
          <w:szCs w:val="24"/>
        </w:rPr>
      </w:pPr>
      <w:r w:rsidRPr="00FB5F67">
        <w:rPr>
          <w:sz w:val="24"/>
          <w:szCs w:val="24"/>
        </w:rPr>
        <w:t xml:space="preserve">- изучение социальной ситуации развития и условий семейного воспитания ребёнка; </w:t>
      </w:r>
    </w:p>
    <w:p w:rsidR="00FB5F67" w:rsidRPr="00FB5F67" w:rsidRDefault="00FB5F67" w:rsidP="00FB5F67">
      <w:pPr>
        <w:spacing w:line="240" w:lineRule="auto"/>
        <w:ind w:left="-567" w:firstLine="283"/>
        <w:jc w:val="both"/>
        <w:rPr>
          <w:sz w:val="24"/>
          <w:szCs w:val="24"/>
        </w:rPr>
      </w:pPr>
      <w:r w:rsidRPr="00FB5F67">
        <w:rPr>
          <w:sz w:val="24"/>
          <w:szCs w:val="24"/>
        </w:rPr>
        <w:t>- изучение адаптивных возможностей и у</w:t>
      </w:r>
      <w:r w:rsidR="007F2A92">
        <w:rPr>
          <w:sz w:val="24"/>
          <w:szCs w:val="24"/>
        </w:rPr>
        <w:t>ровня социализации ребёнка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xml:space="preserve">- анализ успешности коррекционно-развивающей работы.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 xml:space="preserve">Таблица 1. </w:t>
      </w:r>
      <w:r w:rsidRPr="00FB5F67">
        <w:rPr>
          <w:i/>
          <w:sz w:val="24"/>
          <w:szCs w:val="24"/>
        </w:rPr>
        <w:t>Программа реализации диагностического направления работы</w:t>
      </w:r>
    </w:p>
    <w:tbl>
      <w:tblPr>
        <w:tblStyle w:val="af7"/>
        <w:tblW w:w="10206" w:type="dxa"/>
        <w:tblInd w:w="-459" w:type="dxa"/>
        <w:tblLayout w:type="fixed"/>
        <w:tblLook w:val="04A0" w:firstRow="1" w:lastRow="0" w:firstColumn="1" w:lastColumn="0" w:noHBand="0" w:noVBand="1"/>
      </w:tblPr>
      <w:tblGrid>
        <w:gridCol w:w="1843"/>
        <w:gridCol w:w="142"/>
        <w:gridCol w:w="1701"/>
        <w:gridCol w:w="3118"/>
        <w:gridCol w:w="142"/>
        <w:gridCol w:w="1418"/>
        <w:gridCol w:w="283"/>
        <w:gridCol w:w="1559"/>
      </w:tblGrid>
      <w:tr w:rsidR="00FB5F67" w:rsidRPr="00FB5F67" w:rsidTr="00F27B95">
        <w:tc>
          <w:tcPr>
            <w:tcW w:w="1985" w:type="dxa"/>
            <w:gridSpan w:val="2"/>
          </w:tcPr>
          <w:p w:rsidR="00FB5F67" w:rsidRPr="00FB5F67" w:rsidRDefault="00FB5F67" w:rsidP="00FB5F67">
            <w:pPr>
              <w:spacing w:line="240" w:lineRule="auto"/>
              <w:ind w:left="-567" w:firstLine="283"/>
              <w:rPr>
                <w:sz w:val="24"/>
                <w:szCs w:val="24"/>
              </w:rPr>
            </w:pPr>
            <w:r w:rsidRPr="00FB5F67">
              <w:rPr>
                <w:sz w:val="24"/>
                <w:szCs w:val="24"/>
              </w:rPr>
              <w:t>Направления</w:t>
            </w:r>
          </w:p>
          <w:p w:rsidR="00FB5F67" w:rsidRPr="00FB5F67" w:rsidRDefault="00FB5F67" w:rsidP="00FB5F67">
            <w:pPr>
              <w:spacing w:line="240" w:lineRule="auto"/>
              <w:ind w:left="-567" w:firstLine="283"/>
              <w:rPr>
                <w:sz w:val="24"/>
                <w:szCs w:val="24"/>
              </w:rPr>
            </w:pPr>
            <w:r w:rsidRPr="00FB5F67">
              <w:rPr>
                <w:sz w:val="24"/>
                <w:szCs w:val="24"/>
              </w:rPr>
              <w:t>деятельности</w:t>
            </w:r>
          </w:p>
          <w:p w:rsidR="00FB5F67" w:rsidRPr="00FB5F67" w:rsidRDefault="00FB5F67" w:rsidP="00FB5F67">
            <w:pPr>
              <w:spacing w:line="240" w:lineRule="auto"/>
              <w:ind w:left="-567" w:firstLine="283"/>
              <w:rPr>
                <w:sz w:val="24"/>
                <w:szCs w:val="24"/>
              </w:rPr>
            </w:pPr>
          </w:p>
        </w:tc>
        <w:tc>
          <w:tcPr>
            <w:tcW w:w="1701" w:type="dxa"/>
          </w:tcPr>
          <w:p w:rsidR="00FB5F67" w:rsidRPr="00FB5F67" w:rsidRDefault="00FB5F67" w:rsidP="00FB5F67">
            <w:pPr>
              <w:spacing w:line="240" w:lineRule="auto"/>
              <w:ind w:left="-567" w:firstLine="283"/>
              <w:rPr>
                <w:sz w:val="24"/>
                <w:szCs w:val="24"/>
              </w:rPr>
            </w:pPr>
            <w:r w:rsidRPr="00FB5F67">
              <w:rPr>
                <w:sz w:val="24"/>
                <w:szCs w:val="24"/>
              </w:rPr>
              <w:t>Планируемые</w:t>
            </w:r>
          </w:p>
          <w:p w:rsidR="00FB5F67" w:rsidRPr="00FB5F67" w:rsidRDefault="00FB5F67" w:rsidP="00FB5F67">
            <w:pPr>
              <w:spacing w:line="240" w:lineRule="auto"/>
              <w:ind w:left="-567" w:firstLine="283"/>
              <w:rPr>
                <w:sz w:val="24"/>
                <w:szCs w:val="24"/>
              </w:rPr>
            </w:pPr>
            <w:r w:rsidRPr="00FB5F67">
              <w:rPr>
                <w:sz w:val="24"/>
                <w:szCs w:val="24"/>
              </w:rPr>
              <w:t>результаты</w:t>
            </w:r>
          </w:p>
          <w:p w:rsidR="00FB5F67" w:rsidRPr="00FB5F67" w:rsidRDefault="00FB5F67" w:rsidP="00FB5F67">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Виды и формы деятельности,</w:t>
            </w:r>
          </w:p>
          <w:p w:rsidR="00FB5F67" w:rsidRPr="00FB5F67" w:rsidRDefault="00FB5F67" w:rsidP="00F27B95">
            <w:pPr>
              <w:spacing w:line="240" w:lineRule="auto"/>
              <w:ind w:left="-567" w:firstLine="283"/>
              <w:jc w:val="left"/>
              <w:rPr>
                <w:sz w:val="24"/>
                <w:szCs w:val="24"/>
              </w:rPr>
            </w:pPr>
            <w:r w:rsidRPr="00FB5F67">
              <w:rPr>
                <w:sz w:val="24"/>
                <w:szCs w:val="24"/>
              </w:rPr>
              <w:t>мероприятия</w:t>
            </w:r>
          </w:p>
        </w:tc>
        <w:tc>
          <w:tcPr>
            <w:tcW w:w="1418" w:type="dxa"/>
          </w:tcPr>
          <w:p w:rsidR="00FB5F67" w:rsidRPr="00FB5F67" w:rsidRDefault="00FB5F67" w:rsidP="00F27B95">
            <w:pPr>
              <w:spacing w:line="240" w:lineRule="auto"/>
              <w:ind w:left="-567" w:firstLine="283"/>
              <w:jc w:val="left"/>
              <w:rPr>
                <w:sz w:val="24"/>
                <w:szCs w:val="24"/>
              </w:rPr>
            </w:pPr>
            <w:r w:rsidRPr="00FB5F67">
              <w:rPr>
                <w:sz w:val="24"/>
                <w:szCs w:val="24"/>
              </w:rPr>
              <w:t>Сроки</w:t>
            </w:r>
          </w:p>
          <w:p w:rsidR="00FB5F67" w:rsidRPr="00FB5F67" w:rsidRDefault="00FB5F67" w:rsidP="00F27B95">
            <w:pPr>
              <w:spacing w:line="240" w:lineRule="auto"/>
              <w:ind w:left="-567" w:firstLine="283"/>
              <w:jc w:val="left"/>
              <w:rPr>
                <w:sz w:val="24"/>
                <w:szCs w:val="24"/>
              </w:rPr>
            </w:pPr>
          </w:p>
        </w:tc>
        <w:tc>
          <w:tcPr>
            <w:tcW w:w="1842" w:type="dxa"/>
            <w:gridSpan w:val="2"/>
          </w:tcPr>
          <w:p w:rsidR="00FB5F67" w:rsidRPr="00FB5F67" w:rsidRDefault="00FB5F67" w:rsidP="00F27B95">
            <w:pPr>
              <w:spacing w:line="240" w:lineRule="auto"/>
              <w:ind w:left="-567" w:firstLine="283"/>
              <w:jc w:val="left"/>
              <w:rPr>
                <w:sz w:val="24"/>
                <w:szCs w:val="24"/>
              </w:rPr>
            </w:pPr>
            <w:r w:rsidRPr="00FB5F67">
              <w:rPr>
                <w:sz w:val="24"/>
                <w:szCs w:val="24"/>
              </w:rPr>
              <w:t>Ответственные</w:t>
            </w:r>
          </w:p>
        </w:tc>
      </w:tr>
      <w:tr w:rsidR="00FB5F67" w:rsidRPr="00FB5F67" w:rsidTr="00FB5F67">
        <w:tc>
          <w:tcPr>
            <w:tcW w:w="10206" w:type="dxa"/>
            <w:gridSpan w:val="8"/>
          </w:tcPr>
          <w:p w:rsidR="00FB5F67" w:rsidRPr="00FB5F67" w:rsidRDefault="00FB5F67" w:rsidP="00F27B95">
            <w:pPr>
              <w:spacing w:line="240" w:lineRule="auto"/>
              <w:ind w:left="-567" w:firstLine="283"/>
              <w:jc w:val="left"/>
              <w:rPr>
                <w:i/>
                <w:sz w:val="24"/>
                <w:szCs w:val="24"/>
              </w:rPr>
            </w:pPr>
            <w:r w:rsidRPr="00FB5F67">
              <w:rPr>
                <w:i/>
                <w:sz w:val="24"/>
                <w:szCs w:val="24"/>
              </w:rPr>
              <w:t>Медицинская диагностика</w:t>
            </w:r>
          </w:p>
        </w:tc>
      </w:tr>
      <w:tr w:rsidR="00FB5F67" w:rsidRPr="00FB5F67" w:rsidTr="00F27B95">
        <w:tc>
          <w:tcPr>
            <w:tcW w:w="1985" w:type="dxa"/>
            <w:gridSpan w:val="2"/>
          </w:tcPr>
          <w:p w:rsidR="00FB5F67" w:rsidRPr="00FB5F67" w:rsidRDefault="00FB5F67" w:rsidP="00F27B95">
            <w:pPr>
              <w:spacing w:line="240" w:lineRule="auto"/>
              <w:ind w:left="-567" w:firstLine="283"/>
              <w:rPr>
                <w:sz w:val="24"/>
                <w:szCs w:val="24"/>
              </w:rPr>
            </w:pPr>
            <w:r w:rsidRPr="00FB5F67">
              <w:rPr>
                <w:sz w:val="24"/>
                <w:szCs w:val="24"/>
              </w:rPr>
              <w:t>Определить состояние</w:t>
            </w:r>
          </w:p>
          <w:p w:rsidR="00FB5F67" w:rsidRPr="00FB5F67" w:rsidRDefault="00FB5F67" w:rsidP="00F27B95">
            <w:pPr>
              <w:spacing w:line="240" w:lineRule="auto"/>
              <w:ind w:left="-567" w:firstLine="283"/>
              <w:rPr>
                <w:sz w:val="24"/>
                <w:szCs w:val="24"/>
              </w:rPr>
            </w:pPr>
            <w:r w:rsidRPr="00FB5F67">
              <w:rPr>
                <w:sz w:val="24"/>
                <w:szCs w:val="24"/>
              </w:rPr>
              <w:t>физического и</w:t>
            </w:r>
          </w:p>
          <w:p w:rsidR="00FB5F67" w:rsidRPr="00FB5F67" w:rsidRDefault="00FB5F67" w:rsidP="00F27B95">
            <w:pPr>
              <w:spacing w:line="240" w:lineRule="auto"/>
              <w:ind w:left="-567" w:firstLine="283"/>
              <w:rPr>
                <w:sz w:val="24"/>
                <w:szCs w:val="24"/>
              </w:rPr>
            </w:pPr>
            <w:r w:rsidRPr="00FB5F67">
              <w:rPr>
                <w:sz w:val="24"/>
                <w:szCs w:val="24"/>
              </w:rPr>
              <w:t>психического</w:t>
            </w:r>
          </w:p>
          <w:p w:rsidR="00FB5F67" w:rsidRPr="00FB5F67" w:rsidRDefault="00FB5F67" w:rsidP="00F27B95">
            <w:pPr>
              <w:spacing w:line="240" w:lineRule="auto"/>
              <w:ind w:left="-567" w:firstLine="283"/>
              <w:rPr>
                <w:sz w:val="24"/>
                <w:szCs w:val="24"/>
              </w:rPr>
            </w:pPr>
            <w:r w:rsidRPr="00FB5F67">
              <w:rPr>
                <w:sz w:val="24"/>
                <w:szCs w:val="24"/>
              </w:rPr>
              <w:t>здоровья детей.</w:t>
            </w:r>
          </w:p>
          <w:p w:rsidR="00FB5F67" w:rsidRPr="00FB5F67" w:rsidRDefault="00FB5F67" w:rsidP="00F27B95">
            <w:pPr>
              <w:spacing w:line="240" w:lineRule="auto"/>
              <w:ind w:left="-567" w:firstLine="283"/>
              <w:rPr>
                <w:sz w:val="24"/>
                <w:szCs w:val="24"/>
              </w:rPr>
            </w:pPr>
            <w:r w:rsidRPr="00FB5F67">
              <w:rPr>
                <w:sz w:val="24"/>
                <w:szCs w:val="24"/>
              </w:rPr>
              <w:t>Изменения в</w:t>
            </w:r>
          </w:p>
          <w:p w:rsidR="00FB5F67" w:rsidRPr="00FB5F67" w:rsidRDefault="00FB5F67" w:rsidP="00F27B95">
            <w:pPr>
              <w:spacing w:line="240" w:lineRule="auto"/>
              <w:ind w:left="-567" w:firstLine="283"/>
              <w:rPr>
                <w:sz w:val="24"/>
                <w:szCs w:val="24"/>
              </w:rPr>
            </w:pPr>
            <w:r w:rsidRPr="00FB5F67">
              <w:rPr>
                <w:sz w:val="24"/>
                <w:szCs w:val="24"/>
              </w:rPr>
              <w:t>физическом</w:t>
            </w:r>
          </w:p>
          <w:p w:rsidR="00FB5F67" w:rsidRPr="00FB5F67" w:rsidRDefault="00FB5F67" w:rsidP="00F27B95">
            <w:pPr>
              <w:spacing w:line="240" w:lineRule="auto"/>
              <w:ind w:left="-567" w:firstLine="283"/>
              <w:rPr>
                <w:sz w:val="24"/>
                <w:szCs w:val="24"/>
              </w:rPr>
            </w:pPr>
            <w:r w:rsidRPr="00FB5F67">
              <w:rPr>
                <w:sz w:val="24"/>
                <w:szCs w:val="24"/>
              </w:rPr>
              <w:t>развитии (рост, вес и т. д.).</w:t>
            </w:r>
          </w:p>
          <w:p w:rsidR="00FB5F67" w:rsidRPr="00FB5F67" w:rsidRDefault="00FB5F67" w:rsidP="00F27B95">
            <w:pPr>
              <w:spacing w:line="240" w:lineRule="auto"/>
              <w:ind w:left="-567" w:firstLine="283"/>
              <w:rPr>
                <w:sz w:val="24"/>
                <w:szCs w:val="24"/>
              </w:rPr>
            </w:pPr>
          </w:p>
        </w:tc>
        <w:tc>
          <w:tcPr>
            <w:tcW w:w="1701" w:type="dxa"/>
          </w:tcPr>
          <w:p w:rsidR="00FB5F67" w:rsidRPr="00FB5F67" w:rsidRDefault="00FB5F67" w:rsidP="00F27B95">
            <w:pPr>
              <w:spacing w:line="240" w:lineRule="auto"/>
              <w:ind w:left="-567" w:firstLine="283"/>
              <w:rPr>
                <w:sz w:val="24"/>
                <w:szCs w:val="24"/>
              </w:rPr>
            </w:pPr>
            <w:r w:rsidRPr="00FB5F67">
              <w:rPr>
                <w:sz w:val="24"/>
                <w:szCs w:val="24"/>
              </w:rPr>
              <w:t>Выявление</w:t>
            </w:r>
          </w:p>
          <w:p w:rsidR="00FB5F67" w:rsidRPr="00FB5F67" w:rsidRDefault="00FB5F67" w:rsidP="00F27B95">
            <w:pPr>
              <w:spacing w:line="240" w:lineRule="auto"/>
              <w:ind w:left="-567" w:firstLine="283"/>
              <w:rPr>
                <w:sz w:val="24"/>
                <w:szCs w:val="24"/>
              </w:rPr>
            </w:pPr>
            <w:r w:rsidRPr="00FB5F67">
              <w:rPr>
                <w:sz w:val="24"/>
                <w:szCs w:val="24"/>
              </w:rPr>
              <w:t>особенностей</w:t>
            </w:r>
          </w:p>
          <w:p w:rsidR="00FB5F67" w:rsidRPr="00FB5F67" w:rsidRDefault="00FB5F67" w:rsidP="00F27B95">
            <w:pPr>
              <w:spacing w:line="240" w:lineRule="auto"/>
              <w:ind w:left="-567" w:firstLine="283"/>
              <w:rPr>
                <w:sz w:val="24"/>
                <w:szCs w:val="24"/>
              </w:rPr>
            </w:pPr>
            <w:r w:rsidRPr="00FB5F67">
              <w:rPr>
                <w:sz w:val="24"/>
                <w:szCs w:val="24"/>
              </w:rPr>
              <w:t>физического и</w:t>
            </w:r>
          </w:p>
          <w:p w:rsidR="00FB5F67" w:rsidRPr="00FB5F67" w:rsidRDefault="00FB5F67" w:rsidP="00F27B95">
            <w:pPr>
              <w:spacing w:line="240" w:lineRule="auto"/>
              <w:ind w:left="-567" w:firstLine="283"/>
              <w:rPr>
                <w:sz w:val="24"/>
                <w:szCs w:val="24"/>
              </w:rPr>
            </w:pPr>
            <w:r w:rsidRPr="00FB5F67">
              <w:rPr>
                <w:sz w:val="24"/>
                <w:szCs w:val="24"/>
              </w:rPr>
              <w:t>психического</w:t>
            </w:r>
          </w:p>
          <w:p w:rsidR="00FB5F67" w:rsidRPr="00FB5F67" w:rsidRDefault="00FB5F67" w:rsidP="00F27B95">
            <w:pPr>
              <w:spacing w:line="240" w:lineRule="auto"/>
              <w:ind w:left="-567" w:firstLine="283"/>
              <w:rPr>
                <w:sz w:val="24"/>
                <w:szCs w:val="24"/>
              </w:rPr>
            </w:pPr>
            <w:r w:rsidRPr="00FB5F67">
              <w:rPr>
                <w:sz w:val="24"/>
                <w:szCs w:val="24"/>
              </w:rPr>
              <w:t>здоровья детей.</w:t>
            </w:r>
          </w:p>
          <w:p w:rsidR="00FB5F67" w:rsidRPr="00FB5F67" w:rsidRDefault="00FB5F67" w:rsidP="00F27B95">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Изучение медицинской</w:t>
            </w:r>
          </w:p>
          <w:p w:rsidR="00FB5F67" w:rsidRPr="00FB5F67" w:rsidRDefault="00FB5F67" w:rsidP="00F27B95">
            <w:pPr>
              <w:spacing w:line="240" w:lineRule="auto"/>
              <w:ind w:left="-567" w:firstLine="283"/>
              <w:rPr>
                <w:sz w:val="24"/>
                <w:szCs w:val="24"/>
              </w:rPr>
            </w:pPr>
            <w:r w:rsidRPr="00FB5F67">
              <w:rPr>
                <w:sz w:val="24"/>
                <w:szCs w:val="24"/>
              </w:rPr>
              <w:t>документации: история</w:t>
            </w:r>
          </w:p>
          <w:p w:rsidR="00FB5F67" w:rsidRPr="00FB5F67" w:rsidRDefault="00FB5F67" w:rsidP="00F27B95">
            <w:pPr>
              <w:spacing w:line="240" w:lineRule="auto"/>
              <w:ind w:left="-567" w:firstLine="283"/>
              <w:rPr>
                <w:sz w:val="24"/>
                <w:szCs w:val="24"/>
              </w:rPr>
            </w:pPr>
            <w:r w:rsidRPr="00FB5F67">
              <w:rPr>
                <w:sz w:val="24"/>
                <w:szCs w:val="24"/>
              </w:rPr>
              <w:t>развития ребенка, здоровье</w:t>
            </w:r>
          </w:p>
          <w:p w:rsidR="00FB5F67" w:rsidRPr="00FB5F67" w:rsidRDefault="00FB5F67" w:rsidP="00F27B95">
            <w:pPr>
              <w:spacing w:line="240" w:lineRule="auto"/>
              <w:ind w:left="-567" w:firstLine="283"/>
              <w:rPr>
                <w:sz w:val="24"/>
                <w:szCs w:val="24"/>
              </w:rPr>
            </w:pPr>
            <w:r w:rsidRPr="00FB5F67">
              <w:rPr>
                <w:sz w:val="24"/>
                <w:szCs w:val="24"/>
              </w:rPr>
              <w:t>родителей, как протекала</w:t>
            </w:r>
          </w:p>
          <w:p w:rsidR="00FB5F67" w:rsidRPr="00FB5F67" w:rsidRDefault="00FB5F67" w:rsidP="00F27B95">
            <w:pPr>
              <w:spacing w:line="240" w:lineRule="auto"/>
              <w:ind w:left="-567" w:firstLine="283"/>
              <w:rPr>
                <w:sz w:val="24"/>
                <w:szCs w:val="24"/>
              </w:rPr>
            </w:pPr>
            <w:r w:rsidRPr="00FB5F67">
              <w:rPr>
                <w:sz w:val="24"/>
                <w:szCs w:val="24"/>
              </w:rPr>
              <w:t>беременность, роды.</w:t>
            </w:r>
          </w:p>
          <w:p w:rsidR="00FB5F67" w:rsidRPr="00FB5F67" w:rsidRDefault="00FB5F67" w:rsidP="00F27B95">
            <w:pPr>
              <w:spacing w:line="240" w:lineRule="auto"/>
              <w:ind w:left="-567" w:firstLine="283"/>
              <w:rPr>
                <w:sz w:val="24"/>
                <w:szCs w:val="24"/>
              </w:rPr>
            </w:pPr>
            <w:r w:rsidRPr="00FB5F67">
              <w:rPr>
                <w:sz w:val="24"/>
                <w:szCs w:val="24"/>
              </w:rPr>
              <w:t>Наблюдение классного</w:t>
            </w:r>
          </w:p>
          <w:p w:rsidR="00FB5F67" w:rsidRPr="00FB5F67" w:rsidRDefault="00FB5F67" w:rsidP="00F27B95">
            <w:pPr>
              <w:spacing w:line="240" w:lineRule="auto"/>
              <w:ind w:left="-567" w:firstLine="283"/>
              <w:rPr>
                <w:sz w:val="24"/>
                <w:szCs w:val="24"/>
              </w:rPr>
            </w:pPr>
            <w:r w:rsidRPr="00FB5F67">
              <w:rPr>
                <w:sz w:val="24"/>
                <w:szCs w:val="24"/>
              </w:rPr>
              <w:t>руководителя, анализ работ учащихся.</w:t>
            </w:r>
          </w:p>
          <w:p w:rsidR="00FB5F67" w:rsidRPr="00FB5F67" w:rsidRDefault="00FB5F67" w:rsidP="00F27B95">
            <w:pPr>
              <w:spacing w:line="240" w:lineRule="auto"/>
              <w:ind w:left="-567" w:firstLine="283"/>
              <w:rPr>
                <w:sz w:val="24"/>
                <w:szCs w:val="24"/>
              </w:rPr>
            </w:pPr>
            <w:r w:rsidRPr="00FB5F67">
              <w:rPr>
                <w:sz w:val="24"/>
                <w:szCs w:val="24"/>
              </w:rPr>
              <w:t>Нарушения движений</w:t>
            </w:r>
          </w:p>
          <w:p w:rsidR="00FB5F67" w:rsidRPr="00FB5F67" w:rsidRDefault="00FB5F67" w:rsidP="00F27B95">
            <w:pPr>
              <w:spacing w:line="240" w:lineRule="auto"/>
              <w:ind w:left="-567" w:firstLine="283"/>
              <w:rPr>
                <w:sz w:val="24"/>
                <w:szCs w:val="24"/>
              </w:rPr>
            </w:pPr>
            <w:r w:rsidRPr="00FB5F67">
              <w:rPr>
                <w:sz w:val="24"/>
                <w:szCs w:val="24"/>
              </w:rPr>
              <w:t>(скованность,</w:t>
            </w:r>
          </w:p>
          <w:p w:rsidR="00FB5F67" w:rsidRPr="00FB5F67" w:rsidRDefault="00FB5F67" w:rsidP="00F27B95">
            <w:pPr>
              <w:spacing w:line="240" w:lineRule="auto"/>
              <w:ind w:left="-567" w:firstLine="283"/>
              <w:rPr>
                <w:sz w:val="24"/>
                <w:szCs w:val="24"/>
              </w:rPr>
            </w:pPr>
            <w:r w:rsidRPr="00FB5F67">
              <w:rPr>
                <w:sz w:val="24"/>
                <w:szCs w:val="24"/>
              </w:rPr>
              <w:t>расторможенность,</w:t>
            </w:r>
          </w:p>
          <w:p w:rsidR="00FB5F67" w:rsidRPr="00FB5F67" w:rsidRDefault="00FB5F67" w:rsidP="00F27B95">
            <w:pPr>
              <w:spacing w:line="240" w:lineRule="auto"/>
              <w:ind w:left="-567" w:firstLine="283"/>
              <w:rPr>
                <w:sz w:val="24"/>
                <w:szCs w:val="24"/>
              </w:rPr>
            </w:pPr>
            <w:r w:rsidRPr="00FB5F67">
              <w:rPr>
                <w:sz w:val="24"/>
                <w:szCs w:val="24"/>
              </w:rPr>
              <w:t>параличи, парезы,</w:t>
            </w:r>
          </w:p>
          <w:p w:rsidR="00FB5F67" w:rsidRPr="00FB5F67" w:rsidRDefault="00FB5F67" w:rsidP="00F27B95">
            <w:pPr>
              <w:spacing w:line="240" w:lineRule="auto"/>
              <w:ind w:left="-567" w:firstLine="283"/>
              <w:rPr>
                <w:sz w:val="24"/>
                <w:szCs w:val="24"/>
              </w:rPr>
            </w:pPr>
            <w:r w:rsidRPr="00FB5F67">
              <w:rPr>
                <w:sz w:val="24"/>
                <w:szCs w:val="24"/>
              </w:rPr>
              <w:t>стереотипные и навязчивые</w:t>
            </w:r>
          </w:p>
          <w:p w:rsidR="00FB5F67" w:rsidRPr="00FB5F67" w:rsidRDefault="00FB5F67" w:rsidP="00F27B95">
            <w:pPr>
              <w:spacing w:line="240" w:lineRule="auto"/>
              <w:ind w:left="-567" w:firstLine="283"/>
              <w:rPr>
                <w:sz w:val="24"/>
                <w:szCs w:val="24"/>
              </w:rPr>
            </w:pPr>
            <w:r w:rsidRPr="00FB5F67">
              <w:rPr>
                <w:sz w:val="24"/>
                <w:szCs w:val="24"/>
              </w:rPr>
              <w:t>движения). Утомляемость.</w:t>
            </w:r>
          </w:p>
          <w:p w:rsidR="00FB5F67" w:rsidRPr="00FB5F67" w:rsidRDefault="00FB5F67" w:rsidP="00F27B95">
            <w:pPr>
              <w:spacing w:line="240" w:lineRule="auto"/>
              <w:ind w:left="-567" w:firstLine="283"/>
              <w:rPr>
                <w:sz w:val="24"/>
                <w:szCs w:val="24"/>
              </w:rPr>
            </w:pPr>
            <w:r w:rsidRPr="00FB5F67">
              <w:rPr>
                <w:sz w:val="24"/>
                <w:szCs w:val="24"/>
              </w:rPr>
              <w:t>Состояние анализаторов.</w:t>
            </w:r>
          </w:p>
        </w:tc>
        <w:tc>
          <w:tcPr>
            <w:tcW w:w="1701" w:type="dxa"/>
            <w:gridSpan w:val="2"/>
          </w:tcPr>
          <w:p w:rsidR="00F27B95" w:rsidRDefault="00FB5F67" w:rsidP="00F27B95">
            <w:pPr>
              <w:spacing w:line="240" w:lineRule="auto"/>
              <w:ind w:left="-567" w:firstLine="283"/>
              <w:rPr>
                <w:sz w:val="24"/>
                <w:szCs w:val="24"/>
              </w:rPr>
            </w:pPr>
            <w:r w:rsidRPr="00FB5F67">
              <w:rPr>
                <w:sz w:val="24"/>
                <w:szCs w:val="24"/>
              </w:rPr>
              <w:t>Сентябрь</w:t>
            </w:r>
            <w:r w:rsidR="00F27B95">
              <w:rPr>
                <w:sz w:val="24"/>
                <w:szCs w:val="24"/>
              </w:rPr>
              <w:t>-</w:t>
            </w:r>
          </w:p>
          <w:p w:rsidR="00FB5F67" w:rsidRPr="00FB5F67" w:rsidRDefault="00F27B95" w:rsidP="00F27B95">
            <w:pPr>
              <w:spacing w:line="240" w:lineRule="auto"/>
              <w:ind w:left="-567" w:firstLine="283"/>
              <w:rPr>
                <w:sz w:val="24"/>
                <w:szCs w:val="24"/>
              </w:rPr>
            </w:pPr>
            <w:r>
              <w:rPr>
                <w:sz w:val="24"/>
                <w:szCs w:val="24"/>
              </w:rPr>
              <w:t>май</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tc>
        <w:tc>
          <w:tcPr>
            <w:tcW w:w="1559" w:type="dxa"/>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мед.работник</w:t>
            </w:r>
          </w:p>
          <w:p w:rsidR="00FB5F67" w:rsidRPr="00FB5F67" w:rsidRDefault="00FB5F67" w:rsidP="00F27B95">
            <w:pPr>
              <w:spacing w:line="240" w:lineRule="auto"/>
              <w:ind w:left="-567" w:firstLine="283"/>
              <w:rPr>
                <w:sz w:val="24"/>
                <w:szCs w:val="24"/>
              </w:rPr>
            </w:pPr>
          </w:p>
        </w:tc>
      </w:tr>
      <w:tr w:rsidR="00FB5F67" w:rsidRPr="00FB5F67" w:rsidTr="00FB5F67">
        <w:tc>
          <w:tcPr>
            <w:tcW w:w="10206" w:type="dxa"/>
            <w:gridSpan w:val="8"/>
          </w:tcPr>
          <w:p w:rsidR="00FB5F67" w:rsidRPr="00FB5F67" w:rsidRDefault="00FB5F67" w:rsidP="00F27B95">
            <w:pPr>
              <w:spacing w:line="240" w:lineRule="auto"/>
              <w:ind w:left="-567" w:firstLine="283"/>
              <w:rPr>
                <w:i/>
                <w:sz w:val="24"/>
                <w:szCs w:val="24"/>
              </w:rPr>
            </w:pPr>
            <w:r w:rsidRPr="00FB5F67">
              <w:rPr>
                <w:i/>
                <w:sz w:val="24"/>
                <w:szCs w:val="24"/>
              </w:rPr>
              <w:t>Психолого-педагогическая диагностика</w:t>
            </w:r>
          </w:p>
        </w:tc>
      </w:tr>
      <w:tr w:rsidR="00FB5F67" w:rsidRPr="00FB5F67" w:rsidTr="00F27B95">
        <w:tc>
          <w:tcPr>
            <w:tcW w:w="1843" w:type="dxa"/>
          </w:tcPr>
          <w:p w:rsidR="00FB5F67" w:rsidRPr="00FB5F67" w:rsidRDefault="00FB5F67" w:rsidP="00F27B95">
            <w:pPr>
              <w:spacing w:line="240" w:lineRule="auto"/>
              <w:ind w:left="-567" w:firstLine="283"/>
              <w:rPr>
                <w:sz w:val="24"/>
                <w:szCs w:val="24"/>
              </w:rPr>
            </w:pPr>
            <w:r w:rsidRPr="00FB5F67">
              <w:rPr>
                <w:sz w:val="24"/>
                <w:szCs w:val="24"/>
              </w:rPr>
              <w:t>Первичная</w:t>
            </w:r>
          </w:p>
          <w:p w:rsidR="00FB5F67" w:rsidRPr="00FB5F67" w:rsidRDefault="00FB5F67" w:rsidP="00F27B95">
            <w:pPr>
              <w:spacing w:line="240" w:lineRule="auto"/>
              <w:ind w:left="-567" w:firstLine="283"/>
              <w:rPr>
                <w:sz w:val="24"/>
                <w:szCs w:val="24"/>
              </w:rPr>
            </w:pPr>
            <w:r w:rsidRPr="00FB5F67">
              <w:rPr>
                <w:sz w:val="24"/>
                <w:szCs w:val="24"/>
              </w:rPr>
              <w:t>диагностика для</w:t>
            </w:r>
          </w:p>
          <w:p w:rsidR="00FB5F67" w:rsidRPr="00FB5F67" w:rsidRDefault="00FB5F67" w:rsidP="00F27B95">
            <w:pPr>
              <w:spacing w:line="240" w:lineRule="auto"/>
              <w:ind w:left="-567" w:firstLine="283"/>
              <w:rPr>
                <w:sz w:val="24"/>
                <w:szCs w:val="24"/>
              </w:rPr>
            </w:pPr>
            <w:r w:rsidRPr="00FB5F67">
              <w:rPr>
                <w:sz w:val="24"/>
                <w:szCs w:val="24"/>
              </w:rPr>
              <w:t>выявления группы</w:t>
            </w:r>
          </w:p>
          <w:p w:rsidR="00FB5F67" w:rsidRPr="00FB5F67" w:rsidRDefault="00FB5F67" w:rsidP="00F27B95">
            <w:pPr>
              <w:spacing w:line="240" w:lineRule="auto"/>
              <w:ind w:left="-567" w:firstLine="283"/>
              <w:rPr>
                <w:sz w:val="24"/>
                <w:szCs w:val="24"/>
              </w:rPr>
            </w:pPr>
            <w:r w:rsidRPr="00FB5F67">
              <w:rPr>
                <w:sz w:val="24"/>
                <w:szCs w:val="24"/>
              </w:rPr>
              <w:t>«риска»</w:t>
            </w:r>
          </w:p>
          <w:p w:rsidR="00FB5F67" w:rsidRPr="00FB5F67" w:rsidRDefault="00FB5F67" w:rsidP="00F27B95">
            <w:pPr>
              <w:spacing w:line="240" w:lineRule="auto"/>
              <w:ind w:left="-567" w:firstLine="283"/>
              <w:rPr>
                <w:sz w:val="24"/>
                <w:szCs w:val="24"/>
              </w:rPr>
            </w:pPr>
            <w:r w:rsidRPr="00FB5F67">
              <w:rPr>
                <w:sz w:val="24"/>
                <w:szCs w:val="24"/>
              </w:rPr>
              <w:t>Обследование</w:t>
            </w:r>
          </w:p>
          <w:p w:rsidR="00FB5F67" w:rsidRPr="00FB5F67" w:rsidRDefault="00FB5F67" w:rsidP="00F27B95">
            <w:pPr>
              <w:spacing w:line="240" w:lineRule="auto"/>
              <w:ind w:left="-567" w:firstLine="283"/>
              <w:rPr>
                <w:sz w:val="24"/>
                <w:szCs w:val="24"/>
              </w:rPr>
            </w:pPr>
            <w:r w:rsidRPr="00FB5F67">
              <w:rPr>
                <w:sz w:val="24"/>
                <w:szCs w:val="24"/>
              </w:rPr>
              <w:t>актуального уровня психического и</w:t>
            </w:r>
          </w:p>
          <w:p w:rsidR="00FB5F67" w:rsidRPr="00FB5F67" w:rsidRDefault="00FB5F67" w:rsidP="00F27B95">
            <w:pPr>
              <w:spacing w:line="240" w:lineRule="auto"/>
              <w:ind w:left="-567" w:firstLine="283"/>
              <w:rPr>
                <w:sz w:val="24"/>
                <w:szCs w:val="24"/>
              </w:rPr>
            </w:pPr>
            <w:r w:rsidRPr="00FB5F67">
              <w:rPr>
                <w:sz w:val="24"/>
                <w:szCs w:val="24"/>
              </w:rPr>
              <w:t>речевого развития,</w:t>
            </w:r>
          </w:p>
          <w:p w:rsidR="00FB5F67" w:rsidRPr="00FB5F67" w:rsidRDefault="00FB5F67" w:rsidP="00F27B95">
            <w:pPr>
              <w:spacing w:line="240" w:lineRule="auto"/>
              <w:ind w:left="-567" w:firstLine="283"/>
              <w:rPr>
                <w:sz w:val="24"/>
                <w:szCs w:val="24"/>
              </w:rPr>
            </w:pPr>
            <w:r w:rsidRPr="00FB5F67">
              <w:rPr>
                <w:sz w:val="24"/>
                <w:szCs w:val="24"/>
              </w:rPr>
              <w:t>определение зоны</w:t>
            </w:r>
          </w:p>
          <w:p w:rsidR="00FB5F67" w:rsidRPr="00FB5F67" w:rsidRDefault="00FB5F67" w:rsidP="00F27B95">
            <w:pPr>
              <w:spacing w:line="240" w:lineRule="auto"/>
              <w:ind w:left="-567" w:firstLine="283"/>
              <w:rPr>
                <w:sz w:val="24"/>
                <w:szCs w:val="24"/>
              </w:rPr>
            </w:pPr>
            <w:r w:rsidRPr="00FB5F67">
              <w:rPr>
                <w:sz w:val="24"/>
                <w:szCs w:val="24"/>
              </w:rPr>
              <w:t>ближайшего</w:t>
            </w:r>
          </w:p>
          <w:p w:rsidR="00FB5F67" w:rsidRPr="00FB5F67" w:rsidRDefault="00FB5F67" w:rsidP="00F27B95">
            <w:pPr>
              <w:spacing w:line="240" w:lineRule="auto"/>
              <w:ind w:left="-567" w:firstLine="283"/>
              <w:rPr>
                <w:sz w:val="24"/>
                <w:szCs w:val="24"/>
              </w:rPr>
            </w:pPr>
            <w:r w:rsidRPr="00FB5F67">
              <w:rPr>
                <w:sz w:val="24"/>
                <w:szCs w:val="24"/>
              </w:rPr>
              <w:t>развития.</w:t>
            </w:r>
          </w:p>
        </w:tc>
        <w:tc>
          <w:tcPr>
            <w:tcW w:w="1843" w:type="dxa"/>
            <w:gridSpan w:val="2"/>
          </w:tcPr>
          <w:p w:rsidR="00FB5F67" w:rsidRPr="00FB5F67" w:rsidRDefault="00FB5F67" w:rsidP="00F27B95">
            <w:pPr>
              <w:spacing w:line="240" w:lineRule="auto"/>
              <w:ind w:left="-567" w:firstLine="283"/>
              <w:rPr>
                <w:sz w:val="24"/>
                <w:szCs w:val="24"/>
              </w:rPr>
            </w:pPr>
            <w:r w:rsidRPr="00FB5F67">
              <w:rPr>
                <w:sz w:val="24"/>
                <w:szCs w:val="24"/>
              </w:rPr>
              <w:t>Создание банка</w:t>
            </w:r>
          </w:p>
          <w:p w:rsidR="00FB5F67" w:rsidRPr="00FB5F67" w:rsidRDefault="00FB5F67" w:rsidP="00F27B95">
            <w:pPr>
              <w:spacing w:line="240" w:lineRule="auto"/>
              <w:ind w:left="-567" w:firstLine="283"/>
              <w:rPr>
                <w:sz w:val="24"/>
                <w:szCs w:val="24"/>
              </w:rPr>
            </w:pPr>
            <w:r w:rsidRPr="00FB5F67">
              <w:rPr>
                <w:sz w:val="24"/>
                <w:szCs w:val="24"/>
              </w:rPr>
              <w:t>данных обучающихся,</w:t>
            </w:r>
          </w:p>
          <w:p w:rsidR="00FB5F67" w:rsidRPr="00FB5F67" w:rsidRDefault="00FB5F67" w:rsidP="00F27B95">
            <w:pPr>
              <w:spacing w:line="240" w:lineRule="auto"/>
              <w:ind w:left="-567" w:firstLine="283"/>
              <w:rPr>
                <w:sz w:val="24"/>
                <w:szCs w:val="24"/>
              </w:rPr>
            </w:pPr>
            <w:r w:rsidRPr="00FB5F67">
              <w:rPr>
                <w:sz w:val="24"/>
                <w:szCs w:val="24"/>
              </w:rPr>
              <w:t>нуждающихся в</w:t>
            </w:r>
          </w:p>
          <w:p w:rsidR="00FB5F67" w:rsidRPr="00FB5F67" w:rsidRDefault="00FB5F67" w:rsidP="00F27B95">
            <w:pPr>
              <w:spacing w:line="240" w:lineRule="auto"/>
              <w:ind w:left="-567" w:firstLine="283"/>
              <w:rPr>
                <w:sz w:val="24"/>
                <w:szCs w:val="24"/>
              </w:rPr>
            </w:pPr>
            <w:r w:rsidRPr="00FB5F67">
              <w:rPr>
                <w:sz w:val="24"/>
                <w:szCs w:val="24"/>
              </w:rPr>
              <w:t>специализированной помощи.</w:t>
            </w:r>
          </w:p>
          <w:p w:rsidR="00FB5F67" w:rsidRPr="00FB5F67" w:rsidRDefault="00FB5F67" w:rsidP="00F27B95">
            <w:pPr>
              <w:spacing w:line="240" w:lineRule="auto"/>
              <w:ind w:left="-567" w:firstLine="283"/>
              <w:rPr>
                <w:sz w:val="24"/>
                <w:szCs w:val="24"/>
              </w:rPr>
            </w:pPr>
            <w:r w:rsidRPr="00FB5F67">
              <w:rPr>
                <w:sz w:val="24"/>
                <w:szCs w:val="24"/>
              </w:rPr>
              <w:t>Формирование</w:t>
            </w:r>
          </w:p>
          <w:p w:rsidR="00FB5F67" w:rsidRPr="00FB5F67" w:rsidRDefault="00FB5F67" w:rsidP="00F27B95">
            <w:pPr>
              <w:spacing w:line="240" w:lineRule="auto"/>
              <w:ind w:left="-567" w:firstLine="283"/>
              <w:rPr>
                <w:sz w:val="24"/>
                <w:szCs w:val="24"/>
              </w:rPr>
            </w:pPr>
            <w:r w:rsidRPr="00FB5F67">
              <w:rPr>
                <w:sz w:val="24"/>
                <w:szCs w:val="24"/>
              </w:rPr>
              <w:t>характеристики</w:t>
            </w:r>
          </w:p>
          <w:p w:rsidR="00FB5F67" w:rsidRPr="00FB5F67" w:rsidRDefault="00FB5F67" w:rsidP="00F27B95">
            <w:pPr>
              <w:spacing w:line="240" w:lineRule="auto"/>
              <w:ind w:left="-567" w:firstLine="283"/>
              <w:rPr>
                <w:sz w:val="24"/>
                <w:szCs w:val="24"/>
              </w:rPr>
            </w:pPr>
            <w:r w:rsidRPr="00FB5F67">
              <w:rPr>
                <w:sz w:val="24"/>
                <w:szCs w:val="24"/>
              </w:rPr>
              <w:t>образовательной</w:t>
            </w:r>
          </w:p>
          <w:p w:rsidR="00FB5F67" w:rsidRPr="00FB5F67" w:rsidRDefault="00FB5F67" w:rsidP="00F27B95">
            <w:pPr>
              <w:spacing w:line="240" w:lineRule="auto"/>
              <w:ind w:left="-567" w:firstLine="283"/>
              <w:rPr>
                <w:sz w:val="24"/>
                <w:szCs w:val="24"/>
              </w:rPr>
            </w:pPr>
            <w:r w:rsidRPr="00FB5F67">
              <w:rPr>
                <w:sz w:val="24"/>
                <w:szCs w:val="24"/>
              </w:rPr>
              <w:t>ситуации в ОУ</w:t>
            </w:r>
          </w:p>
          <w:p w:rsidR="00FB5F67" w:rsidRPr="00FB5F67" w:rsidRDefault="00FB5F67" w:rsidP="00F27B95">
            <w:pPr>
              <w:spacing w:line="240" w:lineRule="auto"/>
              <w:ind w:left="-567" w:firstLine="283"/>
              <w:rPr>
                <w:sz w:val="24"/>
                <w:szCs w:val="24"/>
              </w:rPr>
            </w:pPr>
            <w:r w:rsidRPr="00FB5F67">
              <w:rPr>
                <w:sz w:val="24"/>
                <w:szCs w:val="24"/>
              </w:rPr>
              <w:t>(по результатам</w:t>
            </w:r>
          </w:p>
          <w:p w:rsidR="00FB5F67" w:rsidRPr="00FB5F67" w:rsidRDefault="00FB5F67" w:rsidP="00F27B95">
            <w:pPr>
              <w:spacing w:line="240" w:lineRule="auto"/>
              <w:ind w:left="-567" w:firstLine="283"/>
              <w:rPr>
                <w:sz w:val="24"/>
                <w:szCs w:val="24"/>
              </w:rPr>
            </w:pPr>
            <w:r w:rsidRPr="00FB5F67">
              <w:rPr>
                <w:sz w:val="24"/>
                <w:szCs w:val="24"/>
              </w:rPr>
              <w:t>скрининга)</w:t>
            </w:r>
          </w:p>
          <w:p w:rsidR="00FB5F67" w:rsidRPr="00FB5F67" w:rsidRDefault="00FB5F67" w:rsidP="00F27B95">
            <w:pPr>
              <w:spacing w:line="240" w:lineRule="auto"/>
              <w:ind w:left="-567" w:firstLine="283"/>
              <w:rPr>
                <w:sz w:val="24"/>
                <w:szCs w:val="24"/>
              </w:rPr>
            </w:pPr>
          </w:p>
        </w:tc>
        <w:tc>
          <w:tcPr>
            <w:tcW w:w="3118" w:type="dxa"/>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r w:rsidRPr="00FB5F67">
              <w:rPr>
                <w:sz w:val="24"/>
                <w:szCs w:val="24"/>
              </w:rPr>
              <w:t>Психологическая  диагностика.</w:t>
            </w:r>
          </w:p>
          <w:p w:rsidR="00FB5F67" w:rsidRPr="00FB5F67" w:rsidRDefault="00FB5F67" w:rsidP="00F27B95">
            <w:pPr>
              <w:spacing w:line="240" w:lineRule="auto"/>
              <w:ind w:left="-567" w:firstLine="283"/>
              <w:rPr>
                <w:sz w:val="24"/>
                <w:szCs w:val="24"/>
              </w:rPr>
            </w:pPr>
            <w:r w:rsidRPr="00FB5F67">
              <w:rPr>
                <w:sz w:val="24"/>
                <w:szCs w:val="24"/>
              </w:rPr>
              <w:t>Беседы с ребенком, с родителями.</w:t>
            </w:r>
          </w:p>
          <w:p w:rsidR="00FB5F67" w:rsidRPr="00FB5F67" w:rsidRDefault="00FB5F67" w:rsidP="00F27B95">
            <w:pPr>
              <w:spacing w:line="240" w:lineRule="auto"/>
              <w:ind w:left="-567" w:firstLine="283"/>
              <w:rPr>
                <w:sz w:val="24"/>
                <w:szCs w:val="24"/>
              </w:rPr>
            </w:pPr>
            <w:r w:rsidRPr="00FB5F67">
              <w:rPr>
                <w:sz w:val="24"/>
                <w:szCs w:val="24"/>
              </w:rPr>
              <w:t>Наблюдения за речью</w:t>
            </w:r>
          </w:p>
          <w:p w:rsidR="00FB5F67" w:rsidRPr="00FB5F67" w:rsidRDefault="00FB5F67" w:rsidP="00F27B95">
            <w:pPr>
              <w:spacing w:line="240" w:lineRule="auto"/>
              <w:ind w:left="-567" w:firstLine="283"/>
              <w:rPr>
                <w:sz w:val="24"/>
                <w:szCs w:val="24"/>
              </w:rPr>
            </w:pPr>
            <w:r w:rsidRPr="00FB5F67">
              <w:rPr>
                <w:sz w:val="24"/>
                <w:szCs w:val="24"/>
              </w:rPr>
              <w:t>ребенка на занятиях и в</w:t>
            </w:r>
          </w:p>
          <w:p w:rsidR="00FB5F67" w:rsidRPr="00FB5F67" w:rsidRDefault="00FB5F67" w:rsidP="00F27B95">
            <w:pPr>
              <w:spacing w:line="240" w:lineRule="auto"/>
              <w:ind w:left="-567" w:firstLine="283"/>
              <w:rPr>
                <w:sz w:val="24"/>
                <w:szCs w:val="24"/>
              </w:rPr>
            </w:pPr>
            <w:r w:rsidRPr="00FB5F67">
              <w:rPr>
                <w:sz w:val="24"/>
                <w:szCs w:val="24"/>
              </w:rPr>
              <w:t>свободное время.</w:t>
            </w:r>
          </w:p>
          <w:p w:rsidR="00FB5F67" w:rsidRPr="00FB5F67" w:rsidRDefault="00FB5F67" w:rsidP="00F27B95">
            <w:pPr>
              <w:spacing w:line="240" w:lineRule="auto"/>
              <w:ind w:left="-567" w:firstLine="283"/>
              <w:rPr>
                <w:sz w:val="24"/>
                <w:szCs w:val="24"/>
              </w:rPr>
            </w:pPr>
            <w:r w:rsidRPr="00FB5F67">
              <w:rPr>
                <w:sz w:val="24"/>
                <w:szCs w:val="24"/>
              </w:rPr>
              <w:t>Изучение письменных работ.</w:t>
            </w:r>
          </w:p>
          <w:p w:rsidR="00FB5F67" w:rsidRPr="00FB5F67" w:rsidRDefault="00FB5F67" w:rsidP="00F27B95">
            <w:pPr>
              <w:spacing w:line="240" w:lineRule="auto"/>
              <w:ind w:left="-567" w:firstLine="283"/>
              <w:rPr>
                <w:sz w:val="24"/>
                <w:szCs w:val="24"/>
              </w:rPr>
            </w:pPr>
          </w:p>
        </w:tc>
        <w:tc>
          <w:tcPr>
            <w:tcW w:w="1560" w:type="dxa"/>
            <w:gridSpan w:val="2"/>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w:t>
            </w:r>
          </w:p>
          <w:p w:rsidR="00FB5F67" w:rsidRPr="00FB5F67" w:rsidRDefault="00FB5F67" w:rsidP="00F27B95">
            <w:pPr>
              <w:spacing w:line="240" w:lineRule="auto"/>
              <w:ind w:left="-567" w:firstLine="283"/>
              <w:rPr>
                <w:sz w:val="24"/>
                <w:szCs w:val="24"/>
              </w:rPr>
            </w:pPr>
          </w:p>
        </w:tc>
      </w:tr>
      <w:tr w:rsidR="00FB5F67" w:rsidRPr="00FB5F67" w:rsidTr="00F27B95">
        <w:tc>
          <w:tcPr>
            <w:tcW w:w="1843" w:type="dxa"/>
          </w:tcPr>
          <w:p w:rsidR="00FB5F67" w:rsidRPr="00FB5F67" w:rsidRDefault="00FB5F67" w:rsidP="00F27B95">
            <w:pPr>
              <w:spacing w:line="240" w:lineRule="auto"/>
              <w:ind w:left="-567" w:firstLine="283"/>
              <w:rPr>
                <w:sz w:val="24"/>
                <w:szCs w:val="24"/>
              </w:rPr>
            </w:pPr>
            <w:r w:rsidRPr="00FB5F67">
              <w:rPr>
                <w:sz w:val="24"/>
                <w:szCs w:val="24"/>
              </w:rPr>
              <w:t>Углубленная</w:t>
            </w:r>
          </w:p>
          <w:p w:rsidR="00FB5F67" w:rsidRPr="00FB5F67" w:rsidRDefault="00FB5F67" w:rsidP="00F27B95">
            <w:pPr>
              <w:spacing w:line="240" w:lineRule="auto"/>
              <w:ind w:left="-567" w:firstLine="283"/>
              <w:rPr>
                <w:sz w:val="24"/>
                <w:szCs w:val="24"/>
              </w:rPr>
            </w:pPr>
            <w:r w:rsidRPr="00FB5F67">
              <w:rPr>
                <w:sz w:val="24"/>
                <w:szCs w:val="24"/>
              </w:rPr>
              <w:t>диагностика детей с ОВЗ, детей-</w:t>
            </w:r>
          </w:p>
          <w:p w:rsidR="00FB5F67" w:rsidRPr="00FB5F67" w:rsidRDefault="00FB5F67" w:rsidP="00F27B95">
            <w:pPr>
              <w:spacing w:line="240" w:lineRule="auto"/>
              <w:ind w:left="-567" w:firstLine="283"/>
              <w:rPr>
                <w:sz w:val="24"/>
                <w:szCs w:val="24"/>
              </w:rPr>
            </w:pPr>
            <w:r w:rsidRPr="00FB5F67">
              <w:rPr>
                <w:sz w:val="24"/>
                <w:szCs w:val="24"/>
              </w:rPr>
              <w:t>инвалидов (особенности</w:t>
            </w:r>
          </w:p>
          <w:p w:rsidR="00FB5F67" w:rsidRPr="00FB5F67" w:rsidRDefault="00FB5F67" w:rsidP="00F27B95">
            <w:pPr>
              <w:spacing w:line="240" w:lineRule="auto"/>
              <w:ind w:left="-567" w:firstLine="283"/>
              <w:rPr>
                <w:sz w:val="24"/>
                <w:szCs w:val="24"/>
              </w:rPr>
            </w:pPr>
            <w:r w:rsidRPr="00FB5F67">
              <w:rPr>
                <w:sz w:val="24"/>
                <w:szCs w:val="24"/>
              </w:rPr>
              <w:t>внимания, памяти,</w:t>
            </w:r>
          </w:p>
          <w:p w:rsidR="00FB5F67" w:rsidRPr="00FB5F67" w:rsidRDefault="00FB5F67" w:rsidP="00F27B95">
            <w:pPr>
              <w:spacing w:line="240" w:lineRule="auto"/>
              <w:ind w:left="-567" w:firstLine="283"/>
              <w:rPr>
                <w:sz w:val="24"/>
                <w:szCs w:val="24"/>
              </w:rPr>
            </w:pPr>
            <w:r w:rsidRPr="00FB5F67">
              <w:rPr>
                <w:sz w:val="24"/>
                <w:szCs w:val="24"/>
              </w:rPr>
              <w:t>мышления,</w:t>
            </w:r>
          </w:p>
          <w:p w:rsidR="00FB5F67" w:rsidRPr="00FB5F67" w:rsidRDefault="00FB5F67" w:rsidP="00F27B95">
            <w:pPr>
              <w:spacing w:line="240" w:lineRule="auto"/>
              <w:ind w:left="-567" w:firstLine="283"/>
              <w:rPr>
                <w:sz w:val="24"/>
                <w:szCs w:val="24"/>
              </w:rPr>
            </w:pPr>
            <w:r w:rsidRPr="00FB5F67">
              <w:rPr>
                <w:sz w:val="24"/>
                <w:szCs w:val="24"/>
              </w:rPr>
              <w:t>работоспособности.</w:t>
            </w:r>
          </w:p>
          <w:p w:rsidR="00FB5F67" w:rsidRPr="00FB5F67" w:rsidRDefault="00FB5F67" w:rsidP="00F27B95">
            <w:pPr>
              <w:spacing w:line="240" w:lineRule="auto"/>
              <w:ind w:left="-567" w:firstLine="283"/>
              <w:rPr>
                <w:sz w:val="24"/>
                <w:szCs w:val="24"/>
              </w:rPr>
            </w:pPr>
            <w:r w:rsidRPr="00FB5F67">
              <w:rPr>
                <w:sz w:val="24"/>
                <w:szCs w:val="24"/>
              </w:rPr>
              <w:t>Индивидуальные</w:t>
            </w:r>
          </w:p>
          <w:p w:rsidR="00FB5F67" w:rsidRPr="00FB5F67" w:rsidRDefault="00FB5F67" w:rsidP="00F27B95">
            <w:pPr>
              <w:spacing w:line="240" w:lineRule="auto"/>
              <w:ind w:left="-567" w:firstLine="283"/>
              <w:rPr>
                <w:sz w:val="24"/>
                <w:szCs w:val="24"/>
              </w:rPr>
            </w:pPr>
            <w:r w:rsidRPr="00FB5F67">
              <w:rPr>
                <w:sz w:val="24"/>
                <w:szCs w:val="24"/>
              </w:rPr>
              <w:t>личностные</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Моторика. Речь.)</w:t>
            </w:r>
          </w:p>
        </w:tc>
        <w:tc>
          <w:tcPr>
            <w:tcW w:w="1843" w:type="dxa"/>
            <w:gridSpan w:val="2"/>
          </w:tcPr>
          <w:p w:rsidR="00FB5F67" w:rsidRPr="00FB5F67" w:rsidRDefault="00FB5F67" w:rsidP="00F27B95">
            <w:pPr>
              <w:spacing w:line="240" w:lineRule="auto"/>
              <w:ind w:left="-567" w:firstLine="283"/>
              <w:rPr>
                <w:sz w:val="24"/>
                <w:szCs w:val="24"/>
              </w:rPr>
            </w:pPr>
            <w:r w:rsidRPr="00FB5F67">
              <w:rPr>
                <w:sz w:val="24"/>
                <w:szCs w:val="24"/>
              </w:rPr>
              <w:t>Получение</w:t>
            </w:r>
          </w:p>
          <w:p w:rsidR="00FB5F67" w:rsidRPr="00FB5F67" w:rsidRDefault="00FB5F67" w:rsidP="00F27B95">
            <w:pPr>
              <w:spacing w:line="240" w:lineRule="auto"/>
              <w:ind w:left="-567" w:firstLine="283"/>
              <w:rPr>
                <w:sz w:val="24"/>
                <w:szCs w:val="24"/>
              </w:rPr>
            </w:pPr>
            <w:r w:rsidRPr="00FB5F67">
              <w:rPr>
                <w:sz w:val="24"/>
                <w:szCs w:val="24"/>
              </w:rPr>
              <w:t>объективных</w:t>
            </w:r>
          </w:p>
          <w:p w:rsidR="00FB5F67" w:rsidRPr="00FB5F67" w:rsidRDefault="00FB5F67" w:rsidP="00F27B95">
            <w:pPr>
              <w:spacing w:line="240" w:lineRule="auto"/>
              <w:ind w:left="-567" w:firstLine="283"/>
              <w:rPr>
                <w:sz w:val="24"/>
                <w:szCs w:val="24"/>
              </w:rPr>
            </w:pPr>
            <w:r w:rsidRPr="00FB5F67">
              <w:rPr>
                <w:sz w:val="24"/>
                <w:szCs w:val="24"/>
              </w:rPr>
              <w:t>сведений об</w:t>
            </w:r>
          </w:p>
          <w:p w:rsidR="00FB5F67" w:rsidRPr="00FB5F67" w:rsidRDefault="00FB5F67" w:rsidP="00F27B95">
            <w:pPr>
              <w:spacing w:line="240" w:lineRule="auto"/>
              <w:ind w:left="-567" w:firstLine="283"/>
              <w:rPr>
                <w:sz w:val="24"/>
                <w:szCs w:val="24"/>
              </w:rPr>
            </w:pPr>
            <w:r w:rsidRPr="00FB5F67">
              <w:rPr>
                <w:sz w:val="24"/>
                <w:szCs w:val="24"/>
              </w:rPr>
              <w:t>учащемся на</w:t>
            </w:r>
          </w:p>
          <w:p w:rsidR="00FB5F67" w:rsidRPr="00FB5F67" w:rsidRDefault="00FB5F67" w:rsidP="00F27B95">
            <w:pPr>
              <w:spacing w:line="240" w:lineRule="auto"/>
              <w:ind w:left="-567" w:firstLine="283"/>
              <w:rPr>
                <w:sz w:val="24"/>
                <w:szCs w:val="24"/>
              </w:rPr>
            </w:pPr>
            <w:r w:rsidRPr="00FB5F67">
              <w:rPr>
                <w:sz w:val="24"/>
                <w:szCs w:val="24"/>
              </w:rPr>
              <w:t>основании</w:t>
            </w:r>
          </w:p>
          <w:p w:rsidR="00FB5F67" w:rsidRPr="00FB5F67" w:rsidRDefault="00FB5F67" w:rsidP="00F27B95">
            <w:pPr>
              <w:spacing w:line="240" w:lineRule="auto"/>
              <w:ind w:left="-567" w:firstLine="283"/>
              <w:rPr>
                <w:sz w:val="24"/>
                <w:szCs w:val="24"/>
              </w:rPr>
            </w:pPr>
            <w:r w:rsidRPr="00FB5F67">
              <w:rPr>
                <w:sz w:val="24"/>
                <w:szCs w:val="24"/>
              </w:rPr>
              <w:t>диагностической</w:t>
            </w:r>
          </w:p>
          <w:p w:rsidR="00FB5F67" w:rsidRPr="00FB5F67" w:rsidRDefault="00FB5F67" w:rsidP="00F27B95">
            <w:pPr>
              <w:spacing w:line="240" w:lineRule="auto"/>
              <w:ind w:left="-567" w:firstLine="283"/>
              <w:rPr>
                <w:sz w:val="24"/>
                <w:szCs w:val="24"/>
              </w:rPr>
            </w:pPr>
            <w:r w:rsidRPr="00FB5F67">
              <w:rPr>
                <w:sz w:val="24"/>
                <w:szCs w:val="24"/>
              </w:rPr>
              <w:t>информации</w:t>
            </w:r>
          </w:p>
          <w:p w:rsidR="00FB5F67" w:rsidRPr="00FB5F67" w:rsidRDefault="00FB5F67" w:rsidP="00F27B95">
            <w:pPr>
              <w:spacing w:line="240" w:lineRule="auto"/>
              <w:ind w:left="-567" w:firstLine="283"/>
              <w:rPr>
                <w:sz w:val="24"/>
                <w:szCs w:val="24"/>
              </w:rPr>
            </w:pPr>
            <w:r w:rsidRPr="00FB5F67">
              <w:rPr>
                <w:sz w:val="24"/>
                <w:szCs w:val="24"/>
              </w:rPr>
              <w:t>специалистов</w:t>
            </w:r>
          </w:p>
          <w:p w:rsidR="00FB5F67" w:rsidRPr="00FB5F67" w:rsidRDefault="00FB5F67" w:rsidP="00F27B95">
            <w:pPr>
              <w:spacing w:line="240" w:lineRule="auto"/>
              <w:ind w:left="-567" w:firstLine="283"/>
              <w:rPr>
                <w:sz w:val="24"/>
                <w:szCs w:val="24"/>
              </w:rPr>
            </w:pPr>
            <w:r w:rsidRPr="00FB5F67">
              <w:rPr>
                <w:sz w:val="24"/>
                <w:szCs w:val="24"/>
              </w:rPr>
              <w:t>разного профиля,</w:t>
            </w:r>
          </w:p>
          <w:p w:rsidR="00FB5F67" w:rsidRPr="00FB5F67" w:rsidRDefault="00FB5F67" w:rsidP="00F27B95">
            <w:pPr>
              <w:spacing w:line="240" w:lineRule="auto"/>
              <w:ind w:left="-567" w:firstLine="283"/>
              <w:rPr>
                <w:sz w:val="24"/>
                <w:szCs w:val="24"/>
              </w:rPr>
            </w:pPr>
            <w:r w:rsidRPr="00FB5F67">
              <w:rPr>
                <w:sz w:val="24"/>
                <w:szCs w:val="24"/>
              </w:rPr>
              <w:t>создание</w:t>
            </w:r>
          </w:p>
          <w:p w:rsidR="00FB5F67" w:rsidRPr="00FB5F67" w:rsidRDefault="00FB5F67" w:rsidP="00F27B95">
            <w:pPr>
              <w:spacing w:line="240" w:lineRule="auto"/>
              <w:ind w:left="-567" w:firstLine="283"/>
              <w:rPr>
                <w:sz w:val="24"/>
                <w:szCs w:val="24"/>
              </w:rPr>
            </w:pPr>
            <w:r w:rsidRPr="00FB5F67">
              <w:rPr>
                <w:sz w:val="24"/>
                <w:szCs w:val="24"/>
              </w:rPr>
              <w:t>диагностических</w:t>
            </w:r>
          </w:p>
          <w:p w:rsidR="00FB5F67" w:rsidRPr="00FB5F67" w:rsidRDefault="00FB5F67" w:rsidP="00F27B95">
            <w:pPr>
              <w:spacing w:line="240" w:lineRule="auto"/>
              <w:ind w:left="-567" w:firstLine="283"/>
              <w:rPr>
                <w:sz w:val="24"/>
                <w:szCs w:val="24"/>
              </w:rPr>
            </w:pPr>
            <w:r w:rsidRPr="00FB5F67">
              <w:rPr>
                <w:sz w:val="24"/>
                <w:szCs w:val="24"/>
              </w:rPr>
              <w:t>"портретов" детей</w:t>
            </w:r>
          </w:p>
          <w:p w:rsidR="00FB5F67" w:rsidRPr="00FB5F67" w:rsidRDefault="00FB5F67" w:rsidP="00F27B95">
            <w:pPr>
              <w:spacing w:line="240" w:lineRule="auto"/>
              <w:ind w:left="-567" w:firstLine="283"/>
              <w:rPr>
                <w:sz w:val="24"/>
                <w:szCs w:val="24"/>
              </w:rPr>
            </w:pPr>
          </w:p>
        </w:tc>
        <w:tc>
          <w:tcPr>
            <w:tcW w:w="3118" w:type="dxa"/>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r w:rsidRPr="00FB5F67">
              <w:rPr>
                <w:sz w:val="24"/>
                <w:szCs w:val="24"/>
              </w:rPr>
              <w:t>Психологическая диагностика.</w:t>
            </w:r>
          </w:p>
          <w:p w:rsidR="00FB5F67" w:rsidRPr="00FB5F67" w:rsidRDefault="00FB5F67" w:rsidP="00F27B95">
            <w:pPr>
              <w:spacing w:line="240" w:lineRule="auto"/>
              <w:ind w:left="-567" w:firstLine="283"/>
              <w:rPr>
                <w:sz w:val="24"/>
                <w:szCs w:val="24"/>
              </w:rPr>
            </w:pPr>
            <w:r w:rsidRPr="00FB5F67">
              <w:rPr>
                <w:sz w:val="24"/>
                <w:szCs w:val="24"/>
              </w:rPr>
              <w:t>Беседы с ребенком, с родителями.</w:t>
            </w:r>
          </w:p>
          <w:p w:rsidR="00FB5F67" w:rsidRPr="00FB5F67" w:rsidRDefault="00FB5F67" w:rsidP="00F27B95">
            <w:pPr>
              <w:spacing w:line="240" w:lineRule="auto"/>
              <w:ind w:left="-567" w:firstLine="283"/>
              <w:rPr>
                <w:sz w:val="24"/>
                <w:szCs w:val="24"/>
              </w:rPr>
            </w:pPr>
            <w:r w:rsidRPr="00FB5F67">
              <w:rPr>
                <w:sz w:val="24"/>
                <w:szCs w:val="24"/>
              </w:rPr>
              <w:t>Изучение письменных работ.</w:t>
            </w:r>
          </w:p>
          <w:p w:rsidR="00FB5F67" w:rsidRPr="00FB5F67" w:rsidRDefault="00FB5F67" w:rsidP="00F27B95">
            <w:pPr>
              <w:spacing w:line="240" w:lineRule="auto"/>
              <w:ind w:left="-567" w:firstLine="283"/>
              <w:rPr>
                <w:sz w:val="24"/>
                <w:szCs w:val="24"/>
              </w:rPr>
            </w:pPr>
            <w:r w:rsidRPr="00FB5F67">
              <w:rPr>
                <w:sz w:val="24"/>
                <w:szCs w:val="24"/>
              </w:rPr>
              <w:t>Заполнение диагностических</w:t>
            </w:r>
          </w:p>
          <w:p w:rsidR="00FB5F67" w:rsidRPr="00FB5F67" w:rsidRDefault="00FB5F67" w:rsidP="00F27B95">
            <w:pPr>
              <w:spacing w:line="240" w:lineRule="auto"/>
              <w:ind w:left="-567" w:firstLine="283"/>
              <w:rPr>
                <w:sz w:val="24"/>
                <w:szCs w:val="24"/>
              </w:rPr>
            </w:pPr>
            <w:r w:rsidRPr="00FB5F67">
              <w:rPr>
                <w:sz w:val="24"/>
                <w:szCs w:val="24"/>
              </w:rPr>
              <w:t>документов специалистами.</w:t>
            </w:r>
          </w:p>
          <w:p w:rsidR="00FB5F67" w:rsidRPr="00FB5F67" w:rsidRDefault="00FB5F67" w:rsidP="00F27B95">
            <w:pPr>
              <w:spacing w:line="240" w:lineRule="auto"/>
              <w:ind w:left="-567" w:firstLine="283"/>
              <w:rPr>
                <w:sz w:val="24"/>
                <w:szCs w:val="24"/>
              </w:rPr>
            </w:pPr>
            <w:r w:rsidRPr="00FB5F67">
              <w:rPr>
                <w:sz w:val="24"/>
                <w:szCs w:val="24"/>
              </w:rPr>
              <w:t>Обследование на ПМПк</w:t>
            </w:r>
          </w:p>
          <w:p w:rsidR="00FB5F67" w:rsidRPr="00FB5F67" w:rsidRDefault="00FB5F67" w:rsidP="00F27B95">
            <w:pPr>
              <w:spacing w:line="240" w:lineRule="auto"/>
              <w:ind w:left="-567" w:firstLine="283"/>
              <w:rPr>
                <w:sz w:val="24"/>
                <w:szCs w:val="24"/>
              </w:rPr>
            </w:pPr>
          </w:p>
        </w:tc>
        <w:tc>
          <w:tcPr>
            <w:tcW w:w="1560" w:type="dxa"/>
            <w:gridSpan w:val="2"/>
          </w:tcPr>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 классные</w:t>
            </w:r>
          </w:p>
          <w:p w:rsidR="00FB5F67" w:rsidRPr="00FB5F67" w:rsidRDefault="00FB5F67" w:rsidP="00F27B95">
            <w:pPr>
              <w:spacing w:line="240" w:lineRule="auto"/>
              <w:ind w:left="-567" w:firstLine="283"/>
              <w:rPr>
                <w:sz w:val="24"/>
                <w:szCs w:val="24"/>
              </w:rPr>
            </w:pPr>
            <w:r w:rsidRPr="00FB5F67">
              <w:rPr>
                <w:sz w:val="24"/>
                <w:szCs w:val="24"/>
              </w:rPr>
              <w:t>руководители</w:t>
            </w:r>
          </w:p>
          <w:p w:rsidR="00FB5F67" w:rsidRPr="00FB5F67" w:rsidRDefault="00FB5F67" w:rsidP="00F27B95">
            <w:pPr>
              <w:spacing w:line="240" w:lineRule="auto"/>
              <w:ind w:left="-567" w:firstLine="283"/>
              <w:rPr>
                <w:sz w:val="24"/>
                <w:szCs w:val="24"/>
              </w:rPr>
            </w:pPr>
          </w:p>
        </w:tc>
      </w:tr>
      <w:tr w:rsidR="00FB5F67" w:rsidRPr="00FB5F67" w:rsidTr="00F27B95">
        <w:tc>
          <w:tcPr>
            <w:tcW w:w="1843" w:type="dxa"/>
          </w:tcPr>
          <w:p w:rsidR="00FB5F67" w:rsidRPr="00FB5F67" w:rsidRDefault="00FB5F67" w:rsidP="00F27B95">
            <w:pPr>
              <w:spacing w:line="240" w:lineRule="auto"/>
              <w:ind w:left="-567" w:firstLine="283"/>
              <w:rPr>
                <w:sz w:val="24"/>
                <w:szCs w:val="24"/>
              </w:rPr>
            </w:pPr>
            <w:r w:rsidRPr="00FB5F67">
              <w:rPr>
                <w:sz w:val="24"/>
                <w:szCs w:val="24"/>
              </w:rPr>
              <w:t>Анализ причин</w:t>
            </w:r>
          </w:p>
          <w:p w:rsidR="00FB5F67" w:rsidRPr="00FB5F67" w:rsidRDefault="00FB5F67" w:rsidP="00F27B95">
            <w:pPr>
              <w:spacing w:line="240" w:lineRule="auto"/>
              <w:ind w:left="-567" w:firstLine="283"/>
              <w:rPr>
                <w:sz w:val="24"/>
                <w:szCs w:val="24"/>
              </w:rPr>
            </w:pPr>
            <w:r w:rsidRPr="00FB5F67">
              <w:rPr>
                <w:sz w:val="24"/>
                <w:szCs w:val="24"/>
              </w:rPr>
              <w:t>возникновения</w:t>
            </w:r>
          </w:p>
          <w:p w:rsidR="00FB5F67" w:rsidRPr="00FB5F67" w:rsidRDefault="00FB5F67" w:rsidP="00F27B95">
            <w:pPr>
              <w:spacing w:line="240" w:lineRule="auto"/>
              <w:ind w:left="-567" w:firstLine="283"/>
              <w:rPr>
                <w:sz w:val="24"/>
                <w:szCs w:val="24"/>
              </w:rPr>
            </w:pPr>
            <w:r w:rsidRPr="00FB5F67">
              <w:rPr>
                <w:sz w:val="24"/>
                <w:szCs w:val="24"/>
              </w:rPr>
              <w:t>трудностей в</w:t>
            </w:r>
          </w:p>
          <w:p w:rsidR="00FB5F67" w:rsidRPr="00FB5F67" w:rsidRDefault="00FB5F67" w:rsidP="00F27B95">
            <w:pPr>
              <w:spacing w:line="240" w:lineRule="auto"/>
              <w:ind w:left="-567" w:firstLine="283"/>
              <w:rPr>
                <w:sz w:val="24"/>
                <w:szCs w:val="24"/>
              </w:rPr>
            </w:pPr>
            <w:r w:rsidRPr="00FB5F67">
              <w:rPr>
                <w:sz w:val="24"/>
                <w:szCs w:val="24"/>
              </w:rPr>
              <w:t>обучении.</w:t>
            </w:r>
          </w:p>
          <w:p w:rsidR="00FB5F67" w:rsidRPr="00FB5F67" w:rsidRDefault="00FB5F67" w:rsidP="00F27B95">
            <w:pPr>
              <w:spacing w:line="240" w:lineRule="auto"/>
              <w:ind w:left="-567" w:firstLine="283"/>
              <w:rPr>
                <w:sz w:val="24"/>
                <w:szCs w:val="24"/>
              </w:rPr>
            </w:pPr>
            <w:r w:rsidRPr="00FB5F67">
              <w:rPr>
                <w:sz w:val="24"/>
                <w:szCs w:val="24"/>
              </w:rPr>
              <w:t>Выявить резервные</w:t>
            </w:r>
          </w:p>
          <w:p w:rsidR="00FB5F67" w:rsidRPr="00FB5F67" w:rsidRDefault="00FB5F67" w:rsidP="00F27B95">
            <w:pPr>
              <w:spacing w:line="240" w:lineRule="auto"/>
              <w:ind w:left="-567" w:firstLine="283"/>
              <w:rPr>
                <w:sz w:val="24"/>
                <w:szCs w:val="24"/>
              </w:rPr>
            </w:pPr>
            <w:r w:rsidRPr="00FB5F67">
              <w:rPr>
                <w:sz w:val="24"/>
                <w:szCs w:val="24"/>
              </w:rPr>
              <w:t>возможности.</w:t>
            </w:r>
          </w:p>
          <w:p w:rsidR="00FB5F67" w:rsidRPr="00FB5F67" w:rsidRDefault="00FB5F67" w:rsidP="00F27B95">
            <w:pPr>
              <w:spacing w:line="240" w:lineRule="auto"/>
              <w:ind w:left="-567" w:firstLine="283"/>
              <w:rPr>
                <w:sz w:val="24"/>
                <w:szCs w:val="24"/>
              </w:rPr>
            </w:pPr>
          </w:p>
        </w:tc>
        <w:tc>
          <w:tcPr>
            <w:tcW w:w="1843" w:type="dxa"/>
            <w:gridSpan w:val="2"/>
          </w:tcPr>
          <w:p w:rsidR="00FB5F67" w:rsidRPr="00FB5F67" w:rsidRDefault="00FB5F67" w:rsidP="00F27B95">
            <w:pPr>
              <w:spacing w:line="240" w:lineRule="auto"/>
              <w:ind w:left="-567" w:firstLine="283"/>
              <w:rPr>
                <w:sz w:val="24"/>
                <w:szCs w:val="24"/>
              </w:rPr>
            </w:pPr>
            <w:r w:rsidRPr="00FB5F67">
              <w:rPr>
                <w:sz w:val="24"/>
                <w:szCs w:val="24"/>
              </w:rPr>
              <w:t>Разработка</w:t>
            </w:r>
          </w:p>
          <w:p w:rsidR="00FB5F67" w:rsidRPr="00FB5F67" w:rsidRDefault="00FB5F67" w:rsidP="00F27B95">
            <w:pPr>
              <w:spacing w:line="240" w:lineRule="auto"/>
              <w:ind w:left="-567" w:firstLine="283"/>
              <w:rPr>
                <w:sz w:val="24"/>
                <w:szCs w:val="24"/>
              </w:rPr>
            </w:pPr>
            <w:r w:rsidRPr="00FB5F67">
              <w:rPr>
                <w:sz w:val="24"/>
                <w:szCs w:val="24"/>
              </w:rPr>
              <w:t>индивидуальной</w:t>
            </w:r>
          </w:p>
          <w:p w:rsidR="00FB5F67" w:rsidRPr="00FB5F67" w:rsidRDefault="00FB5F67" w:rsidP="00F27B95">
            <w:pPr>
              <w:spacing w:line="240" w:lineRule="auto"/>
              <w:ind w:left="-567" w:firstLine="283"/>
              <w:rPr>
                <w:sz w:val="24"/>
                <w:szCs w:val="24"/>
              </w:rPr>
            </w:pPr>
            <w:r w:rsidRPr="00FB5F67">
              <w:rPr>
                <w:sz w:val="24"/>
                <w:szCs w:val="24"/>
              </w:rPr>
              <w:t>коррекционной</w:t>
            </w:r>
          </w:p>
          <w:p w:rsidR="00FB5F67" w:rsidRPr="00FB5F67" w:rsidRDefault="00FB5F67" w:rsidP="00F27B95">
            <w:pPr>
              <w:spacing w:line="240" w:lineRule="auto"/>
              <w:ind w:left="-567" w:firstLine="283"/>
              <w:rPr>
                <w:sz w:val="24"/>
                <w:szCs w:val="24"/>
              </w:rPr>
            </w:pPr>
            <w:r w:rsidRPr="00FB5F67">
              <w:rPr>
                <w:sz w:val="24"/>
                <w:szCs w:val="24"/>
              </w:rPr>
              <w:t>программы,</w:t>
            </w:r>
          </w:p>
          <w:p w:rsidR="00FB5F67" w:rsidRPr="00FB5F67" w:rsidRDefault="00FB5F67" w:rsidP="00F27B95">
            <w:pPr>
              <w:spacing w:line="240" w:lineRule="auto"/>
              <w:ind w:left="-567" w:firstLine="283"/>
              <w:rPr>
                <w:sz w:val="24"/>
                <w:szCs w:val="24"/>
              </w:rPr>
            </w:pPr>
            <w:r w:rsidRPr="00FB5F67">
              <w:rPr>
                <w:sz w:val="24"/>
                <w:szCs w:val="24"/>
              </w:rPr>
              <w:t>соответствующей</w:t>
            </w:r>
          </w:p>
          <w:p w:rsidR="00FB5F67" w:rsidRPr="00FB5F67" w:rsidRDefault="00FB5F67" w:rsidP="00F27B95">
            <w:pPr>
              <w:spacing w:line="240" w:lineRule="auto"/>
              <w:ind w:left="-567" w:firstLine="283"/>
              <w:rPr>
                <w:sz w:val="24"/>
                <w:szCs w:val="24"/>
              </w:rPr>
            </w:pPr>
            <w:r w:rsidRPr="00FB5F67">
              <w:rPr>
                <w:sz w:val="24"/>
                <w:szCs w:val="24"/>
              </w:rPr>
              <w:t>выявленному</w:t>
            </w:r>
          </w:p>
          <w:p w:rsidR="00FB5F67" w:rsidRPr="00FB5F67" w:rsidRDefault="00FB5F67" w:rsidP="00F27B95">
            <w:pPr>
              <w:spacing w:line="240" w:lineRule="auto"/>
              <w:ind w:left="-567" w:firstLine="283"/>
              <w:rPr>
                <w:sz w:val="24"/>
                <w:szCs w:val="24"/>
              </w:rPr>
            </w:pPr>
            <w:r w:rsidRPr="00FB5F67">
              <w:rPr>
                <w:sz w:val="24"/>
                <w:szCs w:val="24"/>
              </w:rPr>
              <w:t>уровню развития</w:t>
            </w:r>
          </w:p>
          <w:p w:rsidR="00FB5F67" w:rsidRPr="00FB5F67" w:rsidRDefault="00FB5F67" w:rsidP="00F27B95">
            <w:pPr>
              <w:spacing w:line="240" w:lineRule="auto"/>
              <w:ind w:left="-567" w:firstLine="283"/>
              <w:rPr>
                <w:sz w:val="24"/>
                <w:szCs w:val="24"/>
              </w:rPr>
            </w:pPr>
            <w:r w:rsidRPr="00FB5F67">
              <w:rPr>
                <w:sz w:val="24"/>
                <w:szCs w:val="24"/>
              </w:rPr>
              <w:t>обучающегося</w:t>
            </w:r>
          </w:p>
        </w:tc>
        <w:tc>
          <w:tcPr>
            <w:tcW w:w="3118" w:type="dxa"/>
          </w:tcPr>
          <w:p w:rsidR="00FB5F67" w:rsidRPr="00FB5F67" w:rsidRDefault="00FB5F67" w:rsidP="00F27B95">
            <w:pPr>
              <w:spacing w:line="240" w:lineRule="auto"/>
              <w:ind w:left="-567" w:firstLine="283"/>
              <w:rPr>
                <w:sz w:val="24"/>
                <w:szCs w:val="24"/>
              </w:rPr>
            </w:pPr>
            <w:r w:rsidRPr="00FB5F67">
              <w:rPr>
                <w:sz w:val="24"/>
                <w:szCs w:val="24"/>
              </w:rPr>
              <w:t>Разработка коррекционной</w:t>
            </w:r>
          </w:p>
          <w:p w:rsidR="00FB5F67" w:rsidRPr="00FB5F67" w:rsidRDefault="00FB5F67" w:rsidP="00F27B95">
            <w:pPr>
              <w:spacing w:line="240" w:lineRule="auto"/>
              <w:ind w:left="-567" w:firstLine="283"/>
              <w:rPr>
                <w:sz w:val="24"/>
                <w:szCs w:val="24"/>
              </w:rPr>
            </w:pPr>
            <w:r w:rsidRPr="00FB5F67">
              <w:rPr>
                <w:sz w:val="24"/>
                <w:szCs w:val="24"/>
              </w:rPr>
              <w:t>программы (заседания</w:t>
            </w:r>
          </w:p>
          <w:p w:rsidR="00FB5F67" w:rsidRPr="00FB5F67" w:rsidRDefault="00FB5F67" w:rsidP="00F27B95">
            <w:pPr>
              <w:spacing w:line="240" w:lineRule="auto"/>
              <w:ind w:left="-567" w:firstLine="283"/>
              <w:rPr>
                <w:sz w:val="24"/>
                <w:szCs w:val="24"/>
              </w:rPr>
            </w:pPr>
            <w:r w:rsidRPr="00FB5F67">
              <w:rPr>
                <w:sz w:val="24"/>
                <w:szCs w:val="24"/>
              </w:rPr>
              <w:t>школьного ПМПк)</w:t>
            </w:r>
          </w:p>
          <w:p w:rsidR="00FB5F67" w:rsidRPr="00FB5F67" w:rsidRDefault="00FB5F67" w:rsidP="00F27B95">
            <w:pPr>
              <w:spacing w:line="240" w:lineRule="auto"/>
              <w:ind w:left="-567" w:firstLine="283"/>
              <w:rPr>
                <w:sz w:val="24"/>
                <w:szCs w:val="24"/>
              </w:rPr>
            </w:pPr>
          </w:p>
        </w:tc>
        <w:tc>
          <w:tcPr>
            <w:tcW w:w="1560" w:type="dxa"/>
            <w:gridSpan w:val="2"/>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 кл.</w:t>
            </w:r>
          </w:p>
          <w:p w:rsidR="00FB5F67" w:rsidRPr="00FB5F67" w:rsidRDefault="00FB5F67" w:rsidP="00F27B95">
            <w:pPr>
              <w:spacing w:line="240" w:lineRule="auto"/>
              <w:ind w:left="-567" w:firstLine="283"/>
              <w:rPr>
                <w:sz w:val="24"/>
                <w:szCs w:val="24"/>
              </w:rPr>
            </w:pPr>
            <w:r w:rsidRPr="00FB5F67">
              <w:rPr>
                <w:sz w:val="24"/>
                <w:szCs w:val="24"/>
              </w:rPr>
              <w:t>руководители</w:t>
            </w:r>
          </w:p>
          <w:p w:rsidR="00FB5F67" w:rsidRPr="00FB5F67" w:rsidRDefault="00FB5F67" w:rsidP="00F27B95">
            <w:pPr>
              <w:spacing w:line="240" w:lineRule="auto"/>
              <w:ind w:left="-567" w:firstLine="283"/>
              <w:rPr>
                <w:sz w:val="24"/>
                <w:szCs w:val="24"/>
              </w:rPr>
            </w:pPr>
          </w:p>
        </w:tc>
      </w:tr>
      <w:tr w:rsidR="00FB5F67" w:rsidRPr="00FB5F67" w:rsidTr="00FB5F67">
        <w:tc>
          <w:tcPr>
            <w:tcW w:w="10206" w:type="dxa"/>
            <w:gridSpan w:val="8"/>
          </w:tcPr>
          <w:p w:rsidR="00FB5F67" w:rsidRPr="00FB5F67" w:rsidRDefault="00FB5F67" w:rsidP="00F27B95">
            <w:pPr>
              <w:spacing w:line="240" w:lineRule="auto"/>
              <w:ind w:left="-567" w:firstLine="283"/>
              <w:rPr>
                <w:i/>
                <w:sz w:val="24"/>
                <w:szCs w:val="24"/>
              </w:rPr>
            </w:pPr>
            <w:r w:rsidRPr="00FB5F67">
              <w:rPr>
                <w:i/>
                <w:sz w:val="24"/>
                <w:szCs w:val="24"/>
              </w:rPr>
              <w:t>Социально – педагогическая диагностика</w:t>
            </w:r>
          </w:p>
        </w:tc>
      </w:tr>
      <w:tr w:rsidR="00FB5F67" w:rsidRPr="00FB5F67" w:rsidTr="00F27B95">
        <w:tc>
          <w:tcPr>
            <w:tcW w:w="1985" w:type="dxa"/>
            <w:gridSpan w:val="2"/>
          </w:tcPr>
          <w:p w:rsidR="00FB5F67" w:rsidRPr="00FB5F67" w:rsidRDefault="00FB5F67" w:rsidP="00F27B95">
            <w:pPr>
              <w:spacing w:line="240" w:lineRule="auto"/>
              <w:ind w:left="-567" w:firstLine="283"/>
              <w:rPr>
                <w:sz w:val="24"/>
                <w:szCs w:val="24"/>
              </w:rPr>
            </w:pPr>
            <w:r w:rsidRPr="00FB5F67">
              <w:rPr>
                <w:sz w:val="24"/>
                <w:szCs w:val="24"/>
              </w:rPr>
              <w:t>Определить умение учиться.</w:t>
            </w:r>
          </w:p>
          <w:p w:rsidR="00FB5F67" w:rsidRPr="00FB5F67" w:rsidRDefault="00FB5F67" w:rsidP="00F27B95">
            <w:pPr>
              <w:spacing w:line="240" w:lineRule="auto"/>
              <w:ind w:left="-567" w:firstLine="283"/>
              <w:rPr>
                <w:sz w:val="24"/>
                <w:szCs w:val="24"/>
              </w:rPr>
            </w:pPr>
            <w:r w:rsidRPr="00FB5F67">
              <w:rPr>
                <w:sz w:val="24"/>
                <w:szCs w:val="24"/>
              </w:rPr>
              <w:t>Организованность.</w:t>
            </w:r>
          </w:p>
          <w:p w:rsidR="00FB5F67" w:rsidRPr="00FB5F67" w:rsidRDefault="00FB5F67" w:rsidP="00F27B95">
            <w:pPr>
              <w:spacing w:line="240" w:lineRule="auto"/>
              <w:ind w:left="-567" w:firstLine="283"/>
              <w:rPr>
                <w:sz w:val="24"/>
                <w:szCs w:val="24"/>
              </w:rPr>
            </w:pPr>
            <w:r w:rsidRPr="00FB5F67">
              <w:rPr>
                <w:sz w:val="24"/>
                <w:szCs w:val="24"/>
              </w:rPr>
              <w:t>Трудности в</w:t>
            </w:r>
          </w:p>
          <w:p w:rsidR="00FB5F67" w:rsidRPr="00FB5F67" w:rsidRDefault="00FB5F67" w:rsidP="00F27B95">
            <w:pPr>
              <w:spacing w:line="240" w:lineRule="auto"/>
              <w:ind w:left="-567" w:firstLine="283"/>
              <w:rPr>
                <w:sz w:val="24"/>
                <w:szCs w:val="24"/>
              </w:rPr>
            </w:pPr>
            <w:r w:rsidRPr="00FB5F67">
              <w:rPr>
                <w:sz w:val="24"/>
                <w:szCs w:val="24"/>
              </w:rPr>
              <w:t>овладении новым</w:t>
            </w:r>
          </w:p>
          <w:p w:rsidR="00FB5F67" w:rsidRPr="00FB5F67" w:rsidRDefault="00FB5F67" w:rsidP="00F27B95">
            <w:pPr>
              <w:spacing w:line="240" w:lineRule="auto"/>
              <w:ind w:left="-567" w:firstLine="283"/>
              <w:rPr>
                <w:sz w:val="24"/>
                <w:szCs w:val="24"/>
              </w:rPr>
            </w:pPr>
            <w:r w:rsidRPr="00FB5F67">
              <w:rPr>
                <w:sz w:val="24"/>
                <w:szCs w:val="24"/>
              </w:rPr>
              <w:t>материалом.</w:t>
            </w:r>
          </w:p>
          <w:p w:rsidR="00FB5F67" w:rsidRPr="00FB5F67" w:rsidRDefault="00FB5F67" w:rsidP="00F27B95">
            <w:pPr>
              <w:spacing w:line="240" w:lineRule="auto"/>
              <w:ind w:left="-567" w:firstLine="283"/>
              <w:rPr>
                <w:sz w:val="24"/>
                <w:szCs w:val="24"/>
              </w:rPr>
            </w:pPr>
            <w:r w:rsidRPr="00FB5F67">
              <w:rPr>
                <w:sz w:val="24"/>
                <w:szCs w:val="24"/>
              </w:rPr>
              <w:t>Мотивы учебной</w:t>
            </w:r>
          </w:p>
          <w:p w:rsidR="00FB5F67" w:rsidRPr="00FB5F67" w:rsidRDefault="00FB5F67" w:rsidP="00F27B95">
            <w:pPr>
              <w:spacing w:line="240" w:lineRule="auto"/>
              <w:ind w:left="-567" w:firstLine="283"/>
              <w:rPr>
                <w:sz w:val="24"/>
                <w:szCs w:val="24"/>
              </w:rPr>
            </w:pPr>
            <w:r w:rsidRPr="00FB5F67">
              <w:rPr>
                <w:sz w:val="24"/>
                <w:szCs w:val="24"/>
              </w:rPr>
              <w:t>деятельности.</w:t>
            </w:r>
          </w:p>
          <w:p w:rsidR="00FB5F67" w:rsidRPr="00FB5F67" w:rsidRDefault="00FB5F67" w:rsidP="00F27B95">
            <w:pPr>
              <w:spacing w:line="240" w:lineRule="auto"/>
              <w:ind w:left="-567" w:firstLine="283"/>
              <w:rPr>
                <w:sz w:val="24"/>
                <w:szCs w:val="24"/>
              </w:rPr>
            </w:pPr>
            <w:r w:rsidRPr="00FB5F67">
              <w:rPr>
                <w:sz w:val="24"/>
                <w:szCs w:val="24"/>
              </w:rPr>
              <w:t>Эмоционально-</w:t>
            </w:r>
          </w:p>
          <w:p w:rsidR="00FB5F67" w:rsidRPr="00FB5F67" w:rsidRDefault="00FB5F67" w:rsidP="00F27B95">
            <w:pPr>
              <w:spacing w:line="240" w:lineRule="auto"/>
              <w:ind w:left="-567" w:firstLine="283"/>
              <w:rPr>
                <w:sz w:val="24"/>
                <w:szCs w:val="24"/>
              </w:rPr>
            </w:pPr>
            <w:r w:rsidRPr="00FB5F67">
              <w:rPr>
                <w:sz w:val="24"/>
                <w:szCs w:val="24"/>
              </w:rPr>
              <w:t>волевая сфера.</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личности.</w:t>
            </w:r>
          </w:p>
          <w:p w:rsidR="00FB5F67" w:rsidRPr="00FB5F67" w:rsidRDefault="00FB5F67" w:rsidP="00F27B95">
            <w:pPr>
              <w:spacing w:line="240" w:lineRule="auto"/>
              <w:ind w:left="-567" w:firstLine="283"/>
              <w:rPr>
                <w:sz w:val="24"/>
                <w:szCs w:val="24"/>
              </w:rPr>
            </w:pPr>
            <w:r w:rsidRPr="00FB5F67">
              <w:rPr>
                <w:sz w:val="24"/>
                <w:szCs w:val="24"/>
              </w:rPr>
              <w:t>Соблюдение</w:t>
            </w:r>
          </w:p>
          <w:p w:rsidR="00FB5F67" w:rsidRPr="00FB5F67" w:rsidRDefault="00FB5F67" w:rsidP="00F27B95">
            <w:pPr>
              <w:spacing w:line="240" w:lineRule="auto"/>
              <w:ind w:left="-567" w:firstLine="283"/>
              <w:rPr>
                <w:sz w:val="24"/>
                <w:szCs w:val="24"/>
              </w:rPr>
            </w:pPr>
            <w:r w:rsidRPr="00FB5F67">
              <w:rPr>
                <w:sz w:val="24"/>
                <w:szCs w:val="24"/>
              </w:rPr>
              <w:t>правил поведения в обществе, школе, дома. Нарушения в</w:t>
            </w:r>
          </w:p>
          <w:p w:rsidR="00FB5F67" w:rsidRPr="00FB5F67" w:rsidRDefault="00FB5F67" w:rsidP="00F27B95">
            <w:pPr>
              <w:spacing w:line="240" w:lineRule="auto"/>
              <w:ind w:left="-567" w:firstLine="283"/>
              <w:rPr>
                <w:sz w:val="24"/>
                <w:szCs w:val="24"/>
              </w:rPr>
            </w:pPr>
            <w:r w:rsidRPr="00FB5F67">
              <w:rPr>
                <w:sz w:val="24"/>
                <w:szCs w:val="24"/>
              </w:rPr>
              <w:t>поведении.</w:t>
            </w:r>
          </w:p>
          <w:p w:rsidR="00FB5F67" w:rsidRPr="00FB5F67" w:rsidRDefault="00FB5F67" w:rsidP="00F27B95">
            <w:pPr>
              <w:spacing w:line="240" w:lineRule="auto"/>
              <w:ind w:left="-567" w:firstLine="283"/>
              <w:rPr>
                <w:sz w:val="24"/>
                <w:szCs w:val="24"/>
              </w:rPr>
            </w:pPr>
            <w:r w:rsidRPr="00FB5F67">
              <w:rPr>
                <w:sz w:val="24"/>
                <w:szCs w:val="24"/>
              </w:rPr>
              <w:t>Взаимоотношения с коллективом.</w:t>
            </w:r>
          </w:p>
          <w:p w:rsidR="00FB5F67" w:rsidRPr="00FB5F67" w:rsidRDefault="00FB5F67" w:rsidP="00F27B95">
            <w:pPr>
              <w:spacing w:line="240" w:lineRule="auto"/>
              <w:ind w:left="-567" w:firstLine="283"/>
              <w:rPr>
                <w:sz w:val="24"/>
                <w:szCs w:val="24"/>
              </w:rPr>
            </w:pPr>
            <w:r w:rsidRPr="00FB5F67">
              <w:rPr>
                <w:sz w:val="24"/>
                <w:szCs w:val="24"/>
              </w:rPr>
              <w:t>Уровень притязаний и</w:t>
            </w:r>
          </w:p>
          <w:p w:rsidR="00FB5F67" w:rsidRPr="00FB5F67" w:rsidRDefault="00FB5F67" w:rsidP="00F27B95">
            <w:pPr>
              <w:spacing w:line="240" w:lineRule="auto"/>
              <w:ind w:left="-567" w:firstLine="283"/>
              <w:rPr>
                <w:sz w:val="24"/>
                <w:szCs w:val="24"/>
              </w:rPr>
            </w:pPr>
            <w:r w:rsidRPr="00FB5F67">
              <w:rPr>
                <w:sz w:val="24"/>
                <w:szCs w:val="24"/>
              </w:rPr>
              <w:t>самооценка.</w:t>
            </w:r>
          </w:p>
          <w:p w:rsidR="00FB5F67" w:rsidRPr="00FB5F67" w:rsidRDefault="00FB5F67" w:rsidP="00F27B95">
            <w:pPr>
              <w:spacing w:line="240" w:lineRule="auto"/>
              <w:ind w:left="-567" w:firstLine="283"/>
              <w:rPr>
                <w:sz w:val="24"/>
                <w:szCs w:val="24"/>
              </w:rPr>
            </w:pPr>
            <w:r w:rsidRPr="00FB5F67">
              <w:rPr>
                <w:sz w:val="24"/>
                <w:szCs w:val="24"/>
              </w:rPr>
              <w:t>Семья ребенка.</w:t>
            </w:r>
          </w:p>
          <w:p w:rsidR="00FB5F67" w:rsidRPr="00FB5F67" w:rsidRDefault="00FB5F67" w:rsidP="00F27B95">
            <w:pPr>
              <w:spacing w:line="240" w:lineRule="auto"/>
              <w:ind w:left="-567" w:firstLine="283"/>
              <w:rPr>
                <w:sz w:val="24"/>
                <w:szCs w:val="24"/>
              </w:rPr>
            </w:pPr>
            <w:r w:rsidRPr="00FB5F67">
              <w:rPr>
                <w:sz w:val="24"/>
                <w:szCs w:val="24"/>
              </w:rPr>
              <w:t>Состав семьи.</w:t>
            </w:r>
          </w:p>
          <w:p w:rsidR="00FB5F67" w:rsidRPr="00FB5F67" w:rsidRDefault="00FB5F67" w:rsidP="00F27B95">
            <w:pPr>
              <w:spacing w:line="240" w:lineRule="auto"/>
              <w:ind w:left="-567" w:firstLine="283"/>
              <w:rPr>
                <w:sz w:val="24"/>
                <w:szCs w:val="24"/>
              </w:rPr>
            </w:pPr>
            <w:r w:rsidRPr="00FB5F67">
              <w:rPr>
                <w:sz w:val="24"/>
                <w:szCs w:val="24"/>
              </w:rPr>
              <w:t>Условия</w:t>
            </w:r>
          </w:p>
          <w:p w:rsidR="00FB5F67" w:rsidRPr="00FB5F67" w:rsidRDefault="00FB5F67" w:rsidP="00F27B95">
            <w:pPr>
              <w:spacing w:line="240" w:lineRule="auto"/>
              <w:ind w:left="-567" w:firstLine="283"/>
              <w:rPr>
                <w:sz w:val="24"/>
                <w:szCs w:val="24"/>
              </w:rPr>
            </w:pPr>
            <w:r w:rsidRPr="00FB5F67">
              <w:rPr>
                <w:sz w:val="24"/>
                <w:szCs w:val="24"/>
              </w:rPr>
              <w:t>воспитания.</w:t>
            </w:r>
          </w:p>
        </w:tc>
        <w:tc>
          <w:tcPr>
            <w:tcW w:w="1701" w:type="dxa"/>
          </w:tcPr>
          <w:p w:rsidR="00FB5F67" w:rsidRPr="00FB5F67" w:rsidRDefault="00FB5F67" w:rsidP="00F27B95">
            <w:pPr>
              <w:spacing w:line="240" w:lineRule="auto"/>
              <w:ind w:left="-567" w:firstLine="283"/>
              <w:rPr>
                <w:sz w:val="24"/>
                <w:szCs w:val="24"/>
              </w:rPr>
            </w:pPr>
            <w:r w:rsidRPr="00FB5F67">
              <w:rPr>
                <w:sz w:val="24"/>
                <w:szCs w:val="24"/>
              </w:rPr>
              <w:t>Получение</w:t>
            </w:r>
          </w:p>
          <w:p w:rsidR="00FB5F67" w:rsidRPr="00FB5F67" w:rsidRDefault="00FB5F67" w:rsidP="00F27B95">
            <w:pPr>
              <w:spacing w:line="240" w:lineRule="auto"/>
              <w:ind w:left="-567" w:firstLine="283"/>
              <w:rPr>
                <w:sz w:val="24"/>
                <w:szCs w:val="24"/>
              </w:rPr>
            </w:pPr>
            <w:r w:rsidRPr="00FB5F67">
              <w:rPr>
                <w:sz w:val="24"/>
                <w:szCs w:val="24"/>
              </w:rPr>
              <w:t>объективной</w:t>
            </w:r>
          </w:p>
          <w:p w:rsidR="00FB5F67" w:rsidRPr="00FB5F67" w:rsidRDefault="00FB5F67" w:rsidP="00F27B95">
            <w:pPr>
              <w:spacing w:line="240" w:lineRule="auto"/>
              <w:ind w:left="-567" w:firstLine="283"/>
              <w:rPr>
                <w:sz w:val="24"/>
                <w:szCs w:val="24"/>
              </w:rPr>
            </w:pPr>
            <w:r w:rsidRPr="00FB5F67">
              <w:rPr>
                <w:sz w:val="24"/>
                <w:szCs w:val="24"/>
              </w:rPr>
              <w:t>информации об</w:t>
            </w:r>
          </w:p>
          <w:p w:rsidR="00FB5F67" w:rsidRPr="00FB5F67" w:rsidRDefault="00FB5F67" w:rsidP="00F27B95">
            <w:pPr>
              <w:spacing w:line="240" w:lineRule="auto"/>
              <w:ind w:left="-567" w:firstLine="283"/>
              <w:rPr>
                <w:sz w:val="24"/>
                <w:szCs w:val="24"/>
              </w:rPr>
            </w:pPr>
            <w:r w:rsidRPr="00FB5F67">
              <w:rPr>
                <w:sz w:val="24"/>
                <w:szCs w:val="24"/>
              </w:rPr>
              <w:t>организованности</w:t>
            </w:r>
          </w:p>
          <w:p w:rsidR="00FB5F67" w:rsidRPr="00FB5F67" w:rsidRDefault="00FB5F67" w:rsidP="00F27B95">
            <w:pPr>
              <w:spacing w:line="240" w:lineRule="auto"/>
              <w:ind w:left="-567" w:firstLine="283"/>
              <w:rPr>
                <w:sz w:val="24"/>
                <w:szCs w:val="24"/>
              </w:rPr>
            </w:pPr>
            <w:r w:rsidRPr="00FB5F67">
              <w:rPr>
                <w:sz w:val="24"/>
                <w:szCs w:val="24"/>
              </w:rPr>
              <w:t>ребенка, умении</w:t>
            </w:r>
          </w:p>
          <w:p w:rsidR="00FB5F67" w:rsidRPr="00FB5F67" w:rsidRDefault="00FB5F67" w:rsidP="00F27B95">
            <w:pPr>
              <w:spacing w:line="240" w:lineRule="auto"/>
              <w:ind w:left="-567" w:firstLine="283"/>
              <w:rPr>
                <w:sz w:val="24"/>
                <w:szCs w:val="24"/>
              </w:rPr>
            </w:pPr>
            <w:r w:rsidRPr="00FB5F67">
              <w:rPr>
                <w:sz w:val="24"/>
                <w:szCs w:val="24"/>
              </w:rPr>
              <w:t>учиться,</w:t>
            </w:r>
          </w:p>
          <w:p w:rsidR="00FB5F67" w:rsidRPr="00FB5F67" w:rsidRDefault="00FB5F67" w:rsidP="00F27B95">
            <w:pPr>
              <w:spacing w:line="240" w:lineRule="auto"/>
              <w:ind w:left="-567" w:firstLine="283"/>
              <w:rPr>
                <w:sz w:val="24"/>
                <w:szCs w:val="24"/>
              </w:rPr>
            </w:pPr>
            <w:r w:rsidRPr="00FB5F67">
              <w:rPr>
                <w:sz w:val="24"/>
                <w:szCs w:val="24"/>
              </w:rPr>
              <w:t>особенности</w:t>
            </w:r>
          </w:p>
          <w:p w:rsidR="00FB5F67" w:rsidRPr="00FB5F67" w:rsidRDefault="00FB5F67" w:rsidP="00F27B95">
            <w:pPr>
              <w:spacing w:line="240" w:lineRule="auto"/>
              <w:ind w:left="-567" w:firstLine="283"/>
              <w:rPr>
                <w:sz w:val="24"/>
                <w:szCs w:val="24"/>
              </w:rPr>
            </w:pPr>
            <w:r w:rsidRPr="00FB5F67">
              <w:rPr>
                <w:sz w:val="24"/>
                <w:szCs w:val="24"/>
              </w:rPr>
              <w:t>личности, уровню</w:t>
            </w:r>
          </w:p>
          <w:p w:rsidR="00FB5F67" w:rsidRPr="00FB5F67" w:rsidRDefault="00FB5F67" w:rsidP="00F27B95">
            <w:pPr>
              <w:spacing w:line="240" w:lineRule="auto"/>
              <w:ind w:left="-567" w:firstLine="283"/>
              <w:rPr>
                <w:sz w:val="24"/>
                <w:szCs w:val="24"/>
              </w:rPr>
            </w:pPr>
            <w:r w:rsidRPr="00FB5F67">
              <w:rPr>
                <w:sz w:val="24"/>
                <w:szCs w:val="24"/>
              </w:rPr>
              <w:t>знаний по</w:t>
            </w:r>
          </w:p>
          <w:p w:rsidR="00FB5F67" w:rsidRPr="00FB5F67" w:rsidRDefault="00FB5F67" w:rsidP="00F27B95">
            <w:pPr>
              <w:spacing w:line="240" w:lineRule="auto"/>
              <w:ind w:left="-567" w:firstLine="283"/>
              <w:rPr>
                <w:sz w:val="24"/>
                <w:szCs w:val="24"/>
              </w:rPr>
            </w:pPr>
            <w:r w:rsidRPr="00FB5F67">
              <w:rPr>
                <w:sz w:val="24"/>
                <w:szCs w:val="24"/>
              </w:rPr>
              <w:t>предметам.</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Выявление</w:t>
            </w:r>
          </w:p>
          <w:p w:rsidR="00FB5F67" w:rsidRPr="00FB5F67" w:rsidRDefault="00FB5F67" w:rsidP="00F27B95">
            <w:pPr>
              <w:spacing w:line="240" w:lineRule="auto"/>
              <w:ind w:left="-567" w:firstLine="283"/>
              <w:rPr>
                <w:sz w:val="24"/>
                <w:szCs w:val="24"/>
              </w:rPr>
            </w:pPr>
            <w:r w:rsidRPr="00FB5F67">
              <w:rPr>
                <w:sz w:val="24"/>
                <w:szCs w:val="24"/>
              </w:rPr>
              <w:t>нарушений в</w:t>
            </w:r>
          </w:p>
          <w:p w:rsidR="00FB5F67" w:rsidRPr="00FB5F67" w:rsidRDefault="00FB5F67" w:rsidP="00F27B95">
            <w:pPr>
              <w:spacing w:line="240" w:lineRule="auto"/>
              <w:ind w:left="-567" w:firstLine="283"/>
              <w:rPr>
                <w:sz w:val="24"/>
                <w:szCs w:val="24"/>
              </w:rPr>
            </w:pPr>
            <w:r w:rsidRPr="00FB5F67">
              <w:rPr>
                <w:sz w:val="24"/>
                <w:szCs w:val="24"/>
              </w:rPr>
              <w:t>поведении.</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Анализ семейной</w:t>
            </w:r>
          </w:p>
          <w:p w:rsidR="00FB5F67" w:rsidRPr="00FB5F67" w:rsidRDefault="00FB5F67" w:rsidP="00F27B95">
            <w:pPr>
              <w:spacing w:line="240" w:lineRule="auto"/>
              <w:ind w:left="-567" w:firstLine="283"/>
              <w:rPr>
                <w:sz w:val="24"/>
                <w:szCs w:val="24"/>
              </w:rPr>
            </w:pPr>
            <w:r w:rsidRPr="00FB5F67">
              <w:rPr>
                <w:sz w:val="24"/>
                <w:szCs w:val="24"/>
              </w:rPr>
              <w:t>Ситуации.</w:t>
            </w:r>
          </w:p>
          <w:p w:rsidR="00FB5F67" w:rsidRPr="00FB5F67" w:rsidRDefault="00FB5F67" w:rsidP="00F27B95">
            <w:pPr>
              <w:spacing w:line="240" w:lineRule="auto"/>
              <w:ind w:left="-567" w:firstLine="283"/>
              <w:rPr>
                <w:sz w:val="24"/>
                <w:szCs w:val="24"/>
              </w:rPr>
            </w:pPr>
          </w:p>
        </w:tc>
        <w:tc>
          <w:tcPr>
            <w:tcW w:w="3260" w:type="dxa"/>
            <w:gridSpan w:val="2"/>
          </w:tcPr>
          <w:p w:rsidR="00FB5F67" w:rsidRPr="00FB5F67" w:rsidRDefault="00FB5F67" w:rsidP="00F27B95">
            <w:pPr>
              <w:spacing w:line="240" w:lineRule="auto"/>
              <w:ind w:left="-567" w:firstLine="283"/>
              <w:rPr>
                <w:sz w:val="24"/>
                <w:szCs w:val="24"/>
              </w:rPr>
            </w:pPr>
            <w:r w:rsidRPr="00FB5F67">
              <w:rPr>
                <w:sz w:val="24"/>
                <w:szCs w:val="24"/>
              </w:rPr>
              <w:t>Наблюдение за ребенком на</w:t>
            </w:r>
          </w:p>
          <w:p w:rsidR="00FB5F67" w:rsidRPr="00FB5F67" w:rsidRDefault="00FB5F67" w:rsidP="00F27B95">
            <w:pPr>
              <w:spacing w:line="240" w:lineRule="auto"/>
              <w:ind w:left="-567" w:firstLine="283"/>
              <w:rPr>
                <w:sz w:val="24"/>
                <w:szCs w:val="24"/>
              </w:rPr>
            </w:pPr>
            <w:r w:rsidRPr="00FB5F67">
              <w:rPr>
                <w:sz w:val="24"/>
                <w:szCs w:val="24"/>
              </w:rPr>
              <w:t>занятиях и во внеурочное</w:t>
            </w:r>
          </w:p>
          <w:p w:rsidR="00FB5F67" w:rsidRPr="00FB5F67" w:rsidRDefault="00FB5F67" w:rsidP="00F27B95">
            <w:pPr>
              <w:spacing w:line="240" w:lineRule="auto"/>
              <w:ind w:left="-567" w:firstLine="283"/>
              <w:rPr>
                <w:sz w:val="24"/>
                <w:szCs w:val="24"/>
              </w:rPr>
            </w:pPr>
            <w:r w:rsidRPr="00FB5F67">
              <w:rPr>
                <w:sz w:val="24"/>
                <w:szCs w:val="24"/>
              </w:rPr>
              <w:t>время.</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Психологическая</w:t>
            </w:r>
          </w:p>
          <w:p w:rsidR="00FB5F67" w:rsidRPr="00FB5F67" w:rsidRDefault="00FB5F67" w:rsidP="00F27B95">
            <w:pPr>
              <w:spacing w:line="240" w:lineRule="auto"/>
              <w:ind w:left="-567" w:firstLine="283"/>
              <w:rPr>
                <w:sz w:val="24"/>
                <w:szCs w:val="24"/>
              </w:rPr>
            </w:pPr>
            <w:r w:rsidRPr="00FB5F67">
              <w:rPr>
                <w:sz w:val="24"/>
                <w:szCs w:val="24"/>
              </w:rPr>
              <w:t>диагностика.</w:t>
            </w:r>
          </w:p>
          <w:p w:rsidR="00FB5F67" w:rsidRPr="00FB5F67" w:rsidRDefault="00FB5F67" w:rsidP="00F27B95">
            <w:pPr>
              <w:spacing w:line="240" w:lineRule="auto"/>
              <w:ind w:left="-567" w:firstLine="283"/>
              <w:rPr>
                <w:sz w:val="24"/>
                <w:szCs w:val="24"/>
              </w:rPr>
            </w:pPr>
          </w:p>
          <w:p w:rsidR="00FB5F67" w:rsidRPr="00FB5F67" w:rsidRDefault="00FB5F67" w:rsidP="00F27B95">
            <w:pPr>
              <w:spacing w:line="240" w:lineRule="auto"/>
              <w:ind w:left="-567" w:firstLine="283"/>
              <w:rPr>
                <w:sz w:val="24"/>
                <w:szCs w:val="24"/>
              </w:rPr>
            </w:pPr>
            <w:r w:rsidRPr="00FB5F67">
              <w:rPr>
                <w:sz w:val="24"/>
                <w:szCs w:val="24"/>
              </w:rPr>
              <w:t>Анкетирование, беседа с</w:t>
            </w:r>
          </w:p>
          <w:p w:rsidR="00FB5F67" w:rsidRPr="00FB5F67" w:rsidRDefault="00FB5F67" w:rsidP="00F27B95">
            <w:pPr>
              <w:spacing w:line="240" w:lineRule="auto"/>
              <w:ind w:left="-567" w:firstLine="283"/>
              <w:rPr>
                <w:sz w:val="24"/>
                <w:szCs w:val="24"/>
              </w:rPr>
            </w:pPr>
            <w:r w:rsidRPr="00FB5F67">
              <w:rPr>
                <w:sz w:val="24"/>
                <w:szCs w:val="24"/>
              </w:rPr>
              <w:t>родителями, посещение</w:t>
            </w:r>
          </w:p>
          <w:p w:rsidR="00FB5F67" w:rsidRPr="00FB5F67" w:rsidRDefault="00FB5F67" w:rsidP="00F27B95">
            <w:pPr>
              <w:spacing w:line="240" w:lineRule="auto"/>
              <w:ind w:left="-567" w:firstLine="283"/>
              <w:rPr>
                <w:sz w:val="24"/>
                <w:szCs w:val="24"/>
              </w:rPr>
            </w:pPr>
            <w:r w:rsidRPr="00FB5F67">
              <w:rPr>
                <w:sz w:val="24"/>
                <w:szCs w:val="24"/>
              </w:rPr>
              <w:t>семьи. Составление</w:t>
            </w:r>
          </w:p>
          <w:p w:rsidR="00FB5F67" w:rsidRPr="00FB5F67" w:rsidRDefault="00FB5F67" w:rsidP="00F27B95">
            <w:pPr>
              <w:spacing w:line="240" w:lineRule="auto"/>
              <w:ind w:left="-567" w:firstLine="283"/>
              <w:rPr>
                <w:sz w:val="24"/>
                <w:szCs w:val="24"/>
              </w:rPr>
            </w:pPr>
            <w:r w:rsidRPr="00FB5F67">
              <w:rPr>
                <w:sz w:val="24"/>
                <w:szCs w:val="24"/>
              </w:rPr>
              <w:t>характеристики.</w:t>
            </w:r>
          </w:p>
          <w:p w:rsidR="00FB5F67" w:rsidRPr="00FB5F67" w:rsidRDefault="00FB5F67" w:rsidP="00F27B95">
            <w:pPr>
              <w:spacing w:line="240" w:lineRule="auto"/>
              <w:ind w:left="-567" w:firstLine="283"/>
              <w:rPr>
                <w:sz w:val="24"/>
                <w:szCs w:val="24"/>
              </w:rPr>
            </w:pPr>
          </w:p>
        </w:tc>
        <w:tc>
          <w:tcPr>
            <w:tcW w:w="1418" w:type="dxa"/>
          </w:tcPr>
          <w:p w:rsidR="00FB5F67" w:rsidRPr="00FB5F67" w:rsidRDefault="00FB5F67" w:rsidP="00F27B95">
            <w:pPr>
              <w:spacing w:line="240" w:lineRule="auto"/>
              <w:ind w:left="-567" w:firstLine="283"/>
              <w:rPr>
                <w:sz w:val="24"/>
                <w:szCs w:val="24"/>
              </w:rPr>
            </w:pPr>
            <w:r w:rsidRPr="00FB5F67">
              <w:rPr>
                <w:sz w:val="24"/>
                <w:szCs w:val="24"/>
              </w:rPr>
              <w:t>Сентябрь- октябрь</w:t>
            </w:r>
          </w:p>
          <w:p w:rsidR="00FB5F67" w:rsidRPr="00FB5F67" w:rsidRDefault="00FB5F67" w:rsidP="00F27B95">
            <w:pPr>
              <w:spacing w:line="240" w:lineRule="auto"/>
              <w:ind w:left="-567" w:firstLine="283"/>
              <w:rPr>
                <w:sz w:val="24"/>
                <w:szCs w:val="24"/>
              </w:rPr>
            </w:pPr>
          </w:p>
        </w:tc>
        <w:tc>
          <w:tcPr>
            <w:tcW w:w="1842" w:type="dxa"/>
            <w:gridSpan w:val="2"/>
          </w:tcPr>
          <w:p w:rsidR="00FB5F67" w:rsidRPr="00FB5F67" w:rsidRDefault="00FB5F67" w:rsidP="00F27B95">
            <w:pPr>
              <w:spacing w:line="240" w:lineRule="auto"/>
              <w:ind w:left="-567" w:firstLine="283"/>
              <w:rPr>
                <w:sz w:val="24"/>
                <w:szCs w:val="24"/>
              </w:rPr>
            </w:pPr>
            <w:r w:rsidRPr="00FB5F67">
              <w:rPr>
                <w:sz w:val="24"/>
                <w:szCs w:val="24"/>
              </w:rPr>
              <w:t>Классный</w:t>
            </w:r>
          </w:p>
          <w:p w:rsidR="00FB5F67" w:rsidRPr="00FB5F67" w:rsidRDefault="00FB5F67" w:rsidP="00F27B95">
            <w:pPr>
              <w:spacing w:line="240" w:lineRule="auto"/>
              <w:ind w:left="-567" w:firstLine="283"/>
              <w:rPr>
                <w:sz w:val="24"/>
                <w:szCs w:val="24"/>
              </w:rPr>
            </w:pPr>
            <w:r w:rsidRPr="00FB5F67">
              <w:rPr>
                <w:sz w:val="24"/>
                <w:szCs w:val="24"/>
              </w:rPr>
              <w:t>руководитель,</w:t>
            </w:r>
          </w:p>
          <w:p w:rsidR="00FB5F67" w:rsidRPr="00FB5F67" w:rsidRDefault="00FB5F67" w:rsidP="00F27B95">
            <w:pPr>
              <w:spacing w:line="240" w:lineRule="auto"/>
              <w:ind w:left="-567" w:firstLine="283"/>
              <w:rPr>
                <w:sz w:val="24"/>
                <w:szCs w:val="24"/>
              </w:rPr>
            </w:pPr>
            <w:r w:rsidRPr="00FB5F67">
              <w:rPr>
                <w:sz w:val="24"/>
                <w:szCs w:val="24"/>
              </w:rPr>
              <w:t>педагог-</w:t>
            </w:r>
          </w:p>
          <w:p w:rsidR="00FB5F67" w:rsidRPr="00FB5F67" w:rsidRDefault="00FB5F67" w:rsidP="00F27B95">
            <w:pPr>
              <w:spacing w:line="240" w:lineRule="auto"/>
              <w:ind w:left="-567" w:firstLine="283"/>
              <w:rPr>
                <w:sz w:val="24"/>
                <w:szCs w:val="24"/>
              </w:rPr>
            </w:pPr>
            <w:r w:rsidRPr="00FB5F67">
              <w:rPr>
                <w:sz w:val="24"/>
                <w:szCs w:val="24"/>
              </w:rPr>
              <w:t>психолог,</w:t>
            </w:r>
          </w:p>
          <w:p w:rsidR="00FB5F67" w:rsidRPr="00FB5F67" w:rsidRDefault="00FB5F67" w:rsidP="00F27B95">
            <w:pPr>
              <w:spacing w:line="240" w:lineRule="auto"/>
              <w:ind w:left="-567" w:firstLine="283"/>
              <w:rPr>
                <w:sz w:val="24"/>
                <w:szCs w:val="24"/>
              </w:rPr>
            </w:pPr>
            <w:r w:rsidRPr="00FB5F67">
              <w:rPr>
                <w:sz w:val="24"/>
                <w:szCs w:val="24"/>
              </w:rPr>
              <w:t>соц.педагог</w:t>
            </w:r>
          </w:p>
          <w:p w:rsidR="00FB5F67" w:rsidRPr="00FB5F67" w:rsidRDefault="00FB5F67" w:rsidP="00F27B95">
            <w:pPr>
              <w:spacing w:line="240" w:lineRule="auto"/>
              <w:ind w:left="-567" w:firstLine="283"/>
              <w:rPr>
                <w:sz w:val="24"/>
                <w:szCs w:val="24"/>
              </w:rPr>
            </w:pPr>
          </w:p>
        </w:tc>
      </w:tr>
    </w:tbl>
    <w:p w:rsidR="00FB5F67" w:rsidRPr="00FB5F67" w:rsidRDefault="00FB5F67" w:rsidP="00F27B95">
      <w:pPr>
        <w:spacing w:line="240" w:lineRule="auto"/>
        <w:ind w:left="-567" w:firstLine="283"/>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Обобщение данных диагностических обслед</w:t>
      </w:r>
      <w:r w:rsidR="00F27B95">
        <w:rPr>
          <w:sz w:val="24"/>
          <w:szCs w:val="24"/>
        </w:rPr>
        <w:t>ований происходит на школьном П</w:t>
      </w:r>
      <w:r w:rsidRPr="00FB5F67">
        <w:rPr>
          <w:sz w:val="24"/>
          <w:szCs w:val="24"/>
        </w:rPr>
        <w:t xml:space="preserve">Пк, результатом работы является разработка, реализация индивидуальной коррекционной программы (или маршрута) и контроль ее исполнения, а также анализ успешности коррекционно-развивающей работы. </w:t>
      </w:r>
    </w:p>
    <w:p w:rsidR="00FB5F67" w:rsidRPr="00FB5F67" w:rsidRDefault="00FB5F67" w:rsidP="00FB5F67">
      <w:pPr>
        <w:spacing w:line="240" w:lineRule="auto"/>
        <w:ind w:left="-567" w:firstLine="283"/>
        <w:jc w:val="both"/>
        <w:rPr>
          <w:sz w:val="24"/>
          <w:szCs w:val="24"/>
        </w:rPr>
      </w:pPr>
      <w:r w:rsidRPr="00FB5F67">
        <w:rPr>
          <w:sz w:val="24"/>
          <w:szCs w:val="24"/>
        </w:rPr>
        <w:t xml:space="preserve">Дети с трудностями в освоении образовательной программы направляются на обследование в городскую ПМПК, с целью определения образовательного маршрута. </w:t>
      </w:r>
    </w:p>
    <w:p w:rsidR="00FB5F67" w:rsidRPr="00FB5F67" w:rsidRDefault="00FB5F67" w:rsidP="00FB5F67">
      <w:pPr>
        <w:spacing w:line="240" w:lineRule="auto"/>
        <w:ind w:left="-567" w:firstLine="283"/>
        <w:jc w:val="both"/>
        <w:rPr>
          <w:sz w:val="24"/>
          <w:szCs w:val="24"/>
        </w:rPr>
      </w:pPr>
    </w:p>
    <w:p w:rsidR="00FB5F67" w:rsidRPr="00E06C74" w:rsidRDefault="00FB5F67" w:rsidP="00FB5F67">
      <w:pPr>
        <w:spacing w:line="240" w:lineRule="auto"/>
        <w:ind w:left="-567" w:firstLine="283"/>
        <w:jc w:val="both"/>
        <w:rPr>
          <w:b/>
          <w:sz w:val="24"/>
          <w:szCs w:val="24"/>
        </w:rPr>
      </w:pPr>
      <w:r w:rsidRPr="00E06C74">
        <w:rPr>
          <w:b/>
          <w:sz w:val="24"/>
          <w:szCs w:val="24"/>
        </w:rPr>
        <w:t xml:space="preserve">Коррекционно-развивающее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обеспечение своевременной специализированной помощи в освоении содержания образования и коррекцию недостатков в физическом и (или) </w:t>
      </w:r>
      <w:r w:rsidR="007F2A92">
        <w:rPr>
          <w:sz w:val="24"/>
          <w:szCs w:val="24"/>
        </w:rPr>
        <w:t>психическом развитии детей с ЗПР</w:t>
      </w:r>
      <w:r w:rsidRPr="00FB5F67">
        <w:rPr>
          <w:sz w:val="24"/>
          <w:szCs w:val="24"/>
        </w:rPr>
        <w:t xml:space="preserve"> в условиях школы; создание условий по формированию универсальных учебных действий у учащихся (личностных, регулятивных, познавательных, коммуникативных). </w:t>
      </w:r>
    </w:p>
    <w:p w:rsidR="00FB5F67" w:rsidRPr="00E06C74" w:rsidRDefault="00FB5F67" w:rsidP="00FB5F67">
      <w:pPr>
        <w:spacing w:line="240" w:lineRule="auto"/>
        <w:ind w:left="-567" w:firstLine="283"/>
        <w:jc w:val="both"/>
        <w:rPr>
          <w:b/>
          <w:sz w:val="24"/>
          <w:szCs w:val="24"/>
        </w:rPr>
      </w:pPr>
      <w:r w:rsidRPr="00E06C74">
        <w:rPr>
          <w:b/>
          <w:sz w:val="24"/>
          <w:szCs w:val="24"/>
        </w:rPr>
        <w:t xml:space="preserve">Коррекционно-развивающая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выбор опти</w:t>
      </w:r>
      <w:r w:rsidR="007F2A92">
        <w:rPr>
          <w:sz w:val="24"/>
          <w:szCs w:val="24"/>
        </w:rPr>
        <w:t>мальных для развития ребёнка ЗПР</w:t>
      </w:r>
      <w:r w:rsidRPr="00FB5F67">
        <w:rPr>
          <w:sz w:val="24"/>
          <w:szCs w:val="24"/>
        </w:rPr>
        <w:t xml:space="preserve"> коррекционных программ/методик, методов и приёмов обучения в соответствии с его особыми образовательными способностями; </w:t>
      </w:r>
    </w:p>
    <w:p w:rsidR="00FB5F67" w:rsidRPr="00FB5F67" w:rsidRDefault="00FB5F67" w:rsidP="00FB5F67">
      <w:pPr>
        <w:spacing w:line="240" w:lineRule="auto"/>
        <w:ind w:left="-567" w:firstLine="283"/>
        <w:jc w:val="both"/>
        <w:rPr>
          <w:sz w:val="24"/>
          <w:szCs w:val="24"/>
        </w:rPr>
      </w:pPr>
      <w:r w:rsidRPr="00FB5F67">
        <w:rPr>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 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 </w:t>
      </w:r>
    </w:p>
    <w:p w:rsidR="00FB5F67" w:rsidRPr="00FB5F67" w:rsidRDefault="00FB5F67" w:rsidP="00FB5F67">
      <w:pPr>
        <w:spacing w:line="240" w:lineRule="auto"/>
        <w:ind w:left="-567" w:firstLine="283"/>
        <w:jc w:val="both"/>
        <w:rPr>
          <w:sz w:val="24"/>
          <w:szCs w:val="24"/>
        </w:rPr>
      </w:pPr>
      <w:r w:rsidRPr="00FB5F67">
        <w:rPr>
          <w:sz w:val="24"/>
          <w:szCs w:val="24"/>
        </w:rPr>
        <w:t xml:space="preserve">- развитие эмоционально-волевой и личностной сфер ребёнка и психокоррекцию его поведения;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 социальную защиту ребёнка в случаях неблагоприятных условий жизни при психотравмирующих обстоятельствах. </w:t>
      </w:r>
    </w:p>
    <w:p w:rsidR="00FB5F67" w:rsidRDefault="00FB5F67" w:rsidP="00FB5F67">
      <w:pPr>
        <w:spacing w:line="240" w:lineRule="auto"/>
        <w:ind w:left="-567" w:firstLine="283"/>
        <w:jc w:val="both"/>
        <w:rPr>
          <w:sz w:val="24"/>
          <w:szCs w:val="24"/>
        </w:rPr>
      </w:pPr>
      <w:r w:rsidRPr="00FB5F67">
        <w:rPr>
          <w:sz w:val="24"/>
          <w:szCs w:val="24"/>
        </w:rPr>
        <w:t>Значимое место в реализации данного направления занимает организация дополнительных групповых и индивидуальных занятий, которые направлены на преодоление специфических трудностей и недостатков</w:t>
      </w:r>
      <w:r w:rsidR="007F2A92">
        <w:rPr>
          <w:sz w:val="24"/>
          <w:szCs w:val="24"/>
        </w:rPr>
        <w:t>, характерных для учащихся с ЗПР</w:t>
      </w:r>
      <w:r w:rsidRPr="00FB5F67">
        <w:rPr>
          <w:sz w:val="24"/>
          <w:szCs w:val="24"/>
        </w:rPr>
        <w:t xml:space="preserve">. </w:t>
      </w:r>
    </w:p>
    <w:p w:rsidR="00F27B95" w:rsidRPr="00FB5F67" w:rsidRDefault="00F27B95" w:rsidP="00FB5F67">
      <w:pPr>
        <w:spacing w:line="240" w:lineRule="auto"/>
        <w:ind w:left="-567" w:firstLine="283"/>
        <w:jc w:val="both"/>
        <w:rPr>
          <w:sz w:val="24"/>
          <w:szCs w:val="24"/>
        </w:rPr>
      </w:pPr>
    </w:p>
    <w:p w:rsidR="00FB5F67" w:rsidRPr="00FB5F67" w:rsidRDefault="00FB5F67" w:rsidP="00F27B95">
      <w:pPr>
        <w:spacing w:line="240" w:lineRule="auto"/>
        <w:ind w:left="-567" w:firstLine="283"/>
        <w:rPr>
          <w:sz w:val="24"/>
          <w:szCs w:val="24"/>
        </w:rPr>
      </w:pPr>
      <w:r w:rsidRPr="00FB5F67">
        <w:rPr>
          <w:sz w:val="24"/>
          <w:szCs w:val="24"/>
        </w:rPr>
        <w:t xml:space="preserve"> </w:t>
      </w:r>
      <w:r w:rsidRPr="00F27B95">
        <w:rPr>
          <w:sz w:val="24"/>
          <w:szCs w:val="24"/>
        </w:rPr>
        <w:t>Программа реализации коррекционного направления</w:t>
      </w:r>
    </w:p>
    <w:tbl>
      <w:tblPr>
        <w:tblStyle w:val="af7"/>
        <w:tblW w:w="10490" w:type="dxa"/>
        <w:tblInd w:w="-743" w:type="dxa"/>
        <w:tblLayout w:type="fixed"/>
        <w:tblLook w:val="04A0" w:firstRow="1" w:lastRow="0" w:firstColumn="1" w:lastColumn="0" w:noHBand="0" w:noVBand="1"/>
      </w:tblPr>
      <w:tblGrid>
        <w:gridCol w:w="1560"/>
        <w:gridCol w:w="7513"/>
        <w:gridCol w:w="1417"/>
      </w:tblGrid>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О</w:t>
            </w:r>
            <w:r w:rsidR="007F2A92">
              <w:rPr>
                <w:sz w:val="24"/>
                <w:szCs w:val="24"/>
              </w:rPr>
              <w:t>о</w:t>
            </w:r>
            <w:r w:rsidRPr="00FB5F67">
              <w:rPr>
                <w:sz w:val="24"/>
                <w:szCs w:val="24"/>
              </w:rPr>
              <w:t>тветственный</w:t>
            </w:r>
          </w:p>
          <w:p w:rsidR="00FB5F67" w:rsidRPr="00FB5F67" w:rsidRDefault="00FB5F67" w:rsidP="00E06C74">
            <w:pPr>
              <w:spacing w:line="240" w:lineRule="auto"/>
              <w:ind w:left="-567" w:firstLine="283"/>
              <w:rPr>
                <w:sz w:val="24"/>
                <w:szCs w:val="24"/>
              </w:rPr>
            </w:pPr>
          </w:p>
        </w:tc>
        <w:tc>
          <w:tcPr>
            <w:tcW w:w="7513" w:type="dxa"/>
            <w:tcBorders>
              <w:bottom w:val="single" w:sz="4" w:space="0" w:color="auto"/>
            </w:tcBorders>
          </w:tcPr>
          <w:p w:rsidR="00FB5F67" w:rsidRPr="00FB5F67" w:rsidRDefault="00FB5F67" w:rsidP="00E06C74">
            <w:pPr>
              <w:spacing w:line="240" w:lineRule="auto"/>
              <w:ind w:left="-567" w:firstLine="283"/>
              <w:rPr>
                <w:sz w:val="24"/>
                <w:szCs w:val="24"/>
              </w:rPr>
            </w:pPr>
            <w:r w:rsidRPr="00FB5F67">
              <w:rPr>
                <w:sz w:val="24"/>
                <w:szCs w:val="24"/>
              </w:rPr>
              <w:t>Содержание и формы коррекционной работы</w:t>
            </w:r>
          </w:p>
          <w:p w:rsidR="00FB5F67" w:rsidRPr="00FB5F67" w:rsidRDefault="00FB5F67" w:rsidP="00E06C74">
            <w:pPr>
              <w:spacing w:line="240" w:lineRule="auto"/>
              <w:ind w:left="-567" w:firstLine="283"/>
              <w:rPr>
                <w:sz w:val="24"/>
                <w:szCs w:val="24"/>
              </w:rPr>
            </w:pPr>
          </w:p>
        </w:tc>
        <w:tc>
          <w:tcPr>
            <w:tcW w:w="1417"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p>
        </w:tc>
      </w:tr>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Учитель,</w:t>
            </w:r>
          </w:p>
          <w:p w:rsidR="00FB5F67" w:rsidRPr="00FB5F67" w:rsidRDefault="00FB5F67" w:rsidP="00E06C74">
            <w:pPr>
              <w:spacing w:line="240" w:lineRule="auto"/>
              <w:ind w:left="-567" w:firstLine="283"/>
              <w:rPr>
                <w:sz w:val="24"/>
                <w:szCs w:val="24"/>
              </w:rPr>
            </w:pPr>
            <w:r w:rsidRPr="00FB5F67">
              <w:rPr>
                <w:sz w:val="24"/>
                <w:szCs w:val="24"/>
              </w:rPr>
              <w:t>классный</w:t>
            </w:r>
          </w:p>
          <w:p w:rsidR="00FB5F67" w:rsidRPr="00FB5F67" w:rsidRDefault="00FB5F67" w:rsidP="00E06C74">
            <w:pPr>
              <w:spacing w:line="240" w:lineRule="auto"/>
              <w:ind w:left="-567" w:firstLine="283"/>
              <w:rPr>
                <w:sz w:val="24"/>
                <w:szCs w:val="24"/>
              </w:rPr>
            </w:pPr>
            <w:r w:rsidRPr="00FB5F67">
              <w:rPr>
                <w:sz w:val="24"/>
                <w:szCs w:val="24"/>
              </w:rPr>
              <w:t>руководитель</w:t>
            </w:r>
          </w:p>
          <w:p w:rsidR="00FB5F67" w:rsidRPr="00FB5F67" w:rsidRDefault="00FB5F67" w:rsidP="00E06C74">
            <w:pPr>
              <w:spacing w:line="240" w:lineRule="auto"/>
              <w:ind w:left="-567" w:firstLine="283"/>
              <w:rPr>
                <w:sz w:val="24"/>
                <w:szCs w:val="24"/>
              </w:rPr>
            </w:pPr>
          </w:p>
        </w:tc>
        <w:tc>
          <w:tcPr>
            <w:tcW w:w="7513" w:type="dxa"/>
            <w:tcBorders>
              <w:bottom w:val="single" w:sz="4" w:space="0" w:color="auto"/>
            </w:tcBorders>
          </w:tcPr>
          <w:p w:rsidR="00FB5F67" w:rsidRPr="00FB5F67" w:rsidRDefault="007F2A92" w:rsidP="007F2A92">
            <w:pPr>
              <w:spacing w:line="240" w:lineRule="auto"/>
              <w:ind w:left="-567" w:firstLine="283"/>
              <w:jc w:val="both"/>
              <w:rPr>
                <w:sz w:val="24"/>
                <w:szCs w:val="24"/>
              </w:rPr>
            </w:pPr>
            <w:r>
              <w:rPr>
                <w:sz w:val="24"/>
                <w:szCs w:val="24"/>
              </w:rPr>
              <w:t xml:space="preserve">       </w:t>
            </w:r>
            <w:r w:rsidR="00FB5F67" w:rsidRPr="00FB5F67">
              <w:rPr>
                <w:sz w:val="24"/>
                <w:szCs w:val="24"/>
              </w:rPr>
              <w:t>- наблюдение за учениками в учебной и внеурочной деятельности</w:t>
            </w:r>
          </w:p>
          <w:p w:rsidR="00FB5F67" w:rsidRPr="00FB5F67" w:rsidRDefault="00FB5F67" w:rsidP="007F2A92">
            <w:pPr>
              <w:spacing w:line="240" w:lineRule="auto"/>
              <w:ind w:left="-567" w:firstLine="283"/>
              <w:rPr>
                <w:sz w:val="24"/>
                <w:szCs w:val="24"/>
              </w:rPr>
            </w:pPr>
            <w:r w:rsidRPr="00FB5F67">
              <w:rPr>
                <w:sz w:val="24"/>
                <w:szCs w:val="24"/>
              </w:rPr>
              <w:t>(ежедневно);</w:t>
            </w:r>
          </w:p>
          <w:p w:rsidR="00FB5F67" w:rsidRPr="00FB5F67" w:rsidRDefault="00FB5F67" w:rsidP="007F2A92">
            <w:pPr>
              <w:spacing w:line="240" w:lineRule="auto"/>
              <w:ind w:left="-567" w:firstLine="283"/>
              <w:rPr>
                <w:sz w:val="24"/>
                <w:szCs w:val="24"/>
              </w:rPr>
            </w:pPr>
            <w:r w:rsidRPr="00FB5F67">
              <w:rPr>
                <w:sz w:val="24"/>
                <w:szCs w:val="24"/>
              </w:rPr>
              <w:t>- поддержание постоянной связи с учителями-предметниками,</w:t>
            </w:r>
          </w:p>
          <w:p w:rsidR="00FB5F67" w:rsidRPr="00FB5F67" w:rsidRDefault="007F2A92" w:rsidP="007F2A92">
            <w:pPr>
              <w:spacing w:line="240" w:lineRule="auto"/>
              <w:ind w:left="-567" w:firstLine="283"/>
              <w:rPr>
                <w:sz w:val="24"/>
                <w:szCs w:val="24"/>
              </w:rPr>
            </w:pPr>
            <w:r>
              <w:rPr>
                <w:sz w:val="24"/>
                <w:szCs w:val="24"/>
              </w:rPr>
              <w:t xml:space="preserve">       </w:t>
            </w:r>
            <w:r w:rsidR="00FB5F67" w:rsidRPr="00FB5F67">
              <w:rPr>
                <w:sz w:val="24"/>
                <w:szCs w:val="24"/>
              </w:rPr>
              <w:t>школьным психологом, учителем-логопедом, медицинским работником, администрацией школы, родителями;</w:t>
            </w:r>
          </w:p>
          <w:p w:rsidR="007F2A92" w:rsidRDefault="00FB5F67" w:rsidP="007F2A92">
            <w:pPr>
              <w:spacing w:line="240" w:lineRule="auto"/>
              <w:ind w:left="-567" w:firstLine="283"/>
              <w:rPr>
                <w:sz w:val="24"/>
                <w:szCs w:val="24"/>
              </w:rPr>
            </w:pPr>
            <w:r w:rsidRPr="00FB5F67">
              <w:rPr>
                <w:sz w:val="24"/>
                <w:szCs w:val="24"/>
              </w:rPr>
              <w:t xml:space="preserve">- </w:t>
            </w:r>
            <w:r w:rsidR="007F2A92">
              <w:rPr>
                <w:sz w:val="24"/>
                <w:szCs w:val="24"/>
              </w:rPr>
              <w:t xml:space="preserve">    </w:t>
            </w:r>
            <w:r w:rsidRPr="00FB5F67">
              <w:rPr>
                <w:sz w:val="24"/>
                <w:szCs w:val="24"/>
              </w:rPr>
              <w:t>составление психолого-педагогической х</w:t>
            </w:r>
            <w:r w:rsidR="007F2A92">
              <w:rPr>
                <w:sz w:val="24"/>
                <w:szCs w:val="24"/>
              </w:rPr>
              <w:t>арактеристики обучающегося с ЗПР</w:t>
            </w:r>
            <w:r w:rsidRPr="00FB5F67">
              <w:rPr>
                <w:sz w:val="24"/>
                <w:szCs w:val="24"/>
              </w:rPr>
              <w:t xml:space="preserve"> при помощи методов наблюдения,</w:t>
            </w:r>
          </w:p>
          <w:p w:rsidR="007F2A92" w:rsidRDefault="00FB5F67" w:rsidP="007F2A92">
            <w:pPr>
              <w:spacing w:line="240" w:lineRule="auto"/>
              <w:ind w:left="-567" w:firstLine="283"/>
              <w:rPr>
                <w:sz w:val="24"/>
                <w:szCs w:val="24"/>
              </w:rPr>
            </w:pPr>
            <w:r w:rsidRPr="00FB5F67">
              <w:rPr>
                <w:sz w:val="24"/>
                <w:szCs w:val="24"/>
              </w:rPr>
              <w:t xml:space="preserve"> беседы, экспериментального </w:t>
            </w:r>
            <w:r w:rsidR="007F2A92">
              <w:rPr>
                <w:sz w:val="24"/>
                <w:szCs w:val="24"/>
              </w:rPr>
              <w:t xml:space="preserve"> </w:t>
            </w:r>
            <w:r w:rsidRPr="00FB5F67">
              <w:rPr>
                <w:sz w:val="24"/>
                <w:szCs w:val="24"/>
              </w:rPr>
              <w:t>обследования, где отражаются особенности его личности, поведения, м</w:t>
            </w:r>
            <w:r w:rsidR="007F2A92">
              <w:rPr>
                <w:sz w:val="24"/>
                <w:szCs w:val="24"/>
              </w:rPr>
              <w:t>мм</w:t>
            </w:r>
            <w:r w:rsidRPr="00FB5F67">
              <w:rPr>
                <w:sz w:val="24"/>
                <w:szCs w:val="24"/>
              </w:rPr>
              <w:t xml:space="preserve">ежличностных </w:t>
            </w:r>
          </w:p>
          <w:p w:rsidR="007F2A92" w:rsidRDefault="00FB5F67" w:rsidP="007F2A92">
            <w:pPr>
              <w:spacing w:line="240" w:lineRule="auto"/>
              <w:ind w:left="-567" w:firstLine="283"/>
              <w:rPr>
                <w:sz w:val="24"/>
                <w:szCs w:val="24"/>
              </w:rPr>
            </w:pPr>
            <w:r w:rsidRPr="00FB5F67">
              <w:rPr>
                <w:sz w:val="24"/>
                <w:szCs w:val="24"/>
              </w:rPr>
              <w:t>отношений с родителями</w:t>
            </w:r>
          </w:p>
          <w:p w:rsidR="007F2A92" w:rsidRDefault="00FB5F67" w:rsidP="007F2A92">
            <w:pPr>
              <w:spacing w:line="240" w:lineRule="auto"/>
              <w:ind w:left="-567" w:firstLine="283"/>
              <w:rPr>
                <w:sz w:val="24"/>
                <w:szCs w:val="24"/>
              </w:rPr>
            </w:pPr>
            <w:r w:rsidRPr="00FB5F67">
              <w:rPr>
                <w:sz w:val="24"/>
                <w:szCs w:val="24"/>
              </w:rPr>
              <w:t xml:space="preserve"> </w:t>
            </w:r>
            <w:r w:rsidR="007F2A92">
              <w:rPr>
                <w:sz w:val="24"/>
                <w:szCs w:val="24"/>
              </w:rPr>
              <w:t>и одноклассниками, уровень и       особ</w:t>
            </w:r>
            <w:r w:rsidRPr="00FB5F67">
              <w:rPr>
                <w:sz w:val="24"/>
                <w:szCs w:val="24"/>
              </w:rPr>
              <w:t xml:space="preserve">енности интеллектуального развития и результаты учебы,основные виды трудностей при обучении </w:t>
            </w:r>
          </w:p>
          <w:p w:rsidR="00FB5F67" w:rsidRPr="00FB5F67" w:rsidRDefault="007F2A92" w:rsidP="007F2A92">
            <w:pPr>
              <w:spacing w:line="240" w:lineRule="auto"/>
              <w:ind w:left="-567" w:firstLine="283"/>
              <w:jc w:val="both"/>
              <w:rPr>
                <w:sz w:val="24"/>
                <w:szCs w:val="24"/>
              </w:rPr>
            </w:pPr>
            <w:r>
              <w:rPr>
                <w:sz w:val="24"/>
                <w:szCs w:val="24"/>
              </w:rPr>
              <w:t xml:space="preserve">           </w:t>
            </w:r>
            <w:r w:rsidR="00FB5F67" w:rsidRPr="00FB5F67">
              <w:rPr>
                <w:sz w:val="24"/>
                <w:szCs w:val="24"/>
              </w:rPr>
              <w:t>ребёнка.</w:t>
            </w:r>
          </w:p>
          <w:p w:rsidR="007F2A92" w:rsidRDefault="00FB5F67" w:rsidP="007F2A92">
            <w:pPr>
              <w:spacing w:line="240" w:lineRule="auto"/>
              <w:ind w:left="-567" w:firstLine="283"/>
              <w:rPr>
                <w:sz w:val="24"/>
                <w:szCs w:val="24"/>
              </w:rPr>
            </w:pPr>
            <w:r w:rsidRPr="00FB5F67">
              <w:rPr>
                <w:sz w:val="24"/>
                <w:szCs w:val="24"/>
              </w:rPr>
              <w:t>- составление индивидуаль</w:t>
            </w:r>
            <w:r w:rsidR="007F2A92">
              <w:rPr>
                <w:sz w:val="24"/>
                <w:szCs w:val="24"/>
              </w:rPr>
              <w:t xml:space="preserve">ного маршрута сопровождения </w:t>
            </w:r>
          </w:p>
          <w:p w:rsidR="007F2A92" w:rsidRDefault="007F2A92" w:rsidP="007F2A92">
            <w:pPr>
              <w:spacing w:line="240" w:lineRule="auto"/>
              <w:ind w:left="-567" w:firstLine="283"/>
              <w:rPr>
                <w:sz w:val="24"/>
                <w:szCs w:val="24"/>
              </w:rPr>
            </w:pPr>
            <w:r>
              <w:rPr>
                <w:sz w:val="24"/>
                <w:szCs w:val="24"/>
              </w:rPr>
              <w:t>об</w:t>
            </w:r>
            <w:r w:rsidR="00FB5F67" w:rsidRPr="00FB5F67">
              <w:rPr>
                <w:sz w:val="24"/>
                <w:szCs w:val="24"/>
              </w:rPr>
              <w:t>учающегося (со специалистами шко</w:t>
            </w:r>
            <w:r>
              <w:rPr>
                <w:sz w:val="24"/>
                <w:szCs w:val="24"/>
              </w:rPr>
              <w:t>льного ПМПк), где отражаются про</w:t>
            </w:r>
            <w:r w:rsidR="00FB5F67" w:rsidRPr="00FB5F67">
              <w:rPr>
                <w:sz w:val="24"/>
                <w:szCs w:val="24"/>
              </w:rPr>
              <w:t>белы</w:t>
            </w:r>
          </w:p>
          <w:p w:rsidR="007F2A92" w:rsidRDefault="00FB5F67" w:rsidP="007F2A92">
            <w:pPr>
              <w:spacing w:line="240" w:lineRule="auto"/>
              <w:ind w:left="-567" w:firstLine="283"/>
              <w:rPr>
                <w:sz w:val="24"/>
                <w:szCs w:val="24"/>
              </w:rPr>
            </w:pPr>
            <w:r w:rsidRPr="00FB5F67">
              <w:rPr>
                <w:sz w:val="24"/>
                <w:szCs w:val="24"/>
              </w:rPr>
              <w:t xml:space="preserve"> знаний и намечаются пути их ликвидации, способ предъявления </w:t>
            </w:r>
          </w:p>
          <w:p w:rsidR="007F2A92" w:rsidRDefault="00FB5F67" w:rsidP="007F2A92">
            <w:pPr>
              <w:spacing w:line="240" w:lineRule="auto"/>
              <w:ind w:left="-567" w:firstLine="283"/>
              <w:rPr>
                <w:sz w:val="24"/>
                <w:szCs w:val="24"/>
              </w:rPr>
            </w:pPr>
            <w:r w:rsidRPr="00FB5F67">
              <w:rPr>
                <w:sz w:val="24"/>
                <w:szCs w:val="24"/>
              </w:rPr>
              <w:t>учебного материала, темп обучения, направления коррекционной</w:t>
            </w:r>
          </w:p>
          <w:p w:rsidR="00FB5F67" w:rsidRPr="00FB5F67" w:rsidRDefault="00FB5F67" w:rsidP="007F2A92">
            <w:pPr>
              <w:spacing w:line="240" w:lineRule="auto"/>
              <w:ind w:left="-567" w:firstLine="283"/>
              <w:rPr>
                <w:sz w:val="24"/>
                <w:szCs w:val="24"/>
              </w:rPr>
            </w:pPr>
            <w:r w:rsidRPr="00FB5F67">
              <w:rPr>
                <w:sz w:val="24"/>
                <w:szCs w:val="24"/>
              </w:rPr>
              <w:t xml:space="preserve"> работы;</w:t>
            </w:r>
          </w:p>
          <w:p w:rsidR="00FB5F67" w:rsidRPr="00FB5F67" w:rsidRDefault="00FB5F67" w:rsidP="007F2A92">
            <w:pPr>
              <w:spacing w:line="240" w:lineRule="auto"/>
              <w:ind w:left="-567" w:firstLine="283"/>
              <w:rPr>
                <w:sz w:val="24"/>
                <w:szCs w:val="24"/>
              </w:rPr>
            </w:pPr>
            <w:r w:rsidRPr="00FB5F67">
              <w:rPr>
                <w:sz w:val="24"/>
                <w:szCs w:val="24"/>
              </w:rPr>
              <w:t>- контроль успеваемости и поведения обучающихся в классе;</w:t>
            </w:r>
          </w:p>
          <w:p w:rsidR="00FB5F67" w:rsidRPr="00FB5F67" w:rsidRDefault="00FB5F67" w:rsidP="007F2A92">
            <w:pPr>
              <w:spacing w:line="240" w:lineRule="auto"/>
              <w:ind w:left="-567" w:firstLine="283"/>
              <w:rPr>
                <w:sz w:val="24"/>
                <w:szCs w:val="24"/>
              </w:rPr>
            </w:pPr>
            <w:r w:rsidRPr="00FB5F67">
              <w:rPr>
                <w:sz w:val="24"/>
                <w:szCs w:val="24"/>
              </w:rPr>
              <w:t>- формирование микроклимата в классе, способствующего тому, чтобы каждый учащийся с ОВЗ чувствовал себя в школе комфортно;</w:t>
            </w:r>
          </w:p>
          <w:p w:rsidR="00FB5F67" w:rsidRPr="00FB5F67" w:rsidRDefault="00FB5F67" w:rsidP="007F2A92">
            <w:pPr>
              <w:spacing w:line="240" w:lineRule="auto"/>
              <w:ind w:left="-567" w:firstLine="283"/>
              <w:rPr>
                <w:sz w:val="24"/>
                <w:szCs w:val="24"/>
              </w:rPr>
            </w:pPr>
            <w:r w:rsidRPr="00FB5F67">
              <w:rPr>
                <w:sz w:val="24"/>
                <w:szCs w:val="24"/>
              </w:rPr>
              <w:t>- ведение документации (психолого-педагогические дневники наблюдения за обучающимися и др.);</w:t>
            </w:r>
          </w:p>
          <w:p w:rsidR="00FB5F67" w:rsidRPr="00FB5F67" w:rsidRDefault="00FB5F67" w:rsidP="007F2A92">
            <w:pPr>
              <w:spacing w:line="240" w:lineRule="auto"/>
              <w:ind w:left="-567" w:firstLine="283"/>
              <w:rPr>
                <w:sz w:val="24"/>
                <w:szCs w:val="24"/>
              </w:rPr>
            </w:pPr>
            <w:r w:rsidRPr="00FB5F67">
              <w:rPr>
                <w:sz w:val="24"/>
                <w:szCs w:val="24"/>
              </w:rPr>
              <w:t>- организация внеурочной деятельности, направленной на развитие познавательных интересов обучающихся, их общее развитие.</w:t>
            </w:r>
          </w:p>
        </w:tc>
        <w:tc>
          <w:tcPr>
            <w:tcW w:w="1417"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p>
        </w:tc>
        <w:tc>
          <w:tcPr>
            <w:tcW w:w="7513" w:type="dxa"/>
            <w:tcBorders>
              <w:top w:val="single" w:sz="4" w:space="0" w:color="auto"/>
            </w:tcBorders>
          </w:tcPr>
          <w:p w:rsidR="00FB5F67" w:rsidRPr="00FB5F67" w:rsidRDefault="00FB5F67" w:rsidP="00E06C74">
            <w:pPr>
              <w:spacing w:line="240" w:lineRule="auto"/>
              <w:ind w:left="-567" w:firstLine="283"/>
              <w:rPr>
                <w:sz w:val="24"/>
                <w:szCs w:val="24"/>
              </w:rPr>
            </w:pPr>
            <w:r w:rsidRPr="00FB5F67">
              <w:rPr>
                <w:sz w:val="24"/>
                <w:szCs w:val="24"/>
              </w:rPr>
              <w:t>- наблюдение за учениками в учебной и внеурочной деятельности;</w:t>
            </w:r>
          </w:p>
          <w:p w:rsidR="007F2A92" w:rsidRDefault="00FB5F67" w:rsidP="00E06C74">
            <w:pPr>
              <w:spacing w:line="240" w:lineRule="auto"/>
              <w:ind w:left="-567" w:firstLine="283"/>
              <w:rPr>
                <w:sz w:val="24"/>
                <w:szCs w:val="24"/>
              </w:rPr>
            </w:pPr>
            <w:r w:rsidRPr="00FB5F67">
              <w:rPr>
                <w:sz w:val="24"/>
                <w:szCs w:val="24"/>
              </w:rPr>
              <w:t xml:space="preserve">- поддержание постоянной связи с учителями-предметниками, </w:t>
            </w:r>
          </w:p>
          <w:p w:rsidR="007F2A92" w:rsidRDefault="00FB5F67" w:rsidP="007F2A92">
            <w:pPr>
              <w:spacing w:line="240" w:lineRule="auto"/>
              <w:ind w:left="-567" w:firstLine="283"/>
              <w:rPr>
                <w:sz w:val="24"/>
                <w:szCs w:val="24"/>
              </w:rPr>
            </w:pPr>
            <w:r w:rsidRPr="00FB5F67">
              <w:rPr>
                <w:sz w:val="24"/>
                <w:szCs w:val="24"/>
              </w:rPr>
              <w:t xml:space="preserve">классным руководителем, </w:t>
            </w:r>
            <w:r w:rsidR="007F2A92">
              <w:rPr>
                <w:sz w:val="24"/>
                <w:szCs w:val="24"/>
              </w:rPr>
              <w:t xml:space="preserve">учителем-логопедом, медицинским </w:t>
            </w:r>
            <w:r w:rsidRPr="00FB5F67">
              <w:rPr>
                <w:sz w:val="24"/>
                <w:szCs w:val="24"/>
              </w:rPr>
              <w:t>работником,</w:t>
            </w:r>
            <w:r w:rsidR="007F2A92">
              <w:rPr>
                <w:sz w:val="24"/>
                <w:szCs w:val="24"/>
              </w:rPr>
              <w:t xml:space="preserve">  </w:t>
            </w:r>
            <w:r w:rsidRPr="00FB5F67">
              <w:rPr>
                <w:sz w:val="24"/>
                <w:szCs w:val="24"/>
              </w:rPr>
              <w:t>администрацией школы, родителями;</w:t>
            </w:r>
          </w:p>
          <w:p w:rsidR="007F2A92" w:rsidRDefault="00FB5F67" w:rsidP="007F2A92">
            <w:pPr>
              <w:spacing w:line="240" w:lineRule="auto"/>
              <w:ind w:firstLine="0"/>
              <w:jc w:val="both"/>
              <w:rPr>
                <w:sz w:val="24"/>
                <w:szCs w:val="24"/>
              </w:rPr>
            </w:pPr>
            <w:r w:rsidRPr="00FB5F67">
              <w:rPr>
                <w:sz w:val="24"/>
                <w:szCs w:val="24"/>
              </w:rPr>
              <w:t xml:space="preserve">- проведение групповых и индивидуальных занятий, </w:t>
            </w:r>
          </w:p>
          <w:p w:rsidR="007F2A92" w:rsidRDefault="00FB5F67" w:rsidP="00E06C74">
            <w:pPr>
              <w:spacing w:line="240" w:lineRule="auto"/>
              <w:ind w:left="-567" w:firstLine="283"/>
              <w:rPr>
                <w:sz w:val="24"/>
                <w:szCs w:val="24"/>
              </w:rPr>
            </w:pPr>
            <w:r w:rsidRPr="00FB5F67">
              <w:rPr>
                <w:sz w:val="24"/>
                <w:szCs w:val="24"/>
              </w:rPr>
              <w:t xml:space="preserve">которые дополняют коррекционно-развивающую работу, </w:t>
            </w:r>
          </w:p>
          <w:p w:rsidR="00FB5F67" w:rsidRPr="00FB5F67" w:rsidRDefault="00FB5F67" w:rsidP="00E06C74">
            <w:pPr>
              <w:spacing w:line="240" w:lineRule="auto"/>
              <w:ind w:left="-567" w:firstLine="283"/>
              <w:rPr>
                <w:sz w:val="24"/>
                <w:szCs w:val="24"/>
              </w:rPr>
            </w:pPr>
            <w:r w:rsidRPr="00FB5F67">
              <w:rPr>
                <w:sz w:val="24"/>
                <w:szCs w:val="24"/>
              </w:rPr>
              <w:t>и направлены на преодоление недостатков познавательной и эмоционально</w:t>
            </w:r>
            <w:r w:rsidR="007F2A92">
              <w:rPr>
                <w:sz w:val="24"/>
                <w:szCs w:val="24"/>
              </w:rPr>
              <w:t>-личностной сферы учащихся с ЗПР</w:t>
            </w:r>
            <w:r w:rsidRPr="00FB5F67">
              <w:rPr>
                <w:sz w:val="24"/>
                <w:szCs w:val="24"/>
              </w:rPr>
              <w:t>;</w:t>
            </w:r>
          </w:p>
        </w:tc>
        <w:tc>
          <w:tcPr>
            <w:tcW w:w="1417"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r w:rsidR="00FB5F67" w:rsidRPr="00FB5F67" w:rsidTr="007F2A92">
        <w:tc>
          <w:tcPr>
            <w:tcW w:w="1560" w:type="dxa"/>
          </w:tcPr>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p>
        </w:tc>
        <w:tc>
          <w:tcPr>
            <w:tcW w:w="7513" w:type="dxa"/>
          </w:tcPr>
          <w:p w:rsidR="00FB5F67" w:rsidRPr="00FB5F67" w:rsidRDefault="00FB5F67" w:rsidP="00E06C74">
            <w:pPr>
              <w:spacing w:line="240" w:lineRule="auto"/>
              <w:ind w:left="-567" w:firstLine="283"/>
              <w:rPr>
                <w:sz w:val="24"/>
                <w:szCs w:val="24"/>
              </w:rPr>
            </w:pPr>
            <w:r w:rsidRPr="00FB5F67">
              <w:rPr>
                <w:sz w:val="24"/>
                <w:szCs w:val="24"/>
              </w:rPr>
              <w:t>- наблюдение за учениками в учебной и внеурочной деятельности;</w:t>
            </w:r>
          </w:p>
          <w:p w:rsidR="00FB5F67" w:rsidRPr="00FB5F67" w:rsidRDefault="00FB5F67" w:rsidP="00E06C74">
            <w:pPr>
              <w:spacing w:line="240" w:lineRule="auto"/>
              <w:ind w:left="-567" w:firstLine="283"/>
              <w:rPr>
                <w:sz w:val="24"/>
                <w:szCs w:val="24"/>
              </w:rPr>
            </w:pPr>
            <w:r w:rsidRPr="00FB5F67">
              <w:rPr>
                <w:sz w:val="24"/>
                <w:szCs w:val="24"/>
              </w:rPr>
              <w:t>- поддержание постоянной связи с учителями-предметниками, классным руководителем, педагогом-психологом, медицинским</w:t>
            </w:r>
          </w:p>
          <w:p w:rsidR="00FB5F67" w:rsidRPr="00FB5F67" w:rsidRDefault="00FB5F67" w:rsidP="00E06C74">
            <w:pPr>
              <w:spacing w:line="240" w:lineRule="auto"/>
              <w:ind w:left="-567" w:firstLine="283"/>
              <w:rPr>
                <w:sz w:val="24"/>
                <w:szCs w:val="24"/>
              </w:rPr>
            </w:pPr>
            <w:r w:rsidRPr="00FB5F67">
              <w:rPr>
                <w:sz w:val="24"/>
                <w:szCs w:val="24"/>
              </w:rPr>
              <w:t>работником, администрацией школы, родителями;</w:t>
            </w:r>
          </w:p>
          <w:p w:rsidR="00FB5F67" w:rsidRPr="00FB5F67" w:rsidRDefault="00FB5F67" w:rsidP="00E06C74">
            <w:pPr>
              <w:spacing w:line="240" w:lineRule="auto"/>
              <w:ind w:left="-567" w:firstLine="283"/>
              <w:rPr>
                <w:sz w:val="24"/>
                <w:szCs w:val="24"/>
              </w:rPr>
            </w:pPr>
            <w:r w:rsidRPr="00FB5F67">
              <w:rPr>
                <w:sz w:val="24"/>
                <w:szCs w:val="24"/>
              </w:rPr>
              <w:t>- проведение групповых и индивидуальных занятий, направленных</w:t>
            </w:r>
          </w:p>
          <w:p w:rsidR="00FB5F67" w:rsidRPr="00FB5F67" w:rsidRDefault="00FB5F67" w:rsidP="00E06C74">
            <w:pPr>
              <w:spacing w:line="240" w:lineRule="auto"/>
              <w:ind w:left="-567" w:firstLine="283"/>
              <w:rPr>
                <w:sz w:val="24"/>
                <w:szCs w:val="24"/>
              </w:rPr>
            </w:pPr>
            <w:r w:rsidRPr="00FB5F67">
              <w:rPr>
                <w:sz w:val="24"/>
                <w:szCs w:val="24"/>
              </w:rPr>
              <w:t>на преодоление наруш</w:t>
            </w:r>
            <w:r w:rsidR="007F2A92">
              <w:rPr>
                <w:sz w:val="24"/>
                <w:szCs w:val="24"/>
              </w:rPr>
              <w:t>ений поведения обучающихся с ЗПР</w:t>
            </w:r>
            <w:r w:rsidRPr="00FB5F67">
              <w:rPr>
                <w:sz w:val="24"/>
                <w:szCs w:val="24"/>
              </w:rPr>
              <w:t>;</w:t>
            </w:r>
          </w:p>
          <w:p w:rsidR="00FB5F67" w:rsidRPr="00FB5F67" w:rsidRDefault="00FB5F67" w:rsidP="00E06C74">
            <w:pPr>
              <w:spacing w:line="240" w:lineRule="auto"/>
              <w:ind w:left="-567" w:firstLine="283"/>
              <w:rPr>
                <w:sz w:val="24"/>
                <w:szCs w:val="24"/>
              </w:rPr>
            </w:pPr>
            <w:r w:rsidRPr="00FB5F67">
              <w:rPr>
                <w:sz w:val="24"/>
                <w:szCs w:val="24"/>
              </w:rPr>
              <w:t>- мониторинг семейной ситуации детей.</w:t>
            </w:r>
          </w:p>
        </w:tc>
        <w:tc>
          <w:tcPr>
            <w:tcW w:w="1417" w:type="dxa"/>
          </w:tcPr>
          <w:p w:rsidR="00FB5F67" w:rsidRPr="00FB5F67" w:rsidRDefault="00FB5F67" w:rsidP="00E06C74">
            <w:pPr>
              <w:spacing w:line="240" w:lineRule="auto"/>
              <w:ind w:left="-567" w:firstLine="283"/>
              <w:rPr>
                <w:sz w:val="24"/>
                <w:szCs w:val="24"/>
              </w:rPr>
            </w:pPr>
            <w:r w:rsidRPr="00FB5F67">
              <w:rPr>
                <w:sz w:val="24"/>
                <w:szCs w:val="24"/>
              </w:rPr>
              <w:t>В течение года</w:t>
            </w: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 xml:space="preserve">Программы индивидуальных и групповых занятий выбираются специалистом исходя из задач коррекционной работы и индивидуальных предпочтений. </w:t>
      </w:r>
    </w:p>
    <w:p w:rsidR="00FB5F67" w:rsidRPr="00FB5F67" w:rsidRDefault="00FB5F67" w:rsidP="00FB5F67">
      <w:pPr>
        <w:spacing w:line="240" w:lineRule="auto"/>
        <w:ind w:left="-567" w:firstLine="283"/>
        <w:jc w:val="both"/>
        <w:rPr>
          <w:sz w:val="24"/>
          <w:szCs w:val="24"/>
        </w:rPr>
      </w:pPr>
      <w:r w:rsidRPr="00FB5F67">
        <w:rPr>
          <w:sz w:val="24"/>
          <w:szCs w:val="24"/>
        </w:rPr>
        <w:t xml:space="preserve">В целях определения стратегии и динамического контроля коррекционно-развивающей </w:t>
      </w:r>
      <w:r w:rsidR="00F27B95">
        <w:rPr>
          <w:sz w:val="24"/>
          <w:szCs w:val="24"/>
        </w:rPr>
        <w:t>работы организуются заседания П</w:t>
      </w:r>
      <w:r w:rsidRPr="00FB5F67">
        <w:rPr>
          <w:sz w:val="24"/>
          <w:szCs w:val="24"/>
        </w:rPr>
        <w:t>Пк, консультирование род</w:t>
      </w:r>
      <w:r w:rsidR="00E12CB2">
        <w:rPr>
          <w:sz w:val="24"/>
          <w:szCs w:val="24"/>
        </w:rPr>
        <w:t>ителей обучающихся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Консультативное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Цель: обеспечение непрерывности специа</w:t>
      </w:r>
      <w:r w:rsidR="00E12CB2">
        <w:rPr>
          <w:sz w:val="24"/>
          <w:szCs w:val="24"/>
        </w:rPr>
        <w:t>льного сопровождения детей с ЗПР</w:t>
      </w:r>
      <w:r w:rsidRPr="00FB5F67">
        <w:rPr>
          <w:sz w:val="24"/>
          <w:szCs w:val="24"/>
        </w:rPr>
        <w:t xml:space="preserve"> и их родителей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B5F67" w:rsidRPr="00FB5F67" w:rsidRDefault="00FB5F67" w:rsidP="00FB5F67">
      <w:pPr>
        <w:spacing w:line="240" w:lineRule="auto"/>
        <w:ind w:left="-567" w:firstLine="283"/>
        <w:jc w:val="both"/>
        <w:rPr>
          <w:sz w:val="24"/>
          <w:szCs w:val="24"/>
        </w:rPr>
      </w:pPr>
      <w:r w:rsidRPr="00FB5F67">
        <w:rPr>
          <w:sz w:val="24"/>
          <w:szCs w:val="24"/>
        </w:rPr>
        <w:t xml:space="preserve">Консультативная работа включает: </w:t>
      </w:r>
    </w:p>
    <w:p w:rsidR="00FB5F67" w:rsidRPr="00FB5F67" w:rsidRDefault="00FB5F67" w:rsidP="00FB5F67">
      <w:pPr>
        <w:spacing w:line="240" w:lineRule="auto"/>
        <w:ind w:left="-567" w:firstLine="283"/>
        <w:jc w:val="both"/>
        <w:rPr>
          <w:sz w:val="24"/>
          <w:szCs w:val="24"/>
        </w:rPr>
      </w:pPr>
      <w:r w:rsidRPr="00FB5F67">
        <w:rPr>
          <w:sz w:val="24"/>
          <w:szCs w:val="24"/>
        </w:rPr>
        <w:t>- выработку совместных обоснованных рекомендаций по основным направл</w:t>
      </w:r>
      <w:r w:rsidR="00E12CB2">
        <w:rPr>
          <w:sz w:val="24"/>
          <w:szCs w:val="24"/>
        </w:rPr>
        <w:t>ениям работы с обучающимся с ЗПР</w:t>
      </w:r>
      <w:r w:rsidRPr="00FB5F67">
        <w:rPr>
          <w:sz w:val="24"/>
          <w:szCs w:val="24"/>
        </w:rPr>
        <w:t xml:space="preserve">, единых для всех участников образовательной деятельности; </w:t>
      </w:r>
    </w:p>
    <w:p w:rsidR="00FB5F67" w:rsidRPr="00FB5F67" w:rsidRDefault="00FB5F67" w:rsidP="00FB5F67">
      <w:pPr>
        <w:spacing w:line="240" w:lineRule="auto"/>
        <w:ind w:left="-567" w:firstLine="283"/>
        <w:jc w:val="both"/>
        <w:rPr>
          <w:sz w:val="24"/>
          <w:szCs w:val="24"/>
        </w:rPr>
      </w:pPr>
      <w:r w:rsidRPr="00FB5F67">
        <w:rPr>
          <w:sz w:val="24"/>
          <w:szCs w:val="24"/>
        </w:rPr>
        <w:t>- консультирование педагогов по выбору индивидуально-ориентированных методов и пр</w:t>
      </w:r>
      <w:r w:rsidR="00E12CB2">
        <w:rPr>
          <w:sz w:val="24"/>
          <w:szCs w:val="24"/>
        </w:rPr>
        <w:t>иёмов работы с обучающимся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xml:space="preserve">- консультативную помощь семье в вопросах выбора стратегии воспитания и приёмов коррекционного обучения ребёнка с трудностями в обучении. </w:t>
      </w:r>
    </w:p>
    <w:p w:rsidR="00FB5F67" w:rsidRPr="00FB5F67" w:rsidRDefault="00FB5F67" w:rsidP="00FB5F67">
      <w:pPr>
        <w:spacing w:line="240" w:lineRule="auto"/>
        <w:ind w:left="-567" w:firstLine="283"/>
        <w:jc w:val="both"/>
        <w:rPr>
          <w:sz w:val="24"/>
          <w:szCs w:val="24"/>
        </w:rPr>
      </w:pPr>
    </w:p>
    <w:p w:rsidR="00FB5F67" w:rsidRPr="00FB5F67" w:rsidRDefault="00FB5F67" w:rsidP="00F27B95">
      <w:pPr>
        <w:spacing w:line="240" w:lineRule="auto"/>
        <w:ind w:left="-567" w:firstLine="283"/>
        <w:rPr>
          <w:i/>
          <w:sz w:val="24"/>
          <w:szCs w:val="24"/>
        </w:rPr>
      </w:pPr>
      <w:r w:rsidRPr="00FB5F67">
        <w:rPr>
          <w:i/>
          <w:sz w:val="24"/>
          <w:szCs w:val="24"/>
        </w:rPr>
        <w:t>Программа реализации консультативного направления</w:t>
      </w:r>
    </w:p>
    <w:tbl>
      <w:tblPr>
        <w:tblStyle w:val="af7"/>
        <w:tblW w:w="0" w:type="auto"/>
        <w:tblInd w:w="-601" w:type="dxa"/>
        <w:tblLook w:val="04A0" w:firstRow="1" w:lastRow="0" w:firstColumn="1" w:lastColumn="0" w:noHBand="0" w:noVBand="1"/>
      </w:tblPr>
      <w:tblGrid>
        <w:gridCol w:w="2127"/>
        <w:gridCol w:w="2697"/>
        <w:gridCol w:w="2077"/>
        <w:gridCol w:w="1356"/>
        <w:gridCol w:w="1913"/>
      </w:tblGrid>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(направления)</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2697" w:type="dxa"/>
          </w:tcPr>
          <w:p w:rsidR="00FB5F67" w:rsidRPr="00FB5F67" w:rsidRDefault="00F27B95" w:rsidP="00E06C74">
            <w:pPr>
              <w:spacing w:line="240" w:lineRule="auto"/>
              <w:ind w:left="-567" w:firstLine="283"/>
              <w:rPr>
                <w:sz w:val="24"/>
                <w:szCs w:val="24"/>
              </w:rPr>
            </w:pPr>
            <w:r>
              <w:rPr>
                <w:sz w:val="24"/>
                <w:szCs w:val="24"/>
              </w:rPr>
              <w:t xml:space="preserve">   </w:t>
            </w:r>
            <w:r w:rsidR="00FB5F67" w:rsidRPr="00FB5F67">
              <w:rPr>
                <w:sz w:val="24"/>
                <w:szCs w:val="24"/>
              </w:rPr>
              <w:t>Планируемые результаты</w:t>
            </w:r>
          </w:p>
          <w:p w:rsidR="00FB5F67" w:rsidRPr="00FB5F67" w:rsidRDefault="00FB5F67" w:rsidP="00E06C74">
            <w:pPr>
              <w:spacing w:line="240" w:lineRule="auto"/>
              <w:ind w:left="-567" w:firstLine="283"/>
              <w:rPr>
                <w:sz w:val="24"/>
                <w:szCs w:val="24"/>
              </w:rPr>
            </w:pPr>
          </w:p>
        </w:tc>
        <w:tc>
          <w:tcPr>
            <w:tcW w:w="2077" w:type="dxa"/>
          </w:tcPr>
          <w:p w:rsidR="00FB5F67" w:rsidRPr="00FB5F67" w:rsidRDefault="00FB5F67" w:rsidP="00E06C74">
            <w:pPr>
              <w:spacing w:line="240" w:lineRule="auto"/>
              <w:ind w:left="-567" w:firstLine="283"/>
              <w:rPr>
                <w:sz w:val="24"/>
                <w:szCs w:val="24"/>
              </w:rPr>
            </w:pPr>
            <w:r w:rsidRPr="00FB5F67">
              <w:rPr>
                <w:sz w:val="24"/>
                <w:szCs w:val="24"/>
              </w:rPr>
              <w:t>Виды и формы</w:t>
            </w:r>
          </w:p>
          <w:p w:rsidR="00FB5F67" w:rsidRPr="00FB5F67" w:rsidRDefault="00FB5F67" w:rsidP="00E06C74">
            <w:pPr>
              <w:spacing w:line="240" w:lineRule="auto"/>
              <w:ind w:left="-567" w:firstLine="283"/>
              <w:rPr>
                <w:sz w:val="24"/>
                <w:szCs w:val="24"/>
              </w:rPr>
            </w:pPr>
            <w:r w:rsidRPr="00FB5F67">
              <w:rPr>
                <w:sz w:val="24"/>
                <w:szCs w:val="24"/>
              </w:rPr>
              <w:t>деятельности,</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1356"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Ответственные</w:t>
            </w:r>
          </w:p>
          <w:p w:rsidR="00FB5F67" w:rsidRPr="00FB5F67" w:rsidRDefault="00FB5F67" w:rsidP="00E06C74">
            <w:pPr>
              <w:spacing w:line="240" w:lineRule="auto"/>
              <w:ind w:left="-567" w:firstLine="283"/>
              <w:rPr>
                <w:sz w:val="24"/>
                <w:szCs w:val="24"/>
              </w:rPr>
            </w:pPr>
          </w:p>
        </w:tc>
      </w:tr>
      <w:tr w:rsidR="00FB5F67" w:rsidRPr="00FB5F67" w:rsidTr="00F27B95">
        <w:tc>
          <w:tcPr>
            <w:tcW w:w="2127" w:type="dxa"/>
          </w:tcPr>
          <w:p w:rsidR="00FB5F67" w:rsidRPr="00FB5F67" w:rsidRDefault="00F27B95" w:rsidP="00F27B95">
            <w:pPr>
              <w:spacing w:line="240" w:lineRule="auto"/>
              <w:ind w:left="-567" w:firstLine="283"/>
              <w:rPr>
                <w:sz w:val="24"/>
                <w:szCs w:val="24"/>
              </w:rPr>
            </w:pPr>
            <w:r>
              <w:rPr>
                <w:sz w:val="24"/>
                <w:szCs w:val="24"/>
              </w:rPr>
              <w:t xml:space="preserve">   </w:t>
            </w:r>
            <w:r w:rsidR="00FB5F67" w:rsidRPr="00FB5F67">
              <w:rPr>
                <w:sz w:val="24"/>
                <w:szCs w:val="24"/>
              </w:rPr>
              <w:t>Консультирование</w:t>
            </w:r>
          </w:p>
          <w:p w:rsidR="00FB5F67" w:rsidRPr="00FB5F67" w:rsidRDefault="00FB5F67" w:rsidP="00F27B95">
            <w:pPr>
              <w:spacing w:line="240" w:lineRule="auto"/>
              <w:ind w:left="-567" w:firstLine="283"/>
              <w:rPr>
                <w:sz w:val="24"/>
                <w:szCs w:val="24"/>
              </w:rPr>
            </w:pPr>
            <w:r w:rsidRPr="00FB5F67">
              <w:rPr>
                <w:sz w:val="24"/>
                <w:szCs w:val="24"/>
              </w:rPr>
              <w:t>педагогических</w:t>
            </w:r>
          </w:p>
          <w:p w:rsidR="00FB5F67" w:rsidRPr="00FB5F67" w:rsidRDefault="00FB5F67" w:rsidP="00F27B95">
            <w:pPr>
              <w:spacing w:line="240" w:lineRule="auto"/>
              <w:ind w:left="-567" w:firstLine="283"/>
              <w:rPr>
                <w:sz w:val="24"/>
                <w:szCs w:val="24"/>
              </w:rPr>
            </w:pPr>
            <w:r w:rsidRPr="00FB5F67">
              <w:rPr>
                <w:sz w:val="24"/>
                <w:szCs w:val="24"/>
              </w:rPr>
              <w:t>работников по</w:t>
            </w:r>
          </w:p>
          <w:p w:rsidR="00FB5F67" w:rsidRPr="00FB5F67" w:rsidRDefault="00FB5F67" w:rsidP="00F27B95">
            <w:pPr>
              <w:spacing w:line="240" w:lineRule="auto"/>
              <w:ind w:left="-567" w:firstLine="283"/>
              <w:rPr>
                <w:sz w:val="24"/>
                <w:szCs w:val="24"/>
              </w:rPr>
            </w:pPr>
            <w:r w:rsidRPr="00FB5F67">
              <w:rPr>
                <w:sz w:val="24"/>
                <w:szCs w:val="24"/>
              </w:rPr>
              <w:t>вопросам обучения детей</w:t>
            </w:r>
          </w:p>
          <w:p w:rsidR="00FB5F67" w:rsidRPr="00FB5F67" w:rsidRDefault="00E12CB2" w:rsidP="00F27B95">
            <w:pPr>
              <w:spacing w:line="240" w:lineRule="auto"/>
              <w:ind w:left="-567" w:firstLine="283"/>
              <w:rPr>
                <w:sz w:val="24"/>
                <w:szCs w:val="24"/>
              </w:rPr>
            </w:pPr>
            <w:r>
              <w:rPr>
                <w:sz w:val="24"/>
                <w:szCs w:val="24"/>
              </w:rPr>
              <w:t>с ЗПР</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Повышение психологической и</w:t>
            </w:r>
          </w:p>
          <w:p w:rsidR="00FB5F67" w:rsidRPr="00FB5F67" w:rsidRDefault="00FB5F67" w:rsidP="00E06C74">
            <w:pPr>
              <w:spacing w:line="240" w:lineRule="auto"/>
              <w:ind w:left="-567" w:firstLine="283"/>
              <w:rPr>
                <w:sz w:val="24"/>
                <w:szCs w:val="24"/>
              </w:rPr>
            </w:pPr>
            <w:r w:rsidRPr="00FB5F67">
              <w:rPr>
                <w:sz w:val="24"/>
                <w:szCs w:val="24"/>
              </w:rPr>
              <w:t>методической компетентности</w:t>
            </w:r>
          </w:p>
          <w:p w:rsidR="00FB5F67" w:rsidRPr="00FB5F67" w:rsidRDefault="00FB5F67" w:rsidP="00E06C74">
            <w:pPr>
              <w:spacing w:line="240" w:lineRule="auto"/>
              <w:ind w:left="-567" w:firstLine="283"/>
              <w:rPr>
                <w:sz w:val="24"/>
                <w:szCs w:val="24"/>
              </w:rPr>
            </w:pPr>
            <w:r w:rsidRPr="00FB5F67">
              <w:rPr>
                <w:sz w:val="24"/>
                <w:szCs w:val="24"/>
              </w:rPr>
              <w:t xml:space="preserve">педагогов, рекомендации по </w:t>
            </w:r>
            <w:r w:rsidR="00E12CB2">
              <w:rPr>
                <w:sz w:val="24"/>
                <w:szCs w:val="24"/>
              </w:rPr>
              <w:t>организации обучения детей с ЗПР</w:t>
            </w:r>
          </w:p>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ребенком, родителями,</w:t>
            </w:r>
          </w:p>
          <w:p w:rsidR="00FB5F67" w:rsidRPr="00FB5F67" w:rsidRDefault="00FB5F67" w:rsidP="00E06C74">
            <w:pPr>
              <w:spacing w:line="240" w:lineRule="auto"/>
              <w:ind w:left="-567" w:firstLine="283"/>
              <w:rPr>
                <w:sz w:val="24"/>
                <w:szCs w:val="24"/>
              </w:rPr>
            </w:pPr>
            <w:r w:rsidRPr="00FB5F67">
              <w:rPr>
                <w:sz w:val="24"/>
                <w:szCs w:val="24"/>
              </w:rPr>
              <w:t>классом, работниками школы</w:t>
            </w: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 -графику</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Default="00FB5F67" w:rsidP="00E06C74">
            <w:pPr>
              <w:spacing w:line="240" w:lineRule="auto"/>
              <w:ind w:left="-567" w:firstLine="283"/>
              <w:rPr>
                <w:sz w:val="24"/>
                <w:szCs w:val="24"/>
              </w:rPr>
            </w:pPr>
            <w:r w:rsidRPr="00FB5F67">
              <w:rPr>
                <w:sz w:val="24"/>
                <w:szCs w:val="24"/>
              </w:rPr>
              <w:t>Заместитель</w:t>
            </w:r>
          </w:p>
          <w:p w:rsidR="00F27B95" w:rsidRPr="00FB5F67" w:rsidRDefault="00F27B95" w:rsidP="00F27B95">
            <w:pPr>
              <w:spacing w:line="240" w:lineRule="auto"/>
              <w:ind w:firstLine="0"/>
              <w:jc w:val="both"/>
              <w:rPr>
                <w:sz w:val="24"/>
                <w:szCs w:val="24"/>
              </w:rPr>
            </w:pPr>
          </w:p>
          <w:p w:rsidR="00FB5F67" w:rsidRPr="00FB5F67" w:rsidRDefault="006F7EAC" w:rsidP="00F27B95">
            <w:pPr>
              <w:spacing w:line="240" w:lineRule="auto"/>
              <w:ind w:firstLine="0"/>
              <w:jc w:val="both"/>
              <w:rPr>
                <w:sz w:val="24"/>
                <w:szCs w:val="24"/>
              </w:rPr>
            </w:pPr>
            <w:r>
              <w:rPr>
                <w:sz w:val="24"/>
                <w:szCs w:val="24"/>
              </w:rPr>
              <w:t>директора 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Консультирование обучающихся по</w:t>
            </w:r>
          </w:p>
          <w:p w:rsidR="00FB5F67" w:rsidRPr="00FB5F67" w:rsidRDefault="00FB5F67" w:rsidP="00E06C74">
            <w:pPr>
              <w:spacing w:line="240" w:lineRule="auto"/>
              <w:ind w:left="-567" w:firstLine="283"/>
              <w:rPr>
                <w:sz w:val="24"/>
                <w:szCs w:val="24"/>
              </w:rPr>
            </w:pPr>
            <w:r w:rsidRPr="00FB5F67">
              <w:rPr>
                <w:sz w:val="24"/>
                <w:szCs w:val="24"/>
              </w:rPr>
              <w:t>выявленных</w:t>
            </w:r>
          </w:p>
          <w:p w:rsidR="00FB5F67" w:rsidRPr="00FB5F67" w:rsidRDefault="00FB5F67" w:rsidP="00E06C74">
            <w:pPr>
              <w:spacing w:line="240" w:lineRule="auto"/>
              <w:ind w:left="-567" w:firstLine="283"/>
              <w:rPr>
                <w:sz w:val="24"/>
                <w:szCs w:val="24"/>
              </w:rPr>
            </w:pPr>
            <w:r w:rsidRPr="00FB5F67">
              <w:rPr>
                <w:sz w:val="24"/>
                <w:szCs w:val="24"/>
              </w:rPr>
              <w:t>проблемам,</w:t>
            </w:r>
          </w:p>
          <w:p w:rsidR="00FB5F67" w:rsidRPr="00FB5F67" w:rsidRDefault="00FB5F67" w:rsidP="00E06C74">
            <w:pPr>
              <w:spacing w:line="240" w:lineRule="auto"/>
              <w:ind w:left="-567" w:firstLine="283"/>
              <w:rPr>
                <w:sz w:val="24"/>
                <w:szCs w:val="24"/>
              </w:rPr>
            </w:pPr>
            <w:r w:rsidRPr="00FB5F67">
              <w:rPr>
                <w:sz w:val="24"/>
                <w:szCs w:val="24"/>
              </w:rPr>
              <w:t>оказание</w:t>
            </w:r>
          </w:p>
          <w:p w:rsidR="00FB5F67" w:rsidRPr="00FB5F67" w:rsidRDefault="00FB5F67" w:rsidP="00E06C74">
            <w:pPr>
              <w:spacing w:line="240" w:lineRule="auto"/>
              <w:ind w:left="-567" w:firstLine="283"/>
              <w:rPr>
                <w:sz w:val="24"/>
                <w:szCs w:val="24"/>
              </w:rPr>
            </w:pPr>
            <w:r w:rsidRPr="00FB5F67">
              <w:rPr>
                <w:sz w:val="24"/>
                <w:szCs w:val="24"/>
              </w:rPr>
              <w:t>превентивной</w:t>
            </w:r>
          </w:p>
          <w:p w:rsidR="00FB5F67" w:rsidRPr="00FB5F67" w:rsidRDefault="00FB5F67" w:rsidP="00E06C74">
            <w:pPr>
              <w:spacing w:line="240" w:lineRule="auto"/>
              <w:ind w:left="-567" w:firstLine="283"/>
              <w:rPr>
                <w:sz w:val="24"/>
                <w:szCs w:val="24"/>
              </w:rPr>
            </w:pPr>
            <w:r w:rsidRPr="00FB5F67">
              <w:rPr>
                <w:sz w:val="24"/>
                <w:szCs w:val="24"/>
              </w:rPr>
              <w:t>помощи</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ребенком</w:t>
            </w:r>
          </w:p>
          <w:p w:rsidR="00FB5F67" w:rsidRPr="00FB5F67" w:rsidRDefault="00FB5F67" w:rsidP="00E06C74">
            <w:pPr>
              <w:spacing w:line="240" w:lineRule="auto"/>
              <w:ind w:left="-567" w:firstLine="283"/>
              <w:rPr>
                <w:sz w:val="24"/>
                <w:szCs w:val="24"/>
              </w:rPr>
            </w:pP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w:t>
            </w:r>
          </w:p>
          <w:p w:rsidR="00FB5F67" w:rsidRPr="00FB5F67" w:rsidRDefault="00FB5F67" w:rsidP="00E06C74">
            <w:pPr>
              <w:spacing w:line="240" w:lineRule="auto"/>
              <w:ind w:left="-567" w:firstLine="283"/>
              <w:rPr>
                <w:sz w:val="24"/>
                <w:szCs w:val="24"/>
              </w:rPr>
            </w:pPr>
            <w:r w:rsidRPr="00FB5F67">
              <w:rPr>
                <w:sz w:val="24"/>
                <w:szCs w:val="24"/>
              </w:rPr>
              <w:t>графику</w:t>
            </w: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w:t>
            </w:r>
          </w:p>
          <w:p w:rsidR="00FB5F67" w:rsidRPr="00FB5F67" w:rsidRDefault="00FB5F67" w:rsidP="00E06C74">
            <w:pPr>
              <w:spacing w:line="240" w:lineRule="auto"/>
              <w:ind w:left="-567" w:firstLine="283"/>
              <w:rPr>
                <w:sz w:val="24"/>
                <w:szCs w:val="24"/>
              </w:rPr>
            </w:pPr>
            <w:r w:rsidRPr="00FB5F67">
              <w:rPr>
                <w:sz w:val="24"/>
                <w:szCs w:val="24"/>
              </w:rPr>
              <w:t>педагог</w:t>
            </w:r>
          </w:p>
          <w:p w:rsidR="00FB5F67" w:rsidRPr="00FB5F67" w:rsidRDefault="00FB5F67" w:rsidP="00E06C74">
            <w:pPr>
              <w:spacing w:line="240" w:lineRule="auto"/>
              <w:ind w:left="-567" w:firstLine="283"/>
              <w:rPr>
                <w:sz w:val="24"/>
                <w:szCs w:val="24"/>
              </w:rPr>
            </w:pPr>
            <w:r w:rsidRPr="00FB5F67">
              <w:rPr>
                <w:sz w:val="24"/>
                <w:szCs w:val="24"/>
              </w:rPr>
              <w:t>Заместитель</w:t>
            </w:r>
          </w:p>
          <w:p w:rsidR="00FB5F67" w:rsidRPr="00FB5F67" w:rsidRDefault="006F7EAC" w:rsidP="00E06C74">
            <w:pPr>
              <w:spacing w:line="240" w:lineRule="auto"/>
              <w:ind w:left="-567" w:firstLine="283"/>
              <w:rPr>
                <w:sz w:val="24"/>
                <w:szCs w:val="24"/>
              </w:rPr>
            </w:pPr>
            <w:r>
              <w:rPr>
                <w:sz w:val="24"/>
                <w:szCs w:val="24"/>
              </w:rPr>
              <w:t>директора по У</w:t>
            </w:r>
            <w:r w:rsidR="00FB5F67" w:rsidRPr="00FB5F67">
              <w:rPr>
                <w:sz w:val="24"/>
                <w:szCs w:val="24"/>
              </w:rPr>
              <w:t>Р</w:t>
            </w:r>
          </w:p>
        </w:tc>
      </w:tr>
      <w:tr w:rsidR="00FB5F67" w:rsidRPr="00FB5F67" w:rsidTr="00F27B95">
        <w:tc>
          <w:tcPr>
            <w:tcW w:w="2127" w:type="dxa"/>
          </w:tcPr>
          <w:p w:rsidR="00FB5F67" w:rsidRPr="00FB5F67" w:rsidRDefault="00FB5F67" w:rsidP="00E06C74">
            <w:pPr>
              <w:spacing w:line="240" w:lineRule="auto"/>
              <w:ind w:left="-567" w:firstLine="283"/>
              <w:rPr>
                <w:sz w:val="24"/>
                <w:szCs w:val="24"/>
              </w:rPr>
            </w:pPr>
            <w:r w:rsidRPr="00FB5F67">
              <w:rPr>
                <w:sz w:val="24"/>
                <w:szCs w:val="24"/>
              </w:rPr>
              <w:t>Консультирование родителей по</w:t>
            </w:r>
          </w:p>
          <w:p w:rsidR="00FB5F67" w:rsidRPr="00FB5F67" w:rsidRDefault="00FB5F67" w:rsidP="00E06C74">
            <w:pPr>
              <w:spacing w:line="240" w:lineRule="auto"/>
              <w:ind w:left="-567" w:firstLine="283"/>
              <w:rPr>
                <w:sz w:val="24"/>
                <w:szCs w:val="24"/>
              </w:rPr>
            </w:pPr>
            <w:r w:rsidRPr="00FB5F67">
              <w:rPr>
                <w:sz w:val="24"/>
                <w:szCs w:val="24"/>
              </w:rPr>
              <w:t>вопросам</w:t>
            </w:r>
          </w:p>
          <w:p w:rsidR="00FB5F67" w:rsidRPr="00FB5F67" w:rsidRDefault="00FB5F67" w:rsidP="00E06C74">
            <w:pPr>
              <w:spacing w:line="240" w:lineRule="auto"/>
              <w:ind w:left="-567" w:firstLine="283"/>
              <w:rPr>
                <w:sz w:val="24"/>
                <w:szCs w:val="24"/>
              </w:rPr>
            </w:pPr>
            <w:r w:rsidRPr="00FB5F67">
              <w:rPr>
                <w:sz w:val="24"/>
                <w:szCs w:val="24"/>
              </w:rPr>
              <w:t>инклюзивного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p w:rsidR="00FB5F67" w:rsidRPr="00FB5F67" w:rsidRDefault="00FB5F67" w:rsidP="00E06C74">
            <w:pPr>
              <w:spacing w:line="240" w:lineRule="auto"/>
              <w:ind w:left="-567" w:firstLine="283"/>
              <w:rPr>
                <w:sz w:val="24"/>
                <w:szCs w:val="24"/>
              </w:rPr>
            </w:pPr>
            <w:r w:rsidRPr="00FB5F67">
              <w:rPr>
                <w:sz w:val="24"/>
                <w:szCs w:val="24"/>
              </w:rPr>
              <w:t>выбора стратегии</w:t>
            </w:r>
          </w:p>
          <w:p w:rsidR="00FB5F67" w:rsidRPr="00FB5F67" w:rsidRDefault="00FB5F67" w:rsidP="00E06C74">
            <w:pPr>
              <w:spacing w:line="240" w:lineRule="auto"/>
              <w:ind w:left="-567" w:firstLine="283"/>
              <w:rPr>
                <w:sz w:val="24"/>
                <w:szCs w:val="24"/>
              </w:rPr>
            </w:pPr>
            <w:r w:rsidRPr="00FB5F67">
              <w:rPr>
                <w:sz w:val="24"/>
                <w:szCs w:val="24"/>
              </w:rPr>
              <w:t>воспитания,</w:t>
            </w:r>
          </w:p>
          <w:p w:rsidR="00FB5F67" w:rsidRPr="00FB5F67" w:rsidRDefault="00FB5F67" w:rsidP="00E06C74">
            <w:pPr>
              <w:spacing w:line="240" w:lineRule="auto"/>
              <w:ind w:left="-567" w:firstLine="283"/>
              <w:rPr>
                <w:sz w:val="24"/>
                <w:szCs w:val="24"/>
              </w:rPr>
            </w:pPr>
            <w:r w:rsidRPr="00FB5F67">
              <w:rPr>
                <w:sz w:val="24"/>
                <w:szCs w:val="24"/>
              </w:rPr>
              <w:t>психолого-</w:t>
            </w:r>
          </w:p>
          <w:p w:rsidR="00FB5F67" w:rsidRPr="00FB5F67" w:rsidRDefault="00FB5F67" w:rsidP="00E06C74">
            <w:pPr>
              <w:spacing w:line="240" w:lineRule="auto"/>
              <w:ind w:left="-567" w:firstLine="283"/>
              <w:rPr>
                <w:sz w:val="24"/>
                <w:szCs w:val="24"/>
              </w:rPr>
            </w:pPr>
            <w:r w:rsidRPr="00FB5F67">
              <w:rPr>
                <w:sz w:val="24"/>
                <w:szCs w:val="24"/>
              </w:rPr>
              <w:t>физиологическим особенностям</w:t>
            </w:r>
          </w:p>
          <w:p w:rsidR="00FB5F67" w:rsidRPr="00FB5F67" w:rsidRDefault="00FB5F67" w:rsidP="00E06C74">
            <w:pPr>
              <w:spacing w:line="240" w:lineRule="auto"/>
              <w:ind w:left="-567" w:firstLine="283"/>
              <w:rPr>
                <w:sz w:val="24"/>
                <w:szCs w:val="24"/>
              </w:rPr>
            </w:pPr>
            <w:r w:rsidRPr="00FB5F67">
              <w:rPr>
                <w:sz w:val="24"/>
                <w:szCs w:val="24"/>
              </w:rPr>
              <w:t>детей</w:t>
            </w:r>
          </w:p>
          <w:p w:rsidR="00FB5F67" w:rsidRPr="00FB5F67" w:rsidRDefault="00FB5F67" w:rsidP="00E06C74">
            <w:pPr>
              <w:spacing w:line="240" w:lineRule="auto"/>
              <w:ind w:left="-567" w:firstLine="283"/>
              <w:rPr>
                <w:sz w:val="24"/>
                <w:szCs w:val="24"/>
              </w:rPr>
            </w:pPr>
          </w:p>
        </w:tc>
        <w:tc>
          <w:tcPr>
            <w:tcW w:w="2697" w:type="dxa"/>
          </w:tcPr>
          <w:p w:rsidR="00FB5F67" w:rsidRPr="00FB5F67" w:rsidRDefault="00FB5F67" w:rsidP="00E06C74">
            <w:pPr>
              <w:spacing w:line="240" w:lineRule="auto"/>
              <w:ind w:left="-567" w:firstLine="283"/>
              <w:rPr>
                <w:sz w:val="24"/>
                <w:szCs w:val="24"/>
              </w:rPr>
            </w:pPr>
            <w:r w:rsidRPr="00FB5F67">
              <w:rPr>
                <w:sz w:val="24"/>
                <w:szCs w:val="24"/>
              </w:rPr>
              <w:t>Повышение психологической и</w:t>
            </w:r>
          </w:p>
          <w:p w:rsidR="00FB5F67" w:rsidRPr="00FB5F67" w:rsidRDefault="00FB5F67" w:rsidP="00E06C74">
            <w:pPr>
              <w:spacing w:line="240" w:lineRule="auto"/>
              <w:ind w:left="-567" w:firstLine="283"/>
              <w:rPr>
                <w:sz w:val="24"/>
                <w:szCs w:val="24"/>
              </w:rPr>
            </w:pPr>
            <w:r w:rsidRPr="00FB5F67">
              <w:rPr>
                <w:sz w:val="24"/>
                <w:szCs w:val="24"/>
              </w:rPr>
              <w:t>педагогической</w:t>
            </w:r>
          </w:p>
          <w:p w:rsidR="00FB5F67" w:rsidRPr="00FB5F67" w:rsidRDefault="00FB5F67" w:rsidP="00E06C74">
            <w:pPr>
              <w:spacing w:line="240" w:lineRule="auto"/>
              <w:ind w:left="-567" w:firstLine="283"/>
              <w:rPr>
                <w:sz w:val="24"/>
                <w:szCs w:val="24"/>
              </w:rPr>
            </w:pPr>
            <w:r w:rsidRPr="00FB5F67">
              <w:rPr>
                <w:sz w:val="24"/>
                <w:szCs w:val="24"/>
              </w:rPr>
              <w:t>компетентности родителей,</w:t>
            </w:r>
          </w:p>
          <w:p w:rsidR="00FB5F67" w:rsidRPr="00FB5F67" w:rsidRDefault="00FB5F67" w:rsidP="00E06C74">
            <w:pPr>
              <w:spacing w:line="240" w:lineRule="auto"/>
              <w:ind w:left="-567" w:firstLine="283"/>
              <w:rPr>
                <w:sz w:val="24"/>
                <w:szCs w:val="24"/>
              </w:rPr>
            </w:pPr>
            <w:r w:rsidRPr="00FB5F67">
              <w:rPr>
                <w:sz w:val="24"/>
                <w:szCs w:val="24"/>
              </w:rPr>
              <w:t>рекомендации родителям по организации обучения детей</w:t>
            </w:r>
          </w:p>
          <w:p w:rsidR="00FB5F67" w:rsidRPr="00FB5F67" w:rsidRDefault="00FB5F67" w:rsidP="00E06C74">
            <w:pPr>
              <w:spacing w:line="240" w:lineRule="auto"/>
              <w:ind w:left="-567" w:firstLine="283"/>
              <w:rPr>
                <w:sz w:val="24"/>
                <w:szCs w:val="24"/>
              </w:rPr>
            </w:pPr>
            <w:r w:rsidRPr="00FB5F67">
              <w:rPr>
                <w:sz w:val="24"/>
                <w:szCs w:val="24"/>
              </w:rPr>
              <w:t>1. Рекомендации, приёмы,</w:t>
            </w:r>
          </w:p>
          <w:p w:rsidR="00FB5F67" w:rsidRPr="00FB5F67" w:rsidRDefault="00FB5F67" w:rsidP="00E06C74">
            <w:pPr>
              <w:spacing w:line="240" w:lineRule="auto"/>
              <w:ind w:left="-567" w:firstLine="283"/>
              <w:rPr>
                <w:sz w:val="24"/>
                <w:szCs w:val="24"/>
              </w:rPr>
            </w:pPr>
            <w:r w:rsidRPr="00FB5F67">
              <w:rPr>
                <w:sz w:val="24"/>
                <w:szCs w:val="24"/>
              </w:rPr>
              <w:t>упражнения и др. материалы.</w:t>
            </w:r>
          </w:p>
          <w:p w:rsidR="00FB5F67" w:rsidRPr="00FB5F67" w:rsidRDefault="00FB5F67" w:rsidP="00E06C74">
            <w:pPr>
              <w:spacing w:line="240" w:lineRule="auto"/>
              <w:ind w:left="-567" w:firstLine="283"/>
              <w:rPr>
                <w:sz w:val="24"/>
                <w:szCs w:val="24"/>
              </w:rPr>
            </w:pPr>
            <w:r w:rsidRPr="00FB5F67">
              <w:rPr>
                <w:sz w:val="24"/>
                <w:szCs w:val="24"/>
              </w:rPr>
              <w:t>2. Разработка плана</w:t>
            </w:r>
          </w:p>
          <w:p w:rsidR="00FB5F67" w:rsidRPr="00FB5F67" w:rsidRDefault="00FB5F67" w:rsidP="00E06C74">
            <w:pPr>
              <w:spacing w:line="240" w:lineRule="auto"/>
              <w:ind w:left="-567" w:firstLine="283"/>
              <w:rPr>
                <w:sz w:val="24"/>
                <w:szCs w:val="24"/>
              </w:rPr>
            </w:pPr>
            <w:r w:rsidRPr="00FB5F67">
              <w:rPr>
                <w:sz w:val="24"/>
                <w:szCs w:val="24"/>
              </w:rPr>
              <w:t>консультативной работы с</w:t>
            </w:r>
          </w:p>
          <w:p w:rsidR="00FB5F67" w:rsidRPr="00FB5F67" w:rsidRDefault="00FB5F67" w:rsidP="00E06C74">
            <w:pPr>
              <w:spacing w:line="240" w:lineRule="auto"/>
              <w:ind w:left="-567" w:firstLine="283"/>
              <w:rPr>
                <w:sz w:val="24"/>
                <w:szCs w:val="24"/>
              </w:rPr>
            </w:pPr>
            <w:r w:rsidRPr="00FB5F67">
              <w:rPr>
                <w:sz w:val="24"/>
                <w:szCs w:val="24"/>
              </w:rPr>
              <w:t>родителями</w:t>
            </w:r>
          </w:p>
        </w:tc>
        <w:tc>
          <w:tcPr>
            <w:tcW w:w="2077" w:type="dxa"/>
          </w:tcPr>
          <w:p w:rsidR="00FB5F67" w:rsidRPr="00FB5F67" w:rsidRDefault="00FB5F67" w:rsidP="00E06C74">
            <w:pPr>
              <w:spacing w:line="240" w:lineRule="auto"/>
              <w:ind w:left="-567" w:firstLine="283"/>
              <w:rPr>
                <w:sz w:val="24"/>
                <w:szCs w:val="24"/>
              </w:rPr>
            </w:pPr>
            <w:r w:rsidRPr="00FB5F67">
              <w:rPr>
                <w:sz w:val="24"/>
                <w:szCs w:val="24"/>
              </w:rPr>
              <w:t>Индивидуальные, групповые,</w:t>
            </w:r>
          </w:p>
          <w:p w:rsidR="00FB5F67" w:rsidRPr="00FB5F67" w:rsidRDefault="00FB5F67" w:rsidP="00E06C74">
            <w:pPr>
              <w:spacing w:line="240" w:lineRule="auto"/>
              <w:ind w:left="-567" w:firstLine="283"/>
              <w:rPr>
                <w:sz w:val="24"/>
                <w:szCs w:val="24"/>
              </w:rPr>
            </w:pPr>
            <w:r w:rsidRPr="00FB5F67">
              <w:rPr>
                <w:sz w:val="24"/>
                <w:szCs w:val="24"/>
              </w:rPr>
              <w:t>тематические</w:t>
            </w:r>
          </w:p>
          <w:p w:rsidR="00FB5F67" w:rsidRPr="00FB5F67" w:rsidRDefault="00FB5F67" w:rsidP="00E06C74">
            <w:pPr>
              <w:spacing w:line="240" w:lineRule="auto"/>
              <w:ind w:left="-567" w:firstLine="283"/>
              <w:rPr>
                <w:sz w:val="24"/>
                <w:szCs w:val="24"/>
              </w:rPr>
            </w:pPr>
            <w:r w:rsidRPr="00FB5F67">
              <w:rPr>
                <w:sz w:val="24"/>
                <w:szCs w:val="24"/>
              </w:rPr>
              <w:t>консультации</w:t>
            </w:r>
          </w:p>
          <w:p w:rsidR="00FB5F67" w:rsidRPr="00FB5F67" w:rsidRDefault="00FB5F67" w:rsidP="00E06C74">
            <w:pPr>
              <w:spacing w:line="240" w:lineRule="auto"/>
              <w:ind w:left="-567" w:firstLine="283"/>
              <w:rPr>
                <w:sz w:val="24"/>
                <w:szCs w:val="24"/>
              </w:rPr>
            </w:pPr>
          </w:p>
        </w:tc>
        <w:tc>
          <w:tcPr>
            <w:tcW w:w="1356" w:type="dxa"/>
          </w:tcPr>
          <w:p w:rsidR="00FB5F67" w:rsidRPr="00FB5F67" w:rsidRDefault="00FB5F67" w:rsidP="00E06C74">
            <w:pPr>
              <w:spacing w:line="240" w:lineRule="auto"/>
              <w:ind w:left="-567" w:firstLine="283"/>
              <w:rPr>
                <w:sz w:val="24"/>
                <w:szCs w:val="24"/>
              </w:rPr>
            </w:pPr>
            <w:r w:rsidRPr="00FB5F67">
              <w:rPr>
                <w:sz w:val="24"/>
                <w:szCs w:val="24"/>
              </w:rPr>
              <w:t>По</w:t>
            </w:r>
          </w:p>
          <w:p w:rsidR="00FB5F67" w:rsidRPr="00FB5F67" w:rsidRDefault="00FB5F67" w:rsidP="00E06C74">
            <w:pPr>
              <w:spacing w:line="240" w:lineRule="auto"/>
              <w:ind w:left="-567" w:firstLine="283"/>
              <w:rPr>
                <w:sz w:val="24"/>
                <w:szCs w:val="24"/>
              </w:rPr>
            </w:pPr>
            <w:r w:rsidRPr="00FB5F67">
              <w:rPr>
                <w:sz w:val="24"/>
                <w:szCs w:val="24"/>
              </w:rPr>
              <w:t>отдельному</w:t>
            </w:r>
          </w:p>
          <w:p w:rsidR="00FB5F67" w:rsidRPr="00FB5F67" w:rsidRDefault="00FB5F67" w:rsidP="00E06C74">
            <w:pPr>
              <w:spacing w:line="240" w:lineRule="auto"/>
              <w:ind w:left="-567" w:firstLine="283"/>
              <w:rPr>
                <w:sz w:val="24"/>
                <w:szCs w:val="24"/>
              </w:rPr>
            </w:pPr>
            <w:r w:rsidRPr="00FB5F67">
              <w:rPr>
                <w:sz w:val="24"/>
                <w:szCs w:val="24"/>
              </w:rPr>
              <w:t>плану-</w:t>
            </w:r>
          </w:p>
          <w:p w:rsidR="00FB5F67" w:rsidRPr="00FB5F67" w:rsidRDefault="00FB5F67" w:rsidP="00E06C74">
            <w:pPr>
              <w:spacing w:line="240" w:lineRule="auto"/>
              <w:ind w:left="-567" w:firstLine="283"/>
              <w:rPr>
                <w:sz w:val="24"/>
                <w:szCs w:val="24"/>
              </w:rPr>
            </w:pPr>
            <w:r w:rsidRPr="00FB5F67">
              <w:rPr>
                <w:sz w:val="24"/>
                <w:szCs w:val="24"/>
              </w:rPr>
              <w:t>графику</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c>
          <w:tcPr>
            <w:tcW w:w="1913"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Социальный педагог</w:t>
            </w:r>
          </w:p>
          <w:p w:rsidR="00FB5F67" w:rsidRPr="00FB5F67" w:rsidRDefault="00FB5F67" w:rsidP="00E06C74">
            <w:pPr>
              <w:spacing w:line="240" w:lineRule="auto"/>
              <w:ind w:left="-567" w:firstLine="283"/>
              <w:rPr>
                <w:sz w:val="24"/>
                <w:szCs w:val="24"/>
              </w:rPr>
            </w:pPr>
            <w:r w:rsidRPr="00FB5F67">
              <w:rPr>
                <w:sz w:val="24"/>
                <w:szCs w:val="24"/>
              </w:rPr>
              <w:t>Заместитель</w:t>
            </w:r>
          </w:p>
          <w:p w:rsidR="00FB5F67" w:rsidRPr="00FB5F67" w:rsidRDefault="006F7EAC" w:rsidP="00E06C74">
            <w:pPr>
              <w:spacing w:line="240" w:lineRule="auto"/>
              <w:ind w:left="-567" w:firstLine="283"/>
              <w:rPr>
                <w:sz w:val="24"/>
                <w:szCs w:val="24"/>
              </w:rPr>
            </w:pPr>
            <w:r>
              <w:rPr>
                <w:sz w:val="24"/>
                <w:szCs w:val="24"/>
              </w:rPr>
              <w:t>директора по У</w:t>
            </w:r>
            <w:r w:rsidR="00FB5F67" w:rsidRPr="00FB5F67">
              <w:rPr>
                <w:sz w:val="24"/>
                <w:szCs w:val="24"/>
              </w:rPr>
              <w:t>Р</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Информационно – просветительское направление </w:t>
      </w:r>
    </w:p>
    <w:p w:rsidR="00FB5F67" w:rsidRPr="00FB5F67" w:rsidRDefault="00FB5F67" w:rsidP="00FB5F67">
      <w:pPr>
        <w:spacing w:line="240" w:lineRule="auto"/>
        <w:ind w:left="-567" w:firstLine="283"/>
        <w:jc w:val="both"/>
        <w:rPr>
          <w:sz w:val="24"/>
          <w:szCs w:val="24"/>
        </w:rPr>
      </w:pPr>
      <w:r w:rsidRPr="00FB5F67">
        <w:rPr>
          <w:sz w:val="24"/>
          <w:szCs w:val="24"/>
        </w:rPr>
        <w:t xml:space="preserve">Цель: осуществление разъяснительной деятельности по вопросам, связанным с особенностями образовательной деятельности для данной категории детей, со всеми участниками образовательной деятельности. </w:t>
      </w:r>
    </w:p>
    <w:p w:rsidR="00FB5F67" w:rsidRPr="00FB5F67" w:rsidRDefault="00FB5F67" w:rsidP="00FB5F67">
      <w:pPr>
        <w:spacing w:line="240" w:lineRule="auto"/>
        <w:ind w:left="-567" w:firstLine="283"/>
        <w:jc w:val="both"/>
        <w:rPr>
          <w:sz w:val="24"/>
          <w:szCs w:val="24"/>
        </w:rPr>
      </w:pPr>
      <w:r w:rsidRPr="00FB5F67">
        <w:rPr>
          <w:sz w:val="24"/>
          <w:szCs w:val="24"/>
        </w:rPr>
        <w:t xml:space="preserve">Информационно - просветительская работа предусматривает: </w:t>
      </w:r>
    </w:p>
    <w:p w:rsidR="00FB5F67" w:rsidRPr="00FB5F67" w:rsidRDefault="00FB5F67" w:rsidP="00FB5F67">
      <w:pPr>
        <w:spacing w:line="240" w:lineRule="auto"/>
        <w:ind w:left="-567" w:firstLine="283"/>
        <w:jc w:val="both"/>
        <w:rPr>
          <w:sz w:val="24"/>
          <w:szCs w:val="24"/>
        </w:rPr>
      </w:pPr>
      <w:r w:rsidRPr="00FB5F67">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E12CB2">
        <w:rPr>
          <w:sz w:val="24"/>
          <w:szCs w:val="24"/>
        </w:rPr>
        <w:t>есса и сопровождения детей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r w:rsidRPr="00FB5F67">
        <w:rPr>
          <w:sz w:val="24"/>
          <w:szCs w:val="24"/>
        </w:rPr>
        <w:t>- проведение тематических выступлений для педагогов и родителей по разъяснению индивидуально–типологических особенностей</w:t>
      </w:r>
      <w:r w:rsidR="00E12CB2">
        <w:rPr>
          <w:sz w:val="24"/>
          <w:szCs w:val="24"/>
        </w:rPr>
        <w:t xml:space="preserve"> различных категорий детей с ЗПР</w:t>
      </w:r>
      <w:r w:rsidRPr="00FB5F67">
        <w:rPr>
          <w:sz w:val="24"/>
          <w:szCs w:val="24"/>
        </w:rPr>
        <w:t xml:space="preserve">. </w:t>
      </w:r>
    </w:p>
    <w:p w:rsidR="00FB5F67" w:rsidRPr="00FB5F67" w:rsidRDefault="00FB5F67" w:rsidP="00FB5F67">
      <w:pPr>
        <w:spacing w:line="240" w:lineRule="auto"/>
        <w:ind w:left="-567" w:firstLine="283"/>
        <w:jc w:val="both"/>
        <w:rPr>
          <w:sz w:val="24"/>
          <w:szCs w:val="24"/>
        </w:rPr>
      </w:pPr>
    </w:p>
    <w:p w:rsidR="00FB5F67" w:rsidRPr="00FB5F67" w:rsidRDefault="00FB5F67" w:rsidP="006F7EAC">
      <w:pPr>
        <w:spacing w:line="240" w:lineRule="auto"/>
        <w:ind w:left="-567" w:firstLine="283"/>
        <w:rPr>
          <w:i/>
          <w:sz w:val="24"/>
          <w:szCs w:val="24"/>
        </w:rPr>
      </w:pPr>
      <w:r w:rsidRPr="00FB5F67">
        <w:rPr>
          <w:i/>
          <w:sz w:val="24"/>
          <w:szCs w:val="24"/>
        </w:rPr>
        <w:t>Программа реализации информационно-просветительской деятельности</w:t>
      </w:r>
    </w:p>
    <w:tbl>
      <w:tblPr>
        <w:tblStyle w:val="af7"/>
        <w:tblW w:w="0" w:type="auto"/>
        <w:tblInd w:w="-459" w:type="dxa"/>
        <w:tblLayout w:type="fixed"/>
        <w:tblLook w:val="04A0" w:firstRow="1" w:lastRow="0" w:firstColumn="1" w:lastColumn="0" w:noHBand="0" w:noVBand="1"/>
      </w:tblPr>
      <w:tblGrid>
        <w:gridCol w:w="2268"/>
        <w:gridCol w:w="1985"/>
        <w:gridCol w:w="2379"/>
        <w:gridCol w:w="1794"/>
        <w:gridCol w:w="1780"/>
      </w:tblGrid>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(направления)</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Планируемые</w:t>
            </w:r>
          </w:p>
          <w:p w:rsidR="00FB5F67" w:rsidRPr="00FB5F67" w:rsidRDefault="00FB5F67" w:rsidP="00E06C74">
            <w:pPr>
              <w:spacing w:line="240" w:lineRule="auto"/>
              <w:ind w:left="-567" w:firstLine="283"/>
              <w:rPr>
                <w:sz w:val="24"/>
                <w:szCs w:val="24"/>
              </w:rPr>
            </w:pPr>
            <w:r w:rsidRPr="00FB5F67">
              <w:rPr>
                <w:sz w:val="24"/>
                <w:szCs w:val="24"/>
              </w:rPr>
              <w:t>результаты</w:t>
            </w:r>
          </w:p>
          <w:p w:rsidR="00FB5F67" w:rsidRPr="00FB5F67" w:rsidRDefault="00FB5F67" w:rsidP="00E06C74">
            <w:pPr>
              <w:spacing w:line="240" w:lineRule="auto"/>
              <w:ind w:left="-567" w:firstLine="283"/>
              <w:rPr>
                <w:sz w:val="24"/>
                <w:szCs w:val="24"/>
              </w:rPr>
            </w:pPr>
          </w:p>
        </w:tc>
        <w:tc>
          <w:tcPr>
            <w:tcW w:w="2379" w:type="dxa"/>
          </w:tcPr>
          <w:p w:rsidR="00FB5F67" w:rsidRPr="00FB5F67" w:rsidRDefault="00FB5F67" w:rsidP="00E06C74">
            <w:pPr>
              <w:spacing w:line="240" w:lineRule="auto"/>
              <w:ind w:left="-567" w:firstLine="283"/>
              <w:rPr>
                <w:sz w:val="24"/>
                <w:szCs w:val="24"/>
              </w:rPr>
            </w:pPr>
            <w:r w:rsidRPr="00FB5F67">
              <w:rPr>
                <w:sz w:val="24"/>
                <w:szCs w:val="24"/>
              </w:rPr>
              <w:t>Виды и формы</w:t>
            </w:r>
          </w:p>
          <w:p w:rsidR="00FB5F67" w:rsidRPr="00FB5F67" w:rsidRDefault="00FB5F67" w:rsidP="00E06C74">
            <w:pPr>
              <w:spacing w:line="240" w:lineRule="auto"/>
              <w:ind w:left="-567" w:firstLine="283"/>
              <w:rPr>
                <w:sz w:val="24"/>
                <w:szCs w:val="24"/>
              </w:rPr>
            </w:pPr>
            <w:r w:rsidRPr="00FB5F67">
              <w:rPr>
                <w:sz w:val="24"/>
                <w:szCs w:val="24"/>
              </w:rPr>
              <w:t>деятельности,</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1794" w:type="dxa"/>
          </w:tcPr>
          <w:p w:rsidR="00FB5F67" w:rsidRPr="00FB5F67" w:rsidRDefault="00FB5F67" w:rsidP="00E06C74">
            <w:pPr>
              <w:spacing w:line="240" w:lineRule="auto"/>
              <w:ind w:left="-567" w:firstLine="283"/>
              <w:rPr>
                <w:sz w:val="24"/>
                <w:szCs w:val="24"/>
              </w:rPr>
            </w:pPr>
            <w:r w:rsidRPr="00FB5F67">
              <w:rPr>
                <w:sz w:val="24"/>
                <w:szCs w:val="24"/>
              </w:rPr>
              <w:t>Сроки</w:t>
            </w:r>
          </w:p>
          <w:p w:rsidR="00FB5F67" w:rsidRPr="00FB5F67" w:rsidRDefault="00FB5F67" w:rsidP="00E06C74">
            <w:pPr>
              <w:spacing w:line="240" w:lineRule="auto"/>
              <w:ind w:left="-567" w:firstLine="283"/>
              <w:rPr>
                <w:sz w:val="24"/>
                <w:szCs w:val="24"/>
              </w:rPr>
            </w:pPr>
            <w:r w:rsidRPr="00FB5F67">
              <w:rPr>
                <w:sz w:val="24"/>
                <w:szCs w:val="24"/>
              </w:rPr>
              <w:t>(периодичность</w:t>
            </w:r>
          </w:p>
          <w:p w:rsidR="00FB5F67" w:rsidRPr="00FB5F67" w:rsidRDefault="00FB5F67" w:rsidP="00E06C74">
            <w:pPr>
              <w:spacing w:line="240" w:lineRule="auto"/>
              <w:ind w:left="-567" w:firstLine="283"/>
              <w:rPr>
                <w:sz w:val="24"/>
                <w:szCs w:val="24"/>
              </w:rPr>
            </w:pPr>
            <w:r w:rsidRPr="00FB5F67">
              <w:rPr>
                <w:sz w:val="24"/>
                <w:szCs w:val="24"/>
              </w:rPr>
              <w:t>в течение года)</w:t>
            </w:r>
          </w:p>
        </w:tc>
        <w:tc>
          <w:tcPr>
            <w:tcW w:w="1780" w:type="dxa"/>
          </w:tcPr>
          <w:p w:rsidR="00FB5F67" w:rsidRPr="00FB5F67" w:rsidRDefault="00FB5F67" w:rsidP="00E06C74">
            <w:pPr>
              <w:spacing w:line="240" w:lineRule="auto"/>
              <w:ind w:left="-567" w:firstLine="283"/>
              <w:rPr>
                <w:sz w:val="24"/>
                <w:szCs w:val="24"/>
              </w:rPr>
            </w:pPr>
            <w:r w:rsidRPr="00FB5F67">
              <w:rPr>
                <w:sz w:val="24"/>
                <w:szCs w:val="24"/>
              </w:rPr>
              <w:t>Ответственные</w:t>
            </w:r>
          </w:p>
          <w:p w:rsidR="00FB5F67" w:rsidRPr="00FB5F67" w:rsidRDefault="00FB5F67" w:rsidP="00E06C74">
            <w:pPr>
              <w:spacing w:line="240" w:lineRule="auto"/>
              <w:ind w:left="-567" w:firstLine="283"/>
              <w:rPr>
                <w:sz w:val="24"/>
                <w:szCs w:val="24"/>
              </w:rPr>
            </w:pPr>
          </w:p>
        </w:tc>
      </w:tr>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Информирование</w:t>
            </w:r>
          </w:p>
          <w:p w:rsidR="00FB5F67" w:rsidRPr="00FB5F67" w:rsidRDefault="00FB5F67" w:rsidP="00E06C74">
            <w:pPr>
              <w:spacing w:line="240" w:lineRule="auto"/>
              <w:ind w:left="-567" w:firstLine="283"/>
              <w:rPr>
                <w:sz w:val="24"/>
                <w:szCs w:val="24"/>
              </w:rPr>
            </w:pPr>
            <w:r w:rsidRPr="00FB5F67">
              <w:rPr>
                <w:sz w:val="24"/>
                <w:szCs w:val="24"/>
              </w:rPr>
              <w:t>родителей (законных</w:t>
            </w:r>
          </w:p>
          <w:p w:rsidR="00FB5F67" w:rsidRPr="00FB5F67" w:rsidRDefault="00FB5F67" w:rsidP="00E06C74">
            <w:pPr>
              <w:spacing w:line="240" w:lineRule="auto"/>
              <w:ind w:left="-567" w:firstLine="283"/>
              <w:rPr>
                <w:sz w:val="24"/>
                <w:szCs w:val="24"/>
              </w:rPr>
            </w:pPr>
            <w:r w:rsidRPr="00FB5F67">
              <w:rPr>
                <w:sz w:val="24"/>
                <w:szCs w:val="24"/>
              </w:rPr>
              <w:t>представителей)</w:t>
            </w:r>
          </w:p>
          <w:p w:rsidR="00FB5F67" w:rsidRPr="00FB5F67" w:rsidRDefault="00FB5F67" w:rsidP="00E06C74">
            <w:pPr>
              <w:spacing w:line="240" w:lineRule="auto"/>
              <w:ind w:left="-567" w:firstLine="283"/>
              <w:rPr>
                <w:sz w:val="24"/>
                <w:szCs w:val="24"/>
              </w:rPr>
            </w:pPr>
            <w:r w:rsidRPr="00FB5F67">
              <w:rPr>
                <w:sz w:val="24"/>
                <w:szCs w:val="24"/>
              </w:rPr>
              <w:t>по медицинским,</w:t>
            </w:r>
          </w:p>
          <w:p w:rsidR="00FB5F67" w:rsidRPr="00FB5F67" w:rsidRDefault="00FB5F67" w:rsidP="00E06C74">
            <w:pPr>
              <w:spacing w:line="240" w:lineRule="auto"/>
              <w:ind w:left="-567" w:firstLine="283"/>
              <w:rPr>
                <w:sz w:val="24"/>
                <w:szCs w:val="24"/>
              </w:rPr>
            </w:pPr>
            <w:r w:rsidRPr="00FB5F67">
              <w:rPr>
                <w:sz w:val="24"/>
                <w:szCs w:val="24"/>
              </w:rPr>
              <w:t>социальным, правовым и другим вопросам</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Организация</w:t>
            </w:r>
          </w:p>
          <w:p w:rsidR="00FB5F67" w:rsidRPr="00FB5F67" w:rsidRDefault="00FB5F67" w:rsidP="00E06C74">
            <w:pPr>
              <w:spacing w:line="240" w:lineRule="auto"/>
              <w:ind w:left="-567" w:firstLine="283"/>
              <w:rPr>
                <w:sz w:val="24"/>
                <w:szCs w:val="24"/>
              </w:rPr>
            </w:pPr>
            <w:r w:rsidRPr="00FB5F67">
              <w:rPr>
                <w:sz w:val="24"/>
                <w:szCs w:val="24"/>
              </w:rPr>
              <w:t>Работы семинаров,</w:t>
            </w:r>
          </w:p>
          <w:p w:rsidR="00FB5F67" w:rsidRPr="00FB5F67" w:rsidRDefault="00FB5F67" w:rsidP="00E06C74">
            <w:pPr>
              <w:spacing w:line="240" w:lineRule="auto"/>
              <w:ind w:left="-567" w:firstLine="283"/>
              <w:rPr>
                <w:sz w:val="24"/>
                <w:szCs w:val="24"/>
              </w:rPr>
            </w:pPr>
            <w:r w:rsidRPr="00FB5F67">
              <w:rPr>
                <w:sz w:val="24"/>
                <w:szCs w:val="24"/>
              </w:rPr>
              <w:t>тренингов, Клуба и др. по вопросам</w:t>
            </w:r>
          </w:p>
          <w:p w:rsidR="00FB5F67" w:rsidRPr="00FB5F67" w:rsidRDefault="00FB5F67" w:rsidP="00E06C74">
            <w:pPr>
              <w:spacing w:line="240" w:lineRule="auto"/>
              <w:ind w:left="-567" w:firstLine="283"/>
              <w:rPr>
                <w:sz w:val="24"/>
                <w:szCs w:val="24"/>
              </w:rPr>
            </w:pPr>
            <w:r w:rsidRPr="00FB5F67">
              <w:rPr>
                <w:sz w:val="24"/>
                <w:szCs w:val="24"/>
              </w:rPr>
              <w:t>обучения и</w:t>
            </w:r>
          </w:p>
          <w:p w:rsidR="00FB5F67" w:rsidRPr="00FB5F67" w:rsidRDefault="00FB5F67" w:rsidP="00E06C74">
            <w:pPr>
              <w:spacing w:line="240" w:lineRule="auto"/>
              <w:ind w:left="-567" w:firstLine="283"/>
              <w:rPr>
                <w:sz w:val="24"/>
                <w:szCs w:val="24"/>
              </w:rPr>
            </w:pPr>
            <w:r w:rsidRPr="00FB5F67">
              <w:rPr>
                <w:sz w:val="24"/>
                <w:szCs w:val="24"/>
              </w:rPr>
              <w:t>воспитания детей</w:t>
            </w:r>
          </w:p>
        </w:tc>
        <w:tc>
          <w:tcPr>
            <w:tcW w:w="2379" w:type="dxa"/>
          </w:tcPr>
          <w:p w:rsidR="00FB5F67" w:rsidRPr="00FB5F67" w:rsidRDefault="00FB5F67" w:rsidP="00E06C74">
            <w:pPr>
              <w:spacing w:line="240" w:lineRule="auto"/>
              <w:ind w:left="-567" w:firstLine="283"/>
              <w:rPr>
                <w:sz w:val="24"/>
                <w:szCs w:val="24"/>
              </w:rPr>
            </w:pPr>
            <w:r w:rsidRPr="00FB5F67">
              <w:rPr>
                <w:sz w:val="24"/>
                <w:szCs w:val="24"/>
              </w:rPr>
              <w:t>Информационные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r w:rsidRPr="00FB5F67">
              <w:rPr>
                <w:sz w:val="24"/>
                <w:szCs w:val="24"/>
              </w:rPr>
              <w:t>буклеты, оформление стендов, родительские</w:t>
            </w:r>
          </w:p>
          <w:p w:rsidR="00FB5F67" w:rsidRPr="00FB5F67" w:rsidRDefault="00FB5F67" w:rsidP="00E06C74">
            <w:pPr>
              <w:spacing w:line="240" w:lineRule="auto"/>
              <w:ind w:left="-567" w:firstLine="283"/>
              <w:rPr>
                <w:sz w:val="24"/>
                <w:szCs w:val="24"/>
              </w:rPr>
            </w:pPr>
            <w:r w:rsidRPr="00FB5F67">
              <w:rPr>
                <w:sz w:val="24"/>
                <w:szCs w:val="24"/>
              </w:rPr>
              <w:t>собрания, публикации на школьном сайте</w:t>
            </w:r>
          </w:p>
          <w:p w:rsidR="00FB5F67" w:rsidRPr="00FB5F67" w:rsidRDefault="00FB5F67" w:rsidP="00E06C74">
            <w:pPr>
              <w:spacing w:line="240" w:lineRule="auto"/>
              <w:ind w:left="-567" w:firstLine="283"/>
              <w:rPr>
                <w:sz w:val="24"/>
                <w:szCs w:val="24"/>
              </w:rPr>
            </w:pPr>
          </w:p>
        </w:tc>
        <w:tc>
          <w:tcPr>
            <w:tcW w:w="1794" w:type="dxa"/>
          </w:tcPr>
          <w:p w:rsidR="00FB5F67" w:rsidRPr="00FB5F67" w:rsidRDefault="00FB5F67" w:rsidP="00E06C74">
            <w:pPr>
              <w:spacing w:line="240" w:lineRule="auto"/>
              <w:ind w:left="-567" w:firstLine="283"/>
              <w:rPr>
                <w:sz w:val="24"/>
                <w:szCs w:val="24"/>
              </w:rPr>
            </w:pPr>
            <w:r w:rsidRPr="00FB5F67">
              <w:rPr>
                <w:sz w:val="24"/>
                <w:szCs w:val="24"/>
              </w:rPr>
              <w:t>По отдельному</w:t>
            </w:r>
          </w:p>
          <w:p w:rsidR="00FB5F67" w:rsidRPr="00FB5F67" w:rsidRDefault="00FB5F67" w:rsidP="00E06C74">
            <w:pPr>
              <w:spacing w:line="240" w:lineRule="auto"/>
              <w:ind w:left="-567" w:firstLine="283"/>
              <w:rPr>
                <w:sz w:val="24"/>
                <w:szCs w:val="24"/>
              </w:rPr>
            </w:pPr>
            <w:r w:rsidRPr="00FB5F67">
              <w:rPr>
                <w:sz w:val="24"/>
                <w:szCs w:val="24"/>
              </w:rPr>
              <w:t>плану-графику</w:t>
            </w:r>
          </w:p>
          <w:p w:rsidR="00FB5F67" w:rsidRPr="00FB5F67" w:rsidRDefault="00FB5F67" w:rsidP="00E06C74">
            <w:pPr>
              <w:spacing w:line="240" w:lineRule="auto"/>
              <w:ind w:left="-567" w:firstLine="283"/>
              <w:rPr>
                <w:sz w:val="24"/>
                <w:szCs w:val="24"/>
              </w:rPr>
            </w:pPr>
          </w:p>
        </w:tc>
        <w:tc>
          <w:tcPr>
            <w:tcW w:w="1780"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Зам.директора</w:t>
            </w:r>
          </w:p>
          <w:p w:rsidR="00FB5F67" w:rsidRPr="00FB5F67" w:rsidRDefault="006F7EAC" w:rsidP="00E06C74">
            <w:pPr>
              <w:spacing w:line="240" w:lineRule="auto"/>
              <w:ind w:left="-567" w:firstLine="283"/>
              <w:rPr>
                <w:sz w:val="24"/>
                <w:szCs w:val="24"/>
              </w:rPr>
            </w:pPr>
            <w:r>
              <w:rPr>
                <w:sz w:val="24"/>
                <w:szCs w:val="24"/>
              </w:rPr>
              <w:t>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r w:rsidR="00FB5F67" w:rsidRPr="00FB5F67" w:rsidTr="00FB5F67">
        <w:tc>
          <w:tcPr>
            <w:tcW w:w="2268" w:type="dxa"/>
          </w:tcPr>
          <w:p w:rsidR="00FB5F67" w:rsidRPr="00FB5F67" w:rsidRDefault="00FB5F67" w:rsidP="00E06C74">
            <w:pPr>
              <w:spacing w:line="240" w:lineRule="auto"/>
              <w:ind w:left="-567" w:firstLine="283"/>
              <w:rPr>
                <w:sz w:val="24"/>
                <w:szCs w:val="24"/>
              </w:rPr>
            </w:pPr>
            <w:r w:rsidRPr="00FB5F67">
              <w:rPr>
                <w:sz w:val="24"/>
                <w:szCs w:val="24"/>
              </w:rPr>
              <w:t>Психолого-</w:t>
            </w:r>
          </w:p>
          <w:p w:rsidR="00FB5F67" w:rsidRPr="00FB5F67" w:rsidRDefault="00FB5F67" w:rsidP="00E06C74">
            <w:pPr>
              <w:spacing w:line="240" w:lineRule="auto"/>
              <w:ind w:left="-567" w:firstLine="283"/>
              <w:rPr>
                <w:sz w:val="24"/>
                <w:szCs w:val="24"/>
              </w:rPr>
            </w:pPr>
            <w:r w:rsidRPr="00FB5F67">
              <w:rPr>
                <w:sz w:val="24"/>
                <w:szCs w:val="24"/>
              </w:rPr>
              <w:t>педагогическое</w:t>
            </w:r>
          </w:p>
          <w:p w:rsidR="00FB5F67" w:rsidRPr="00FB5F67" w:rsidRDefault="00FB5F67" w:rsidP="00E06C74">
            <w:pPr>
              <w:spacing w:line="240" w:lineRule="auto"/>
              <w:ind w:left="-567" w:firstLine="283"/>
              <w:rPr>
                <w:sz w:val="24"/>
                <w:szCs w:val="24"/>
              </w:rPr>
            </w:pPr>
            <w:r w:rsidRPr="00FB5F67">
              <w:rPr>
                <w:sz w:val="24"/>
                <w:szCs w:val="24"/>
              </w:rPr>
              <w:t>просвещение</w:t>
            </w:r>
          </w:p>
          <w:p w:rsidR="00FB5F67" w:rsidRPr="00FB5F67" w:rsidRDefault="00FB5F67" w:rsidP="00E06C74">
            <w:pPr>
              <w:spacing w:line="240" w:lineRule="auto"/>
              <w:ind w:left="-567" w:firstLine="283"/>
              <w:rPr>
                <w:sz w:val="24"/>
                <w:szCs w:val="24"/>
              </w:rPr>
            </w:pPr>
            <w:r w:rsidRPr="00FB5F67">
              <w:rPr>
                <w:sz w:val="24"/>
                <w:szCs w:val="24"/>
              </w:rPr>
              <w:t>педагогических</w:t>
            </w:r>
          </w:p>
          <w:p w:rsidR="00FB5F67" w:rsidRPr="00FB5F67" w:rsidRDefault="00FB5F67" w:rsidP="00E06C74">
            <w:pPr>
              <w:spacing w:line="240" w:lineRule="auto"/>
              <w:ind w:left="-567" w:firstLine="283"/>
              <w:rPr>
                <w:sz w:val="24"/>
                <w:szCs w:val="24"/>
              </w:rPr>
            </w:pPr>
            <w:r w:rsidRPr="00FB5F67">
              <w:rPr>
                <w:sz w:val="24"/>
                <w:szCs w:val="24"/>
              </w:rPr>
              <w:t>работников по</w:t>
            </w:r>
          </w:p>
          <w:p w:rsidR="00FB5F67" w:rsidRPr="00FB5F67" w:rsidRDefault="00FB5F67" w:rsidP="00E06C74">
            <w:pPr>
              <w:spacing w:line="240" w:lineRule="auto"/>
              <w:ind w:left="-567" w:firstLine="283"/>
              <w:rPr>
                <w:sz w:val="24"/>
                <w:szCs w:val="24"/>
              </w:rPr>
            </w:pPr>
            <w:r w:rsidRPr="00FB5F67">
              <w:rPr>
                <w:sz w:val="24"/>
                <w:szCs w:val="24"/>
              </w:rPr>
              <w:t>вопросам развития,</w:t>
            </w:r>
          </w:p>
          <w:p w:rsidR="00FB5F67" w:rsidRPr="00FB5F67" w:rsidRDefault="00FB5F67" w:rsidP="00E06C74">
            <w:pPr>
              <w:spacing w:line="240" w:lineRule="auto"/>
              <w:ind w:left="-567" w:firstLine="283"/>
              <w:rPr>
                <w:sz w:val="24"/>
                <w:szCs w:val="24"/>
              </w:rPr>
            </w:pPr>
            <w:r w:rsidRPr="00FB5F67">
              <w:rPr>
                <w:sz w:val="24"/>
                <w:szCs w:val="24"/>
              </w:rPr>
              <w:t>обучения и воспитания</w:t>
            </w:r>
          </w:p>
          <w:p w:rsidR="00FB5F67" w:rsidRPr="00FB5F67" w:rsidRDefault="00FB5F67" w:rsidP="00E06C74">
            <w:pPr>
              <w:spacing w:line="240" w:lineRule="auto"/>
              <w:ind w:left="-567" w:firstLine="283"/>
              <w:rPr>
                <w:sz w:val="24"/>
                <w:szCs w:val="24"/>
              </w:rPr>
            </w:pPr>
            <w:r w:rsidRPr="00FB5F67">
              <w:rPr>
                <w:sz w:val="24"/>
                <w:szCs w:val="24"/>
              </w:rPr>
              <w:t>данной категории</w:t>
            </w:r>
          </w:p>
          <w:p w:rsidR="00FB5F67" w:rsidRPr="00FB5F67" w:rsidRDefault="00FB5F67" w:rsidP="00E06C74">
            <w:pPr>
              <w:spacing w:line="240" w:lineRule="auto"/>
              <w:ind w:left="-567" w:firstLine="283"/>
              <w:rPr>
                <w:sz w:val="24"/>
                <w:szCs w:val="24"/>
              </w:rPr>
            </w:pPr>
            <w:r w:rsidRPr="00FB5F67">
              <w:rPr>
                <w:sz w:val="24"/>
                <w:szCs w:val="24"/>
              </w:rPr>
              <w:t>детей</w:t>
            </w:r>
          </w:p>
        </w:tc>
        <w:tc>
          <w:tcPr>
            <w:tcW w:w="1985" w:type="dxa"/>
          </w:tcPr>
          <w:p w:rsidR="00FB5F67" w:rsidRPr="00FB5F67" w:rsidRDefault="00FB5F67" w:rsidP="00E06C74">
            <w:pPr>
              <w:spacing w:line="240" w:lineRule="auto"/>
              <w:ind w:left="-567" w:firstLine="283"/>
              <w:rPr>
                <w:sz w:val="24"/>
                <w:szCs w:val="24"/>
              </w:rPr>
            </w:pPr>
            <w:r w:rsidRPr="00FB5F67">
              <w:rPr>
                <w:sz w:val="24"/>
                <w:szCs w:val="24"/>
              </w:rPr>
              <w:t>Организация</w:t>
            </w:r>
          </w:p>
          <w:p w:rsidR="00FB5F67" w:rsidRPr="00FB5F67" w:rsidRDefault="00FB5F67" w:rsidP="00E06C74">
            <w:pPr>
              <w:spacing w:line="240" w:lineRule="auto"/>
              <w:ind w:left="-567" w:firstLine="283"/>
              <w:rPr>
                <w:sz w:val="24"/>
                <w:szCs w:val="24"/>
              </w:rPr>
            </w:pPr>
            <w:r w:rsidRPr="00FB5F67">
              <w:rPr>
                <w:sz w:val="24"/>
                <w:szCs w:val="24"/>
              </w:rPr>
              <w:t>методических</w:t>
            </w:r>
          </w:p>
          <w:p w:rsidR="00FB5F67" w:rsidRPr="00FB5F67" w:rsidRDefault="00FB5F67" w:rsidP="00E06C74">
            <w:pPr>
              <w:spacing w:line="240" w:lineRule="auto"/>
              <w:ind w:left="-567" w:firstLine="283"/>
              <w:rPr>
                <w:sz w:val="24"/>
                <w:szCs w:val="24"/>
              </w:rPr>
            </w:pPr>
            <w:r w:rsidRPr="00FB5F67">
              <w:rPr>
                <w:sz w:val="24"/>
                <w:szCs w:val="24"/>
              </w:rPr>
              <w:t>мероприятий по</w:t>
            </w:r>
          </w:p>
          <w:p w:rsidR="00FB5F67" w:rsidRPr="00FB5F67" w:rsidRDefault="00FB5F67" w:rsidP="00E06C74">
            <w:pPr>
              <w:spacing w:line="240" w:lineRule="auto"/>
              <w:ind w:left="-567" w:firstLine="283"/>
              <w:rPr>
                <w:sz w:val="24"/>
                <w:szCs w:val="24"/>
              </w:rPr>
            </w:pPr>
            <w:r w:rsidRPr="00FB5F67">
              <w:rPr>
                <w:sz w:val="24"/>
                <w:szCs w:val="24"/>
              </w:rPr>
              <w:t>вопросам</w:t>
            </w:r>
          </w:p>
          <w:p w:rsidR="00FB5F67" w:rsidRPr="00FB5F67" w:rsidRDefault="00FB5F67" w:rsidP="00E06C74">
            <w:pPr>
              <w:spacing w:line="240" w:lineRule="auto"/>
              <w:ind w:left="-567" w:firstLine="283"/>
              <w:rPr>
                <w:sz w:val="24"/>
                <w:szCs w:val="24"/>
              </w:rPr>
            </w:pPr>
            <w:r w:rsidRPr="00FB5F67">
              <w:rPr>
                <w:sz w:val="24"/>
                <w:szCs w:val="24"/>
              </w:rPr>
              <w:t>развивающего и</w:t>
            </w:r>
          </w:p>
          <w:p w:rsidR="00FB5F67" w:rsidRPr="00FB5F67" w:rsidRDefault="00FB5F67" w:rsidP="00E06C74">
            <w:pPr>
              <w:spacing w:line="240" w:lineRule="auto"/>
              <w:ind w:left="-567" w:firstLine="283"/>
              <w:rPr>
                <w:sz w:val="24"/>
                <w:szCs w:val="24"/>
              </w:rPr>
            </w:pPr>
            <w:r w:rsidRPr="00FB5F67">
              <w:rPr>
                <w:sz w:val="24"/>
                <w:szCs w:val="24"/>
              </w:rPr>
              <w:t>инклюзивного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p w:rsidR="00FB5F67" w:rsidRPr="00FB5F67" w:rsidRDefault="00FB5F67" w:rsidP="00E06C74">
            <w:pPr>
              <w:spacing w:line="240" w:lineRule="auto"/>
              <w:ind w:left="-567" w:firstLine="283"/>
              <w:rPr>
                <w:sz w:val="24"/>
                <w:szCs w:val="24"/>
              </w:rPr>
            </w:pPr>
          </w:p>
        </w:tc>
        <w:tc>
          <w:tcPr>
            <w:tcW w:w="2379" w:type="dxa"/>
          </w:tcPr>
          <w:p w:rsidR="00FB5F67" w:rsidRPr="00FB5F67" w:rsidRDefault="00FB5F67" w:rsidP="00E06C74">
            <w:pPr>
              <w:spacing w:line="240" w:lineRule="auto"/>
              <w:ind w:left="-567" w:firstLine="283"/>
              <w:rPr>
                <w:sz w:val="24"/>
                <w:szCs w:val="24"/>
              </w:rPr>
            </w:pPr>
            <w:r w:rsidRPr="00FB5F67">
              <w:rPr>
                <w:sz w:val="24"/>
                <w:szCs w:val="24"/>
              </w:rPr>
              <w:t>Информационные</w:t>
            </w:r>
          </w:p>
          <w:p w:rsidR="00FB5F67" w:rsidRPr="00FB5F67" w:rsidRDefault="00FB5F67" w:rsidP="00E06C74">
            <w:pPr>
              <w:spacing w:line="240" w:lineRule="auto"/>
              <w:ind w:left="-567" w:firstLine="283"/>
              <w:rPr>
                <w:sz w:val="24"/>
                <w:szCs w:val="24"/>
              </w:rPr>
            </w:pPr>
            <w:r w:rsidRPr="00FB5F67">
              <w:rPr>
                <w:sz w:val="24"/>
                <w:szCs w:val="24"/>
              </w:rPr>
              <w:t>мероприятия, буклеты, оформление</w:t>
            </w:r>
          </w:p>
          <w:p w:rsidR="00FB5F67" w:rsidRPr="00FB5F67" w:rsidRDefault="00FB5F67" w:rsidP="00E06C74">
            <w:pPr>
              <w:spacing w:line="240" w:lineRule="auto"/>
              <w:ind w:left="-567" w:firstLine="283"/>
              <w:rPr>
                <w:sz w:val="24"/>
                <w:szCs w:val="24"/>
              </w:rPr>
            </w:pPr>
            <w:r w:rsidRPr="00FB5F67">
              <w:rPr>
                <w:sz w:val="24"/>
                <w:szCs w:val="24"/>
              </w:rPr>
              <w:t>стендов, родительские</w:t>
            </w:r>
          </w:p>
          <w:p w:rsidR="00FB5F67" w:rsidRPr="00FB5F67" w:rsidRDefault="00FB5F67" w:rsidP="00E06C74">
            <w:pPr>
              <w:spacing w:line="240" w:lineRule="auto"/>
              <w:ind w:left="-567" w:firstLine="283"/>
              <w:rPr>
                <w:sz w:val="24"/>
                <w:szCs w:val="24"/>
              </w:rPr>
            </w:pPr>
            <w:r w:rsidRPr="00FB5F67">
              <w:rPr>
                <w:sz w:val="24"/>
                <w:szCs w:val="24"/>
              </w:rPr>
              <w:t>собрания, публикации на школьном сайте</w:t>
            </w:r>
          </w:p>
          <w:p w:rsidR="00FB5F67" w:rsidRPr="00FB5F67" w:rsidRDefault="00FB5F67" w:rsidP="00E06C74">
            <w:pPr>
              <w:spacing w:line="240" w:lineRule="auto"/>
              <w:ind w:left="-567" w:firstLine="283"/>
              <w:rPr>
                <w:sz w:val="24"/>
                <w:szCs w:val="24"/>
              </w:rPr>
            </w:pPr>
          </w:p>
        </w:tc>
        <w:tc>
          <w:tcPr>
            <w:tcW w:w="1794" w:type="dxa"/>
          </w:tcPr>
          <w:p w:rsidR="00FB5F67" w:rsidRPr="00FB5F67" w:rsidRDefault="00FB5F67" w:rsidP="00E06C74">
            <w:pPr>
              <w:spacing w:line="240" w:lineRule="auto"/>
              <w:ind w:left="-567" w:firstLine="283"/>
              <w:rPr>
                <w:sz w:val="24"/>
                <w:szCs w:val="24"/>
              </w:rPr>
            </w:pPr>
            <w:r w:rsidRPr="00FB5F67">
              <w:rPr>
                <w:sz w:val="24"/>
                <w:szCs w:val="24"/>
              </w:rPr>
              <w:t>По отдельному</w:t>
            </w:r>
          </w:p>
          <w:p w:rsidR="00FB5F67" w:rsidRPr="00FB5F67" w:rsidRDefault="00FB5F67" w:rsidP="00E06C74">
            <w:pPr>
              <w:spacing w:line="240" w:lineRule="auto"/>
              <w:ind w:left="-567" w:firstLine="283"/>
              <w:rPr>
                <w:sz w:val="24"/>
                <w:szCs w:val="24"/>
              </w:rPr>
            </w:pPr>
            <w:r w:rsidRPr="00FB5F67">
              <w:rPr>
                <w:sz w:val="24"/>
                <w:szCs w:val="24"/>
              </w:rPr>
              <w:t>плану-графику</w:t>
            </w:r>
          </w:p>
          <w:p w:rsidR="00FB5F67" w:rsidRPr="00FB5F67" w:rsidRDefault="00FB5F67" w:rsidP="00E06C74">
            <w:pPr>
              <w:spacing w:line="240" w:lineRule="auto"/>
              <w:ind w:left="-567" w:firstLine="283"/>
              <w:rPr>
                <w:sz w:val="24"/>
                <w:szCs w:val="24"/>
              </w:rPr>
            </w:pPr>
          </w:p>
        </w:tc>
        <w:tc>
          <w:tcPr>
            <w:tcW w:w="1780" w:type="dxa"/>
          </w:tcPr>
          <w:p w:rsidR="00FB5F67" w:rsidRPr="00FB5F67" w:rsidRDefault="00FB5F67" w:rsidP="00E06C74">
            <w:pPr>
              <w:spacing w:line="240" w:lineRule="auto"/>
              <w:ind w:left="-567" w:firstLine="283"/>
              <w:rPr>
                <w:sz w:val="24"/>
                <w:szCs w:val="24"/>
              </w:rPr>
            </w:pPr>
            <w:r w:rsidRPr="00FB5F67">
              <w:rPr>
                <w:sz w:val="24"/>
                <w:szCs w:val="24"/>
              </w:rPr>
              <w:t>Специалисты</w:t>
            </w:r>
          </w:p>
          <w:p w:rsidR="00FB5F67" w:rsidRPr="00FB5F67" w:rsidRDefault="00FB5F67" w:rsidP="00E06C74">
            <w:pPr>
              <w:spacing w:line="240" w:lineRule="auto"/>
              <w:ind w:left="-567" w:firstLine="283"/>
              <w:rPr>
                <w:sz w:val="24"/>
                <w:szCs w:val="24"/>
              </w:rPr>
            </w:pPr>
            <w:r w:rsidRPr="00FB5F67">
              <w:rPr>
                <w:sz w:val="24"/>
                <w:szCs w:val="24"/>
              </w:rPr>
              <w:t>ПМПк</w:t>
            </w:r>
          </w:p>
          <w:p w:rsidR="00FB5F67" w:rsidRPr="00FB5F67" w:rsidRDefault="00FB5F67" w:rsidP="00E06C74">
            <w:pPr>
              <w:spacing w:line="240" w:lineRule="auto"/>
              <w:ind w:left="-567" w:firstLine="283"/>
              <w:rPr>
                <w:sz w:val="24"/>
                <w:szCs w:val="24"/>
              </w:rPr>
            </w:pPr>
            <w:r w:rsidRPr="00FB5F67">
              <w:rPr>
                <w:sz w:val="24"/>
                <w:szCs w:val="24"/>
              </w:rPr>
              <w:t>Педагог –</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Зам.директора</w:t>
            </w:r>
          </w:p>
          <w:p w:rsidR="00FB5F67" w:rsidRPr="00FB5F67" w:rsidRDefault="006F7EAC" w:rsidP="00E06C74">
            <w:pPr>
              <w:spacing w:line="240" w:lineRule="auto"/>
              <w:ind w:left="-567" w:firstLine="283"/>
              <w:rPr>
                <w:sz w:val="24"/>
                <w:szCs w:val="24"/>
              </w:rPr>
            </w:pPr>
            <w:r>
              <w:rPr>
                <w:sz w:val="24"/>
                <w:szCs w:val="24"/>
              </w:rPr>
              <w:t>по У</w:t>
            </w:r>
            <w:r w:rsidR="00FB5F67" w:rsidRPr="00FB5F67">
              <w:rPr>
                <w:sz w:val="24"/>
                <w:szCs w:val="24"/>
              </w:rPr>
              <w:t>Р</w:t>
            </w:r>
          </w:p>
          <w:p w:rsidR="00FB5F67" w:rsidRPr="00FB5F67" w:rsidRDefault="00FB5F67" w:rsidP="00E06C74">
            <w:pPr>
              <w:spacing w:line="240" w:lineRule="auto"/>
              <w:ind w:left="-567" w:firstLine="283"/>
              <w:rPr>
                <w:sz w:val="24"/>
                <w:szCs w:val="24"/>
              </w:rPr>
            </w:pPr>
          </w:p>
        </w:tc>
      </w:tr>
    </w:tbl>
    <w:p w:rsidR="00FB5F67" w:rsidRPr="00FB5F67" w:rsidRDefault="00FB5F67" w:rsidP="00FB5F67">
      <w:pPr>
        <w:spacing w:line="240" w:lineRule="auto"/>
        <w:ind w:left="-567" w:firstLine="283"/>
        <w:jc w:val="both"/>
        <w:rPr>
          <w:sz w:val="24"/>
          <w:szCs w:val="24"/>
        </w:rPr>
      </w:pPr>
    </w:p>
    <w:p w:rsidR="00FB5F67" w:rsidRPr="00FB5F67" w:rsidRDefault="00FB5F67" w:rsidP="00FB5F67">
      <w:pPr>
        <w:spacing w:line="240" w:lineRule="auto"/>
        <w:ind w:left="-567" w:firstLine="283"/>
        <w:jc w:val="both"/>
        <w:rPr>
          <w:i/>
          <w:sz w:val="24"/>
          <w:szCs w:val="24"/>
        </w:rPr>
      </w:pPr>
      <w:r w:rsidRPr="00FB5F67">
        <w:rPr>
          <w:i/>
          <w:sz w:val="24"/>
          <w:szCs w:val="24"/>
        </w:rPr>
        <w:t xml:space="preserve">Темы родительских собраний: </w:t>
      </w:r>
    </w:p>
    <w:p w:rsidR="00FB5F67" w:rsidRPr="00FB5F67" w:rsidRDefault="00FB5F67" w:rsidP="00FB5F67">
      <w:pPr>
        <w:spacing w:line="240" w:lineRule="auto"/>
        <w:ind w:left="-567" w:firstLine="283"/>
        <w:jc w:val="both"/>
        <w:rPr>
          <w:sz w:val="24"/>
          <w:szCs w:val="24"/>
        </w:rPr>
      </w:pPr>
      <w:r w:rsidRPr="00FB5F67">
        <w:rPr>
          <w:sz w:val="24"/>
          <w:szCs w:val="24"/>
        </w:rPr>
        <w:t xml:space="preserve">1) «Психология младшего школьника, испытывающего трудности обучения и общения»; </w:t>
      </w:r>
    </w:p>
    <w:p w:rsidR="00FB5F67" w:rsidRPr="00FB5F67" w:rsidRDefault="00FB5F67" w:rsidP="00FB5F67">
      <w:pPr>
        <w:spacing w:line="240" w:lineRule="auto"/>
        <w:ind w:left="-567" w:firstLine="283"/>
        <w:jc w:val="both"/>
        <w:rPr>
          <w:sz w:val="24"/>
          <w:szCs w:val="24"/>
        </w:rPr>
      </w:pPr>
      <w:r w:rsidRPr="00FB5F67">
        <w:rPr>
          <w:sz w:val="24"/>
          <w:szCs w:val="24"/>
        </w:rPr>
        <w:t xml:space="preserve">2) «Особенности взаимодействия родителей и ребенка в условиях его недостаточного физического и психического развития»; </w:t>
      </w:r>
    </w:p>
    <w:p w:rsidR="00FB5F67" w:rsidRPr="00FB5F67" w:rsidRDefault="00FB5F67" w:rsidP="00FB5F67">
      <w:pPr>
        <w:spacing w:line="240" w:lineRule="auto"/>
        <w:ind w:left="-567" w:firstLine="283"/>
        <w:jc w:val="both"/>
        <w:rPr>
          <w:sz w:val="24"/>
          <w:szCs w:val="24"/>
        </w:rPr>
      </w:pPr>
      <w:r w:rsidRPr="00FB5F67">
        <w:rPr>
          <w:sz w:val="24"/>
          <w:szCs w:val="24"/>
        </w:rPr>
        <w:t xml:space="preserve">3) «Свободное время ребенка с ограниченными возможностями здоровья»; </w:t>
      </w:r>
    </w:p>
    <w:p w:rsidR="00FB5F67" w:rsidRPr="00FB5F67" w:rsidRDefault="00FB5F67" w:rsidP="00FB5F67">
      <w:pPr>
        <w:spacing w:line="240" w:lineRule="auto"/>
        <w:ind w:left="-567" w:firstLine="283"/>
        <w:jc w:val="both"/>
        <w:rPr>
          <w:sz w:val="24"/>
          <w:szCs w:val="24"/>
        </w:rPr>
      </w:pPr>
      <w:r w:rsidRPr="00FB5F67">
        <w:rPr>
          <w:i/>
          <w:sz w:val="24"/>
          <w:szCs w:val="24"/>
        </w:rPr>
        <w:t>Родительская конференция</w:t>
      </w:r>
      <w:r w:rsidRPr="00FB5F67">
        <w:rPr>
          <w:sz w:val="24"/>
          <w:szCs w:val="24"/>
        </w:rPr>
        <w:t xml:space="preserve"> на тему «Опыт работы семьи, воспитывающей ребенка с ограниченными возможностями здоровья» </w:t>
      </w:r>
    </w:p>
    <w:p w:rsidR="00FB5F67" w:rsidRPr="00FB5F67" w:rsidRDefault="00FB5F67" w:rsidP="00FB5F67">
      <w:pPr>
        <w:spacing w:line="240" w:lineRule="auto"/>
        <w:ind w:left="-567" w:firstLine="283"/>
        <w:jc w:val="both"/>
        <w:rPr>
          <w:sz w:val="24"/>
          <w:szCs w:val="24"/>
        </w:rPr>
      </w:pPr>
      <w:r w:rsidRPr="00FB5F67">
        <w:rPr>
          <w:i/>
          <w:sz w:val="24"/>
          <w:szCs w:val="24"/>
        </w:rPr>
        <w:t>Круглогодичный «Родительский семинар».</w:t>
      </w:r>
      <w:r w:rsidRPr="00FB5F67">
        <w:rPr>
          <w:sz w:val="24"/>
          <w:szCs w:val="24"/>
        </w:rPr>
        <w:t xml:space="preserve">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 </w:t>
      </w:r>
    </w:p>
    <w:p w:rsidR="00FB5F67" w:rsidRPr="00FB5F67" w:rsidRDefault="00FB5F67" w:rsidP="00FB5F67">
      <w:pPr>
        <w:spacing w:line="240" w:lineRule="auto"/>
        <w:ind w:left="-567" w:firstLine="283"/>
        <w:jc w:val="both"/>
        <w:rPr>
          <w:sz w:val="24"/>
          <w:szCs w:val="24"/>
        </w:rPr>
      </w:pPr>
    </w:p>
    <w:p w:rsidR="00FB5F67" w:rsidRPr="00FB5F67" w:rsidRDefault="006F7EAC" w:rsidP="00FB5F67">
      <w:pPr>
        <w:spacing w:line="240" w:lineRule="auto"/>
        <w:ind w:left="-567" w:firstLine="283"/>
        <w:jc w:val="both"/>
        <w:rPr>
          <w:sz w:val="24"/>
          <w:szCs w:val="24"/>
        </w:rPr>
      </w:pPr>
      <w:r>
        <w:rPr>
          <w:sz w:val="24"/>
          <w:szCs w:val="24"/>
        </w:rPr>
        <w:t xml:space="preserve">                          </w:t>
      </w:r>
      <w:r w:rsidR="00FB5F67" w:rsidRPr="00FB5F67">
        <w:rPr>
          <w:i/>
          <w:sz w:val="24"/>
          <w:szCs w:val="24"/>
        </w:rPr>
        <w:t>Программа повышения профессиональной компетентности педагогов</w:t>
      </w:r>
      <w:r w:rsidR="00FB5F67" w:rsidRPr="00FB5F67">
        <w:rPr>
          <w:sz w:val="24"/>
          <w:szCs w:val="24"/>
        </w:rPr>
        <w:t xml:space="preserve"> </w:t>
      </w:r>
    </w:p>
    <w:tbl>
      <w:tblPr>
        <w:tblStyle w:val="af7"/>
        <w:tblW w:w="0" w:type="auto"/>
        <w:tblInd w:w="-601" w:type="dxa"/>
        <w:tblLook w:val="04A0" w:firstRow="1" w:lastRow="0" w:firstColumn="1" w:lastColumn="0" w:noHBand="0" w:noVBand="1"/>
      </w:tblPr>
      <w:tblGrid>
        <w:gridCol w:w="2651"/>
        <w:gridCol w:w="3457"/>
        <w:gridCol w:w="1396"/>
        <w:gridCol w:w="1815"/>
      </w:tblGrid>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Тема</w:t>
            </w:r>
          </w:p>
          <w:p w:rsidR="006F7EAC" w:rsidRPr="00FB5F67" w:rsidRDefault="006F7EAC" w:rsidP="00E06C74">
            <w:pPr>
              <w:spacing w:line="240" w:lineRule="auto"/>
              <w:ind w:left="-567" w:firstLine="283"/>
              <w:rPr>
                <w:sz w:val="24"/>
                <w:szCs w:val="24"/>
              </w:rPr>
            </w:pPr>
          </w:p>
        </w:tc>
        <w:tc>
          <w:tcPr>
            <w:tcW w:w="3457" w:type="dxa"/>
          </w:tcPr>
          <w:p w:rsidR="006F7EAC" w:rsidRPr="00FB5F67" w:rsidRDefault="006F7EAC" w:rsidP="00E06C74">
            <w:pPr>
              <w:spacing w:line="240" w:lineRule="auto"/>
              <w:ind w:left="-567" w:firstLine="283"/>
              <w:rPr>
                <w:sz w:val="24"/>
                <w:szCs w:val="24"/>
              </w:rPr>
            </w:pPr>
            <w:r w:rsidRPr="00FB5F67">
              <w:rPr>
                <w:sz w:val="24"/>
                <w:szCs w:val="24"/>
              </w:rPr>
              <w:t>Цели</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Форма</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Ответственные</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Дети, находящиеся в</w:t>
            </w:r>
          </w:p>
          <w:p w:rsidR="006F7EAC" w:rsidRPr="00FB5F67" w:rsidRDefault="006F7EAC" w:rsidP="00E06C74">
            <w:pPr>
              <w:spacing w:line="240" w:lineRule="auto"/>
              <w:ind w:left="-567" w:firstLine="283"/>
              <w:rPr>
                <w:sz w:val="24"/>
                <w:szCs w:val="24"/>
              </w:rPr>
            </w:pPr>
            <w:r w:rsidRPr="00FB5F67">
              <w:rPr>
                <w:sz w:val="24"/>
                <w:szCs w:val="24"/>
              </w:rPr>
              <w:t>группе риска по</w:t>
            </w:r>
          </w:p>
          <w:p w:rsidR="006F7EAC" w:rsidRPr="00FB5F67" w:rsidRDefault="006F7EAC" w:rsidP="00E06C74">
            <w:pPr>
              <w:spacing w:line="240" w:lineRule="auto"/>
              <w:ind w:left="-567" w:firstLine="283"/>
              <w:rPr>
                <w:sz w:val="24"/>
                <w:szCs w:val="24"/>
              </w:rPr>
            </w:pPr>
            <w:r w:rsidRPr="00FB5F67">
              <w:rPr>
                <w:sz w:val="24"/>
                <w:szCs w:val="24"/>
              </w:rPr>
              <w:t>здоровью. Система</w:t>
            </w:r>
          </w:p>
          <w:p w:rsidR="006F7EAC" w:rsidRPr="00FB5F67" w:rsidRDefault="006F7EAC" w:rsidP="00E06C74">
            <w:pPr>
              <w:spacing w:line="240" w:lineRule="auto"/>
              <w:ind w:left="-567" w:firstLine="283"/>
              <w:rPr>
                <w:sz w:val="24"/>
                <w:szCs w:val="24"/>
              </w:rPr>
            </w:pPr>
            <w:r w:rsidRPr="00FB5F67">
              <w:rPr>
                <w:sz w:val="24"/>
                <w:szCs w:val="24"/>
              </w:rPr>
              <w:t>работы.</w:t>
            </w:r>
          </w:p>
          <w:p w:rsidR="006F7EAC" w:rsidRPr="00FB5F67" w:rsidRDefault="006F7EAC" w:rsidP="00E06C74">
            <w:pPr>
              <w:spacing w:line="240" w:lineRule="auto"/>
              <w:ind w:left="-567" w:firstLine="283"/>
              <w:rPr>
                <w:sz w:val="24"/>
                <w:szCs w:val="24"/>
              </w:rPr>
            </w:pP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Обучающий</w:t>
            </w:r>
          </w:p>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Формирование</w:t>
            </w:r>
          </w:p>
          <w:p w:rsidR="006F7EAC" w:rsidRPr="00FB5F67" w:rsidRDefault="006F7EAC" w:rsidP="00E06C74">
            <w:pPr>
              <w:spacing w:line="240" w:lineRule="auto"/>
              <w:ind w:left="-567" w:firstLine="283"/>
              <w:rPr>
                <w:sz w:val="24"/>
                <w:szCs w:val="24"/>
              </w:rPr>
            </w:pPr>
            <w:r w:rsidRPr="00FB5F67">
              <w:rPr>
                <w:sz w:val="24"/>
                <w:szCs w:val="24"/>
              </w:rPr>
              <w:t>толерантности по</w:t>
            </w:r>
          </w:p>
          <w:p w:rsidR="006F7EAC" w:rsidRPr="00FB5F67" w:rsidRDefault="00E12CB2" w:rsidP="00E06C74">
            <w:pPr>
              <w:spacing w:line="240" w:lineRule="auto"/>
              <w:ind w:left="-567" w:firstLine="283"/>
              <w:rPr>
                <w:sz w:val="24"/>
                <w:szCs w:val="24"/>
              </w:rPr>
            </w:pPr>
            <w:r>
              <w:rPr>
                <w:sz w:val="24"/>
                <w:szCs w:val="24"/>
              </w:rPr>
              <w:t>отношению к детям с ЗПР</w:t>
            </w:r>
            <w:r w:rsidR="006F7EAC" w:rsidRPr="00FB5F67">
              <w:rPr>
                <w:sz w:val="24"/>
                <w:szCs w:val="24"/>
              </w:rPr>
              <w:t xml:space="preserve"> (работа с детьми и родительской</w:t>
            </w:r>
          </w:p>
          <w:p w:rsidR="006F7EAC" w:rsidRPr="00FB5F67" w:rsidRDefault="006F7EAC" w:rsidP="00E06C74">
            <w:pPr>
              <w:spacing w:line="240" w:lineRule="auto"/>
              <w:ind w:left="-567" w:firstLine="283"/>
              <w:rPr>
                <w:sz w:val="24"/>
                <w:szCs w:val="24"/>
              </w:rPr>
            </w:pPr>
            <w:r w:rsidRPr="00FB5F67">
              <w:rPr>
                <w:sz w:val="24"/>
                <w:szCs w:val="24"/>
              </w:rPr>
              <w:t>общественностью).</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Практикум</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Система работы с</w:t>
            </w:r>
          </w:p>
          <w:p w:rsidR="006F7EAC" w:rsidRPr="00FB5F67" w:rsidRDefault="006F7EAC" w:rsidP="00E06C74">
            <w:pPr>
              <w:spacing w:line="240" w:lineRule="auto"/>
              <w:ind w:left="-567" w:firstLine="283"/>
              <w:rPr>
                <w:sz w:val="24"/>
                <w:szCs w:val="24"/>
              </w:rPr>
            </w:pPr>
            <w:r w:rsidRPr="00FB5F67">
              <w:rPr>
                <w:sz w:val="24"/>
                <w:szCs w:val="24"/>
              </w:rPr>
              <w:t>детьми-инвалидами и</w:t>
            </w:r>
          </w:p>
          <w:p w:rsidR="006F7EAC" w:rsidRPr="00FB5F67" w:rsidRDefault="006F7EAC" w:rsidP="00E06C74">
            <w:pPr>
              <w:spacing w:line="240" w:lineRule="auto"/>
              <w:ind w:left="-567" w:firstLine="283"/>
              <w:rPr>
                <w:sz w:val="24"/>
                <w:szCs w:val="24"/>
              </w:rPr>
            </w:pPr>
            <w:r w:rsidRPr="00FB5F67">
              <w:rPr>
                <w:sz w:val="24"/>
                <w:szCs w:val="24"/>
              </w:rPr>
              <w:t>детьми страдающими</w:t>
            </w:r>
          </w:p>
          <w:p w:rsidR="006F7EAC" w:rsidRPr="00FB5F67" w:rsidRDefault="006F7EAC" w:rsidP="00E06C74">
            <w:pPr>
              <w:spacing w:line="240" w:lineRule="auto"/>
              <w:ind w:left="-567" w:firstLine="283"/>
              <w:rPr>
                <w:sz w:val="24"/>
                <w:szCs w:val="24"/>
              </w:rPr>
            </w:pPr>
            <w:r w:rsidRPr="00FB5F67">
              <w:rPr>
                <w:sz w:val="24"/>
                <w:szCs w:val="24"/>
              </w:rPr>
              <w:t>хроническими</w:t>
            </w:r>
          </w:p>
          <w:p w:rsidR="006F7EAC" w:rsidRPr="00FB5F67" w:rsidRDefault="006F7EAC" w:rsidP="00E06C74">
            <w:pPr>
              <w:spacing w:line="240" w:lineRule="auto"/>
              <w:ind w:left="-567" w:firstLine="283"/>
              <w:rPr>
                <w:sz w:val="24"/>
                <w:szCs w:val="24"/>
              </w:rPr>
            </w:pPr>
            <w:r w:rsidRPr="00FB5F67">
              <w:rPr>
                <w:sz w:val="24"/>
                <w:szCs w:val="24"/>
              </w:rPr>
              <w:t>психосоматическими</w:t>
            </w:r>
          </w:p>
          <w:p w:rsidR="006F7EAC" w:rsidRPr="00FB5F67" w:rsidRDefault="006F7EAC" w:rsidP="00E06C74">
            <w:pPr>
              <w:spacing w:line="240" w:lineRule="auto"/>
              <w:ind w:left="-567" w:firstLine="283"/>
              <w:rPr>
                <w:sz w:val="24"/>
                <w:szCs w:val="24"/>
              </w:rPr>
            </w:pPr>
            <w:r w:rsidRPr="00FB5F67">
              <w:rPr>
                <w:sz w:val="24"/>
                <w:szCs w:val="24"/>
              </w:rPr>
              <w:t>заболеваниями.</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УР,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Особенности работы</w:t>
            </w:r>
          </w:p>
          <w:p w:rsidR="006F7EAC" w:rsidRPr="00FB5F67" w:rsidRDefault="006F7EAC" w:rsidP="00E06C74">
            <w:pPr>
              <w:spacing w:line="240" w:lineRule="auto"/>
              <w:ind w:left="-567" w:firstLine="283"/>
              <w:rPr>
                <w:sz w:val="24"/>
                <w:szCs w:val="24"/>
              </w:rPr>
            </w:pPr>
            <w:r w:rsidRPr="00FB5F67">
              <w:rPr>
                <w:sz w:val="24"/>
                <w:szCs w:val="24"/>
              </w:rPr>
              <w:t>с родителями детей с</w:t>
            </w:r>
          </w:p>
          <w:p w:rsidR="006F7EAC" w:rsidRPr="00FB5F67" w:rsidRDefault="00E12CB2" w:rsidP="00E06C74">
            <w:pPr>
              <w:spacing w:line="240" w:lineRule="auto"/>
              <w:ind w:left="-567" w:firstLine="283"/>
              <w:rPr>
                <w:sz w:val="24"/>
                <w:szCs w:val="24"/>
              </w:rPr>
            </w:pPr>
            <w:r>
              <w:rPr>
                <w:sz w:val="24"/>
                <w:szCs w:val="24"/>
              </w:rPr>
              <w:t>ЗПР</w:t>
            </w:r>
            <w:r w:rsidR="006F7EAC" w:rsidRPr="00FB5F67">
              <w:rPr>
                <w:sz w:val="24"/>
                <w:szCs w:val="24"/>
              </w:rPr>
              <w:t>.</w:t>
            </w:r>
          </w:p>
          <w:p w:rsidR="006F7EAC" w:rsidRPr="00FB5F67" w:rsidRDefault="006F7EAC" w:rsidP="00E06C74">
            <w:pPr>
              <w:spacing w:line="240" w:lineRule="auto"/>
              <w:ind w:left="-567" w:firstLine="283"/>
              <w:rPr>
                <w:sz w:val="24"/>
                <w:szCs w:val="24"/>
              </w:rPr>
            </w:pP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sidRPr="00FB5F67">
              <w:rPr>
                <w:sz w:val="24"/>
                <w:szCs w:val="24"/>
              </w:rPr>
              <w:t>ВР,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Условия успешной</w:t>
            </w:r>
          </w:p>
          <w:p w:rsidR="006F7EAC" w:rsidRPr="00FB5F67" w:rsidRDefault="006F7EAC" w:rsidP="00E06C74">
            <w:pPr>
              <w:spacing w:line="240" w:lineRule="auto"/>
              <w:ind w:left="-567" w:firstLine="283"/>
              <w:rPr>
                <w:sz w:val="24"/>
                <w:szCs w:val="24"/>
              </w:rPr>
            </w:pPr>
            <w:r w:rsidRPr="00FB5F67">
              <w:rPr>
                <w:sz w:val="24"/>
                <w:szCs w:val="24"/>
              </w:rPr>
              <w:t>социализации детей с</w:t>
            </w:r>
          </w:p>
          <w:p w:rsidR="006F7EAC" w:rsidRPr="00FB5F67" w:rsidRDefault="00E12CB2" w:rsidP="00E06C74">
            <w:pPr>
              <w:spacing w:line="240" w:lineRule="auto"/>
              <w:ind w:left="-567" w:firstLine="283"/>
              <w:rPr>
                <w:sz w:val="24"/>
                <w:szCs w:val="24"/>
              </w:rPr>
            </w:pPr>
            <w:r>
              <w:rPr>
                <w:sz w:val="24"/>
                <w:szCs w:val="24"/>
              </w:rPr>
              <w:t>ЗПР</w:t>
            </w:r>
            <w:r w:rsidR="006F7EAC" w:rsidRPr="00FB5F67">
              <w:rPr>
                <w:sz w:val="24"/>
                <w:szCs w:val="24"/>
              </w:rPr>
              <w:t>.</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w:t>
            </w:r>
          </w:p>
          <w:p w:rsidR="006F7EAC" w:rsidRPr="00FB5F67" w:rsidRDefault="006F7EAC" w:rsidP="00E06C74">
            <w:pPr>
              <w:spacing w:line="240" w:lineRule="auto"/>
              <w:ind w:left="-567" w:firstLine="283"/>
              <w:rPr>
                <w:sz w:val="24"/>
                <w:szCs w:val="24"/>
              </w:rPr>
            </w:pPr>
            <w:r w:rsidRPr="00FB5F67">
              <w:rPr>
                <w:sz w:val="24"/>
                <w:szCs w:val="24"/>
              </w:rPr>
              <w:t>компетентности педагогов по</w:t>
            </w:r>
          </w:p>
          <w:p w:rsidR="006F7EAC" w:rsidRPr="00FB5F67" w:rsidRDefault="006F7EAC" w:rsidP="00E06C74">
            <w:pPr>
              <w:spacing w:line="240" w:lineRule="auto"/>
              <w:ind w:left="-567" w:firstLine="283"/>
              <w:rPr>
                <w:sz w:val="24"/>
                <w:szCs w:val="24"/>
              </w:rPr>
            </w:pPr>
            <w:r w:rsidRPr="00FB5F67">
              <w:rPr>
                <w:sz w:val="24"/>
                <w:szCs w:val="24"/>
              </w:rPr>
              <w:t>воспитанию и обучению</w:t>
            </w:r>
          </w:p>
          <w:p w:rsidR="006F7EAC" w:rsidRPr="00FB5F67" w:rsidRDefault="006F7EAC" w:rsidP="00E06C74">
            <w:pPr>
              <w:spacing w:line="240" w:lineRule="auto"/>
              <w:ind w:left="-567" w:firstLine="283"/>
              <w:rPr>
                <w:sz w:val="24"/>
                <w:szCs w:val="24"/>
              </w:rPr>
            </w:pPr>
            <w:r w:rsidRPr="00FB5F67">
              <w:rPr>
                <w:sz w:val="24"/>
                <w:szCs w:val="24"/>
              </w:rPr>
              <w:t>детей группы риска по здоровью.</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Pr>
                <w:sz w:val="24"/>
                <w:szCs w:val="24"/>
              </w:rPr>
              <w:t>У</w:t>
            </w:r>
            <w:r w:rsidRPr="00FB5F67">
              <w:rPr>
                <w:sz w:val="24"/>
                <w:szCs w:val="24"/>
              </w:rPr>
              <w:t>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r w:rsidRPr="00FB5F67">
              <w:rPr>
                <w:sz w:val="24"/>
                <w:szCs w:val="24"/>
              </w:rPr>
              <w:t>соц.педагог</w:t>
            </w:r>
          </w:p>
        </w:tc>
      </w:tr>
      <w:tr w:rsidR="006F7EAC" w:rsidRPr="00FB5F67" w:rsidTr="006F7EAC">
        <w:tc>
          <w:tcPr>
            <w:tcW w:w="2651" w:type="dxa"/>
          </w:tcPr>
          <w:p w:rsidR="006F7EAC" w:rsidRPr="00FB5F67" w:rsidRDefault="006F7EAC" w:rsidP="00E06C74">
            <w:pPr>
              <w:spacing w:line="240" w:lineRule="auto"/>
              <w:ind w:left="-567" w:firstLine="283"/>
              <w:rPr>
                <w:sz w:val="24"/>
                <w:szCs w:val="24"/>
              </w:rPr>
            </w:pPr>
            <w:r w:rsidRPr="00FB5F67">
              <w:rPr>
                <w:sz w:val="24"/>
                <w:szCs w:val="24"/>
              </w:rPr>
              <w:t>Сохранение</w:t>
            </w:r>
          </w:p>
          <w:p w:rsidR="006F7EAC" w:rsidRPr="00FB5F67" w:rsidRDefault="006F7EAC" w:rsidP="00E06C74">
            <w:pPr>
              <w:spacing w:line="240" w:lineRule="auto"/>
              <w:ind w:left="-567" w:firstLine="283"/>
              <w:rPr>
                <w:sz w:val="24"/>
                <w:szCs w:val="24"/>
              </w:rPr>
            </w:pPr>
            <w:r w:rsidRPr="00FB5F67">
              <w:rPr>
                <w:sz w:val="24"/>
                <w:szCs w:val="24"/>
              </w:rPr>
              <w:t>психологического</w:t>
            </w:r>
          </w:p>
          <w:p w:rsidR="006F7EAC" w:rsidRPr="00FB5F67" w:rsidRDefault="006F7EAC" w:rsidP="00E06C74">
            <w:pPr>
              <w:spacing w:line="240" w:lineRule="auto"/>
              <w:ind w:left="-567" w:firstLine="283"/>
              <w:rPr>
                <w:sz w:val="24"/>
                <w:szCs w:val="24"/>
              </w:rPr>
            </w:pPr>
            <w:r w:rsidRPr="00FB5F67">
              <w:rPr>
                <w:sz w:val="24"/>
                <w:szCs w:val="24"/>
              </w:rPr>
              <w:t>здоровья участников</w:t>
            </w:r>
          </w:p>
          <w:p w:rsidR="006F7EAC" w:rsidRPr="00FB5F67" w:rsidRDefault="006F7EAC" w:rsidP="00E06C74">
            <w:pPr>
              <w:spacing w:line="240" w:lineRule="auto"/>
              <w:ind w:left="-567" w:firstLine="283"/>
              <w:rPr>
                <w:sz w:val="24"/>
                <w:szCs w:val="24"/>
              </w:rPr>
            </w:pPr>
            <w:r w:rsidRPr="00FB5F67">
              <w:rPr>
                <w:sz w:val="24"/>
                <w:szCs w:val="24"/>
              </w:rPr>
              <w:t>образовательного</w:t>
            </w:r>
          </w:p>
          <w:p w:rsidR="006F7EAC" w:rsidRPr="00FB5F67" w:rsidRDefault="006F7EAC" w:rsidP="00E06C74">
            <w:pPr>
              <w:spacing w:line="240" w:lineRule="auto"/>
              <w:ind w:left="-567" w:firstLine="283"/>
              <w:rPr>
                <w:sz w:val="24"/>
                <w:szCs w:val="24"/>
              </w:rPr>
            </w:pPr>
            <w:r w:rsidRPr="00FB5F67">
              <w:rPr>
                <w:sz w:val="24"/>
                <w:szCs w:val="24"/>
              </w:rPr>
              <w:t>процесса.</w:t>
            </w:r>
          </w:p>
        </w:tc>
        <w:tc>
          <w:tcPr>
            <w:tcW w:w="3457" w:type="dxa"/>
          </w:tcPr>
          <w:p w:rsidR="006F7EAC" w:rsidRPr="00FB5F67" w:rsidRDefault="006F7EAC" w:rsidP="00E06C74">
            <w:pPr>
              <w:spacing w:line="240" w:lineRule="auto"/>
              <w:ind w:left="-567" w:firstLine="283"/>
              <w:rPr>
                <w:sz w:val="24"/>
                <w:szCs w:val="24"/>
              </w:rPr>
            </w:pPr>
            <w:r w:rsidRPr="00FB5F67">
              <w:rPr>
                <w:sz w:val="24"/>
                <w:szCs w:val="24"/>
              </w:rPr>
              <w:t>Повышение психологической</w:t>
            </w:r>
          </w:p>
          <w:p w:rsidR="006F7EAC" w:rsidRPr="00FB5F67" w:rsidRDefault="006F7EAC" w:rsidP="00E06C74">
            <w:pPr>
              <w:spacing w:line="240" w:lineRule="auto"/>
              <w:ind w:left="-567" w:firstLine="283"/>
              <w:rPr>
                <w:sz w:val="24"/>
                <w:szCs w:val="24"/>
              </w:rPr>
            </w:pPr>
            <w:r w:rsidRPr="00FB5F67">
              <w:rPr>
                <w:sz w:val="24"/>
                <w:szCs w:val="24"/>
              </w:rPr>
              <w:t>и педагогической компетентности педагогов по вопросу сохранения и укрепления психологического здоровья.</w:t>
            </w:r>
          </w:p>
        </w:tc>
        <w:tc>
          <w:tcPr>
            <w:tcW w:w="1396" w:type="dxa"/>
          </w:tcPr>
          <w:p w:rsidR="006F7EAC" w:rsidRPr="00FB5F67" w:rsidRDefault="006F7EAC" w:rsidP="00E06C74">
            <w:pPr>
              <w:spacing w:line="240" w:lineRule="auto"/>
              <w:ind w:left="-567" w:firstLine="283"/>
              <w:rPr>
                <w:sz w:val="24"/>
                <w:szCs w:val="24"/>
              </w:rPr>
            </w:pPr>
            <w:r w:rsidRPr="00FB5F67">
              <w:rPr>
                <w:sz w:val="24"/>
                <w:szCs w:val="24"/>
              </w:rPr>
              <w:t>Семинар</w:t>
            </w:r>
          </w:p>
          <w:p w:rsidR="006F7EAC" w:rsidRPr="00FB5F67" w:rsidRDefault="006F7EAC" w:rsidP="00E06C74">
            <w:pPr>
              <w:spacing w:line="240" w:lineRule="auto"/>
              <w:ind w:left="-567" w:firstLine="283"/>
              <w:rPr>
                <w:sz w:val="24"/>
                <w:szCs w:val="24"/>
              </w:rPr>
            </w:pPr>
          </w:p>
        </w:tc>
        <w:tc>
          <w:tcPr>
            <w:tcW w:w="1815" w:type="dxa"/>
          </w:tcPr>
          <w:p w:rsidR="006F7EAC" w:rsidRPr="00FB5F67" w:rsidRDefault="006F7EAC" w:rsidP="00E06C74">
            <w:pPr>
              <w:spacing w:line="240" w:lineRule="auto"/>
              <w:ind w:left="-567" w:firstLine="283"/>
              <w:rPr>
                <w:sz w:val="24"/>
                <w:szCs w:val="24"/>
              </w:rPr>
            </w:pPr>
            <w:r w:rsidRPr="00FB5F67">
              <w:rPr>
                <w:sz w:val="24"/>
                <w:szCs w:val="24"/>
              </w:rPr>
              <w:t>Зам.директора по</w:t>
            </w:r>
          </w:p>
          <w:p w:rsidR="006F7EAC" w:rsidRPr="00FB5F67" w:rsidRDefault="006F7EAC" w:rsidP="00E06C74">
            <w:pPr>
              <w:spacing w:line="240" w:lineRule="auto"/>
              <w:ind w:left="-567" w:firstLine="283"/>
              <w:rPr>
                <w:sz w:val="24"/>
                <w:szCs w:val="24"/>
              </w:rPr>
            </w:pPr>
            <w:r>
              <w:rPr>
                <w:sz w:val="24"/>
                <w:szCs w:val="24"/>
              </w:rPr>
              <w:t>У</w:t>
            </w:r>
            <w:r w:rsidRPr="00FB5F67">
              <w:rPr>
                <w:sz w:val="24"/>
                <w:szCs w:val="24"/>
              </w:rPr>
              <w:t>Р, педагог-</w:t>
            </w:r>
          </w:p>
          <w:p w:rsidR="006F7EAC" w:rsidRPr="00FB5F67" w:rsidRDefault="006F7EAC" w:rsidP="00E06C74">
            <w:pPr>
              <w:spacing w:line="240" w:lineRule="auto"/>
              <w:ind w:left="-567" w:firstLine="283"/>
              <w:rPr>
                <w:sz w:val="24"/>
                <w:szCs w:val="24"/>
              </w:rPr>
            </w:pPr>
            <w:r w:rsidRPr="00FB5F67">
              <w:rPr>
                <w:sz w:val="24"/>
                <w:szCs w:val="24"/>
              </w:rPr>
              <w:t>психолог</w:t>
            </w:r>
          </w:p>
          <w:p w:rsidR="006F7EAC" w:rsidRPr="00FB5F67" w:rsidRDefault="006F7EAC" w:rsidP="00E06C74">
            <w:pPr>
              <w:spacing w:line="240" w:lineRule="auto"/>
              <w:ind w:left="-567" w:firstLine="283"/>
              <w:rPr>
                <w:sz w:val="24"/>
                <w:szCs w:val="24"/>
              </w:rPr>
            </w:pPr>
          </w:p>
        </w:tc>
      </w:tr>
    </w:tbl>
    <w:p w:rsidR="00FB5F67" w:rsidRPr="00FB5F67" w:rsidRDefault="00FB5F67" w:rsidP="00E06C74">
      <w:pPr>
        <w:spacing w:line="240" w:lineRule="auto"/>
        <w:ind w:left="-567" w:firstLine="283"/>
        <w:rPr>
          <w:sz w:val="24"/>
          <w:szCs w:val="24"/>
        </w:rPr>
      </w:pPr>
    </w:p>
    <w:p w:rsidR="00FB5F67" w:rsidRPr="00FB5F67" w:rsidRDefault="00FB5F67" w:rsidP="00FB5F67">
      <w:pPr>
        <w:spacing w:line="240" w:lineRule="auto"/>
        <w:ind w:left="-567" w:firstLine="283"/>
        <w:jc w:val="both"/>
        <w:rPr>
          <w:sz w:val="24"/>
          <w:szCs w:val="24"/>
        </w:rPr>
      </w:pPr>
      <w:r w:rsidRPr="00FB5F67">
        <w:rPr>
          <w:sz w:val="24"/>
          <w:szCs w:val="24"/>
        </w:rPr>
        <w:t>Система индивидуально ориентированных коррекционных мероприятий</w:t>
      </w:r>
    </w:p>
    <w:p w:rsidR="00FB5F67" w:rsidRPr="00FB5F67" w:rsidRDefault="006F7EAC" w:rsidP="00FB5F67">
      <w:pPr>
        <w:spacing w:line="240" w:lineRule="auto"/>
        <w:ind w:left="-567" w:firstLine="283"/>
        <w:jc w:val="both"/>
        <w:rPr>
          <w:sz w:val="24"/>
          <w:szCs w:val="24"/>
        </w:rPr>
      </w:pPr>
      <w:r>
        <w:rPr>
          <w:sz w:val="24"/>
          <w:szCs w:val="24"/>
        </w:rPr>
        <w:t xml:space="preserve">                                     </w:t>
      </w:r>
      <w:r w:rsidR="00FB5F67" w:rsidRPr="00FB5F67">
        <w:rPr>
          <w:i/>
          <w:sz w:val="24"/>
          <w:szCs w:val="24"/>
        </w:rPr>
        <w:t>Мероприятия коррекционной направленности</w:t>
      </w:r>
    </w:p>
    <w:tbl>
      <w:tblPr>
        <w:tblStyle w:val="af7"/>
        <w:tblW w:w="0" w:type="auto"/>
        <w:tblInd w:w="-459" w:type="dxa"/>
        <w:tblLook w:val="04A0" w:firstRow="1" w:lastRow="0" w:firstColumn="1" w:lastColumn="0" w:noHBand="0" w:noVBand="1"/>
      </w:tblPr>
      <w:tblGrid>
        <w:gridCol w:w="1975"/>
        <w:gridCol w:w="2905"/>
        <w:gridCol w:w="2490"/>
        <w:gridCol w:w="337"/>
        <w:gridCol w:w="2321"/>
      </w:tblGrid>
      <w:tr w:rsidR="00FB5F67" w:rsidRPr="00FB5F67" w:rsidTr="00E06C74">
        <w:tc>
          <w:tcPr>
            <w:tcW w:w="1976" w:type="dxa"/>
          </w:tcPr>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Урочные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2827" w:type="dxa"/>
            <w:gridSpan w:val="2"/>
          </w:tcPr>
          <w:p w:rsidR="00FB5F67" w:rsidRPr="00FB5F67" w:rsidRDefault="00FB5F67" w:rsidP="00E06C74">
            <w:pPr>
              <w:spacing w:line="240" w:lineRule="auto"/>
              <w:ind w:left="-567" w:firstLine="283"/>
              <w:rPr>
                <w:sz w:val="24"/>
                <w:szCs w:val="24"/>
              </w:rPr>
            </w:pPr>
            <w:r w:rsidRPr="00FB5F67">
              <w:rPr>
                <w:sz w:val="24"/>
                <w:szCs w:val="24"/>
              </w:rPr>
              <w:t>Внеурочные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c>
          <w:tcPr>
            <w:tcW w:w="2321" w:type="dxa"/>
          </w:tcPr>
          <w:p w:rsidR="00FB5F67" w:rsidRPr="00FB5F67" w:rsidRDefault="00FB5F67" w:rsidP="00E06C74">
            <w:pPr>
              <w:spacing w:line="240" w:lineRule="auto"/>
              <w:ind w:left="-567" w:firstLine="283"/>
              <w:rPr>
                <w:sz w:val="24"/>
                <w:szCs w:val="24"/>
              </w:rPr>
            </w:pPr>
            <w:r w:rsidRPr="00FB5F67">
              <w:rPr>
                <w:sz w:val="24"/>
                <w:szCs w:val="24"/>
              </w:rPr>
              <w:t>Внешкольные</w:t>
            </w:r>
          </w:p>
          <w:p w:rsidR="00FB5F67" w:rsidRPr="00FB5F67" w:rsidRDefault="00FB5F67" w:rsidP="00E06C74">
            <w:pPr>
              <w:spacing w:line="240" w:lineRule="auto"/>
              <w:ind w:left="-567" w:firstLine="283"/>
              <w:rPr>
                <w:sz w:val="24"/>
                <w:szCs w:val="24"/>
              </w:rPr>
            </w:pPr>
            <w:r w:rsidRPr="00FB5F67">
              <w:rPr>
                <w:sz w:val="24"/>
                <w:szCs w:val="24"/>
              </w:rPr>
              <w:t>мероприятия</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Задачи</w:t>
            </w:r>
          </w:p>
          <w:p w:rsidR="00FB5F67" w:rsidRPr="00FB5F67" w:rsidRDefault="00FB5F67" w:rsidP="00E06C74">
            <w:pPr>
              <w:spacing w:line="240" w:lineRule="auto"/>
              <w:ind w:left="-567" w:firstLine="283"/>
              <w:rPr>
                <w:sz w:val="24"/>
                <w:szCs w:val="24"/>
              </w:rPr>
            </w:pPr>
            <w:r w:rsidRPr="00FB5F67">
              <w:rPr>
                <w:sz w:val="24"/>
                <w:szCs w:val="24"/>
              </w:rPr>
              <w:t>мероприятий</w:t>
            </w:r>
          </w:p>
          <w:p w:rsidR="00FB5F67" w:rsidRPr="00FB5F67" w:rsidRDefault="00FB5F67" w:rsidP="00E06C74">
            <w:pPr>
              <w:spacing w:line="240" w:lineRule="auto"/>
              <w:ind w:left="-567" w:firstLine="283"/>
              <w:rPr>
                <w:sz w:val="24"/>
                <w:szCs w:val="24"/>
              </w:rPr>
            </w:pPr>
          </w:p>
        </w:tc>
        <w:tc>
          <w:tcPr>
            <w:tcW w:w="8053" w:type="dxa"/>
            <w:gridSpan w:val="4"/>
          </w:tcPr>
          <w:p w:rsidR="00FB5F67" w:rsidRPr="00FB5F67" w:rsidRDefault="00FB5F67" w:rsidP="00E06C74">
            <w:pPr>
              <w:spacing w:line="240" w:lineRule="auto"/>
              <w:ind w:left="-567" w:firstLine="283"/>
              <w:rPr>
                <w:sz w:val="24"/>
                <w:szCs w:val="24"/>
              </w:rPr>
            </w:pPr>
            <w:r w:rsidRPr="00FB5F67">
              <w:rPr>
                <w:sz w:val="24"/>
                <w:szCs w:val="24"/>
              </w:rPr>
              <w:t>• Общеразвивающие задачи индивидуально ориентированных занятий –</w:t>
            </w:r>
          </w:p>
          <w:p w:rsidR="00FB5F67" w:rsidRPr="00FB5F67" w:rsidRDefault="00FB5F67" w:rsidP="00E06C74">
            <w:pPr>
              <w:spacing w:line="240" w:lineRule="auto"/>
              <w:ind w:left="-567" w:firstLine="283"/>
              <w:rPr>
                <w:sz w:val="24"/>
                <w:szCs w:val="24"/>
              </w:rPr>
            </w:pPr>
            <w:r w:rsidRPr="00FB5F67">
              <w:rPr>
                <w:sz w:val="24"/>
                <w:szCs w:val="24"/>
              </w:rPr>
              <w:t>повышение уровня общего, сенсорного, интеллектуального развития, памяти,</w:t>
            </w:r>
          </w:p>
          <w:p w:rsidR="00FB5F67" w:rsidRPr="00FB5F67" w:rsidRDefault="00FB5F67" w:rsidP="00E06C74">
            <w:pPr>
              <w:spacing w:line="240" w:lineRule="auto"/>
              <w:ind w:left="-567" w:firstLine="283"/>
              <w:rPr>
                <w:sz w:val="24"/>
                <w:szCs w:val="24"/>
              </w:rPr>
            </w:pPr>
            <w:r w:rsidRPr="00FB5F67">
              <w:rPr>
                <w:sz w:val="24"/>
                <w:szCs w:val="24"/>
              </w:rPr>
              <w:t>внимания, коррекции зрительно-моторных и оптико-пространственных нарушений, общей и мелкой моторики.</w:t>
            </w:r>
          </w:p>
          <w:p w:rsidR="00FB5F67" w:rsidRPr="00FB5F67" w:rsidRDefault="00FB5F67" w:rsidP="00E06C74">
            <w:pPr>
              <w:spacing w:line="240" w:lineRule="auto"/>
              <w:ind w:left="-567" w:firstLine="283"/>
              <w:rPr>
                <w:sz w:val="24"/>
                <w:szCs w:val="24"/>
              </w:rPr>
            </w:pPr>
            <w:r w:rsidRPr="00FB5F67">
              <w:rPr>
                <w:sz w:val="24"/>
                <w:szCs w:val="24"/>
              </w:rPr>
              <w:t>• Задачи предметной направленности – подготовка к восприятию трудных тем</w:t>
            </w:r>
          </w:p>
          <w:p w:rsidR="00FB5F67" w:rsidRPr="00FB5F67" w:rsidRDefault="00FB5F67" w:rsidP="00E06C74">
            <w:pPr>
              <w:spacing w:line="240" w:lineRule="auto"/>
              <w:ind w:left="-567" w:firstLine="283"/>
              <w:rPr>
                <w:sz w:val="24"/>
                <w:szCs w:val="24"/>
              </w:rPr>
            </w:pPr>
            <w:r w:rsidRPr="00FB5F67">
              <w:rPr>
                <w:sz w:val="24"/>
                <w:szCs w:val="24"/>
              </w:rPr>
              <w:t>учебной программы, восполнение пробелов предшествующего обучения и т.д.</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Содержание</w:t>
            </w:r>
          </w:p>
          <w:p w:rsidR="00FB5F67" w:rsidRPr="00FB5F67" w:rsidRDefault="00FB5F67" w:rsidP="00E06C74">
            <w:pPr>
              <w:spacing w:line="240" w:lineRule="auto"/>
              <w:ind w:left="-567" w:firstLine="283"/>
              <w:rPr>
                <w:sz w:val="24"/>
                <w:szCs w:val="24"/>
              </w:rPr>
            </w:pPr>
            <w:r w:rsidRPr="00FB5F67">
              <w:rPr>
                <w:sz w:val="24"/>
                <w:szCs w:val="24"/>
              </w:rPr>
              <w:t>коррекционных</w:t>
            </w:r>
          </w:p>
          <w:p w:rsidR="00FB5F67" w:rsidRPr="00FB5F67" w:rsidRDefault="00FB5F67" w:rsidP="00E06C74">
            <w:pPr>
              <w:spacing w:line="240" w:lineRule="auto"/>
              <w:ind w:left="-567" w:firstLine="283"/>
              <w:rPr>
                <w:sz w:val="24"/>
                <w:szCs w:val="24"/>
              </w:rPr>
            </w:pPr>
            <w:r w:rsidRPr="00FB5F67">
              <w:rPr>
                <w:sz w:val="24"/>
                <w:szCs w:val="24"/>
              </w:rPr>
              <w:t>мероприятий</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•Совершенствование</w:t>
            </w:r>
          </w:p>
          <w:p w:rsidR="00FB5F67" w:rsidRPr="00FB5F67" w:rsidRDefault="00FB5F67" w:rsidP="00E06C74">
            <w:pPr>
              <w:spacing w:line="240" w:lineRule="auto"/>
              <w:ind w:left="-567" w:firstLine="283"/>
              <w:rPr>
                <w:sz w:val="24"/>
                <w:szCs w:val="24"/>
              </w:rPr>
            </w:pPr>
            <w:r w:rsidRPr="00FB5F67">
              <w:rPr>
                <w:sz w:val="24"/>
                <w:szCs w:val="24"/>
              </w:rPr>
              <w:t>движений и сенсомоторного</w:t>
            </w:r>
          </w:p>
          <w:p w:rsidR="00FB5F67" w:rsidRPr="00FB5F67" w:rsidRDefault="00FB5F67" w:rsidP="00E06C74">
            <w:pPr>
              <w:spacing w:line="240" w:lineRule="auto"/>
              <w:ind w:left="-567" w:firstLine="283"/>
              <w:rPr>
                <w:sz w:val="24"/>
                <w:szCs w:val="24"/>
              </w:rPr>
            </w:pPr>
            <w:r w:rsidRPr="00FB5F67">
              <w:rPr>
                <w:sz w:val="24"/>
                <w:szCs w:val="24"/>
              </w:rPr>
              <w:t>развития</w:t>
            </w:r>
          </w:p>
          <w:p w:rsidR="00FB5F67" w:rsidRPr="00FB5F67" w:rsidRDefault="00FB5F67" w:rsidP="00E06C74">
            <w:pPr>
              <w:spacing w:line="240" w:lineRule="auto"/>
              <w:ind w:left="-567" w:firstLine="283"/>
              <w:rPr>
                <w:sz w:val="24"/>
                <w:szCs w:val="24"/>
              </w:rPr>
            </w:pPr>
            <w:r w:rsidRPr="00FB5F67">
              <w:rPr>
                <w:sz w:val="24"/>
                <w:szCs w:val="24"/>
              </w:rPr>
              <w:t>•Расширение представлений об 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основных</w:t>
            </w:r>
          </w:p>
          <w:p w:rsidR="00FB5F67" w:rsidRPr="00FB5F67" w:rsidRDefault="00FB5F67" w:rsidP="00E06C74">
            <w:pPr>
              <w:spacing w:line="240" w:lineRule="auto"/>
              <w:ind w:left="-567" w:firstLine="283"/>
              <w:rPr>
                <w:sz w:val="24"/>
                <w:szCs w:val="24"/>
              </w:rPr>
            </w:pPr>
            <w:r w:rsidRPr="00FB5F67">
              <w:rPr>
                <w:sz w:val="24"/>
                <w:szCs w:val="24"/>
              </w:rPr>
              <w:t>мыслительных операций</w:t>
            </w:r>
          </w:p>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 Совершенствование</w:t>
            </w:r>
          </w:p>
          <w:p w:rsidR="00FB5F67" w:rsidRPr="00FB5F67" w:rsidRDefault="00FB5F67" w:rsidP="00E06C74">
            <w:pPr>
              <w:spacing w:line="240" w:lineRule="auto"/>
              <w:ind w:left="-567" w:firstLine="283"/>
              <w:rPr>
                <w:sz w:val="24"/>
                <w:szCs w:val="24"/>
              </w:rPr>
            </w:pPr>
            <w:r w:rsidRPr="00FB5F67">
              <w:rPr>
                <w:sz w:val="24"/>
                <w:szCs w:val="24"/>
              </w:rPr>
              <w:t>движений и сенсомоторного развития</w:t>
            </w:r>
          </w:p>
          <w:p w:rsidR="00FB5F67" w:rsidRPr="00FB5F67" w:rsidRDefault="00FB5F67" w:rsidP="00E06C74">
            <w:pPr>
              <w:spacing w:line="240" w:lineRule="auto"/>
              <w:ind w:left="-567" w:firstLine="283"/>
              <w:rPr>
                <w:sz w:val="24"/>
                <w:szCs w:val="24"/>
              </w:rPr>
            </w:pPr>
            <w:r w:rsidRPr="00FB5F67">
              <w:rPr>
                <w:sz w:val="24"/>
                <w:szCs w:val="24"/>
              </w:rPr>
              <w:t>•Расширение представлений об 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речи, овладение техникой речи</w:t>
            </w:r>
          </w:p>
          <w:p w:rsidR="00FB5F67" w:rsidRPr="00FB5F67" w:rsidRDefault="00FB5F67" w:rsidP="00E06C74">
            <w:pPr>
              <w:spacing w:line="240" w:lineRule="auto"/>
              <w:ind w:left="-567" w:firstLine="283"/>
              <w:rPr>
                <w:sz w:val="24"/>
                <w:szCs w:val="24"/>
              </w:rPr>
            </w:pPr>
            <w:r w:rsidRPr="00FB5F67">
              <w:rPr>
                <w:sz w:val="24"/>
                <w:szCs w:val="24"/>
              </w:rPr>
              <w:t>• Коррекция отдельных</w:t>
            </w:r>
          </w:p>
          <w:p w:rsidR="00FB5F67" w:rsidRPr="00FB5F67" w:rsidRDefault="00FB5F67" w:rsidP="00E06C74">
            <w:pPr>
              <w:spacing w:line="240" w:lineRule="auto"/>
              <w:ind w:left="-567" w:firstLine="283"/>
              <w:rPr>
                <w:sz w:val="24"/>
                <w:szCs w:val="24"/>
              </w:rPr>
            </w:pPr>
            <w:r w:rsidRPr="00FB5F67">
              <w:rPr>
                <w:sz w:val="24"/>
                <w:szCs w:val="24"/>
              </w:rPr>
              <w:t>сторон психической</w:t>
            </w:r>
          </w:p>
          <w:p w:rsidR="00FB5F67" w:rsidRPr="00FB5F67" w:rsidRDefault="00FB5F67" w:rsidP="00E06C74">
            <w:pPr>
              <w:spacing w:line="240" w:lineRule="auto"/>
              <w:ind w:left="-567" w:firstLine="283"/>
              <w:rPr>
                <w:sz w:val="24"/>
                <w:szCs w:val="24"/>
              </w:rPr>
            </w:pPr>
            <w:r w:rsidRPr="00FB5F67">
              <w:rPr>
                <w:sz w:val="24"/>
                <w:szCs w:val="24"/>
              </w:rPr>
              <w:t>деятельности</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•Коррекция нарушений в развитии эмоционально-</w:t>
            </w:r>
          </w:p>
          <w:p w:rsidR="00FB5F67" w:rsidRPr="00FB5F67" w:rsidRDefault="00FB5F67" w:rsidP="00E06C74">
            <w:pPr>
              <w:spacing w:line="240" w:lineRule="auto"/>
              <w:ind w:left="-567" w:firstLine="283"/>
              <w:rPr>
                <w:sz w:val="24"/>
                <w:szCs w:val="24"/>
              </w:rPr>
            </w:pPr>
            <w:r w:rsidRPr="00FB5F67">
              <w:rPr>
                <w:sz w:val="24"/>
                <w:szCs w:val="24"/>
              </w:rPr>
              <w:t>личностной сферы</w:t>
            </w:r>
          </w:p>
          <w:p w:rsidR="00FB5F67" w:rsidRPr="00FB5F67" w:rsidRDefault="00FB5F67" w:rsidP="00E06C74">
            <w:pPr>
              <w:spacing w:line="240" w:lineRule="auto"/>
              <w:ind w:left="-567" w:firstLine="283"/>
              <w:rPr>
                <w:sz w:val="24"/>
                <w:szCs w:val="24"/>
              </w:rPr>
            </w:pPr>
            <w:r w:rsidRPr="00FB5F67">
              <w:rPr>
                <w:sz w:val="24"/>
                <w:szCs w:val="24"/>
              </w:rPr>
              <w:t>•Расширение</w:t>
            </w:r>
          </w:p>
          <w:p w:rsidR="00FB5F67" w:rsidRPr="00FB5F67" w:rsidRDefault="00FB5F67" w:rsidP="00E06C74">
            <w:pPr>
              <w:spacing w:line="240" w:lineRule="auto"/>
              <w:ind w:left="-567" w:firstLine="283"/>
              <w:rPr>
                <w:sz w:val="24"/>
                <w:szCs w:val="24"/>
              </w:rPr>
            </w:pPr>
            <w:r w:rsidRPr="00FB5F67">
              <w:rPr>
                <w:sz w:val="24"/>
                <w:szCs w:val="24"/>
              </w:rPr>
              <w:t>представлений об</w:t>
            </w:r>
          </w:p>
          <w:p w:rsidR="00FB5F67" w:rsidRPr="00FB5F67" w:rsidRDefault="00FB5F67" w:rsidP="00E06C74">
            <w:pPr>
              <w:spacing w:line="240" w:lineRule="auto"/>
              <w:ind w:left="-567" w:firstLine="283"/>
              <w:rPr>
                <w:sz w:val="24"/>
                <w:szCs w:val="24"/>
              </w:rPr>
            </w:pPr>
            <w:r w:rsidRPr="00FB5F67">
              <w:rPr>
                <w:sz w:val="24"/>
                <w:szCs w:val="24"/>
              </w:rPr>
              <w:t>окружающем мире и</w:t>
            </w:r>
          </w:p>
          <w:p w:rsidR="00FB5F67" w:rsidRPr="00FB5F67" w:rsidRDefault="00FB5F67" w:rsidP="00E06C74">
            <w:pPr>
              <w:spacing w:line="240" w:lineRule="auto"/>
              <w:ind w:left="-567" w:firstLine="283"/>
              <w:rPr>
                <w:sz w:val="24"/>
                <w:szCs w:val="24"/>
              </w:rPr>
            </w:pPr>
            <w:r w:rsidRPr="00FB5F67">
              <w:rPr>
                <w:sz w:val="24"/>
                <w:szCs w:val="24"/>
              </w:rPr>
              <w:t>обогащение словаря</w:t>
            </w:r>
          </w:p>
          <w:p w:rsidR="00FB5F67" w:rsidRPr="00FB5F67" w:rsidRDefault="00FB5F67" w:rsidP="00E06C74">
            <w:pPr>
              <w:spacing w:line="240" w:lineRule="auto"/>
              <w:ind w:left="-567" w:firstLine="283"/>
              <w:rPr>
                <w:sz w:val="24"/>
                <w:szCs w:val="24"/>
              </w:rPr>
            </w:pPr>
            <w:r w:rsidRPr="00FB5F67">
              <w:rPr>
                <w:sz w:val="24"/>
                <w:szCs w:val="24"/>
              </w:rPr>
              <w:t>• Развитие различных</w:t>
            </w:r>
          </w:p>
          <w:p w:rsidR="00FB5F67" w:rsidRPr="00FB5F67" w:rsidRDefault="00FB5F67" w:rsidP="00E06C74">
            <w:pPr>
              <w:spacing w:line="240" w:lineRule="auto"/>
              <w:ind w:left="-567" w:firstLine="283"/>
              <w:rPr>
                <w:sz w:val="24"/>
                <w:szCs w:val="24"/>
              </w:rPr>
            </w:pPr>
            <w:r w:rsidRPr="00FB5F67">
              <w:rPr>
                <w:sz w:val="24"/>
                <w:szCs w:val="24"/>
              </w:rPr>
              <w:t>видов мышления</w:t>
            </w:r>
          </w:p>
          <w:p w:rsidR="00FB5F67" w:rsidRPr="00FB5F67" w:rsidRDefault="00FB5F67" w:rsidP="00E06C74">
            <w:pPr>
              <w:spacing w:line="240" w:lineRule="auto"/>
              <w:ind w:left="-567" w:firstLine="283"/>
              <w:rPr>
                <w:sz w:val="24"/>
                <w:szCs w:val="24"/>
              </w:rPr>
            </w:pPr>
            <w:r w:rsidRPr="00FB5F67">
              <w:rPr>
                <w:sz w:val="24"/>
                <w:szCs w:val="24"/>
              </w:rPr>
              <w:t>• Развитие речи,</w:t>
            </w:r>
          </w:p>
          <w:p w:rsidR="00FB5F67" w:rsidRPr="00FB5F67" w:rsidRDefault="00FB5F67" w:rsidP="00E06C74">
            <w:pPr>
              <w:spacing w:line="240" w:lineRule="auto"/>
              <w:ind w:left="-567" w:firstLine="283"/>
              <w:rPr>
                <w:sz w:val="24"/>
                <w:szCs w:val="24"/>
              </w:rPr>
            </w:pPr>
            <w:r w:rsidRPr="00FB5F67">
              <w:rPr>
                <w:sz w:val="24"/>
                <w:szCs w:val="24"/>
              </w:rPr>
              <w:t>овладение техникой</w:t>
            </w:r>
          </w:p>
          <w:p w:rsidR="00FB5F67" w:rsidRPr="00FB5F67" w:rsidRDefault="00FB5F67" w:rsidP="00E06C74">
            <w:pPr>
              <w:spacing w:line="240" w:lineRule="auto"/>
              <w:ind w:left="-567" w:firstLine="283"/>
              <w:rPr>
                <w:sz w:val="24"/>
                <w:szCs w:val="24"/>
              </w:rPr>
            </w:pPr>
            <w:r w:rsidRPr="00FB5F67">
              <w:rPr>
                <w:sz w:val="24"/>
                <w:szCs w:val="24"/>
              </w:rPr>
              <w:t>речи</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Формы работы</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 Игровые ситуации,</w:t>
            </w:r>
          </w:p>
          <w:p w:rsidR="00FB5F67" w:rsidRPr="00FB5F67" w:rsidRDefault="00FB5F67" w:rsidP="00E06C74">
            <w:pPr>
              <w:spacing w:line="240" w:lineRule="auto"/>
              <w:ind w:left="-567" w:firstLine="283"/>
              <w:rPr>
                <w:sz w:val="24"/>
                <w:szCs w:val="24"/>
              </w:rPr>
            </w:pPr>
            <w:r w:rsidRPr="00FB5F67">
              <w:rPr>
                <w:sz w:val="24"/>
                <w:szCs w:val="24"/>
              </w:rPr>
              <w:t>упражнения, задачи,</w:t>
            </w:r>
          </w:p>
          <w:p w:rsidR="00FB5F67" w:rsidRPr="00FB5F67" w:rsidRDefault="00FB5F67" w:rsidP="00E06C74">
            <w:pPr>
              <w:spacing w:line="240" w:lineRule="auto"/>
              <w:ind w:left="-567" w:firstLine="283"/>
              <w:rPr>
                <w:sz w:val="24"/>
                <w:szCs w:val="24"/>
              </w:rPr>
            </w:pPr>
            <w:r w:rsidRPr="00FB5F67">
              <w:rPr>
                <w:sz w:val="24"/>
                <w:szCs w:val="24"/>
              </w:rPr>
              <w:t>коррекционные приёмы и методы обучения</w:t>
            </w:r>
          </w:p>
          <w:p w:rsidR="00FB5F67" w:rsidRPr="00FB5F67" w:rsidRDefault="00FB5F67" w:rsidP="00E06C74">
            <w:pPr>
              <w:spacing w:line="240" w:lineRule="auto"/>
              <w:ind w:left="-567" w:firstLine="283"/>
              <w:rPr>
                <w:sz w:val="24"/>
                <w:szCs w:val="24"/>
              </w:rPr>
            </w:pPr>
            <w:r w:rsidRPr="00FB5F67">
              <w:rPr>
                <w:sz w:val="24"/>
                <w:szCs w:val="24"/>
              </w:rPr>
              <w:t>•Элементы изотворчества,</w:t>
            </w:r>
          </w:p>
          <w:p w:rsidR="00FB5F67" w:rsidRPr="00FB5F67" w:rsidRDefault="00FB5F67" w:rsidP="00E06C74">
            <w:pPr>
              <w:spacing w:line="240" w:lineRule="auto"/>
              <w:ind w:left="-567" w:firstLine="283"/>
              <w:rPr>
                <w:sz w:val="24"/>
                <w:szCs w:val="24"/>
              </w:rPr>
            </w:pPr>
            <w:r w:rsidRPr="00FB5F67">
              <w:rPr>
                <w:sz w:val="24"/>
                <w:szCs w:val="24"/>
              </w:rPr>
              <w:t>танцевального творчества,</w:t>
            </w:r>
          </w:p>
          <w:p w:rsidR="00FB5F67" w:rsidRPr="00FB5F67" w:rsidRDefault="00FB5F67" w:rsidP="00E06C74">
            <w:pPr>
              <w:spacing w:line="240" w:lineRule="auto"/>
              <w:ind w:left="-567" w:firstLine="283"/>
              <w:rPr>
                <w:sz w:val="24"/>
                <w:szCs w:val="24"/>
              </w:rPr>
            </w:pPr>
            <w:r w:rsidRPr="00FB5F67">
              <w:rPr>
                <w:sz w:val="24"/>
                <w:szCs w:val="24"/>
              </w:rPr>
              <w:t>сказкотерапии</w:t>
            </w:r>
          </w:p>
          <w:p w:rsidR="00FB5F67" w:rsidRPr="00FB5F67" w:rsidRDefault="00FB5F67" w:rsidP="00E06C74">
            <w:pPr>
              <w:spacing w:line="240" w:lineRule="auto"/>
              <w:ind w:left="-567" w:firstLine="283"/>
              <w:rPr>
                <w:sz w:val="24"/>
                <w:szCs w:val="24"/>
              </w:rPr>
            </w:pPr>
            <w:r w:rsidRPr="00FB5F67">
              <w:rPr>
                <w:sz w:val="24"/>
                <w:szCs w:val="24"/>
              </w:rPr>
              <w:t>• Психогимнастика</w:t>
            </w:r>
          </w:p>
          <w:p w:rsidR="00FB5F67" w:rsidRPr="00FB5F67" w:rsidRDefault="00FB5F67" w:rsidP="00E06C74">
            <w:pPr>
              <w:spacing w:line="240" w:lineRule="auto"/>
              <w:ind w:left="-567" w:firstLine="283"/>
              <w:rPr>
                <w:sz w:val="24"/>
                <w:szCs w:val="24"/>
              </w:rPr>
            </w:pPr>
            <w:r w:rsidRPr="00FB5F67">
              <w:rPr>
                <w:sz w:val="24"/>
                <w:szCs w:val="24"/>
              </w:rPr>
              <w:t>•Элементы куклотерапии</w:t>
            </w:r>
          </w:p>
          <w:p w:rsidR="00FB5F67" w:rsidRPr="00FB5F67" w:rsidRDefault="00FB5F67" w:rsidP="00E06C74">
            <w:pPr>
              <w:spacing w:line="240" w:lineRule="auto"/>
              <w:ind w:left="-567" w:firstLine="283"/>
              <w:rPr>
                <w:sz w:val="24"/>
                <w:szCs w:val="24"/>
              </w:rPr>
            </w:pPr>
            <w:r w:rsidRPr="00FB5F67">
              <w:rPr>
                <w:sz w:val="24"/>
                <w:szCs w:val="24"/>
              </w:rPr>
              <w:t>• Театрализация,</w:t>
            </w:r>
          </w:p>
          <w:p w:rsidR="00FB5F67" w:rsidRPr="00FB5F67" w:rsidRDefault="00FB5F67" w:rsidP="00E06C74">
            <w:pPr>
              <w:spacing w:line="240" w:lineRule="auto"/>
              <w:ind w:left="-567" w:firstLine="283"/>
              <w:rPr>
                <w:sz w:val="24"/>
                <w:szCs w:val="24"/>
              </w:rPr>
            </w:pPr>
            <w:r w:rsidRPr="00FB5F67">
              <w:rPr>
                <w:sz w:val="24"/>
                <w:szCs w:val="24"/>
              </w:rPr>
              <w:t>драматизация</w:t>
            </w:r>
          </w:p>
          <w:p w:rsidR="00FB5F67" w:rsidRPr="00FB5F67" w:rsidRDefault="00FB5F67" w:rsidP="00E06C74">
            <w:pPr>
              <w:spacing w:line="240" w:lineRule="auto"/>
              <w:ind w:left="-567" w:firstLine="283"/>
              <w:rPr>
                <w:sz w:val="24"/>
                <w:szCs w:val="24"/>
              </w:rPr>
            </w:pPr>
            <w:r w:rsidRPr="00FB5F67">
              <w:rPr>
                <w:sz w:val="24"/>
                <w:szCs w:val="24"/>
              </w:rPr>
              <w:t>• Валеопаузы, минуты отдыха</w:t>
            </w:r>
          </w:p>
          <w:p w:rsidR="00FB5F67" w:rsidRPr="00FB5F67" w:rsidRDefault="00FB5F67" w:rsidP="00E06C74">
            <w:pPr>
              <w:spacing w:line="240" w:lineRule="auto"/>
              <w:ind w:left="-567" w:firstLine="283"/>
              <w:rPr>
                <w:sz w:val="24"/>
                <w:szCs w:val="24"/>
              </w:rPr>
            </w:pPr>
            <w:r w:rsidRPr="00FB5F67">
              <w:rPr>
                <w:sz w:val="24"/>
                <w:szCs w:val="24"/>
              </w:rPr>
              <w:t>• Индивидуальная работа</w:t>
            </w:r>
          </w:p>
          <w:p w:rsidR="00FB5F67" w:rsidRPr="00FB5F67" w:rsidRDefault="00FB5F67" w:rsidP="00E06C74">
            <w:pPr>
              <w:spacing w:line="240" w:lineRule="auto"/>
              <w:ind w:left="-567" w:firstLine="283"/>
              <w:rPr>
                <w:sz w:val="24"/>
                <w:szCs w:val="24"/>
              </w:rPr>
            </w:pPr>
            <w:r w:rsidRPr="00FB5F67">
              <w:rPr>
                <w:sz w:val="24"/>
                <w:szCs w:val="24"/>
              </w:rPr>
              <w:t>•Использование специальных программ и учебников</w:t>
            </w:r>
          </w:p>
          <w:p w:rsidR="00FB5F67" w:rsidRPr="00FB5F67" w:rsidRDefault="00FB5F67" w:rsidP="00E06C74">
            <w:pPr>
              <w:spacing w:line="240" w:lineRule="auto"/>
              <w:ind w:left="-567" w:firstLine="283"/>
              <w:rPr>
                <w:sz w:val="24"/>
                <w:szCs w:val="24"/>
              </w:rPr>
            </w:pPr>
            <w:r w:rsidRPr="00FB5F67">
              <w:rPr>
                <w:sz w:val="24"/>
                <w:szCs w:val="24"/>
              </w:rPr>
              <w:t>•Контроль межличностных</w:t>
            </w:r>
          </w:p>
          <w:p w:rsidR="00FB5F67" w:rsidRPr="00FB5F67" w:rsidRDefault="00FB5F67" w:rsidP="00E06C74">
            <w:pPr>
              <w:spacing w:line="240" w:lineRule="auto"/>
              <w:ind w:left="-567" w:firstLine="283"/>
              <w:rPr>
                <w:sz w:val="24"/>
                <w:szCs w:val="24"/>
              </w:rPr>
            </w:pPr>
            <w:r w:rsidRPr="00FB5F67">
              <w:rPr>
                <w:sz w:val="24"/>
                <w:szCs w:val="24"/>
              </w:rPr>
              <w:t>взаимоотношений</w:t>
            </w:r>
          </w:p>
          <w:p w:rsidR="00FB5F67" w:rsidRPr="00FB5F67" w:rsidRDefault="00FB5F67" w:rsidP="00E06C74">
            <w:pPr>
              <w:spacing w:line="240" w:lineRule="auto"/>
              <w:ind w:left="-567" w:firstLine="283"/>
              <w:rPr>
                <w:sz w:val="24"/>
                <w:szCs w:val="24"/>
              </w:rPr>
            </w:pPr>
            <w:r w:rsidRPr="00FB5F67">
              <w:rPr>
                <w:sz w:val="24"/>
                <w:szCs w:val="24"/>
              </w:rPr>
              <w:t>• Дополнительные задания и помощь учителя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 Внеклассные занятия</w:t>
            </w:r>
          </w:p>
          <w:p w:rsidR="00FB5F67" w:rsidRPr="00FB5F67" w:rsidRDefault="00FB5F67" w:rsidP="00E06C74">
            <w:pPr>
              <w:spacing w:line="240" w:lineRule="auto"/>
              <w:ind w:left="-567" w:firstLine="283"/>
              <w:rPr>
                <w:sz w:val="24"/>
                <w:szCs w:val="24"/>
              </w:rPr>
            </w:pPr>
            <w:r w:rsidRPr="00FB5F67">
              <w:rPr>
                <w:sz w:val="24"/>
                <w:szCs w:val="24"/>
              </w:rPr>
              <w:t>• Кружки и спортивные</w:t>
            </w:r>
          </w:p>
          <w:p w:rsidR="00FB5F67" w:rsidRPr="00FB5F67" w:rsidRDefault="00FB5F67" w:rsidP="00E06C74">
            <w:pPr>
              <w:spacing w:line="240" w:lineRule="auto"/>
              <w:ind w:left="-567" w:firstLine="283"/>
              <w:rPr>
                <w:sz w:val="24"/>
                <w:szCs w:val="24"/>
              </w:rPr>
            </w:pPr>
            <w:r w:rsidRPr="00FB5F67">
              <w:rPr>
                <w:sz w:val="24"/>
                <w:szCs w:val="24"/>
              </w:rPr>
              <w:t>секции</w:t>
            </w:r>
          </w:p>
          <w:p w:rsidR="00FB5F67" w:rsidRPr="00FB5F67" w:rsidRDefault="00FB5F67" w:rsidP="00E06C74">
            <w:pPr>
              <w:spacing w:line="240" w:lineRule="auto"/>
              <w:ind w:left="-567" w:firstLine="283"/>
              <w:rPr>
                <w:sz w:val="24"/>
                <w:szCs w:val="24"/>
              </w:rPr>
            </w:pPr>
            <w:r w:rsidRPr="00FB5F67">
              <w:rPr>
                <w:sz w:val="24"/>
                <w:szCs w:val="24"/>
              </w:rPr>
              <w:t>•Индивидуально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ориентированные занятия</w:t>
            </w:r>
          </w:p>
          <w:p w:rsidR="00FB5F67" w:rsidRPr="00FB5F67" w:rsidRDefault="00FB5F67" w:rsidP="00E06C74">
            <w:pPr>
              <w:spacing w:line="240" w:lineRule="auto"/>
              <w:ind w:left="-567" w:firstLine="283"/>
              <w:rPr>
                <w:sz w:val="24"/>
                <w:szCs w:val="24"/>
              </w:rPr>
            </w:pPr>
            <w:r w:rsidRPr="00FB5F67">
              <w:rPr>
                <w:sz w:val="24"/>
                <w:szCs w:val="24"/>
              </w:rPr>
              <w:t>• Часы общения</w:t>
            </w:r>
          </w:p>
          <w:p w:rsidR="00FB5F67" w:rsidRPr="00FB5F67" w:rsidRDefault="00FB5F67" w:rsidP="00E06C74">
            <w:pPr>
              <w:spacing w:line="240" w:lineRule="auto"/>
              <w:ind w:left="-567" w:firstLine="283"/>
              <w:rPr>
                <w:sz w:val="24"/>
                <w:szCs w:val="24"/>
              </w:rPr>
            </w:pPr>
            <w:r w:rsidRPr="00FB5F67">
              <w:rPr>
                <w:sz w:val="24"/>
                <w:szCs w:val="24"/>
              </w:rPr>
              <w:t>•Культурно-массовые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r w:rsidRPr="00FB5F67">
              <w:rPr>
                <w:sz w:val="24"/>
                <w:szCs w:val="24"/>
              </w:rPr>
              <w:t>• Творческие лаборатории</w:t>
            </w:r>
          </w:p>
          <w:p w:rsidR="00FB5F67" w:rsidRPr="00FB5F67" w:rsidRDefault="00FB5F67" w:rsidP="00E06C74">
            <w:pPr>
              <w:spacing w:line="240" w:lineRule="auto"/>
              <w:ind w:left="-567" w:firstLine="283"/>
              <w:rPr>
                <w:sz w:val="24"/>
                <w:szCs w:val="24"/>
              </w:rPr>
            </w:pPr>
            <w:r w:rsidRPr="00FB5F67">
              <w:rPr>
                <w:sz w:val="24"/>
                <w:szCs w:val="24"/>
              </w:rPr>
              <w:t>• Индивидуальная работа</w:t>
            </w:r>
          </w:p>
          <w:p w:rsidR="00FB5F67" w:rsidRPr="00FB5F67" w:rsidRDefault="00FB5F67" w:rsidP="00E06C74">
            <w:pPr>
              <w:spacing w:line="240" w:lineRule="auto"/>
              <w:ind w:left="-567" w:firstLine="283"/>
              <w:rPr>
                <w:sz w:val="24"/>
                <w:szCs w:val="24"/>
              </w:rPr>
            </w:pPr>
            <w:r w:rsidRPr="00FB5F67">
              <w:rPr>
                <w:sz w:val="24"/>
                <w:szCs w:val="24"/>
              </w:rPr>
              <w:t>• Гимназические праздники</w:t>
            </w:r>
          </w:p>
          <w:p w:rsidR="00FB5F67" w:rsidRPr="00FB5F67" w:rsidRDefault="00FB5F67" w:rsidP="00E06C74">
            <w:pPr>
              <w:spacing w:line="240" w:lineRule="auto"/>
              <w:ind w:left="-567" w:firstLine="283"/>
              <w:rPr>
                <w:sz w:val="24"/>
                <w:szCs w:val="24"/>
              </w:rPr>
            </w:pPr>
            <w:r w:rsidRPr="00FB5F67">
              <w:rPr>
                <w:sz w:val="24"/>
                <w:szCs w:val="24"/>
              </w:rPr>
              <w:t>• Экскурсии</w:t>
            </w:r>
          </w:p>
          <w:p w:rsidR="00FB5F67" w:rsidRPr="00FB5F67" w:rsidRDefault="00FB5F67" w:rsidP="00E06C74">
            <w:pPr>
              <w:spacing w:line="240" w:lineRule="auto"/>
              <w:ind w:left="-567" w:firstLine="283"/>
              <w:rPr>
                <w:sz w:val="24"/>
                <w:szCs w:val="24"/>
              </w:rPr>
            </w:pPr>
            <w:r w:rsidRPr="00FB5F67">
              <w:rPr>
                <w:sz w:val="24"/>
                <w:szCs w:val="24"/>
              </w:rPr>
              <w:t>• Речевые и ролевые игры</w:t>
            </w:r>
          </w:p>
          <w:p w:rsidR="00FB5F67" w:rsidRPr="00FB5F67" w:rsidRDefault="00FB5F67" w:rsidP="00E06C74">
            <w:pPr>
              <w:spacing w:line="240" w:lineRule="auto"/>
              <w:ind w:left="-567" w:firstLine="283"/>
              <w:rPr>
                <w:sz w:val="24"/>
                <w:szCs w:val="24"/>
              </w:rPr>
            </w:pPr>
            <w:r w:rsidRPr="00FB5F67">
              <w:rPr>
                <w:sz w:val="24"/>
                <w:szCs w:val="24"/>
              </w:rPr>
              <w:t>• Уроки доброты</w:t>
            </w:r>
          </w:p>
          <w:p w:rsidR="00FB5F67" w:rsidRPr="00FB5F67" w:rsidRDefault="00FB5F67" w:rsidP="00E06C74">
            <w:pPr>
              <w:spacing w:line="240" w:lineRule="auto"/>
              <w:ind w:left="-567" w:firstLine="283"/>
              <w:rPr>
                <w:sz w:val="24"/>
                <w:szCs w:val="24"/>
              </w:rPr>
            </w:pPr>
            <w:r w:rsidRPr="00FB5F67">
              <w:rPr>
                <w:sz w:val="24"/>
                <w:szCs w:val="24"/>
              </w:rPr>
              <w:t>• Субботники</w:t>
            </w:r>
          </w:p>
          <w:p w:rsidR="00FB5F67" w:rsidRPr="00FB5F67" w:rsidRDefault="00FB5F67" w:rsidP="00E06C74">
            <w:pPr>
              <w:spacing w:line="240" w:lineRule="auto"/>
              <w:ind w:left="-567" w:firstLine="283"/>
              <w:rPr>
                <w:sz w:val="24"/>
                <w:szCs w:val="24"/>
              </w:rPr>
            </w:pPr>
            <w:r w:rsidRPr="00FB5F67">
              <w:rPr>
                <w:sz w:val="24"/>
                <w:szCs w:val="24"/>
              </w:rPr>
              <w:t>• Коррекционные занятия</w:t>
            </w:r>
          </w:p>
          <w:p w:rsidR="00FB5F67" w:rsidRPr="00FB5F67" w:rsidRDefault="00FB5F67" w:rsidP="00E06C74">
            <w:pPr>
              <w:spacing w:line="240" w:lineRule="auto"/>
              <w:ind w:left="-567" w:firstLine="283"/>
              <w:rPr>
                <w:sz w:val="24"/>
                <w:szCs w:val="24"/>
              </w:rPr>
            </w:pPr>
            <w:r w:rsidRPr="00FB5F67">
              <w:rPr>
                <w:sz w:val="24"/>
                <w:szCs w:val="24"/>
              </w:rPr>
              <w:t>по формированию</w:t>
            </w:r>
          </w:p>
          <w:p w:rsidR="00FB5F67" w:rsidRPr="00FB5F67" w:rsidRDefault="00FB5F67" w:rsidP="00E06C74">
            <w:pPr>
              <w:spacing w:line="240" w:lineRule="auto"/>
              <w:ind w:left="-567" w:firstLine="283"/>
              <w:rPr>
                <w:sz w:val="24"/>
                <w:szCs w:val="24"/>
              </w:rPr>
            </w:pPr>
            <w:r w:rsidRPr="00FB5F67">
              <w:rPr>
                <w:sz w:val="24"/>
                <w:szCs w:val="24"/>
              </w:rPr>
              <w:t>навыков игровой и</w:t>
            </w:r>
          </w:p>
          <w:p w:rsidR="00FB5F67" w:rsidRPr="00FB5F67" w:rsidRDefault="00FB5F67" w:rsidP="00E06C74">
            <w:pPr>
              <w:spacing w:line="240" w:lineRule="auto"/>
              <w:ind w:left="-567" w:firstLine="283"/>
              <w:rPr>
                <w:sz w:val="24"/>
                <w:szCs w:val="24"/>
              </w:rPr>
            </w:pPr>
            <w:r w:rsidRPr="00FB5F67">
              <w:rPr>
                <w:sz w:val="24"/>
                <w:szCs w:val="24"/>
              </w:rPr>
              <w:t>коммуникативной</w:t>
            </w:r>
          </w:p>
          <w:p w:rsidR="00FB5F67" w:rsidRPr="00FB5F67" w:rsidRDefault="00FB5F67" w:rsidP="00E06C74">
            <w:pPr>
              <w:spacing w:line="240" w:lineRule="auto"/>
              <w:ind w:left="-567" w:firstLine="283"/>
              <w:rPr>
                <w:sz w:val="24"/>
                <w:szCs w:val="24"/>
              </w:rPr>
            </w:pPr>
            <w:r w:rsidRPr="00FB5F67">
              <w:rPr>
                <w:sz w:val="24"/>
                <w:szCs w:val="24"/>
              </w:rPr>
              <w:t>деятельности, по</w:t>
            </w:r>
          </w:p>
          <w:p w:rsidR="00FB5F67" w:rsidRPr="00FB5F67" w:rsidRDefault="00FB5F67" w:rsidP="00E06C74">
            <w:pPr>
              <w:spacing w:line="240" w:lineRule="auto"/>
              <w:ind w:left="-567" w:firstLine="283"/>
              <w:rPr>
                <w:sz w:val="24"/>
                <w:szCs w:val="24"/>
              </w:rPr>
            </w:pPr>
            <w:r w:rsidRPr="00FB5F67">
              <w:rPr>
                <w:sz w:val="24"/>
                <w:szCs w:val="24"/>
              </w:rPr>
              <w:t>формированию</w:t>
            </w:r>
          </w:p>
          <w:p w:rsidR="00FB5F67" w:rsidRPr="00FB5F67" w:rsidRDefault="00FB5F67" w:rsidP="00E06C74">
            <w:pPr>
              <w:spacing w:line="240" w:lineRule="auto"/>
              <w:ind w:left="-567" w:firstLine="283"/>
              <w:rPr>
                <w:sz w:val="24"/>
                <w:szCs w:val="24"/>
              </w:rPr>
            </w:pPr>
            <w:r w:rsidRPr="00FB5F67">
              <w:rPr>
                <w:sz w:val="24"/>
                <w:szCs w:val="24"/>
              </w:rPr>
              <w:t>социально-</w:t>
            </w:r>
          </w:p>
          <w:p w:rsidR="00FB5F67" w:rsidRPr="00FB5F67" w:rsidRDefault="00FB5F67" w:rsidP="00E06C74">
            <w:pPr>
              <w:spacing w:line="240" w:lineRule="auto"/>
              <w:ind w:left="-567" w:firstLine="283"/>
              <w:rPr>
                <w:sz w:val="24"/>
                <w:szCs w:val="24"/>
              </w:rPr>
            </w:pPr>
            <w:r w:rsidRPr="00FB5F67">
              <w:rPr>
                <w:sz w:val="24"/>
                <w:szCs w:val="24"/>
              </w:rPr>
              <w:t>коммуникативных</w:t>
            </w:r>
          </w:p>
          <w:p w:rsidR="00FB5F67" w:rsidRPr="00FB5F67" w:rsidRDefault="00FB5F67" w:rsidP="00E06C74">
            <w:pPr>
              <w:spacing w:line="240" w:lineRule="auto"/>
              <w:ind w:left="-567" w:firstLine="283"/>
              <w:rPr>
                <w:sz w:val="24"/>
                <w:szCs w:val="24"/>
              </w:rPr>
            </w:pPr>
            <w:r w:rsidRPr="00FB5F67">
              <w:rPr>
                <w:sz w:val="24"/>
                <w:szCs w:val="24"/>
              </w:rPr>
              <w:t>навыков общения, по</w:t>
            </w:r>
          </w:p>
          <w:p w:rsidR="00FB5F67" w:rsidRPr="00FB5F67" w:rsidRDefault="00FB5F67" w:rsidP="00E06C74">
            <w:pPr>
              <w:spacing w:line="240" w:lineRule="auto"/>
              <w:ind w:left="-567" w:firstLine="283"/>
              <w:rPr>
                <w:sz w:val="24"/>
                <w:szCs w:val="24"/>
              </w:rPr>
            </w:pPr>
            <w:r w:rsidRPr="00FB5F67">
              <w:rPr>
                <w:sz w:val="24"/>
                <w:szCs w:val="24"/>
              </w:rPr>
              <w:t>коррекции речевого</w:t>
            </w:r>
          </w:p>
          <w:p w:rsidR="00FB5F67" w:rsidRPr="00FB5F67" w:rsidRDefault="00FB5F67" w:rsidP="00E06C74">
            <w:pPr>
              <w:spacing w:line="240" w:lineRule="auto"/>
              <w:ind w:left="-567" w:firstLine="283"/>
              <w:rPr>
                <w:sz w:val="24"/>
                <w:szCs w:val="24"/>
              </w:rPr>
            </w:pPr>
            <w:r w:rsidRPr="00FB5F67">
              <w:rPr>
                <w:sz w:val="24"/>
                <w:szCs w:val="24"/>
              </w:rPr>
              <w:t>развития, по развитию</w:t>
            </w:r>
          </w:p>
          <w:p w:rsidR="00FB5F67" w:rsidRPr="00FB5F67" w:rsidRDefault="00FB5F67" w:rsidP="00E06C74">
            <w:pPr>
              <w:spacing w:line="240" w:lineRule="auto"/>
              <w:ind w:left="-567" w:firstLine="283"/>
              <w:rPr>
                <w:sz w:val="24"/>
                <w:szCs w:val="24"/>
              </w:rPr>
            </w:pPr>
            <w:r w:rsidRPr="00FB5F67">
              <w:rPr>
                <w:sz w:val="24"/>
                <w:szCs w:val="24"/>
              </w:rPr>
              <w:t>мелкой моторики, по</w:t>
            </w:r>
          </w:p>
          <w:p w:rsidR="00FB5F67" w:rsidRPr="00FB5F67" w:rsidRDefault="00FB5F67" w:rsidP="00E06C74">
            <w:pPr>
              <w:spacing w:line="240" w:lineRule="auto"/>
              <w:ind w:left="-567" w:firstLine="283"/>
              <w:rPr>
                <w:sz w:val="24"/>
                <w:szCs w:val="24"/>
              </w:rPr>
            </w:pPr>
            <w:r w:rsidRPr="00FB5F67">
              <w:rPr>
                <w:sz w:val="24"/>
                <w:szCs w:val="24"/>
              </w:rPr>
              <w:t>развитию общей моторики, по социально-бытовому обучению, по физическому развитию и укреплению здоровья</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 Консультации специалистов</w:t>
            </w:r>
          </w:p>
          <w:p w:rsidR="00FB5F67" w:rsidRPr="00FB5F67" w:rsidRDefault="00FB5F67" w:rsidP="00E06C74">
            <w:pPr>
              <w:spacing w:line="240" w:lineRule="auto"/>
              <w:ind w:left="-567" w:firstLine="283"/>
              <w:rPr>
                <w:sz w:val="24"/>
                <w:szCs w:val="24"/>
              </w:rPr>
            </w:pPr>
            <w:r w:rsidRPr="00FB5F67">
              <w:rPr>
                <w:sz w:val="24"/>
                <w:szCs w:val="24"/>
              </w:rPr>
              <w:t>• ЛФК, лечебный массаж, закаливание</w:t>
            </w:r>
          </w:p>
          <w:p w:rsidR="00FB5F67" w:rsidRPr="00FB5F67" w:rsidRDefault="00FB5F67" w:rsidP="00E06C74">
            <w:pPr>
              <w:spacing w:line="240" w:lineRule="auto"/>
              <w:ind w:left="-567" w:firstLine="283"/>
              <w:rPr>
                <w:sz w:val="24"/>
                <w:szCs w:val="24"/>
              </w:rPr>
            </w:pPr>
            <w:r w:rsidRPr="00FB5F67">
              <w:rPr>
                <w:sz w:val="24"/>
                <w:szCs w:val="24"/>
              </w:rPr>
              <w:t>•Посещение учреждений</w:t>
            </w:r>
          </w:p>
          <w:p w:rsidR="00FB5F67" w:rsidRPr="00FB5F67" w:rsidRDefault="00FB5F67" w:rsidP="00E06C74">
            <w:pPr>
              <w:spacing w:line="240" w:lineRule="auto"/>
              <w:ind w:left="-567" w:firstLine="283"/>
              <w:rPr>
                <w:sz w:val="24"/>
                <w:szCs w:val="24"/>
              </w:rPr>
            </w:pPr>
            <w:r w:rsidRPr="00FB5F67">
              <w:rPr>
                <w:sz w:val="24"/>
                <w:szCs w:val="24"/>
              </w:rPr>
              <w:t>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 (творческие</w:t>
            </w:r>
          </w:p>
          <w:p w:rsidR="00FB5F67" w:rsidRPr="00FB5F67" w:rsidRDefault="00FB5F67" w:rsidP="00E06C74">
            <w:pPr>
              <w:spacing w:line="240" w:lineRule="auto"/>
              <w:ind w:left="-567" w:firstLine="283"/>
              <w:rPr>
                <w:sz w:val="24"/>
                <w:szCs w:val="24"/>
              </w:rPr>
            </w:pPr>
            <w:r w:rsidRPr="00FB5F67">
              <w:rPr>
                <w:sz w:val="24"/>
                <w:szCs w:val="24"/>
              </w:rPr>
              <w:t>кружки, спортивные секции)</w:t>
            </w:r>
          </w:p>
          <w:p w:rsidR="00FB5F67" w:rsidRPr="00FB5F67" w:rsidRDefault="00FB5F67" w:rsidP="00E06C74">
            <w:pPr>
              <w:spacing w:line="240" w:lineRule="auto"/>
              <w:ind w:left="-567" w:firstLine="283"/>
              <w:rPr>
                <w:sz w:val="24"/>
                <w:szCs w:val="24"/>
              </w:rPr>
            </w:pPr>
            <w:r w:rsidRPr="00FB5F67">
              <w:rPr>
                <w:sz w:val="24"/>
                <w:szCs w:val="24"/>
              </w:rPr>
              <w:t>•Семейные праздники,</w:t>
            </w:r>
          </w:p>
          <w:p w:rsidR="00FB5F67" w:rsidRPr="00FB5F67" w:rsidRDefault="00FB5F67" w:rsidP="00E06C74">
            <w:pPr>
              <w:spacing w:line="240" w:lineRule="auto"/>
              <w:ind w:left="-567" w:firstLine="283"/>
              <w:rPr>
                <w:sz w:val="24"/>
                <w:szCs w:val="24"/>
              </w:rPr>
            </w:pPr>
            <w:r w:rsidRPr="00FB5F67">
              <w:rPr>
                <w:sz w:val="24"/>
                <w:szCs w:val="24"/>
              </w:rPr>
              <w:t>традиции</w:t>
            </w:r>
          </w:p>
          <w:p w:rsidR="00FB5F67" w:rsidRPr="00FB5F67" w:rsidRDefault="00FB5F67" w:rsidP="00E06C74">
            <w:pPr>
              <w:spacing w:line="240" w:lineRule="auto"/>
              <w:ind w:left="-567" w:firstLine="283"/>
              <w:rPr>
                <w:sz w:val="24"/>
                <w:szCs w:val="24"/>
              </w:rPr>
            </w:pPr>
            <w:r w:rsidRPr="00FB5F67">
              <w:rPr>
                <w:sz w:val="24"/>
                <w:szCs w:val="24"/>
              </w:rPr>
              <w:t>•Поездки, путешествия,</w:t>
            </w:r>
          </w:p>
          <w:p w:rsidR="00FB5F67" w:rsidRPr="00FB5F67" w:rsidRDefault="00FB5F67" w:rsidP="00E06C74">
            <w:pPr>
              <w:spacing w:line="240" w:lineRule="auto"/>
              <w:ind w:left="-567" w:firstLine="283"/>
              <w:rPr>
                <w:sz w:val="24"/>
                <w:szCs w:val="24"/>
              </w:rPr>
            </w:pPr>
            <w:r w:rsidRPr="00FB5F67">
              <w:rPr>
                <w:sz w:val="24"/>
                <w:szCs w:val="24"/>
              </w:rPr>
              <w:t>походы, экскурсии</w:t>
            </w:r>
          </w:p>
          <w:p w:rsidR="00FB5F67" w:rsidRPr="00FB5F67" w:rsidRDefault="00FB5F67" w:rsidP="00E06C74">
            <w:pPr>
              <w:spacing w:line="240" w:lineRule="auto"/>
              <w:ind w:left="-567" w:firstLine="283"/>
              <w:rPr>
                <w:sz w:val="24"/>
                <w:szCs w:val="24"/>
              </w:rPr>
            </w:pPr>
            <w:r w:rsidRPr="00FB5F67">
              <w:rPr>
                <w:sz w:val="24"/>
                <w:szCs w:val="24"/>
              </w:rPr>
              <w:t>•Общение с</w:t>
            </w:r>
          </w:p>
          <w:p w:rsidR="00FB5F67" w:rsidRPr="00FB5F67" w:rsidRDefault="00FB5F67" w:rsidP="00E06C74">
            <w:pPr>
              <w:spacing w:line="240" w:lineRule="auto"/>
              <w:ind w:left="-567" w:firstLine="283"/>
              <w:rPr>
                <w:sz w:val="24"/>
                <w:szCs w:val="24"/>
              </w:rPr>
            </w:pPr>
            <w:r w:rsidRPr="00FB5F67">
              <w:rPr>
                <w:sz w:val="24"/>
                <w:szCs w:val="24"/>
              </w:rPr>
              <w:t>родственниками</w:t>
            </w:r>
          </w:p>
          <w:p w:rsidR="00FB5F67" w:rsidRPr="00FB5F67" w:rsidRDefault="00FB5F67" w:rsidP="00E06C74">
            <w:pPr>
              <w:spacing w:line="240" w:lineRule="auto"/>
              <w:ind w:left="-567" w:firstLine="283"/>
              <w:rPr>
                <w:sz w:val="24"/>
                <w:szCs w:val="24"/>
              </w:rPr>
            </w:pPr>
            <w:r w:rsidRPr="00FB5F67">
              <w:rPr>
                <w:sz w:val="24"/>
                <w:szCs w:val="24"/>
              </w:rPr>
              <w:t>• Общение с друзьями</w:t>
            </w:r>
          </w:p>
          <w:p w:rsidR="00FB5F67" w:rsidRPr="00FB5F67" w:rsidRDefault="00FB5F67" w:rsidP="00E06C74">
            <w:pPr>
              <w:spacing w:line="240" w:lineRule="auto"/>
              <w:ind w:left="-567" w:firstLine="283"/>
              <w:rPr>
                <w:sz w:val="24"/>
                <w:szCs w:val="24"/>
              </w:rPr>
            </w:pPr>
            <w:r w:rsidRPr="00FB5F67">
              <w:rPr>
                <w:sz w:val="24"/>
                <w:szCs w:val="24"/>
              </w:rPr>
              <w:t>• Прогулки</w:t>
            </w:r>
          </w:p>
          <w:p w:rsidR="00FB5F67" w:rsidRPr="00FB5F67" w:rsidRDefault="00FB5F67" w:rsidP="00E06C74">
            <w:pPr>
              <w:spacing w:line="240" w:lineRule="auto"/>
              <w:ind w:left="-567" w:firstLine="283"/>
              <w:rPr>
                <w:sz w:val="24"/>
                <w:szCs w:val="24"/>
              </w:rPr>
            </w:pP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Диагностическая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Наблюдение и</w:t>
            </w:r>
          </w:p>
          <w:p w:rsidR="00FB5F67" w:rsidRPr="00FB5F67" w:rsidRDefault="00FB5F67" w:rsidP="00E06C74">
            <w:pPr>
              <w:spacing w:line="240" w:lineRule="auto"/>
              <w:ind w:left="-567" w:firstLine="283"/>
              <w:rPr>
                <w:sz w:val="24"/>
                <w:szCs w:val="24"/>
              </w:rPr>
            </w:pPr>
            <w:r w:rsidRPr="00FB5F67">
              <w:rPr>
                <w:sz w:val="24"/>
                <w:szCs w:val="24"/>
              </w:rPr>
              <w:t>педагогическая</w:t>
            </w:r>
          </w:p>
          <w:p w:rsidR="00FB5F67" w:rsidRPr="00FB5F67" w:rsidRDefault="00FB5F67" w:rsidP="00E06C74">
            <w:pPr>
              <w:spacing w:line="240" w:lineRule="auto"/>
              <w:ind w:left="-567" w:firstLine="283"/>
              <w:rPr>
                <w:sz w:val="24"/>
                <w:szCs w:val="24"/>
              </w:rPr>
            </w:pPr>
            <w:r w:rsidRPr="00FB5F67">
              <w:rPr>
                <w:sz w:val="24"/>
                <w:szCs w:val="24"/>
              </w:rPr>
              <w:t>характеристика</w:t>
            </w:r>
          </w:p>
          <w:p w:rsidR="00FB5F67" w:rsidRPr="00FB5F67" w:rsidRDefault="00FB5F67" w:rsidP="00E06C74">
            <w:pPr>
              <w:spacing w:line="240" w:lineRule="auto"/>
              <w:ind w:left="-567" w:firstLine="283"/>
              <w:rPr>
                <w:sz w:val="24"/>
                <w:szCs w:val="24"/>
              </w:rPr>
            </w:pPr>
            <w:r w:rsidRPr="00FB5F67">
              <w:rPr>
                <w:sz w:val="24"/>
                <w:szCs w:val="24"/>
              </w:rPr>
              <w:t>классного руководителя, оценка зоны ближайшего развития ребёнка</w:t>
            </w: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Обследования</w:t>
            </w:r>
          </w:p>
          <w:p w:rsidR="00FB5F67" w:rsidRPr="00FB5F67" w:rsidRDefault="00FB5F67" w:rsidP="00E06C74">
            <w:pPr>
              <w:spacing w:line="240" w:lineRule="auto"/>
              <w:ind w:left="-567" w:firstLine="283"/>
              <w:rPr>
                <w:sz w:val="24"/>
                <w:szCs w:val="24"/>
              </w:rPr>
            </w:pPr>
            <w:r w:rsidRPr="00FB5F67">
              <w:rPr>
                <w:sz w:val="24"/>
                <w:szCs w:val="24"/>
              </w:rPr>
              <w:t>специалистами гимназии</w:t>
            </w:r>
          </w:p>
          <w:p w:rsidR="00FB5F67" w:rsidRPr="00FB5F67" w:rsidRDefault="00FB5F67" w:rsidP="00E06C74">
            <w:pPr>
              <w:spacing w:line="240" w:lineRule="auto"/>
              <w:ind w:left="-567" w:firstLine="283"/>
              <w:rPr>
                <w:sz w:val="24"/>
                <w:szCs w:val="24"/>
              </w:rPr>
            </w:pPr>
            <w:r w:rsidRPr="00FB5F67">
              <w:rPr>
                <w:sz w:val="24"/>
                <w:szCs w:val="24"/>
              </w:rPr>
              <w:t>(психолог, медработник)</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Медицинское</w:t>
            </w:r>
          </w:p>
          <w:p w:rsidR="00FB5F67" w:rsidRPr="00FB5F67" w:rsidRDefault="00FB5F67" w:rsidP="00E06C74">
            <w:pPr>
              <w:spacing w:line="240" w:lineRule="auto"/>
              <w:ind w:left="-567" w:firstLine="283"/>
              <w:rPr>
                <w:sz w:val="24"/>
                <w:szCs w:val="24"/>
              </w:rPr>
            </w:pPr>
            <w:r w:rsidRPr="00FB5F67">
              <w:rPr>
                <w:sz w:val="24"/>
                <w:szCs w:val="24"/>
              </w:rPr>
              <w:t>обследование,</w:t>
            </w:r>
          </w:p>
          <w:p w:rsidR="00FB5F67" w:rsidRPr="00FB5F67" w:rsidRDefault="00FB5F67" w:rsidP="00E06C74">
            <w:pPr>
              <w:spacing w:line="240" w:lineRule="auto"/>
              <w:ind w:left="-567" w:firstLine="283"/>
              <w:rPr>
                <w:sz w:val="24"/>
                <w:szCs w:val="24"/>
              </w:rPr>
            </w:pPr>
            <w:r w:rsidRPr="00FB5F67">
              <w:rPr>
                <w:sz w:val="24"/>
                <w:szCs w:val="24"/>
              </w:rPr>
              <w:t>заключение психолого-</w:t>
            </w:r>
          </w:p>
          <w:p w:rsidR="00FB5F67" w:rsidRPr="00FB5F67" w:rsidRDefault="00FB5F67" w:rsidP="00E06C74">
            <w:pPr>
              <w:spacing w:line="240" w:lineRule="auto"/>
              <w:ind w:left="-567" w:firstLine="283"/>
              <w:rPr>
                <w:sz w:val="24"/>
                <w:szCs w:val="24"/>
              </w:rPr>
            </w:pPr>
            <w:r w:rsidRPr="00FB5F67">
              <w:rPr>
                <w:sz w:val="24"/>
                <w:szCs w:val="24"/>
              </w:rPr>
              <w:t>медико-педагогической</w:t>
            </w:r>
          </w:p>
          <w:p w:rsidR="00FB5F67" w:rsidRPr="00FB5F67" w:rsidRDefault="00FB5F67" w:rsidP="00E06C74">
            <w:pPr>
              <w:spacing w:line="240" w:lineRule="auto"/>
              <w:ind w:left="-567" w:firstLine="283"/>
              <w:rPr>
                <w:sz w:val="24"/>
                <w:szCs w:val="24"/>
              </w:rPr>
            </w:pPr>
            <w:r w:rsidRPr="00FB5F67">
              <w:rPr>
                <w:sz w:val="24"/>
                <w:szCs w:val="24"/>
              </w:rPr>
              <w:t>комиссии (ПМПК)</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p>
          <w:p w:rsidR="00FB5F67" w:rsidRPr="00FB5F67" w:rsidRDefault="00FB5F67" w:rsidP="00E06C74">
            <w:pPr>
              <w:spacing w:line="240" w:lineRule="auto"/>
              <w:ind w:left="-567" w:firstLine="283"/>
              <w:rPr>
                <w:sz w:val="24"/>
                <w:szCs w:val="24"/>
              </w:rPr>
            </w:pPr>
            <w:r w:rsidRPr="00FB5F67">
              <w:rPr>
                <w:sz w:val="24"/>
                <w:szCs w:val="24"/>
              </w:rPr>
              <w:t>Коррекционная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Использование специальных</w:t>
            </w:r>
          </w:p>
          <w:p w:rsidR="00FB5F67" w:rsidRPr="00FB5F67" w:rsidRDefault="00FB5F67" w:rsidP="00E06C74">
            <w:pPr>
              <w:spacing w:line="240" w:lineRule="auto"/>
              <w:ind w:left="-567" w:firstLine="283"/>
              <w:rPr>
                <w:sz w:val="24"/>
                <w:szCs w:val="24"/>
              </w:rPr>
            </w:pPr>
            <w:r w:rsidRPr="00FB5F67">
              <w:rPr>
                <w:sz w:val="24"/>
                <w:szCs w:val="24"/>
              </w:rPr>
              <w:t>программ, учебников, помощь на уроке ассистента</w:t>
            </w:r>
          </w:p>
          <w:p w:rsidR="00FB5F67" w:rsidRPr="00FB5F67" w:rsidRDefault="00FB5F67" w:rsidP="00E06C74">
            <w:pPr>
              <w:spacing w:line="240" w:lineRule="auto"/>
              <w:ind w:left="-567" w:firstLine="283"/>
              <w:rPr>
                <w:sz w:val="24"/>
                <w:szCs w:val="24"/>
              </w:rPr>
            </w:pPr>
            <w:r w:rsidRPr="00FB5F67">
              <w:rPr>
                <w:sz w:val="24"/>
                <w:szCs w:val="24"/>
              </w:rPr>
              <w:t>(помощника).</w:t>
            </w:r>
          </w:p>
          <w:p w:rsidR="00FB5F67" w:rsidRPr="00FB5F67" w:rsidRDefault="00FB5F67" w:rsidP="00E06C74">
            <w:pPr>
              <w:spacing w:line="240" w:lineRule="auto"/>
              <w:ind w:left="-567" w:firstLine="283"/>
              <w:rPr>
                <w:sz w:val="24"/>
                <w:szCs w:val="24"/>
              </w:rPr>
            </w:pPr>
            <w:r w:rsidRPr="00FB5F67">
              <w:rPr>
                <w:sz w:val="24"/>
                <w:szCs w:val="24"/>
              </w:rPr>
              <w:t>Стимуляция активной деятельности самого обучающегося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Организация часов общения, коррекционных занятий, 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ориентированных</w:t>
            </w:r>
          </w:p>
          <w:p w:rsidR="00FB5F67" w:rsidRPr="00FB5F67" w:rsidRDefault="00FB5F67" w:rsidP="00E06C74">
            <w:pPr>
              <w:spacing w:line="240" w:lineRule="auto"/>
              <w:ind w:left="-567" w:firstLine="283"/>
              <w:rPr>
                <w:sz w:val="24"/>
                <w:szCs w:val="24"/>
              </w:rPr>
            </w:pPr>
            <w:r w:rsidRPr="00FB5F67">
              <w:rPr>
                <w:sz w:val="24"/>
                <w:szCs w:val="24"/>
              </w:rPr>
              <w:t>занятий; занятия со</w:t>
            </w:r>
          </w:p>
          <w:p w:rsidR="00FB5F67" w:rsidRPr="00FB5F67" w:rsidRDefault="00FB5F67" w:rsidP="00E06C74">
            <w:pPr>
              <w:spacing w:line="240" w:lineRule="auto"/>
              <w:ind w:left="-567" w:firstLine="283"/>
              <w:rPr>
                <w:sz w:val="24"/>
                <w:szCs w:val="24"/>
              </w:rPr>
            </w:pPr>
            <w:r w:rsidRPr="00FB5F67">
              <w:rPr>
                <w:sz w:val="24"/>
                <w:szCs w:val="24"/>
              </w:rPr>
              <w:t>специалистами,</w:t>
            </w:r>
          </w:p>
          <w:p w:rsidR="00FB5F67" w:rsidRPr="00FB5F67" w:rsidRDefault="00FB5F67" w:rsidP="00E06C74">
            <w:pPr>
              <w:spacing w:line="240" w:lineRule="auto"/>
              <w:ind w:left="-567" w:firstLine="283"/>
              <w:rPr>
                <w:sz w:val="24"/>
                <w:szCs w:val="24"/>
              </w:rPr>
            </w:pPr>
            <w:r w:rsidRPr="00FB5F67">
              <w:rPr>
                <w:sz w:val="24"/>
                <w:szCs w:val="24"/>
              </w:rPr>
              <w:t>соблюдение режима дня,</w:t>
            </w:r>
          </w:p>
          <w:p w:rsidR="00FB5F67" w:rsidRPr="00FB5F67" w:rsidRDefault="00FB5F67" w:rsidP="00E06C74">
            <w:pPr>
              <w:spacing w:line="240" w:lineRule="auto"/>
              <w:ind w:left="-567" w:firstLine="283"/>
              <w:rPr>
                <w:sz w:val="24"/>
                <w:szCs w:val="24"/>
              </w:rPr>
            </w:pPr>
            <w:r w:rsidRPr="00FB5F67">
              <w:rPr>
                <w:sz w:val="24"/>
                <w:szCs w:val="24"/>
              </w:rPr>
              <w:t>смены труда и отдыха, полноценное питание, прогулки</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Соблюдение режима дня, смена интеллектуальной</w:t>
            </w:r>
          </w:p>
          <w:p w:rsidR="00FB5F67" w:rsidRPr="00FB5F67" w:rsidRDefault="00FB5F67" w:rsidP="00E06C74">
            <w:pPr>
              <w:spacing w:line="240" w:lineRule="auto"/>
              <w:ind w:left="-567" w:firstLine="283"/>
              <w:rPr>
                <w:sz w:val="24"/>
                <w:szCs w:val="24"/>
              </w:rPr>
            </w:pPr>
            <w:r w:rsidRPr="00FB5F67">
              <w:rPr>
                <w:sz w:val="24"/>
                <w:szCs w:val="24"/>
              </w:rPr>
              <w:t>деятельности на</w:t>
            </w:r>
          </w:p>
          <w:p w:rsidR="00FB5F67" w:rsidRPr="00FB5F67" w:rsidRDefault="00FB5F67" w:rsidP="00E06C74">
            <w:pPr>
              <w:spacing w:line="240" w:lineRule="auto"/>
              <w:ind w:left="-567" w:firstLine="283"/>
              <w:rPr>
                <w:sz w:val="24"/>
                <w:szCs w:val="24"/>
              </w:rPr>
            </w:pPr>
            <w:r w:rsidRPr="00FB5F67">
              <w:rPr>
                <w:sz w:val="24"/>
                <w:szCs w:val="24"/>
              </w:rPr>
              <w:t>эмоциональную и</w:t>
            </w:r>
          </w:p>
          <w:p w:rsidR="00FB5F67" w:rsidRPr="00FB5F67" w:rsidRDefault="00FB5F67" w:rsidP="00E06C74">
            <w:pPr>
              <w:spacing w:line="240" w:lineRule="auto"/>
              <w:ind w:left="-567" w:firstLine="283"/>
              <w:rPr>
                <w:sz w:val="24"/>
                <w:szCs w:val="24"/>
              </w:rPr>
            </w:pPr>
            <w:r w:rsidRPr="00FB5F67">
              <w:rPr>
                <w:sz w:val="24"/>
                <w:szCs w:val="24"/>
              </w:rPr>
              <w:t>двигательную,</w:t>
            </w:r>
          </w:p>
          <w:p w:rsidR="00FB5F67" w:rsidRPr="00FB5F67" w:rsidRDefault="00FB5F67" w:rsidP="00E06C74">
            <w:pPr>
              <w:spacing w:line="240" w:lineRule="auto"/>
              <w:ind w:left="-567" w:firstLine="283"/>
              <w:rPr>
                <w:sz w:val="24"/>
                <w:szCs w:val="24"/>
              </w:rPr>
            </w:pPr>
            <w:r w:rsidRPr="00FB5F67">
              <w:rPr>
                <w:sz w:val="24"/>
                <w:szCs w:val="24"/>
              </w:rPr>
              <w:t>изотворчество,</w:t>
            </w:r>
          </w:p>
          <w:p w:rsidR="00FB5F67" w:rsidRPr="00FB5F67" w:rsidRDefault="00FB5F67" w:rsidP="00E06C74">
            <w:pPr>
              <w:spacing w:line="240" w:lineRule="auto"/>
              <w:ind w:left="-567" w:firstLine="283"/>
              <w:rPr>
                <w:sz w:val="24"/>
                <w:szCs w:val="24"/>
              </w:rPr>
            </w:pPr>
            <w:r w:rsidRPr="00FB5F67">
              <w:rPr>
                <w:sz w:val="24"/>
                <w:szCs w:val="24"/>
              </w:rPr>
              <w:t>танцевальное творчество,</w:t>
            </w:r>
          </w:p>
          <w:p w:rsidR="00FB5F67" w:rsidRPr="00FB5F67" w:rsidRDefault="00FB5F67" w:rsidP="00E06C74">
            <w:pPr>
              <w:spacing w:line="240" w:lineRule="auto"/>
              <w:ind w:left="-567" w:firstLine="283"/>
              <w:rPr>
                <w:sz w:val="24"/>
                <w:szCs w:val="24"/>
              </w:rPr>
            </w:pPr>
            <w:r w:rsidRPr="00FB5F67">
              <w:rPr>
                <w:sz w:val="24"/>
                <w:szCs w:val="24"/>
              </w:rPr>
              <w:t>психогимнастика,</w:t>
            </w:r>
          </w:p>
          <w:p w:rsidR="00FB5F67" w:rsidRPr="00FB5F67" w:rsidRDefault="00FB5F67" w:rsidP="00E06C74">
            <w:pPr>
              <w:spacing w:line="240" w:lineRule="auto"/>
              <w:ind w:left="-567" w:firstLine="283"/>
              <w:rPr>
                <w:sz w:val="24"/>
                <w:szCs w:val="24"/>
              </w:rPr>
            </w:pPr>
            <w:r w:rsidRPr="00FB5F67">
              <w:rPr>
                <w:sz w:val="24"/>
                <w:szCs w:val="24"/>
              </w:rPr>
              <w:t>занятия ЛФК, массаж,</w:t>
            </w:r>
          </w:p>
          <w:p w:rsidR="00FB5F67" w:rsidRPr="00FB5F67" w:rsidRDefault="00FB5F67" w:rsidP="00E06C74">
            <w:pPr>
              <w:spacing w:line="240" w:lineRule="auto"/>
              <w:ind w:left="-567" w:firstLine="283"/>
              <w:rPr>
                <w:sz w:val="24"/>
                <w:szCs w:val="24"/>
              </w:rPr>
            </w:pPr>
            <w:r w:rsidRPr="00FB5F67">
              <w:rPr>
                <w:sz w:val="24"/>
                <w:szCs w:val="24"/>
              </w:rPr>
              <w:t>общее развитие ребёнка, его кругозора, речи, эмоций и т.д.</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Профилактическая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Сообщение обучающемуся важных объективных</w:t>
            </w:r>
          </w:p>
          <w:p w:rsidR="00FB5F67" w:rsidRPr="00FB5F67" w:rsidRDefault="00FB5F67" w:rsidP="00E06C74">
            <w:pPr>
              <w:spacing w:line="240" w:lineRule="auto"/>
              <w:ind w:left="-567" w:firstLine="283"/>
              <w:rPr>
                <w:sz w:val="24"/>
                <w:szCs w:val="24"/>
              </w:rPr>
            </w:pPr>
            <w:r w:rsidRPr="00FB5F67">
              <w:rPr>
                <w:sz w:val="24"/>
                <w:szCs w:val="24"/>
              </w:rPr>
              <w:t>сведений об окружающем мире, предупреждение</w:t>
            </w:r>
          </w:p>
          <w:p w:rsidR="00FB5F67" w:rsidRPr="00FB5F67" w:rsidRDefault="00FB5F67" w:rsidP="00E06C74">
            <w:pPr>
              <w:spacing w:line="240" w:lineRule="auto"/>
              <w:ind w:left="-567" w:firstLine="283"/>
              <w:rPr>
                <w:sz w:val="24"/>
                <w:szCs w:val="24"/>
              </w:rPr>
            </w:pPr>
            <w:r w:rsidRPr="00FB5F67">
              <w:rPr>
                <w:sz w:val="24"/>
                <w:szCs w:val="24"/>
              </w:rPr>
              <w:t>негативных тенденций развития личности</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Систематические валеопаузы, минуты отдыха, смена режима</w:t>
            </w:r>
          </w:p>
          <w:p w:rsidR="00FB5F67" w:rsidRPr="00FB5F67" w:rsidRDefault="00FB5F67" w:rsidP="00E06C74">
            <w:pPr>
              <w:spacing w:line="240" w:lineRule="auto"/>
              <w:ind w:left="-567" w:firstLine="283"/>
              <w:rPr>
                <w:sz w:val="24"/>
                <w:szCs w:val="24"/>
              </w:rPr>
            </w:pPr>
            <w:r w:rsidRPr="00FB5F67">
              <w:rPr>
                <w:sz w:val="24"/>
                <w:szCs w:val="24"/>
              </w:rPr>
              <w:t>труда и отдыха.</w:t>
            </w:r>
          </w:p>
          <w:p w:rsidR="00FB5F67" w:rsidRPr="00FB5F67" w:rsidRDefault="00FB5F67" w:rsidP="00E06C74">
            <w:pPr>
              <w:spacing w:line="240" w:lineRule="auto"/>
              <w:ind w:left="-567" w:firstLine="283"/>
              <w:rPr>
                <w:sz w:val="24"/>
                <w:szCs w:val="24"/>
              </w:rPr>
            </w:pPr>
            <w:r w:rsidRPr="00FB5F67">
              <w:rPr>
                <w:sz w:val="24"/>
                <w:szCs w:val="24"/>
              </w:rPr>
              <w:t>Смена интеллектуальной</w:t>
            </w:r>
          </w:p>
          <w:p w:rsidR="00FB5F67" w:rsidRPr="00FB5F67" w:rsidRDefault="00FB5F67" w:rsidP="00E06C74">
            <w:pPr>
              <w:spacing w:line="240" w:lineRule="auto"/>
              <w:ind w:left="-567" w:firstLine="283"/>
              <w:rPr>
                <w:sz w:val="24"/>
                <w:szCs w:val="24"/>
              </w:rPr>
            </w:pPr>
            <w:r w:rsidRPr="00FB5F67">
              <w:rPr>
                <w:sz w:val="24"/>
                <w:szCs w:val="24"/>
              </w:rPr>
              <w:t>деятельности на</w:t>
            </w:r>
          </w:p>
          <w:p w:rsidR="00FB5F67" w:rsidRPr="00FB5F67" w:rsidRDefault="00FB5F67" w:rsidP="00E06C74">
            <w:pPr>
              <w:spacing w:line="240" w:lineRule="auto"/>
              <w:ind w:left="-567" w:firstLine="283"/>
              <w:rPr>
                <w:sz w:val="24"/>
                <w:szCs w:val="24"/>
              </w:rPr>
            </w:pPr>
            <w:r w:rsidRPr="00FB5F67">
              <w:rPr>
                <w:sz w:val="24"/>
                <w:szCs w:val="24"/>
              </w:rPr>
              <w:t>эмоциональную и</w:t>
            </w:r>
          </w:p>
          <w:p w:rsidR="00FB5F67" w:rsidRPr="00FB5F67" w:rsidRDefault="00FB5F67" w:rsidP="00E06C74">
            <w:pPr>
              <w:spacing w:line="240" w:lineRule="auto"/>
              <w:ind w:left="-567" w:firstLine="283"/>
              <w:rPr>
                <w:sz w:val="24"/>
                <w:szCs w:val="24"/>
              </w:rPr>
            </w:pPr>
            <w:r w:rsidRPr="00FB5F67">
              <w:rPr>
                <w:sz w:val="24"/>
                <w:szCs w:val="24"/>
              </w:rPr>
              <w:t>двигательную и т.п., контакты со сверстниками,</w:t>
            </w:r>
          </w:p>
          <w:p w:rsidR="00FB5F67" w:rsidRPr="00FB5F67" w:rsidRDefault="00FB5F67" w:rsidP="00E06C74">
            <w:pPr>
              <w:spacing w:line="240" w:lineRule="auto"/>
              <w:ind w:left="-567" w:firstLine="283"/>
              <w:rPr>
                <w:sz w:val="24"/>
                <w:szCs w:val="24"/>
              </w:rPr>
            </w:pPr>
            <w:r w:rsidRPr="00FB5F67">
              <w:rPr>
                <w:sz w:val="24"/>
                <w:szCs w:val="24"/>
              </w:rPr>
              <w:t>педагогами, специалистами школы</w:t>
            </w: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Социализация и</w:t>
            </w:r>
          </w:p>
          <w:p w:rsidR="00FB5F67" w:rsidRPr="00FB5F67" w:rsidRDefault="00FB5F67" w:rsidP="00E06C74">
            <w:pPr>
              <w:spacing w:line="240" w:lineRule="auto"/>
              <w:ind w:left="-567" w:firstLine="283"/>
              <w:rPr>
                <w:sz w:val="24"/>
                <w:szCs w:val="24"/>
              </w:rPr>
            </w:pPr>
            <w:r w:rsidRPr="00FB5F67">
              <w:rPr>
                <w:sz w:val="24"/>
                <w:szCs w:val="24"/>
              </w:rPr>
              <w:t>интеграция в общество</w:t>
            </w:r>
          </w:p>
          <w:p w:rsidR="00FB5F67" w:rsidRPr="00FB5F67" w:rsidRDefault="00FB5F67" w:rsidP="00E06C74">
            <w:pPr>
              <w:spacing w:line="240" w:lineRule="auto"/>
              <w:ind w:left="-567" w:firstLine="283"/>
              <w:rPr>
                <w:sz w:val="24"/>
                <w:szCs w:val="24"/>
              </w:rPr>
            </w:pPr>
            <w:r w:rsidRPr="00FB5F67">
              <w:rPr>
                <w:sz w:val="24"/>
                <w:szCs w:val="24"/>
              </w:rPr>
              <w:t>ребёнка.</w:t>
            </w:r>
          </w:p>
          <w:p w:rsidR="00FB5F67" w:rsidRPr="00FB5F67" w:rsidRDefault="00FB5F67" w:rsidP="00E06C74">
            <w:pPr>
              <w:spacing w:line="240" w:lineRule="auto"/>
              <w:ind w:left="-567" w:firstLine="283"/>
              <w:rPr>
                <w:sz w:val="24"/>
                <w:szCs w:val="24"/>
              </w:rPr>
            </w:pPr>
            <w:r w:rsidRPr="00FB5F67">
              <w:rPr>
                <w:sz w:val="24"/>
                <w:szCs w:val="24"/>
              </w:rPr>
              <w:t>Стимуляция общения</w:t>
            </w:r>
          </w:p>
          <w:p w:rsidR="00FB5F67" w:rsidRPr="00FB5F67" w:rsidRDefault="00FB5F67" w:rsidP="00E06C74">
            <w:pPr>
              <w:spacing w:line="240" w:lineRule="auto"/>
              <w:ind w:left="-567" w:firstLine="283"/>
              <w:rPr>
                <w:sz w:val="24"/>
                <w:szCs w:val="24"/>
              </w:rPr>
            </w:pPr>
            <w:r w:rsidRPr="00FB5F67">
              <w:rPr>
                <w:sz w:val="24"/>
                <w:szCs w:val="24"/>
              </w:rPr>
              <w:t>ребёнка.</w:t>
            </w:r>
          </w:p>
          <w:p w:rsidR="00FB5F67" w:rsidRPr="00FB5F67" w:rsidRDefault="00FB5F67" w:rsidP="00E06C74">
            <w:pPr>
              <w:spacing w:line="240" w:lineRule="auto"/>
              <w:ind w:left="-567" w:firstLine="283"/>
              <w:rPr>
                <w:sz w:val="24"/>
                <w:szCs w:val="24"/>
              </w:rPr>
            </w:pPr>
            <w:r w:rsidRPr="00FB5F67">
              <w:rPr>
                <w:sz w:val="24"/>
                <w:szCs w:val="24"/>
              </w:rPr>
              <w:t>Чтение ребёнку книг.</w:t>
            </w:r>
          </w:p>
          <w:p w:rsidR="00FB5F67" w:rsidRPr="00FB5F67" w:rsidRDefault="00FB5F67" w:rsidP="00E06C74">
            <w:pPr>
              <w:spacing w:line="240" w:lineRule="auto"/>
              <w:ind w:left="-567" w:firstLine="283"/>
              <w:rPr>
                <w:sz w:val="24"/>
                <w:szCs w:val="24"/>
              </w:rPr>
            </w:pPr>
            <w:r w:rsidRPr="00FB5F67">
              <w:rPr>
                <w:sz w:val="24"/>
                <w:szCs w:val="24"/>
              </w:rPr>
              <w:t>Посещение занятий в</w:t>
            </w:r>
          </w:p>
          <w:p w:rsidR="00FB5F67" w:rsidRPr="00FB5F67" w:rsidRDefault="00FB5F67" w:rsidP="00E06C74">
            <w:pPr>
              <w:spacing w:line="240" w:lineRule="auto"/>
              <w:ind w:left="-567" w:firstLine="283"/>
              <w:rPr>
                <w:sz w:val="24"/>
                <w:szCs w:val="24"/>
              </w:rPr>
            </w:pPr>
            <w:r w:rsidRPr="00FB5F67">
              <w:rPr>
                <w:sz w:val="24"/>
                <w:szCs w:val="24"/>
              </w:rPr>
              <w:t>Системе 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 по интересу или формирование через</w:t>
            </w:r>
          </w:p>
          <w:p w:rsidR="00FB5F67" w:rsidRPr="00FB5F67" w:rsidRDefault="00FB5F67" w:rsidP="00E06C74">
            <w:pPr>
              <w:spacing w:line="240" w:lineRule="auto"/>
              <w:ind w:left="-567" w:firstLine="283"/>
              <w:rPr>
                <w:sz w:val="24"/>
                <w:szCs w:val="24"/>
              </w:rPr>
            </w:pPr>
            <w:r w:rsidRPr="00FB5F67">
              <w:rPr>
                <w:sz w:val="24"/>
                <w:szCs w:val="24"/>
              </w:rPr>
              <w:t>занятия его интересов.</w:t>
            </w:r>
          </w:p>
          <w:p w:rsidR="00FB5F67" w:rsidRPr="00FB5F67" w:rsidRDefault="00FB5F67" w:rsidP="00E06C74">
            <w:pPr>
              <w:spacing w:line="240" w:lineRule="auto"/>
              <w:ind w:left="-567" w:firstLine="283"/>
              <w:rPr>
                <w:sz w:val="24"/>
                <w:szCs w:val="24"/>
              </w:rPr>
            </w:pPr>
            <w:r w:rsidRPr="00FB5F67">
              <w:rPr>
                <w:sz w:val="24"/>
                <w:szCs w:val="24"/>
              </w:rPr>
              <w:t>Проявление родительской любви и</w:t>
            </w:r>
          </w:p>
          <w:p w:rsidR="00FB5F67" w:rsidRPr="00FB5F67" w:rsidRDefault="00FB5F67" w:rsidP="00E06C74">
            <w:pPr>
              <w:spacing w:line="240" w:lineRule="auto"/>
              <w:ind w:left="-567" w:firstLine="283"/>
              <w:rPr>
                <w:sz w:val="24"/>
                <w:szCs w:val="24"/>
              </w:rPr>
            </w:pPr>
            <w:r w:rsidRPr="00FB5F67">
              <w:rPr>
                <w:sz w:val="24"/>
                <w:szCs w:val="24"/>
              </w:rPr>
              <w:t>родительских чувств,</w:t>
            </w:r>
          </w:p>
          <w:p w:rsidR="00FB5F67" w:rsidRPr="00FB5F67" w:rsidRDefault="00FB5F67" w:rsidP="00E06C74">
            <w:pPr>
              <w:spacing w:line="240" w:lineRule="auto"/>
              <w:ind w:left="-567" w:firstLine="283"/>
              <w:rPr>
                <w:sz w:val="24"/>
                <w:szCs w:val="24"/>
              </w:rPr>
            </w:pPr>
            <w:r w:rsidRPr="00FB5F67">
              <w:rPr>
                <w:sz w:val="24"/>
                <w:szCs w:val="24"/>
              </w:rPr>
              <w:t>заинтересованность</w:t>
            </w:r>
          </w:p>
          <w:p w:rsidR="00FB5F67" w:rsidRPr="00FB5F67" w:rsidRDefault="00FB5F67" w:rsidP="00E06C74">
            <w:pPr>
              <w:spacing w:line="240" w:lineRule="auto"/>
              <w:ind w:left="-567" w:firstLine="283"/>
              <w:rPr>
                <w:sz w:val="24"/>
                <w:szCs w:val="24"/>
              </w:rPr>
            </w:pPr>
            <w:r w:rsidRPr="00FB5F67">
              <w:rPr>
                <w:sz w:val="24"/>
                <w:szCs w:val="24"/>
              </w:rPr>
              <w:t>родителей в делах</w:t>
            </w:r>
          </w:p>
          <w:p w:rsidR="00FB5F67" w:rsidRPr="00FB5F67" w:rsidRDefault="00FB5F67" w:rsidP="00E06C74">
            <w:pPr>
              <w:spacing w:line="240" w:lineRule="auto"/>
              <w:ind w:left="-567" w:firstLine="283"/>
              <w:rPr>
                <w:sz w:val="24"/>
                <w:szCs w:val="24"/>
              </w:rPr>
            </w:pPr>
            <w:r w:rsidRPr="00FB5F67">
              <w:rPr>
                <w:sz w:val="24"/>
                <w:szCs w:val="24"/>
              </w:rPr>
              <w:t>ребёнка</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Развивающая</w:t>
            </w:r>
          </w:p>
          <w:p w:rsidR="00FB5F67" w:rsidRPr="00FB5F67" w:rsidRDefault="00FB5F67" w:rsidP="00E06C74">
            <w:pPr>
              <w:spacing w:line="240" w:lineRule="auto"/>
              <w:ind w:left="-567" w:firstLine="283"/>
              <w:rPr>
                <w:sz w:val="24"/>
                <w:szCs w:val="24"/>
              </w:rPr>
            </w:pPr>
            <w:r w:rsidRPr="00FB5F67">
              <w:rPr>
                <w:sz w:val="24"/>
                <w:szCs w:val="24"/>
              </w:rPr>
              <w:t>направленность</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Использование учителем элементов коррекционных технологий, специальных программ, проблемных форм обучения, элементов</w:t>
            </w:r>
          </w:p>
          <w:p w:rsidR="00FB5F67" w:rsidRPr="00FB5F67" w:rsidRDefault="00FB5F67" w:rsidP="00E06C74">
            <w:pPr>
              <w:spacing w:line="240" w:lineRule="auto"/>
              <w:ind w:left="-567" w:firstLine="283"/>
              <w:rPr>
                <w:sz w:val="24"/>
                <w:szCs w:val="24"/>
              </w:rPr>
            </w:pPr>
            <w:r w:rsidRPr="00FB5F67">
              <w:rPr>
                <w:sz w:val="24"/>
                <w:szCs w:val="24"/>
              </w:rPr>
              <w:t>коррекционно-</w:t>
            </w:r>
          </w:p>
          <w:p w:rsidR="00FB5F67" w:rsidRPr="00FB5F67" w:rsidRDefault="00FB5F67" w:rsidP="00E06C74">
            <w:pPr>
              <w:spacing w:line="240" w:lineRule="auto"/>
              <w:ind w:left="-567" w:firstLine="283"/>
              <w:rPr>
                <w:sz w:val="24"/>
                <w:szCs w:val="24"/>
              </w:rPr>
            </w:pPr>
            <w:r w:rsidRPr="00FB5F67">
              <w:rPr>
                <w:sz w:val="24"/>
                <w:szCs w:val="24"/>
              </w:rPr>
              <w:t>развивающего обучения</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Организация часов общения, групповых и индивидуальных</w:t>
            </w:r>
          </w:p>
          <w:p w:rsidR="00FB5F67" w:rsidRPr="00FB5F67" w:rsidRDefault="00FB5F67" w:rsidP="00E06C74">
            <w:pPr>
              <w:spacing w:line="240" w:lineRule="auto"/>
              <w:ind w:left="-567" w:firstLine="283"/>
              <w:rPr>
                <w:sz w:val="24"/>
                <w:szCs w:val="24"/>
              </w:rPr>
            </w:pPr>
            <w:r w:rsidRPr="00FB5F67">
              <w:rPr>
                <w:sz w:val="24"/>
                <w:szCs w:val="24"/>
              </w:rPr>
              <w:t>коррекционных занятий,</w:t>
            </w:r>
          </w:p>
          <w:p w:rsidR="00FB5F67" w:rsidRPr="00FB5F67" w:rsidRDefault="00FB5F67" w:rsidP="00E06C74">
            <w:pPr>
              <w:spacing w:line="240" w:lineRule="auto"/>
              <w:ind w:left="-567" w:firstLine="283"/>
              <w:rPr>
                <w:sz w:val="24"/>
                <w:szCs w:val="24"/>
              </w:rPr>
            </w:pPr>
            <w:r w:rsidRPr="00FB5F67">
              <w:rPr>
                <w:sz w:val="24"/>
                <w:szCs w:val="24"/>
              </w:rPr>
              <w:t>занятия со специалистами,</w:t>
            </w:r>
          </w:p>
          <w:p w:rsidR="00FB5F67" w:rsidRPr="00FB5F67" w:rsidRDefault="00FB5F67" w:rsidP="00E06C74">
            <w:pPr>
              <w:spacing w:line="240" w:lineRule="auto"/>
              <w:ind w:left="-567" w:firstLine="283"/>
              <w:rPr>
                <w:sz w:val="24"/>
                <w:szCs w:val="24"/>
              </w:rPr>
            </w:pPr>
            <w:r w:rsidRPr="00FB5F67">
              <w:rPr>
                <w:sz w:val="24"/>
                <w:szCs w:val="24"/>
              </w:rPr>
              <w:t>соблюдение режима дня</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6F7EAC" w:rsidP="00E06C74">
            <w:pPr>
              <w:spacing w:line="240" w:lineRule="auto"/>
              <w:ind w:left="-567" w:firstLine="283"/>
              <w:rPr>
                <w:sz w:val="24"/>
                <w:szCs w:val="24"/>
              </w:rPr>
            </w:pPr>
            <w:r>
              <w:rPr>
                <w:sz w:val="24"/>
                <w:szCs w:val="24"/>
              </w:rPr>
              <w:t xml:space="preserve"> </w:t>
            </w:r>
            <w:r w:rsidR="00FB5F67" w:rsidRPr="00FB5F67">
              <w:rPr>
                <w:sz w:val="24"/>
                <w:szCs w:val="24"/>
              </w:rPr>
              <w:t>Посещение учреждений</w:t>
            </w:r>
          </w:p>
          <w:p w:rsidR="00FB5F67" w:rsidRPr="00FB5F67" w:rsidRDefault="00FB5F67" w:rsidP="00E06C74">
            <w:pPr>
              <w:spacing w:line="240" w:lineRule="auto"/>
              <w:ind w:left="-567" w:firstLine="283"/>
              <w:rPr>
                <w:sz w:val="24"/>
                <w:szCs w:val="24"/>
              </w:rPr>
            </w:pPr>
            <w:r w:rsidRPr="00FB5F67">
              <w:rPr>
                <w:sz w:val="24"/>
                <w:szCs w:val="24"/>
              </w:rPr>
              <w:t>культуры и искусства,</w:t>
            </w:r>
          </w:p>
          <w:p w:rsidR="00FB5F67" w:rsidRPr="00FB5F67" w:rsidRDefault="00FB5F67" w:rsidP="00E06C74">
            <w:pPr>
              <w:spacing w:line="240" w:lineRule="auto"/>
              <w:ind w:left="-567" w:firstLine="283"/>
              <w:rPr>
                <w:sz w:val="24"/>
                <w:szCs w:val="24"/>
              </w:rPr>
            </w:pPr>
            <w:r w:rsidRPr="00FB5F67">
              <w:rPr>
                <w:sz w:val="24"/>
                <w:szCs w:val="24"/>
              </w:rPr>
              <w:t>выезды на природу,</w:t>
            </w:r>
          </w:p>
          <w:p w:rsidR="00FB5F67" w:rsidRPr="00FB5F67" w:rsidRDefault="00FB5F67" w:rsidP="00E06C74">
            <w:pPr>
              <w:spacing w:line="240" w:lineRule="auto"/>
              <w:ind w:left="-567" w:firstLine="283"/>
              <w:rPr>
                <w:sz w:val="24"/>
                <w:szCs w:val="24"/>
              </w:rPr>
            </w:pPr>
            <w:r w:rsidRPr="00FB5F67">
              <w:rPr>
                <w:sz w:val="24"/>
                <w:szCs w:val="24"/>
              </w:rPr>
              <w:t>путешествия, чтение</w:t>
            </w:r>
          </w:p>
          <w:p w:rsidR="00FB5F67" w:rsidRPr="00FB5F67" w:rsidRDefault="006F7EAC" w:rsidP="00E06C74">
            <w:pPr>
              <w:spacing w:line="240" w:lineRule="auto"/>
              <w:ind w:left="-567" w:firstLine="283"/>
              <w:rPr>
                <w:sz w:val="24"/>
                <w:szCs w:val="24"/>
              </w:rPr>
            </w:pPr>
            <w:r>
              <w:rPr>
                <w:sz w:val="24"/>
                <w:szCs w:val="24"/>
              </w:rPr>
              <w:t xml:space="preserve">  </w:t>
            </w:r>
            <w:r w:rsidR="00FB5F67" w:rsidRPr="00FB5F67">
              <w:rPr>
                <w:sz w:val="24"/>
                <w:szCs w:val="24"/>
              </w:rPr>
              <w:t>книг, общение с разными (по возрасту, по религиозным взглядам и т.д.) людьми, посещение</w:t>
            </w:r>
          </w:p>
          <w:p w:rsidR="00FB5F67" w:rsidRPr="00FB5F67" w:rsidRDefault="00FB5F67" w:rsidP="00E06C74">
            <w:pPr>
              <w:spacing w:line="240" w:lineRule="auto"/>
              <w:ind w:left="-567" w:firstLine="283"/>
              <w:rPr>
                <w:sz w:val="24"/>
                <w:szCs w:val="24"/>
              </w:rPr>
            </w:pPr>
            <w:r w:rsidRPr="00FB5F67">
              <w:rPr>
                <w:sz w:val="24"/>
                <w:szCs w:val="24"/>
              </w:rPr>
              <w:t>спортивных секций,</w:t>
            </w:r>
          </w:p>
          <w:p w:rsidR="00FB5F67" w:rsidRPr="00FB5F67" w:rsidRDefault="00FB5F67" w:rsidP="00E06C74">
            <w:pPr>
              <w:spacing w:line="240" w:lineRule="auto"/>
              <w:ind w:left="-567" w:firstLine="283"/>
              <w:rPr>
                <w:sz w:val="24"/>
                <w:szCs w:val="24"/>
              </w:rPr>
            </w:pPr>
            <w:r w:rsidRPr="00FB5F67">
              <w:rPr>
                <w:sz w:val="24"/>
                <w:szCs w:val="24"/>
              </w:rPr>
              <w:t>кружков и т.п.</w:t>
            </w:r>
          </w:p>
        </w:tc>
      </w:tr>
      <w:tr w:rsidR="00FB5F67" w:rsidRPr="00FB5F67" w:rsidTr="00E06C74">
        <w:tc>
          <w:tcPr>
            <w:tcW w:w="1976" w:type="dxa"/>
          </w:tcPr>
          <w:p w:rsidR="00FB5F67" w:rsidRPr="00FB5F67" w:rsidRDefault="00FB5F67" w:rsidP="00E06C74">
            <w:pPr>
              <w:spacing w:line="240" w:lineRule="auto"/>
              <w:ind w:left="-567" w:firstLine="283"/>
              <w:rPr>
                <w:sz w:val="24"/>
                <w:szCs w:val="24"/>
              </w:rPr>
            </w:pPr>
            <w:r w:rsidRPr="00FB5F67">
              <w:rPr>
                <w:sz w:val="24"/>
                <w:szCs w:val="24"/>
              </w:rPr>
              <w:t>Ответственные за</w:t>
            </w:r>
          </w:p>
          <w:p w:rsidR="00FB5F67" w:rsidRPr="00FB5F67" w:rsidRDefault="00FB5F67" w:rsidP="00E06C74">
            <w:pPr>
              <w:spacing w:line="240" w:lineRule="auto"/>
              <w:ind w:left="-567" w:firstLine="283"/>
              <w:rPr>
                <w:sz w:val="24"/>
                <w:szCs w:val="24"/>
              </w:rPr>
            </w:pPr>
            <w:r w:rsidRPr="00FB5F67">
              <w:rPr>
                <w:sz w:val="24"/>
                <w:szCs w:val="24"/>
              </w:rPr>
              <w:t>индивидуально</w:t>
            </w:r>
          </w:p>
          <w:p w:rsidR="00FB5F67" w:rsidRPr="00FB5F67" w:rsidRDefault="00FB5F67" w:rsidP="00E06C74">
            <w:pPr>
              <w:spacing w:line="240" w:lineRule="auto"/>
              <w:ind w:left="-567" w:firstLine="283"/>
              <w:rPr>
                <w:sz w:val="24"/>
                <w:szCs w:val="24"/>
              </w:rPr>
            </w:pPr>
            <w:r w:rsidRPr="00FB5F67">
              <w:rPr>
                <w:sz w:val="24"/>
                <w:szCs w:val="24"/>
              </w:rPr>
              <w:t>ориентированные</w:t>
            </w:r>
          </w:p>
          <w:p w:rsidR="00FB5F67" w:rsidRPr="00FB5F67" w:rsidRDefault="00FB5F67" w:rsidP="00E06C74">
            <w:pPr>
              <w:spacing w:line="240" w:lineRule="auto"/>
              <w:ind w:left="-567" w:firstLine="283"/>
              <w:rPr>
                <w:sz w:val="24"/>
                <w:szCs w:val="24"/>
              </w:rPr>
            </w:pPr>
            <w:r w:rsidRPr="00FB5F67">
              <w:rPr>
                <w:sz w:val="24"/>
                <w:szCs w:val="24"/>
              </w:rPr>
              <w:t>мероприятия</w:t>
            </w:r>
          </w:p>
          <w:p w:rsidR="00FB5F67" w:rsidRPr="00FB5F67" w:rsidRDefault="00FB5F67" w:rsidP="00E06C74">
            <w:pPr>
              <w:spacing w:line="240" w:lineRule="auto"/>
              <w:ind w:left="-567" w:firstLine="283"/>
              <w:rPr>
                <w:sz w:val="24"/>
                <w:szCs w:val="24"/>
              </w:rPr>
            </w:pPr>
          </w:p>
        </w:tc>
        <w:tc>
          <w:tcPr>
            <w:tcW w:w="2905" w:type="dxa"/>
          </w:tcPr>
          <w:p w:rsidR="00FB5F67" w:rsidRPr="00FB5F67" w:rsidRDefault="00FB5F67" w:rsidP="00E06C74">
            <w:pPr>
              <w:spacing w:line="240" w:lineRule="auto"/>
              <w:ind w:left="-567" w:firstLine="283"/>
              <w:rPr>
                <w:sz w:val="24"/>
                <w:szCs w:val="24"/>
              </w:rPr>
            </w:pPr>
            <w:r w:rsidRPr="00FB5F67">
              <w:rPr>
                <w:sz w:val="24"/>
                <w:szCs w:val="24"/>
              </w:rPr>
              <w:t>Классный руководитель,</w:t>
            </w:r>
          </w:p>
          <w:p w:rsidR="00FB5F67" w:rsidRPr="00FB5F67" w:rsidRDefault="00FB5F67" w:rsidP="00E06C74">
            <w:pPr>
              <w:spacing w:line="240" w:lineRule="auto"/>
              <w:ind w:left="-567" w:firstLine="283"/>
              <w:rPr>
                <w:sz w:val="24"/>
                <w:szCs w:val="24"/>
              </w:rPr>
            </w:pPr>
            <w:r w:rsidRPr="00FB5F67">
              <w:rPr>
                <w:sz w:val="24"/>
                <w:szCs w:val="24"/>
              </w:rPr>
              <w:t>учителя-предметники</w:t>
            </w:r>
          </w:p>
          <w:p w:rsidR="00FB5F67" w:rsidRPr="00FB5F67" w:rsidRDefault="00FB5F67" w:rsidP="00E06C74">
            <w:pPr>
              <w:spacing w:line="240" w:lineRule="auto"/>
              <w:ind w:left="-567" w:firstLine="283"/>
              <w:rPr>
                <w:sz w:val="24"/>
                <w:szCs w:val="24"/>
              </w:rPr>
            </w:pPr>
          </w:p>
        </w:tc>
        <w:tc>
          <w:tcPr>
            <w:tcW w:w="2490" w:type="dxa"/>
          </w:tcPr>
          <w:p w:rsidR="00FB5F67" w:rsidRPr="00FB5F67" w:rsidRDefault="00FB5F67" w:rsidP="00E06C74">
            <w:pPr>
              <w:spacing w:line="240" w:lineRule="auto"/>
              <w:ind w:left="-567" w:firstLine="283"/>
              <w:rPr>
                <w:sz w:val="24"/>
                <w:szCs w:val="24"/>
              </w:rPr>
            </w:pPr>
            <w:r w:rsidRPr="00FB5F67">
              <w:rPr>
                <w:sz w:val="24"/>
                <w:szCs w:val="24"/>
              </w:rPr>
              <w:t>Педагоги (классный</w:t>
            </w:r>
          </w:p>
          <w:p w:rsidR="00FB5F67" w:rsidRPr="00FB5F67" w:rsidRDefault="00FB5F67" w:rsidP="00E06C74">
            <w:pPr>
              <w:spacing w:line="240" w:lineRule="auto"/>
              <w:ind w:left="-567" w:firstLine="283"/>
              <w:rPr>
                <w:sz w:val="24"/>
                <w:szCs w:val="24"/>
              </w:rPr>
            </w:pPr>
            <w:r w:rsidRPr="00FB5F67">
              <w:rPr>
                <w:sz w:val="24"/>
                <w:szCs w:val="24"/>
              </w:rPr>
              <w:t>руководитель, учителя-</w:t>
            </w:r>
          </w:p>
          <w:p w:rsidR="00FB5F67" w:rsidRPr="00FB5F67" w:rsidRDefault="00FB5F67" w:rsidP="00E06C74">
            <w:pPr>
              <w:spacing w:line="240" w:lineRule="auto"/>
              <w:ind w:left="-567" w:firstLine="283"/>
              <w:rPr>
                <w:sz w:val="24"/>
                <w:szCs w:val="24"/>
              </w:rPr>
            </w:pPr>
            <w:r w:rsidRPr="00FB5F67">
              <w:rPr>
                <w:sz w:val="24"/>
                <w:szCs w:val="24"/>
              </w:rPr>
              <w:t>предметники).</w:t>
            </w:r>
          </w:p>
          <w:p w:rsidR="00FB5F67" w:rsidRPr="00FB5F67" w:rsidRDefault="00FB5F67" w:rsidP="00E06C74">
            <w:pPr>
              <w:spacing w:line="240" w:lineRule="auto"/>
              <w:ind w:left="-567" w:firstLine="283"/>
              <w:rPr>
                <w:sz w:val="24"/>
                <w:szCs w:val="24"/>
              </w:rPr>
            </w:pPr>
            <w:r w:rsidRPr="00FB5F67">
              <w:rPr>
                <w:sz w:val="24"/>
                <w:szCs w:val="24"/>
              </w:rPr>
              <w:t>Воспитатель группы. продлённого дня.</w:t>
            </w:r>
          </w:p>
          <w:p w:rsidR="00FB5F67" w:rsidRPr="00FB5F67" w:rsidRDefault="00FB5F67" w:rsidP="00E06C74">
            <w:pPr>
              <w:spacing w:line="240" w:lineRule="auto"/>
              <w:ind w:left="-567" w:firstLine="283"/>
              <w:rPr>
                <w:sz w:val="24"/>
                <w:szCs w:val="24"/>
              </w:rPr>
            </w:pPr>
            <w:r w:rsidRPr="00FB5F67">
              <w:rPr>
                <w:sz w:val="24"/>
                <w:szCs w:val="24"/>
              </w:rPr>
              <w:t>Психолог.</w:t>
            </w:r>
          </w:p>
          <w:p w:rsidR="00FB5F67" w:rsidRPr="00FB5F67" w:rsidRDefault="00FB5F67" w:rsidP="00E06C74">
            <w:pPr>
              <w:spacing w:line="240" w:lineRule="auto"/>
              <w:ind w:left="-567" w:firstLine="283"/>
              <w:rPr>
                <w:sz w:val="24"/>
                <w:szCs w:val="24"/>
              </w:rPr>
            </w:pPr>
            <w:r w:rsidRPr="00FB5F67">
              <w:rPr>
                <w:sz w:val="24"/>
                <w:szCs w:val="24"/>
              </w:rPr>
              <w:t>Специалисты узкого</w:t>
            </w:r>
          </w:p>
          <w:p w:rsidR="00FB5F67" w:rsidRPr="00FB5F67" w:rsidRDefault="00FB5F67" w:rsidP="00E06C74">
            <w:pPr>
              <w:spacing w:line="240" w:lineRule="auto"/>
              <w:ind w:left="-567" w:firstLine="283"/>
              <w:rPr>
                <w:sz w:val="24"/>
                <w:szCs w:val="24"/>
              </w:rPr>
            </w:pPr>
            <w:r w:rsidRPr="00FB5F67">
              <w:rPr>
                <w:sz w:val="24"/>
                <w:szCs w:val="24"/>
              </w:rPr>
              <w:t>профиля.</w:t>
            </w:r>
          </w:p>
          <w:p w:rsidR="00FB5F67" w:rsidRPr="00FB5F67" w:rsidRDefault="00FB5F67" w:rsidP="00E06C74">
            <w:pPr>
              <w:spacing w:line="240" w:lineRule="auto"/>
              <w:ind w:left="-567" w:firstLine="283"/>
              <w:rPr>
                <w:sz w:val="24"/>
                <w:szCs w:val="24"/>
              </w:rPr>
            </w:pPr>
            <w:r w:rsidRPr="00FB5F67">
              <w:rPr>
                <w:sz w:val="24"/>
                <w:szCs w:val="24"/>
              </w:rPr>
              <w:t>Медицинский работник.</w:t>
            </w:r>
          </w:p>
          <w:p w:rsidR="00FB5F67" w:rsidRPr="00FB5F67" w:rsidRDefault="00FB5F67" w:rsidP="00E06C74">
            <w:pPr>
              <w:spacing w:line="240" w:lineRule="auto"/>
              <w:ind w:left="-567" w:firstLine="283"/>
              <w:rPr>
                <w:sz w:val="24"/>
                <w:szCs w:val="24"/>
              </w:rPr>
            </w:pPr>
          </w:p>
        </w:tc>
        <w:tc>
          <w:tcPr>
            <w:tcW w:w="2658" w:type="dxa"/>
            <w:gridSpan w:val="2"/>
          </w:tcPr>
          <w:p w:rsidR="00FB5F67" w:rsidRPr="00FB5F67" w:rsidRDefault="00FB5F67" w:rsidP="00E06C74">
            <w:pPr>
              <w:spacing w:line="240" w:lineRule="auto"/>
              <w:ind w:left="-567" w:firstLine="283"/>
              <w:rPr>
                <w:sz w:val="24"/>
                <w:szCs w:val="24"/>
              </w:rPr>
            </w:pPr>
            <w:r w:rsidRPr="00FB5F67">
              <w:rPr>
                <w:sz w:val="24"/>
                <w:szCs w:val="24"/>
              </w:rPr>
              <w:t>Родители, семья.</w:t>
            </w:r>
          </w:p>
          <w:p w:rsidR="00FB5F67" w:rsidRPr="00FB5F67" w:rsidRDefault="00FB5F67" w:rsidP="006F7EAC">
            <w:pPr>
              <w:spacing w:line="240" w:lineRule="auto"/>
              <w:ind w:left="-567" w:firstLine="284"/>
              <w:rPr>
                <w:sz w:val="24"/>
                <w:szCs w:val="24"/>
              </w:rPr>
            </w:pPr>
            <w:r w:rsidRPr="00FB5F67">
              <w:rPr>
                <w:sz w:val="24"/>
                <w:szCs w:val="24"/>
              </w:rPr>
              <w:t>Гувернантки, няни.</w:t>
            </w:r>
          </w:p>
          <w:p w:rsidR="00FB5F67" w:rsidRPr="00FB5F67" w:rsidRDefault="00FB5F67" w:rsidP="006F7EAC">
            <w:pPr>
              <w:spacing w:line="240" w:lineRule="auto"/>
              <w:ind w:left="-567" w:firstLine="284"/>
              <w:rPr>
                <w:sz w:val="24"/>
                <w:szCs w:val="24"/>
              </w:rPr>
            </w:pPr>
            <w:r w:rsidRPr="00FB5F67">
              <w:rPr>
                <w:sz w:val="24"/>
                <w:szCs w:val="24"/>
              </w:rPr>
              <w:t>Репетиторы.</w:t>
            </w:r>
          </w:p>
          <w:p w:rsidR="00FB5F67" w:rsidRPr="00FB5F67" w:rsidRDefault="00FB5F67" w:rsidP="006F7EAC">
            <w:pPr>
              <w:spacing w:line="240" w:lineRule="auto"/>
              <w:ind w:left="-567" w:firstLine="284"/>
              <w:rPr>
                <w:sz w:val="24"/>
                <w:szCs w:val="24"/>
              </w:rPr>
            </w:pPr>
            <w:r w:rsidRPr="00FB5F67">
              <w:rPr>
                <w:sz w:val="24"/>
                <w:szCs w:val="24"/>
              </w:rPr>
              <w:t>Специалисты</w:t>
            </w:r>
          </w:p>
          <w:p w:rsidR="00FB5F67" w:rsidRPr="00FB5F67" w:rsidRDefault="00FB5F67" w:rsidP="006F7EAC">
            <w:pPr>
              <w:spacing w:line="240" w:lineRule="auto"/>
              <w:ind w:firstLine="0"/>
              <w:jc w:val="both"/>
              <w:rPr>
                <w:sz w:val="24"/>
                <w:szCs w:val="24"/>
              </w:rPr>
            </w:pPr>
            <w:r w:rsidRPr="00FB5F67">
              <w:rPr>
                <w:sz w:val="24"/>
                <w:szCs w:val="24"/>
              </w:rPr>
              <w:t>Медицинские работники.</w:t>
            </w:r>
          </w:p>
          <w:p w:rsidR="00FB5F67" w:rsidRPr="00FB5F67" w:rsidRDefault="00FB5F67" w:rsidP="006F7EAC">
            <w:pPr>
              <w:spacing w:line="240" w:lineRule="auto"/>
              <w:ind w:left="-567" w:firstLine="284"/>
              <w:rPr>
                <w:sz w:val="24"/>
                <w:szCs w:val="24"/>
              </w:rPr>
            </w:pPr>
            <w:r w:rsidRPr="00FB5F67">
              <w:rPr>
                <w:sz w:val="24"/>
                <w:szCs w:val="24"/>
              </w:rPr>
              <w:t>Педагоги</w:t>
            </w:r>
          </w:p>
          <w:p w:rsidR="00FB5F67" w:rsidRPr="00FB5F67" w:rsidRDefault="00FB5F67" w:rsidP="006F7EAC">
            <w:pPr>
              <w:spacing w:line="240" w:lineRule="auto"/>
              <w:ind w:left="-567" w:firstLine="284"/>
              <w:rPr>
                <w:sz w:val="24"/>
                <w:szCs w:val="24"/>
              </w:rPr>
            </w:pPr>
            <w:r w:rsidRPr="00FB5F67">
              <w:rPr>
                <w:sz w:val="24"/>
                <w:szCs w:val="24"/>
              </w:rPr>
              <w:t>дополнительного</w:t>
            </w:r>
          </w:p>
          <w:p w:rsidR="00FB5F67" w:rsidRPr="00FB5F67" w:rsidRDefault="00FB5F67" w:rsidP="00E06C74">
            <w:pPr>
              <w:spacing w:line="240" w:lineRule="auto"/>
              <w:ind w:left="-567" w:firstLine="283"/>
              <w:rPr>
                <w:sz w:val="24"/>
                <w:szCs w:val="24"/>
              </w:rPr>
            </w:pPr>
            <w:r w:rsidRPr="00FB5F67">
              <w:rPr>
                <w:sz w:val="24"/>
                <w:szCs w:val="24"/>
              </w:rPr>
              <w:t>образования.</w:t>
            </w:r>
          </w:p>
        </w:tc>
      </w:tr>
    </w:tbl>
    <w:p w:rsidR="00FB5F67" w:rsidRPr="006F7EAC" w:rsidRDefault="00FB5F67" w:rsidP="006F7EAC">
      <w:pPr>
        <w:spacing w:line="240" w:lineRule="auto"/>
        <w:ind w:firstLine="0"/>
        <w:jc w:val="both"/>
        <w:rPr>
          <w:b/>
          <w:sz w:val="24"/>
          <w:szCs w:val="24"/>
        </w:rPr>
      </w:pPr>
      <w:r w:rsidRPr="006F7EAC">
        <w:rPr>
          <w:b/>
          <w:sz w:val="24"/>
          <w:szCs w:val="24"/>
        </w:rPr>
        <w:t xml:space="preserve">Планируемые результаты коррекционной </w:t>
      </w:r>
      <w:r w:rsidR="006F7EAC">
        <w:rPr>
          <w:b/>
          <w:sz w:val="24"/>
          <w:szCs w:val="24"/>
        </w:rPr>
        <w:t>работы</w:t>
      </w:r>
    </w:p>
    <w:p w:rsidR="006F7EAC" w:rsidRPr="006F7EAC" w:rsidRDefault="006F7EAC" w:rsidP="006F7EAC">
      <w:pPr>
        <w:spacing w:line="240" w:lineRule="auto"/>
        <w:ind w:left="-567" w:firstLine="283"/>
        <w:jc w:val="both"/>
        <w:rPr>
          <w:sz w:val="24"/>
          <w:szCs w:val="24"/>
        </w:rPr>
      </w:pPr>
      <w:r w:rsidRPr="006F7EAC">
        <w:rPr>
          <w:sz w:val="24"/>
          <w:szCs w:val="24"/>
        </w:rPr>
        <w:t>К планируемым результатам коррекционной работы для детей относятся:</w:t>
      </w:r>
    </w:p>
    <w:p w:rsidR="006F7EAC" w:rsidRPr="006F7EAC" w:rsidRDefault="006F7EAC" w:rsidP="006F7EAC">
      <w:pPr>
        <w:spacing w:line="240" w:lineRule="auto"/>
        <w:ind w:left="-567" w:firstLine="283"/>
        <w:jc w:val="both"/>
        <w:rPr>
          <w:sz w:val="24"/>
          <w:szCs w:val="24"/>
        </w:rPr>
      </w:pPr>
      <w:r w:rsidRPr="006F7EAC">
        <w:rPr>
          <w:sz w:val="24"/>
          <w:szCs w:val="24"/>
        </w:rPr>
        <w:t xml:space="preserve"> - 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6F7EAC" w:rsidRPr="006F7EAC" w:rsidRDefault="006F7EAC" w:rsidP="006F7EAC">
      <w:pPr>
        <w:spacing w:line="240" w:lineRule="auto"/>
        <w:ind w:left="-567" w:firstLine="283"/>
        <w:jc w:val="both"/>
        <w:rPr>
          <w:sz w:val="24"/>
          <w:szCs w:val="24"/>
        </w:rPr>
      </w:pPr>
      <w:r w:rsidRPr="006F7EAC">
        <w:rPr>
          <w:sz w:val="24"/>
          <w:szCs w:val="24"/>
        </w:rPr>
        <w:t xml:space="preserve">- достижение метапредметных результатов — освоенные обучающимися универсальные учебные действия (познавательные, регулятивные и коммуникативные); </w:t>
      </w:r>
    </w:p>
    <w:p w:rsidR="006F7EAC" w:rsidRPr="006F7EAC" w:rsidRDefault="006F7EAC" w:rsidP="006F7EAC">
      <w:pPr>
        <w:spacing w:line="240" w:lineRule="auto"/>
        <w:ind w:left="-567" w:firstLine="283"/>
        <w:jc w:val="both"/>
        <w:rPr>
          <w:sz w:val="24"/>
          <w:szCs w:val="24"/>
        </w:rPr>
      </w:pPr>
      <w:r w:rsidRPr="006F7EAC">
        <w:rPr>
          <w:sz w:val="24"/>
          <w:szCs w:val="24"/>
        </w:rPr>
        <w:t xml:space="preserve">- 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FB5F67" w:rsidRPr="00FB5F67" w:rsidRDefault="00FB5F67" w:rsidP="006F7EAC">
      <w:pPr>
        <w:spacing w:line="240" w:lineRule="auto"/>
        <w:ind w:left="-567" w:firstLine="283"/>
        <w:jc w:val="both"/>
        <w:rPr>
          <w:sz w:val="24"/>
          <w:szCs w:val="24"/>
        </w:rPr>
      </w:pPr>
      <w:r w:rsidRPr="00FB5F67">
        <w:rPr>
          <w:sz w:val="24"/>
          <w:szCs w:val="24"/>
        </w:rPr>
        <w:t xml:space="preserve">Оценка результатов осуществляется через мониторинг успеваемости, и динамику развития, на основе анализа документов, проведения психологической диагностики, а также оценки уровня достижения поставленных задач коррекционной работы. </w:t>
      </w:r>
    </w:p>
    <w:p w:rsidR="00FB5F67" w:rsidRDefault="00FB5F67" w:rsidP="006F7EAC">
      <w:pPr>
        <w:spacing w:line="240" w:lineRule="auto"/>
        <w:ind w:left="-567" w:firstLine="283"/>
        <w:jc w:val="both"/>
        <w:rPr>
          <w:sz w:val="24"/>
          <w:szCs w:val="24"/>
        </w:rPr>
      </w:pPr>
      <w:r w:rsidRPr="00FB5F67">
        <w:rPr>
          <w:sz w:val="24"/>
          <w:szCs w:val="24"/>
        </w:rPr>
        <w:t>Контроль за реализацией программы осуществляется администрацией школы в рамках реа</w:t>
      </w:r>
      <w:r w:rsidR="00E06C74">
        <w:rPr>
          <w:sz w:val="24"/>
          <w:szCs w:val="24"/>
        </w:rPr>
        <w:t>лизации плана ВСОКО МОУ «СОШ №13</w:t>
      </w:r>
      <w:r w:rsidRPr="00FB5F67">
        <w:rPr>
          <w:sz w:val="24"/>
          <w:szCs w:val="24"/>
        </w:rPr>
        <w:t xml:space="preserve">» г. Воркуты. Формы отчетов всех участников реализации программы могут быть различными: справки, аналитические записки, мониторинги. Несомненно родители дают оценку работы школы, свой вклад в воспитание детей и мнение детей также должно учитываться. </w:t>
      </w:r>
    </w:p>
    <w:p w:rsidR="00C965B8" w:rsidRPr="00FB5F67" w:rsidRDefault="00C965B8" w:rsidP="006F7EAC">
      <w:pPr>
        <w:spacing w:line="240" w:lineRule="auto"/>
        <w:ind w:left="-567" w:firstLine="283"/>
        <w:jc w:val="both"/>
        <w:rPr>
          <w:sz w:val="24"/>
          <w:szCs w:val="24"/>
        </w:rPr>
      </w:pPr>
    </w:p>
    <w:p w:rsidR="001718C7" w:rsidRDefault="00E9172A" w:rsidP="00544C89">
      <w:pPr>
        <w:spacing w:line="240" w:lineRule="auto"/>
        <w:ind w:firstLine="0"/>
        <w:jc w:val="both"/>
        <w:rPr>
          <w:rFonts w:eastAsia="Times New Roman"/>
          <w:b/>
          <w:bCs/>
          <w:color w:val="000000"/>
          <w:sz w:val="24"/>
          <w:szCs w:val="24"/>
          <w:lang w:eastAsia="ru-RU" w:bidi="he-IL"/>
        </w:rPr>
      </w:pPr>
      <w:r>
        <w:rPr>
          <w:rFonts w:eastAsia="Times New Roman"/>
          <w:b/>
          <w:bCs/>
          <w:color w:val="000000"/>
          <w:sz w:val="24"/>
          <w:szCs w:val="24"/>
          <w:lang w:eastAsia="ru-RU" w:bidi="he-IL"/>
        </w:rPr>
        <w:t>2.6 Программа внеурочной деятельности</w:t>
      </w:r>
    </w:p>
    <w:p w:rsidR="00C965B8" w:rsidRDefault="00C965B8" w:rsidP="00544C89">
      <w:pPr>
        <w:spacing w:line="240" w:lineRule="auto"/>
        <w:ind w:firstLine="0"/>
        <w:jc w:val="both"/>
        <w:rPr>
          <w:rFonts w:eastAsia="Times New Roman"/>
          <w:b/>
          <w:bCs/>
          <w:color w:val="000000"/>
          <w:sz w:val="24"/>
          <w:szCs w:val="24"/>
          <w:lang w:eastAsia="ru-RU" w:bidi="he-IL"/>
        </w:rPr>
      </w:pPr>
    </w:p>
    <w:p w:rsidR="00E9172A" w:rsidRPr="00CC128C" w:rsidRDefault="00E9172A" w:rsidP="00E9172A">
      <w:pPr>
        <w:spacing w:line="240" w:lineRule="auto"/>
        <w:ind w:left="-567" w:firstLine="567"/>
        <w:jc w:val="both"/>
        <w:rPr>
          <w:rFonts w:eastAsiaTheme="minorEastAsia"/>
          <w:sz w:val="24"/>
          <w:szCs w:val="24"/>
          <w:lang w:eastAsia="ru-RU"/>
        </w:rPr>
      </w:pPr>
      <w:r w:rsidRPr="00CC128C">
        <w:rPr>
          <w:rFonts w:eastAsiaTheme="minorEastAsia"/>
          <w:b/>
          <w:sz w:val="24"/>
          <w:szCs w:val="24"/>
          <w:lang w:eastAsia="ru-RU"/>
        </w:rPr>
        <w:t xml:space="preserve">Цель организации внеурочной деятельности </w:t>
      </w:r>
      <w:r w:rsidRPr="00CC128C">
        <w:rPr>
          <w:rFonts w:eastAsiaTheme="minorEastAsia"/>
          <w:sz w:val="24"/>
          <w:szCs w:val="24"/>
          <w:lang w:eastAsia="ru-RU"/>
        </w:rPr>
        <w:t xml:space="preserve">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Внеурочная деятельность МОУ «СОШ № 13» г. Воркуты реализуется  по 5 направлениям, каждое из которых направлено на достижение общей цели посредством решения следующих задач:</w:t>
      </w:r>
    </w:p>
    <w:p w:rsidR="00E9172A" w:rsidRPr="0054618C" w:rsidRDefault="00E9172A" w:rsidP="00E9172A">
      <w:pPr>
        <w:numPr>
          <w:ilvl w:val="0"/>
          <w:numId w:val="81"/>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духовно-нравственное</w:t>
      </w:r>
      <w:r w:rsidRPr="0054618C">
        <w:rPr>
          <w:rFonts w:eastAsiaTheme="minorEastAsia"/>
          <w:sz w:val="24"/>
          <w:szCs w:val="24"/>
          <w:lang w:eastAsia="ru-RU"/>
        </w:rPr>
        <w:t xml:space="preserve"> – воспитание гражданственности, патриотизма, уважения к правам и свободам и обязанностям человека;</w:t>
      </w:r>
    </w:p>
    <w:p w:rsidR="00E9172A" w:rsidRPr="0054618C" w:rsidRDefault="00E9172A" w:rsidP="00E9172A">
      <w:pPr>
        <w:numPr>
          <w:ilvl w:val="0"/>
          <w:numId w:val="81"/>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социальное</w:t>
      </w:r>
      <w:r w:rsidRPr="0054618C">
        <w:rPr>
          <w:rFonts w:eastAsiaTheme="minorEastAsia"/>
          <w:sz w:val="24"/>
          <w:szCs w:val="24"/>
          <w:lang w:eastAsia="ru-RU"/>
        </w:rPr>
        <w:t xml:space="preserve"> – воспитание нравственных чувств и этического сознания;</w:t>
      </w:r>
    </w:p>
    <w:p w:rsidR="00E9172A" w:rsidRPr="0054618C" w:rsidRDefault="00E9172A" w:rsidP="00E9172A">
      <w:pPr>
        <w:numPr>
          <w:ilvl w:val="0"/>
          <w:numId w:val="81"/>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общеинтеллектуальное</w:t>
      </w:r>
      <w:r w:rsidRPr="0054618C">
        <w:rPr>
          <w:rFonts w:eastAsiaTheme="minorEastAsia"/>
          <w:sz w:val="24"/>
          <w:szCs w:val="24"/>
          <w:lang w:eastAsia="ru-RU"/>
        </w:rPr>
        <w:t xml:space="preserve">  - воспитание трудолюбия, творческого отношения к учению, труду, жизни;</w:t>
      </w:r>
    </w:p>
    <w:p w:rsidR="00E9172A" w:rsidRPr="0054618C" w:rsidRDefault="00E9172A" w:rsidP="00E9172A">
      <w:pPr>
        <w:numPr>
          <w:ilvl w:val="0"/>
          <w:numId w:val="81"/>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общекультурное</w:t>
      </w:r>
      <w:r w:rsidRPr="0054618C">
        <w:rPr>
          <w:rFonts w:eastAsiaTheme="minorEastAsia"/>
          <w:sz w:val="24"/>
          <w:szCs w:val="24"/>
          <w:lang w:eastAsia="ru-RU"/>
        </w:rPr>
        <w:t xml:space="preserve"> – воспитание ценностного отношения к прекрасному, формирование представлений об эстетических идеалах и ценностях;</w:t>
      </w:r>
    </w:p>
    <w:p w:rsidR="00E9172A" w:rsidRPr="0054618C" w:rsidRDefault="00E9172A" w:rsidP="00E9172A">
      <w:pPr>
        <w:numPr>
          <w:ilvl w:val="0"/>
          <w:numId w:val="81"/>
        </w:numPr>
        <w:spacing w:after="200" w:line="240" w:lineRule="auto"/>
        <w:contextualSpacing/>
        <w:jc w:val="both"/>
        <w:rPr>
          <w:rFonts w:eastAsiaTheme="minorEastAsia"/>
          <w:sz w:val="24"/>
          <w:szCs w:val="24"/>
          <w:lang w:eastAsia="ru-RU"/>
        </w:rPr>
      </w:pPr>
      <w:r w:rsidRPr="0054618C">
        <w:rPr>
          <w:rFonts w:eastAsiaTheme="minorEastAsia"/>
          <w:b/>
          <w:sz w:val="24"/>
          <w:szCs w:val="24"/>
          <w:lang w:eastAsia="ru-RU"/>
        </w:rPr>
        <w:t>спортивно-оздоровительное</w:t>
      </w:r>
      <w:r w:rsidRPr="0054618C">
        <w:rPr>
          <w:rFonts w:eastAsiaTheme="minorEastAsia"/>
          <w:sz w:val="24"/>
          <w:szCs w:val="24"/>
          <w:lang w:eastAsia="ru-RU"/>
        </w:rPr>
        <w:t xml:space="preserve"> – воспитание ценностного отношения к природе, окружающей средне (экологическое воспитании),</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b/>
          <w:bCs/>
          <w:sz w:val="24"/>
          <w:szCs w:val="24"/>
          <w:shd w:val="clear" w:color="auto" w:fill="FFFFFF"/>
          <w:lang w:eastAsia="ru-RU"/>
        </w:rPr>
        <w:t>Формы организации внеурочной деятельности</w:t>
      </w:r>
      <w:r w:rsidRPr="0054618C">
        <w:rPr>
          <w:rFonts w:eastAsiaTheme="minorEastAsia"/>
          <w:sz w:val="24"/>
          <w:szCs w:val="24"/>
          <w:shd w:val="clear" w:color="auto" w:fill="FFFFFF"/>
          <w:lang w:eastAsia="ru-RU"/>
        </w:rPr>
        <w:t>,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E9172A" w:rsidRPr="0054618C" w:rsidRDefault="00E9172A" w:rsidP="00E9172A">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shd w:val="clear" w:color="auto" w:fill="FFFFFF"/>
          <w:lang w:eastAsia="ru-RU"/>
        </w:rPr>
        <w:t>При организации внеурочной деятельности обучающихся МОУ «СОШ № 13» г. Воркуты  используются возможности организаций и учреждений дополнительного образования, культуры и спорта. В период каникул для продолжения внеурочной деятельности используются возможности детского оздоровительного лагеря.</w:t>
      </w:r>
    </w:p>
    <w:p w:rsidR="00E9172A" w:rsidRPr="0054618C" w:rsidRDefault="00E9172A" w:rsidP="00E9172A">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shd w:val="clear" w:color="auto" w:fill="FFFFFF"/>
          <w:lang w:eastAsia="ru-RU"/>
        </w:rPr>
        <w:t>Организацию внеурочной деятельности непосредственно в МОУ «СОШ № 13» г. Воркуты осуществляют все педагогические работники данной организации (учителя начальной школы, учителя</w:t>
      </w:r>
      <w:r w:rsidRPr="0054618C">
        <w:rPr>
          <w:rFonts w:eastAsiaTheme="minorEastAsia"/>
          <w:sz w:val="24"/>
          <w:szCs w:val="24"/>
          <w:shd w:val="clear" w:color="auto" w:fill="FFFFFF"/>
          <w:lang w:eastAsia="ru-RU"/>
        </w:rPr>
        <w:softHyphen/>
        <w:t>-предметники, социальный педагог, педагог-психолог,  воспитатели  и</w:t>
      </w:r>
      <w:r w:rsidRPr="0054618C">
        <w:rPr>
          <w:rFonts w:eastAsiaTheme="minorEastAsia"/>
          <w:sz w:val="24"/>
          <w:szCs w:val="24"/>
          <w:shd w:val="clear" w:color="auto" w:fill="FFFFFF"/>
          <w:lang w:eastAsia="ru-RU"/>
        </w:rPr>
        <w:t> </w:t>
      </w:r>
      <w:r w:rsidRPr="0054618C">
        <w:rPr>
          <w:rFonts w:eastAsiaTheme="minorEastAsia"/>
          <w:sz w:val="24"/>
          <w:szCs w:val="24"/>
          <w:shd w:val="clear" w:color="auto" w:fill="FFFFFF"/>
          <w:lang w:eastAsia="ru-RU"/>
        </w:rPr>
        <w:t>др.).</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shd w:val="clear" w:color="auto" w:fill="FFFFFF"/>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В основе внеурочной деятельности лежит системно-деятельностный подход, используются активные формы занятий: экскурсии, соревнования, круглые столы, конференции, диспуты, олимпиады, поисковые и научные исследования и т.д.</w:t>
      </w:r>
    </w:p>
    <w:p w:rsidR="00E9172A" w:rsidRPr="0054618C" w:rsidRDefault="00E9172A" w:rsidP="00E9172A">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shd w:val="clear" w:color="auto" w:fill="FFFFFF"/>
          <w:lang w:eastAsia="ru-RU"/>
        </w:rPr>
        <w:t>Внеурочная деятельность основана на следующих принципах:</w:t>
      </w:r>
    </w:p>
    <w:p w:rsidR="00E9172A" w:rsidRPr="0054618C" w:rsidRDefault="00E9172A" w:rsidP="00E9172A">
      <w:pPr>
        <w:numPr>
          <w:ilvl w:val="0"/>
          <w:numId w:val="82"/>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соответствии возрастным особенностям;</w:t>
      </w:r>
    </w:p>
    <w:p w:rsidR="00E9172A" w:rsidRPr="0054618C" w:rsidRDefault="00E9172A" w:rsidP="00E9172A">
      <w:pPr>
        <w:numPr>
          <w:ilvl w:val="0"/>
          <w:numId w:val="82"/>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преемственность с технологиями учебной деятельности;</w:t>
      </w:r>
    </w:p>
    <w:p w:rsidR="00E9172A" w:rsidRPr="0054618C" w:rsidRDefault="00E9172A" w:rsidP="00E9172A">
      <w:pPr>
        <w:numPr>
          <w:ilvl w:val="0"/>
          <w:numId w:val="82"/>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опора на традиции и положительный опыт организации внеурочной деятельности;</w:t>
      </w:r>
    </w:p>
    <w:p w:rsidR="00E9172A" w:rsidRPr="0054618C" w:rsidRDefault="00E9172A" w:rsidP="00E9172A">
      <w:pPr>
        <w:numPr>
          <w:ilvl w:val="0"/>
          <w:numId w:val="82"/>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опора на ценности воспитательной системы школы;</w:t>
      </w:r>
    </w:p>
    <w:p w:rsidR="00E9172A" w:rsidRPr="0054618C" w:rsidRDefault="00E9172A" w:rsidP="00E9172A">
      <w:pPr>
        <w:numPr>
          <w:ilvl w:val="0"/>
          <w:numId w:val="82"/>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свободный выбор на основе личных интересов и склонностей ребёнка;</w:t>
      </w:r>
    </w:p>
    <w:p w:rsidR="00E9172A" w:rsidRPr="0054618C" w:rsidRDefault="00E9172A" w:rsidP="00E9172A">
      <w:pPr>
        <w:numPr>
          <w:ilvl w:val="0"/>
          <w:numId w:val="82"/>
        </w:numPr>
        <w:spacing w:after="200" w:line="240" w:lineRule="auto"/>
        <w:contextualSpacing/>
        <w:jc w:val="both"/>
        <w:rPr>
          <w:rFonts w:eastAsiaTheme="minorEastAsia"/>
          <w:sz w:val="24"/>
          <w:szCs w:val="24"/>
          <w:lang w:eastAsia="ru-RU"/>
        </w:rPr>
      </w:pPr>
      <w:r w:rsidRPr="0054618C">
        <w:rPr>
          <w:rFonts w:eastAsiaTheme="minorEastAsia"/>
          <w:sz w:val="24"/>
          <w:szCs w:val="24"/>
          <w:lang w:eastAsia="ru-RU"/>
        </w:rPr>
        <w:t>вариативность организации внеурочной деятельности учащихся.</w:t>
      </w:r>
    </w:p>
    <w:p w:rsidR="00E9172A" w:rsidRPr="0054618C" w:rsidRDefault="00E9172A" w:rsidP="00E9172A">
      <w:pPr>
        <w:spacing w:line="240" w:lineRule="auto"/>
        <w:ind w:left="-567" w:firstLine="567"/>
        <w:jc w:val="both"/>
        <w:rPr>
          <w:rFonts w:eastAsiaTheme="minorEastAsia"/>
          <w:sz w:val="24"/>
          <w:szCs w:val="24"/>
          <w:shd w:val="clear" w:color="auto" w:fill="FFFFFF"/>
          <w:lang w:eastAsia="ru-RU"/>
        </w:rPr>
      </w:pPr>
      <w:r w:rsidRPr="0054618C">
        <w:rPr>
          <w:rFonts w:eastAsiaTheme="minorEastAsia"/>
          <w:sz w:val="24"/>
          <w:szCs w:val="24"/>
          <w:lang w:eastAsia="ru-RU"/>
        </w:rPr>
        <w:t xml:space="preserve">Данные принципы определяют организацию </w:t>
      </w:r>
      <w:r w:rsidRPr="0054618C">
        <w:rPr>
          <w:rFonts w:eastAsiaTheme="minorEastAsia"/>
          <w:sz w:val="24"/>
          <w:szCs w:val="24"/>
          <w:shd w:val="clear" w:color="auto" w:fill="FFFFFF"/>
          <w:lang w:eastAsia="ru-RU"/>
        </w:rPr>
        <w:t>внеурочной деятельности  в школе посредством:</w:t>
      </w:r>
    </w:p>
    <w:p w:rsidR="00E9172A" w:rsidRPr="0054618C" w:rsidRDefault="00E9172A" w:rsidP="00E9172A">
      <w:pPr>
        <w:numPr>
          <w:ilvl w:val="0"/>
          <w:numId w:val="83"/>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включения в систему коллективных творческих дел , которые являются неотъемлемой частью воспитательной системы школы по пяти направлениям;</w:t>
      </w:r>
    </w:p>
    <w:p w:rsidR="00E9172A" w:rsidRPr="0054618C" w:rsidRDefault="00E9172A" w:rsidP="00E9172A">
      <w:pPr>
        <w:numPr>
          <w:ilvl w:val="0"/>
          <w:numId w:val="83"/>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программ воспитывающей деятельности классных руководителей;</w:t>
      </w:r>
    </w:p>
    <w:p w:rsidR="00E9172A" w:rsidRPr="0054618C" w:rsidRDefault="00E9172A" w:rsidP="00E9172A">
      <w:pPr>
        <w:numPr>
          <w:ilvl w:val="0"/>
          <w:numId w:val="83"/>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использование ресурсов других образовательных организаций города, спортивных центров, учреждений культуры;</w:t>
      </w:r>
    </w:p>
    <w:p w:rsidR="00E9172A" w:rsidRPr="0054618C" w:rsidRDefault="00E9172A" w:rsidP="00E9172A">
      <w:pPr>
        <w:numPr>
          <w:ilvl w:val="0"/>
          <w:numId w:val="83"/>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 xml:space="preserve">организации летнего отдыха детей и их оздоровления в рамках тематических лагерных смен, летних оздоровительных лагерей, поездок в оздоровительные санатории и экскурсионных туров в период летних каникул; </w:t>
      </w:r>
    </w:p>
    <w:p w:rsidR="00E9172A" w:rsidRPr="0054618C" w:rsidRDefault="00E9172A" w:rsidP="00E9172A">
      <w:pPr>
        <w:numPr>
          <w:ilvl w:val="0"/>
          <w:numId w:val="83"/>
        </w:numPr>
        <w:spacing w:after="200" w:line="240" w:lineRule="auto"/>
        <w:ind w:left="-567" w:firstLine="927"/>
        <w:contextualSpacing/>
        <w:jc w:val="both"/>
        <w:rPr>
          <w:rFonts w:eastAsiaTheme="minorEastAsia"/>
          <w:sz w:val="24"/>
          <w:szCs w:val="24"/>
          <w:lang w:eastAsia="ru-RU"/>
        </w:rPr>
      </w:pPr>
      <w:r w:rsidRPr="0054618C">
        <w:rPr>
          <w:rFonts w:eastAsiaTheme="minorEastAsia"/>
          <w:sz w:val="24"/>
          <w:szCs w:val="24"/>
          <w:lang w:eastAsia="ru-RU"/>
        </w:rPr>
        <w:t>реализацию курсов внеурочной деятельности.</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План внеурочной деятельности является одним из основных механизмов реализации основной образовательной программы начального общего образования в МОУ «СОШ № 13» г. Воркуты и обеспечивает учёт индивидуальных особенностей и потребностей обучающихся через организацию внеурочной деятельности. </w:t>
      </w:r>
    </w:p>
    <w:p w:rsidR="00E9172A" w:rsidRPr="0054618C" w:rsidRDefault="00E9172A" w:rsidP="00E9172A">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Внеурочная деятельность позволяет: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создать условия для свободного общего развития личности;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стартовые возможности развития личности ребёнка;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выбор образовательного индивидуального пути учащегося;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обеспеченность «ситуации успеха»;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индивидуальных интересов учащегося, приобретение ими собственного культурного опыта;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содействие самореализации личности ребёнка и педагога.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Количество часов, выделяемых на внеурочную деятельность, составляет  за четыре года обучения на уровне начального общего образования не более 1350 часов с учётом интересов учащихся, запроса родителей и возможностей образовательного учреждения. В год – не более 350 часов.</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МОУ «СОШ № 13» г. Воркуты самостоятельно разрабатывает и утверждает план внеурочной деятельности.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Выбор модели, форм организации внеурочной деятельности младших школьников определен самостоятельно на основе анализа совокупности условий организации образовательной деятельности в МОУ «СОШ № 13» г. Воркуты.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Исходя из задач, форм и содержания внеурочной деятельности для её реализации в качестве организационной модели в МОУ «СОШ № 13» г. Воркуты учитывая положения Письма Министерства образования и науки РФ от 12 мая 2011 г. № 03-296 «Об организации внеурочной деятельности при введении ФГОС общего образования», определяет организационную модель внеурочной деятельности. </w:t>
      </w:r>
    </w:p>
    <w:p w:rsidR="00E9172A" w:rsidRPr="0054618C" w:rsidRDefault="00E9172A" w:rsidP="00E9172A">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Механизм конструирования оптимизационной модели: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2. Классный руководитель проводит анкетирование среди родителей (законных представителей) с целью: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получения информации о направлениях и еженедельной временной нагрузке учащихся в объединениях/центрах/учреждениях дополнительного образования, учреждениях культуры и спорта (в том числе негосударственных);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знакомства родителей (законных представителей) с возможностями образовательного учреждения по организации внеурочной деятельности учащихся (планом внеурочной деятельности; программами кружков, секций, объединений; планируемыми результатами внеурочной деятельности обучающихся);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учащихся с учетом возможностей образовательного учреждения.</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Нормативно-правовая база </w:t>
      </w:r>
    </w:p>
    <w:p w:rsidR="00E9172A" w:rsidRPr="0054618C" w:rsidRDefault="00E9172A" w:rsidP="00E9172A">
      <w:pPr>
        <w:numPr>
          <w:ilvl w:val="0"/>
          <w:numId w:val="80"/>
        </w:numPr>
        <w:tabs>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Федеральный Закон Российской Федерации «Об образовании в Российской Федерации» (29.12.2012 года N 273-ФЗ);</w:t>
      </w:r>
    </w:p>
    <w:p w:rsidR="00E9172A" w:rsidRPr="0054618C" w:rsidRDefault="00E9172A" w:rsidP="00E9172A">
      <w:pPr>
        <w:numPr>
          <w:ilvl w:val="0"/>
          <w:numId w:val="80"/>
        </w:numPr>
        <w:tabs>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 373 от 06.10.2009 «Об утверждении Федерального государственного образовательного стандарта начального общего образования» (зарегистрирован Минюст №17785 от 22.12.2009); </w:t>
      </w:r>
    </w:p>
    <w:p w:rsidR="00E9172A" w:rsidRPr="0054618C" w:rsidRDefault="00E9172A" w:rsidP="00E9172A">
      <w:pPr>
        <w:numPr>
          <w:ilvl w:val="0"/>
          <w:numId w:val="80"/>
        </w:numPr>
        <w:tabs>
          <w:tab w:val="left" w:pos="284"/>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Приказ Минобрнауки России от 22.09.2011 № 2357 «О внесении изменений в ФГОС НОО», утвержденный приказом Минобрнауки России от 06.10.2009 № 373;</w:t>
      </w:r>
    </w:p>
    <w:p w:rsidR="00E9172A" w:rsidRPr="0054618C" w:rsidRDefault="00E9172A" w:rsidP="00E9172A">
      <w:pPr>
        <w:numPr>
          <w:ilvl w:val="0"/>
          <w:numId w:val="80"/>
        </w:numPr>
        <w:tabs>
          <w:tab w:val="left" w:pos="284"/>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Письмо Департамента общего образования Минобрнауки России от 15.12.2011 № 03-1058 «О внесении изменений в ФГОС НОО»;  </w:t>
      </w:r>
    </w:p>
    <w:p w:rsidR="00E9172A" w:rsidRPr="0054618C" w:rsidRDefault="00E9172A" w:rsidP="00E9172A">
      <w:pPr>
        <w:numPr>
          <w:ilvl w:val="0"/>
          <w:numId w:val="80"/>
        </w:numPr>
        <w:tabs>
          <w:tab w:val="left" w:pos="284"/>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Письмо Департамента общего образования Минобрнауки России от 31.12.2015 1576 «О внесении изменений в ФГОС НОО»;  </w:t>
      </w:r>
    </w:p>
    <w:p w:rsidR="00E9172A" w:rsidRPr="0054618C" w:rsidRDefault="00E9172A" w:rsidP="00E9172A">
      <w:pPr>
        <w:numPr>
          <w:ilvl w:val="0"/>
          <w:numId w:val="80"/>
        </w:numPr>
        <w:tabs>
          <w:tab w:val="left" w:pos="426"/>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9172A" w:rsidRPr="0054618C" w:rsidRDefault="00E9172A" w:rsidP="00E9172A">
      <w:pPr>
        <w:numPr>
          <w:ilvl w:val="0"/>
          <w:numId w:val="79"/>
        </w:numPr>
        <w:tabs>
          <w:tab w:val="left" w:pos="284"/>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Письмо Департамента общего образования Минобрнауки России от 12.05.2011 № 03-296 «Об организации внеурочной деятельности при введении ФГОС общего образования»;</w:t>
      </w:r>
    </w:p>
    <w:p w:rsidR="00E9172A" w:rsidRPr="0054618C" w:rsidRDefault="00E9172A" w:rsidP="00E9172A">
      <w:pPr>
        <w:numPr>
          <w:ilvl w:val="0"/>
          <w:numId w:val="79"/>
        </w:numPr>
        <w:tabs>
          <w:tab w:val="left" w:pos="284"/>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 xml:space="preserve">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№189, зарегистрированные в Минюсте России 03.03.2011, регистрационный номер 19993;  </w:t>
      </w:r>
    </w:p>
    <w:p w:rsidR="00E9172A" w:rsidRPr="0054618C" w:rsidRDefault="00E9172A" w:rsidP="00E9172A">
      <w:pPr>
        <w:numPr>
          <w:ilvl w:val="0"/>
          <w:numId w:val="79"/>
        </w:numPr>
        <w:tabs>
          <w:tab w:val="left" w:pos="284"/>
        </w:tabs>
        <w:spacing w:after="200" w:line="240" w:lineRule="auto"/>
        <w:ind w:left="-567" w:firstLine="567"/>
        <w:contextualSpacing/>
        <w:jc w:val="both"/>
        <w:rPr>
          <w:rFonts w:eastAsiaTheme="minorEastAsia"/>
          <w:sz w:val="24"/>
          <w:szCs w:val="24"/>
          <w:lang w:eastAsia="ru-RU"/>
        </w:rPr>
      </w:pPr>
      <w:r w:rsidRPr="0054618C">
        <w:rPr>
          <w:rFonts w:eastAsiaTheme="minorEastAsia"/>
          <w:sz w:val="24"/>
          <w:szCs w:val="24"/>
          <w:lang w:eastAsia="ru-RU"/>
        </w:rPr>
        <w:t>основной образовательной программы МОУ «СОШ № 13» г. Воркуты.</w:t>
      </w:r>
    </w:p>
    <w:p w:rsidR="00E9172A" w:rsidRPr="0054618C" w:rsidRDefault="00E9172A" w:rsidP="00E9172A">
      <w:pPr>
        <w:tabs>
          <w:tab w:val="left" w:pos="284"/>
        </w:tabs>
        <w:spacing w:line="240" w:lineRule="auto"/>
        <w:ind w:firstLine="0"/>
        <w:contextualSpacing/>
        <w:rPr>
          <w:rFonts w:eastAsiaTheme="minorEastAsia"/>
          <w:b/>
          <w:sz w:val="24"/>
          <w:szCs w:val="24"/>
          <w:lang w:eastAsia="ru-RU"/>
        </w:rPr>
      </w:pPr>
    </w:p>
    <w:p w:rsidR="00E9172A" w:rsidRPr="0054618C" w:rsidRDefault="00E9172A" w:rsidP="00E9172A">
      <w:pPr>
        <w:tabs>
          <w:tab w:val="left" w:pos="284"/>
        </w:tabs>
        <w:spacing w:line="240" w:lineRule="auto"/>
        <w:ind w:firstLine="0"/>
        <w:contextualSpacing/>
        <w:rPr>
          <w:rFonts w:eastAsiaTheme="minorEastAsia"/>
          <w:b/>
          <w:sz w:val="24"/>
          <w:szCs w:val="24"/>
          <w:lang w:eastAsia="ru-RU"/>
        </w:rPr>
      </w:pPr>
      <w:r w:rsidRPr="0054618C">
        <w:rPr>
          <w:rFonts w:eastAsiaTheme="minorEastAsia"/>
          <w:b/>
          <w:sz w:val="24"/>
          <w:szCs w:val="24"/>
          <w:lang w:eastAsia="ru-RU"/>
        </w:rPr>
        <w:t>Направления деятельности, организационных форм и видов деятельности</w:t>
      </w:r>
    </w:p>
    <w:tbl>
      <w:tblPr>
        <w:tblStyle w:val="400"/>
        <w:tblW w:w="0" w:type="auto"/>
        <w:tblInd w:w="-459" w:type="dxa"/>
        <w:tblLayout w:type="fixed"/>
        <w:tblLook w:val="04A0" w:firstRow="1" w:lastRow="0" w:firstColumn="1" w:lastColumn="0" w:noHBand="0" w:noVBand="1"/>
      </w:tblPr>
      <w:tblGrid>
        <w:gridCol w:w="548"/>
        <w:gridCol w:w="2004"/>
        <w:gridCol w:w="7654"/>
      </w:tblGrid>
      <w:tr w:rsidR="00E9172A" w:rsidRPr="0054618C" w:rsidTr="00875595">
        <w:tc>
          <w:tcPr>
            <w:tcW w:w="548" w:type="dxa"/>
          </w:tcPr>
          <w:p w:rsidR="00E9172A" w:rsidRPr="0054618C" w:rsidRDefault="00E9172A" w:rsidP="00875595">
            <w:pPr>
              <w:spacing w:line="240" w:lineRule="auto"/>
              <w:ind w:left="-567" w:firstLine="567"/>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w:t>
            </w:r>
          </w:p>
          <w:p w:rsidR="00E9172A" w:rsidRPr="0054618C" w:rsidRDefault="00E9172A" w:rsidP="00875595">
            <w:pPr>
              <w:spacing w:line="240" w:lineRule="auto"/>
              <w:ind w:left="-567" w:firstLine="567"/>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п/п</w:t>
            </w:r>
          </w:p>
        </w:tc>
        <w:tc>
          <w:tcPr>
            <w:tcW w:w="2004" w:type="dxa"/>
          </w:tcPr>
          <w:p w:rsidR="00E9172A" w:rsidRPr="0054618C" w:rsidRDefault="00E9172A" w:rsidP="00875595">
            <w:pPr>
              <w:spacing w:line="240" w:lineRule="auto"/>
              <w:ind w:left="-567" w:firstLine="567"/>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Направления</w:t>
            </w:r>
          </w:p>
          <w:p w:rsidR="00E9172A" w:rsidRPr="0054618C" w:rsidRDefault="00E9172A" w:rsidP="00875595">
            <w:pPr>
              <w:spacing w:line="240" w:lineRule="auto"/>
              <w:ind w:firstLine="0"/>
              <w:rPr>
                <w:rFonts w:ascii="Times New Roman" w:hAnsi="Times New Roman" w:cs="Times New Roman"/>
                <w:b/>
                <w:sz w:val="22"/>
                <w:szCs w:val="22"/>
                <w:lang w:eastAsia="ru-RU"/>
              </w:rPr>
            </w:pPr>
          </w:p>
        </w:tc>
        <w:tc>
          <w:tcPr>
            <w:tcW w:w="7654" w:type="dxa"/>
          </w:tcPr>
          <w:p w:rsidR="00E9172A" w:rsidRPr="0054618C" w:rsidRDefault="00E9172A" w:rsidP="00875595">
            <w:pPr>
              <w:spacing w:line="240" w:lineRule="auto"/>
              <w:ind w:firstLine="0"/>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Цель</w:t>
            </w:r>
          </w:p>
        </w:tc>
      </w:tr>
      <w:tr w:rsidR="00E9172A" w:rsidRPr="0054618C" w:rsidTr="00875595">
        <w:tc>
          <w:tcPr>
            <w:tcW w:w="548" w:type="dxa"/>
          </w:tcPr>
          <w:p w:rsidR="00E9172A" w:rsidRPr="0054618C" w:rsidRDefault="00E9172A" w:rsidP="00875595">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1</w:t>
            </w:r>
          </w:p>
        </w:tc>
        <w:tc>
          <w:tcPr>
            <w:tcW w:w="2004" w:type="dxa"/>
          </w:tcPr>
          <w:p w:rsidR="00E9172A" w:rsidRPr="0054618C" w:rsidRDefault="00E9172A"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E9172A" w:rsidRPr="0054618C" w:rsidRDefault="00E9172A"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7654" w:type="dxa"/>
          </w:tcPr>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ценностного отношения к здоровью и здоровому образу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жизни. Воспитание потребности в систематических занятиях спортом.</w:t>
            </w:r>
          </w:p>
        </w:tc>
      </w:tr>
      <w:tr w:rsidR="00E9172A" w:rsidRPr="0054618C" w:rsidTr="00875595">
        <w:tc>
          <w:tcPr>
            <w:tcW w:w="548" w:type="dxa"/>
          </w:tcPr>
          <w:p w:rsidR="00E9172A" w:rsidRPr="0054618C" w:rsidRDefault="00E9172A" w:rsidP="00875595">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2</w:t>
            </w:r>
          </w:p>
        </w:tc>
        <w:tc>
          <w:tcPr>
            <w:tcW w:w="2004" w:type="dxa"/>
          </w:tcPr>
          <w:p w:rsidR="00E9172A" w:rsidRPr="0054618C" w:rsidRDefault="00E9172A"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Духовно-</w:t>
            </w:r>
          </w:p>
          <w:p w:rsidR="00E9172A" w:rsidRPr="0054618C" w:rsidRDefault="00E9172A" w:rsidP="00875595">
            <w:pPr>
              <w:spacing w:line="240" w:lineRule="auto"/>
              <w:ind w:left="-567" w:firstLine="567"/>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нравственное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p>
        </w:tc>
        <w:tc>
          <w:tcPr>
            <w:tcW w:w="7654" w:type="dxa"/>
          </w:tcPr>
          <w:p w:rsidR="00E9172A" w:rsidRPr="0054618C" w:rsidRDefault="00E9172A" w:rsidP="00875595">
            <w:pPr>
              <w:spacing w:line="240" w:lineRule="auto"/>
              <w:ind w:firstLine="34"/>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основ российской гражданской идентичности, чувства </w:t>
            </w:r>
          </w:p>
          <w:p w:rsidR="00E9172A" w:rsidRPr="0054618C" w:rsidRDefault="00E9172A" w:rsidP="00875595">
            <w:pPr>
              <w:spacing w:line="240" w:lineRule="auto"/>
              <w:ind w:firstLine="34"/>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E9172A" w:rsidRPr="0054618C" w:rsidTr="00875595">
        <w:tc>
          <w:tcPr>
            <w:tcW w:w="548" w:type="dxa"/>
          </w:tcPr>
          <w:p w:rsidR="00E9172A" w:rsidRPr="0054618C" w:rsidRDefault="00E9172A" w:rsidP="00875595">
            <w:pPr>
              <w:spacing w:line="240" w:lineRule="auto"/>
              <w:ind w:firstLine="0"/>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3</w:t>
            </w:r>
          </w:p>
        </w:tc>
        <w:tc>
          <w:tcPr>
            <w:tcW w:w="2004" w:type="dxa"/>
          </w:tcPr>
          <w:p w:rsidR="00E9172A" w:rsidRPr="0054618C" w:rsidRDefault="00E9172A" w:rsidP="00875595">
            <w:pPr>
              <w:spacing w:line="240" w:lineRule="auto"/>
              <w:ind w:left="34" w:firstLine="19"/>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Общеинтеллектуальное </w:t>
            </w:r>
          </w:p>
        </w:tc>
        <w:tc>
          <w:tcPr>
            <w:tcW w:w="7654" w:type="dxa"/>
          </w:tcPr>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Развитие познавательного интереса, формирование школьной мотивации. Построение проектной деятельности школьников</w:t>
            </w:r>
          </w:p>
        </w:tc>
      </w:tr>
      <w:tr w:rsidR="00E9172A" w:rsidRPr="0054618C" w:rsidTr="00875595">
        <w:tc>
          <w:tcPr>
            <w:tcW w:w="548" w:type="dxa"/>
          </w:tcPr>
          <w:p w:rsidR="00E9172A" w:rsidRPr="0054618C" w:rsidRDefault="00E9172A" w:rsidP="00875595">
            <w:pPr>
              <w:spacing w:line="240" w:lineRule="auto"/>
              <w:ind w:left="-567" w:firstLine="567"/>
              <w:jc w:val="both"/>
              <w:rPr>
                <w:rFonts w:ascii="Times New Roman" w:hAnsi="Times New Roman" w:cs="Times New Roman"/>
                <w:sz w:val="24"/>
                <w:szCs w:val="24"/>
                <w:lang w:eastAsia="ru-RU"/>
              </w:rPr>
            </w:pPr>
            <w:r w:rsidRPr="0054618C">
              <w:rPr>
                <w:rFonts w:ascii="Times New Roman" w:hAnsi="Times New Roman" w:cs="Times New Roman"/>
                <w:sz w:val="24"/>
                <w:szCs w:val="24"/>
                <w:lang w:eastAsia="ru-RU"/>
              </w:rPr>
              <w:t xml:space="preserve">4 </w:t>
            </w:r>
          </w:p>
          <w:p w:rsidR="00E9172A" w:rsidRPr="0054618C" w:rsidRDefault="00E9172A" w:rsidP="00875595">
            <w:pPr>
              <w:spacing w:line="240" w:lineRule="auto"/>
              <w:ind w:firstLine="0"/>
              <w:jc w:val="both"/>
              <w:rPr>
                <w:rFonts w:ascii="Times New Roman" w:hAnsi="Times New Roman" w:cs="Times New Roman"/>
                <w:sz w:val="24"/>
                <w:szCs w:val="24"/>
                <w:lang w:eastAsia="ru-RU"/>
              </w:rPr>
            </w:pPr>
          </w:p>
        </w:tc>
        <w:tc>
          <w:tcPr>
            <w:tcW w:w="2004" w:type="dxa"/>
          </w:tcPr>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общекультурное</w:t>
            </w:r>
          </w:p>
        </w:tc>
        <w:tc>
          <w:tcPr>
            <w:tcW w:w="7654"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Формирование ценностного отношения к здоровью и здоровому образу жизни, жизненным ценностям, нормам поведения, самовыражение собственной индивидуальности. </w:t>
            </w:r>
          </w:p>
        </w:tc>
      </w:tr>
      <w:tr w:rsidR="00E9172A" w:rsidRPr="0054618C" w:rsidTr="00875595">
        <w:tc>
          <w:tcPr>
            <w:tcW w:w="548"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5 </w:t>
            </w:r>
          </w:p>
          <w:p w:rsidR="00E9172A" w:rsidRPr="0054618C" w:rsidRDefault="00E9172A" w:rsidP="00875595">
            <w:pPr>
              <w:spacing w:line="240" w:lineRule="auto"/>
              <w:ind w:firstLine="0"/>
              <w:jc w:val="both"/>
              <w:rPr>
                <w:rFonts w:ascii="Times New Roman" w:hAnsi="Times New Roman" w:cs="Times New Roman"/>
                <w:sz w:val="24"/>
                <w:szCs w:val="24"/>
                <w:lang w:eastAsia="ru-RU"/>
              </w:rPr>
            </w:pPr>
          </w:p>
        </w:tc>
        <w:tc>
          <w:tcPr>
            <w:tcW w:w="2004"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p>
        </w:tc>
        <w:tc>
          <w:tcPr>
            <w:tcW w:w="7654"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Создание условий успешной адаптации учащихся к новой организации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образовательной деятельности. Овладение начальными навыками адаптации в динамично изменяющемся и развивающемся мире; принятие и освоение социальной роли учащегося, развитие мотивов учебной деятельности и формирование личностного смысла учения;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r>
    </w:tbl>
    <w:p w:rsidR="00E9172A" w:rsidRPr="0054618C" w:rsidRDefault="00E9172A" w:rsidP="00E9172A">
      <w:pPr>
        <w:spacing w:after="200" w:line="276" w:lineRule="auto"/>
        <w:ind w:firstLine="0"/>
        <w:jc w:val="left"/>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1977"/>
        <w:gridCol w:w="2729"/>
        <w:gridCol w:w="2859"/>
        <w:gridCol w:w="2463"/>
      </w:tblGrid>
      <w:tr w:rsidR="00E9172A" w:rsidRPr="0054618C" w:rsidTr="00875595">
        <w:tc>
          <w:tcPr>
            <w:tcW w:w="1977" w:type="dxa"/>
          </w:tcPr>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НАПРАВЛЕНИЯ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РАЗВИТИЯ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ЛИЧНОСТИ</w:t>
            </w:r>
          </w:p>
        </w:tc>
        <w:tc>
          <w:tcPr>
            <w:tcW w:w="2843" w:type="dxa"/>
          </w:tcPr>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Направления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деятельности </w:t>
            </w:r>
          </w:p>
        </w:tc>
        <w:tc>
          <w:tcPr>
            <w:tcW w:w="2977" w:type="dxa"/>
          </w:tcPr>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Виды внеурочной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деятельности </w:t>
            </w:r>
          </w:p>
        </w:tc>
        <w:tc>
          <w:tcPr>
            <w:tcW w:w="2517" w:type="dxa"/>
          </w:tcPr>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Формы организации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E9172A" w:rsidRPr="0054618C" w:rsidRDefault="00E9172A" w:rsidP="00875595">
            <w:pPr>
              <w:spacing w:line="240" w:lineRule="auto"/>
              <w:ind w:firstLine="0"/>
              <w:jc w:val="left"/>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деятельности </w:t>
            </w:r>
          </w:p>
        </w:tc>
      </w:tr>
      <w:tr w:rsidR="00E9172A" w:rsidRPr="0054618C" w:rsidTr="00875595">
        <w:tc>
          <w:tcPr>
            <w:tcW w:w="1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1</w:t>
            </w: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2</w:t>
            </w: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3</w:t>
            </w:r>
          </w:p>
        </w:tc>
        <w:tc>
          <w:tcPr>
            <w:tcW w:w="251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4</w:t>
            </w:r>
          </w:p>
        </w:tc>
      </w:tr>
      <w:tr w:rsidR="00E9172A" w:rsidRPr="0054618C" w:rsidTr="00875595">
        <w:tc>
          <w:tcPr>
            <w:tcW w:w="197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ДУХОВНО-</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Научно- познавательное </w:t>
            </w:r>
          </w:p>
        </w:tc>
        <w:tc>
          <w:tcPr>
            <w:tcW w:w="297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Игровая 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Проблемно-ценностное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Художественное творчество </w:t>
            </w:r>
          </w:p>
        </w:tc>
        <w:tc>
          <w:tcPr>
            <w:tcW w:w="251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Посещение концертов,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спектаклей,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выставок.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Экскурсии, поездки.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Кружки.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Интеллектуальные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Игры смотр-конкурс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197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Художественно-эстетическое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97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51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197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Военно-патриотическое </w:t>
            </w: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Краеведческая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tc>
        <w:tc>
          <w:tcPr>
            <w:tcW w:w="251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197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Общественно-полезная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творчество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51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1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Общественно-полезная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Проектная деятельность </w:t>
            </w: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51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Акции.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Подготовка и проведение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концертов, спектаклей. </w:t>
            </w:r>
          </w:p>
        </w:tc>
      </w:tr>
      <w:tr w:rsidR="00E9172A" w:rsidRPr="0054618C" w:rsidTr="00875595">
        <w:tc>
          <w:tcPr>
            <w:tcW w:w="197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 ИНТЕЛ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ЛЕКТУАЛЬНОЕ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Научно-познавательное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Познавательная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краеведческая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tc>
        <w:tc>
          <w:tcPr>
            <w:tcW w:w="251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Соревнования.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Исследовательские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проекты.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Поездки, экскурсии.</w:t>
            </w:r>
          </w:p>
        </w:tc>
      </w:tr>
      <w:tr w:rsidR="00E9172A" w:rsidRPr="0054618C" w:rsidTr="00875595">
        <w:tc>
          <w:tcPr>
            <w:tcW w:w="1977"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vMerge/>
          </w:tcPr>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Проблемно-ценностное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51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Олимпиады.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Конкурсы.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Поисковые исследования. </w:t>
            </w:r>
          </w:p>
        </w:tc>
      </w:tr>
      <w:tr w:rsidR="00E9172A" w:rsidRPr="0054618C" w:rsidTr="00875595">
        <w:tc>
          <w:tcPr>
            <w:tcW w:w="1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ОБЩЕ-</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КУЛЬТУРНОЕ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Художественно-эстетическое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Духовно-нравственное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97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Досугово-</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развлекательная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(досуговое общение);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Проблемно-ценностное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Художественное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творчество </w:t>
            </w:r>
          </w:p>
        </w:tc>
        <w:tc>
          <w:tcPr>
            <w:tcW w:w="251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Кружки художественного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творчества.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Классные часы.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Посещение концертов,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спектаклей, выставок.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197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СПОРТИВНО—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НОЕ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843"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297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Игровая 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Оздоровительная,</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краеведческая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Познавательная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Досугово-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развлекательная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деятельность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(досуговое общение)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c>
          <w:tcPr>
            <w:tcW w:w="2517" w:type="dxa"/>
            <w:vMerge w:val="restart"/>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Секции.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Соревнования.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Экскурсии.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Олимпиады.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Военно-спортивные 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спортивные игры.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Праздники,  конкурсы.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1977" w:type="dxa"/>
            <w:vMerge/>
          </w:tcPr>
          <w:p w:rsidR="00E9172A" w:rsidRPr="0054618C" w:rsidRDefault="00E9172A" w:rsidP="00875595">
            <w:pPr>
              <w:spacing w:line="240" w:lineRule="auto"/>
              <w:ind w:firstLine="0"/>
              <w:jc w:val="left"/>
              <w:rPr>
                <w:sz w:val="22"/>
                <w:szCs w:val="22"/>
                <w:lang w:eastAsia="ru-RU"/>
              </w:rPr>
            </w:pPr>
          </w:p>
        </w:tc>
        <w:tc>
          <w:tcPr>
            <w:tcW w:w="2843" w:type="dxa"/>
          </w:tcPr>
          <w:p w:rsidR="00E9172A" w:rsidRPr="0054618C" w:rsidRDefault="00E9172A" w:rsidP="00875595">
            <w:pPr>
              <w:spacing w:line="240" w:lineRule="auto"/>
              <w:ind w:firstLine="0"/>
              <w:jc w:val="left"/>
              <w:rPr>
                <w:sz w:val="22"/>
                <w:szCs w:val="22"/>
                <w:lang w:eastAsia="ru-RU"/>
              </w:rPr>
            </w:pPr>
            <w:r w:rsidRPr="0054618C">
              <w:rPr>
                <w:sz w:val="22"/>
                <w:szCs w:val="22"/>
                <w:lang w:eastAsia="ru-RU"/>
              </w:rPr>
              <w:t xml:space="preserve">Военно-патриотическое </w:t>
            </w:r>
          </w:p>
          <w:p w:rsidR="00E9172A" w:rsidRPr="0054618C" w:rsidRDefault="00E9172A" w:rsidP="00875595">
            <w:pPr>
              <w:spacing w:line="240" w:lineRule="auto"/>
              <w:ind w:firstLine="0"/>
              <w:jc w:val="left"/>
              <w:rPr>
                <w:sz w:val="22"/>
                <w:szCs w:val="22"/>
                <w:lang w:eastAsia="ru-RU"/>
              </w:rPr>
            </w:pPr>
          </w:p>
        </w:tc>
        <w:tc>
          <w:tcPr>
            <w:tcW w:w="2977" w:type="dxa"/>
            <w:vMerge/>
          </w:tcPr>
          <w:p w:rsidR="00E9172A" w:rsidRPr="0054618C" w:rsidRDefault="00E9172A" w:rsidP="00875595">
            <w:pPr>
              <w:spacing w:line="240" w:lineRule="auto"/>
              <w:ind w:firstLine="0"/>
              <w:jc w:val="left"/>
              <w:rPr>
                <w:sz w:val="22"/>
                <w:szCs w:val="22"/>
                <w:lang w:eastAsia="ru-RU"/>
              </w:rPr>
            </w:pPr>
          </w:p>
        </w:tc>
        <w:tc>
          <w:tcPr>
            <w:tcW w:w="2517" w:type="dxa"/>
            <w:vMerge/>
          </w:tcPr>
          <w:p w:rsidR="00E9172A" w:rsidRPr="0054618C" w:rsidRDefault="00E9172A" w:rsidP="00875595">
            <w:pPr>
              <w:spacing w:line="240" w:lineRule="auto"/>
              <w:ind w:firstLine="0"/>
              <w:jc w:val="left"/>
              <w:rPr>
                <w:sz w:val="22"/>
                <w:szCs w:val="22"/>
                <w:lang w:eastAsia="ru-RU"/>
              </w:rPr>
            </w:pPr>
          </w:p>
        </w:tc>
      </w:tr>
    </w:tbl>
    <w:p w:rsidR="00E9172A" w:rsidRPr="0054618C" w:rsidRDefault="00E9172A" w:rsidP="00E9172A">
      <w:pPr>
        <w:spacing w:after="200" w:line="276" w:lineRule="auto"/>
        <w:ind w:firstLine="0"/>
        <w:jc w:val="left"/>
        <w:rPr>
          <w:rFonts w:asciiTheme="minorHAnsi" w:eastAsiaTheme="minorEastAsia" w:hAnsiTheme="minorHAnsi" w:cstheme="minorBidi"/>
          <w:sz w:val="22"/>
          <w:szCs w:val="22"/>
          <w:lang w:eastAsia="ru-RU"/>
        </w:rPr>
      </w:pP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b/>
          <w:sz w:val="24"/>
          <w:szCs w:val="24"/>
          <w:lang w:eastAsia="ru-RU"/>
        </w:rPr>
        <w:t>Основой</w:t>
      </w:r>
      <w:r w:rsidRPr="0054618C">
        <w:rPr>
          <w:rFonts w:eastAsiaTheme="minorEastAsia"/>
          <w:sz w:val="24"/>
          <w:szCs w:val="24"/>
          <w:lang w:eastAsia="ru-RU"/>
        </w:rPr>
        <w:t xml:space="preserve"> внеурочной деятельности является: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w:t>
      </w:r>
      <w:r w:rsidRPr="0054618C">
        <w:rPr>
          <w:rFonts w:eastAsiaTheme="minorEastAsia"/>
          <w:b/>
          <w:i/>
          <w:sz w:val="24"/>
          <w:szCs w:val="24"/>
          <w:lang w:eastAsia="ru-RU"/>
        </w:rPr>
        <w:t>культурная практика</w:t>
      </w:r>
      <w:r w:rsidRPr="0054618C">
        <w:rPr>
          <w:rFonts w:eastAsiaTheme="minorEastAsia"/>
          <w:sz w:val="24"/>
          <w:szCs w:val="24"/>
          <w:lang w:eastAsia="ru-RU"/>
        </w:rPr>
        <w:t xml:space="preserve"> (экскурсии, сборы помощи, благотворительные, экологические, военно-патриотические мероприятия, полезные дела и т.д.) организуемые организацией, осуществляющей образовательную деятельность, в пределах социально открытого образовательного пространства, в том числе во взаимодействии с учреждениями дополнительного образования (городские спортивные комплексы, детская библиотека).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w:t>
      </w:r>
      <w:r w:rsidRPr="0054618C">
        <w:rPr>
          <w:rFonts w:eastAsiaTheme="minorEastAsia"/>
          <w:b/>
          <w:i/>
          <w:sz w:val="24"/>
          <w:szCs w:val="24"/>
          <w:lang w:eastAsia="ru-RU"/>
        </w:rPr>
        <w:t>социальная практика</w:t>
      </w:r>
      <w:r w:rsidRPr="0054618C">
        <w:rPr>
          <w:rFonts w:eastAsiaTheme="minorEastAsia"/>
          <w:sz w:val="24"/>
          <w:szCs w:val="24"/>
          <w:lang w:eastAsia="ru-RU"/>
        </w:rPr>
        <w:t xml:space="preserve"> формирует у педагогов и воспитанников социальную компетентность и опыт конструктивного гражданского поведения. Школьники получают опыт нравственно значимого поступка, усваивают их через общественно значимую деятельность. В организации и проведении социальных практик принимают участие не только педагоги и школьники, но и иные субъекты гражданской деятельности, например ветераны, деятели культуры, представители служб социальной помощи и т.д. Социальные практики составляют содержание общественно полезной деятельности обучающегося.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На основе национального воспитательного идеала, важнейших задач духовно-нравственного воспитания определены общие задачи воспитания и социализации младших школьников: </w:t>
      </w:r>
    </w:p>
    <w:p w:rsidR="00E9172A" w:rsidRPr="0054618C" w:rsidRDefault="00E9172A" w:rsidP="00E9172A">
      <w:pPr>
        <w:spacing w:line="240" w:lineRule="auto"/>
        <w:ind w:left="-567" w:firstLine="567"/>
        <w:jc w:val="both"/>
        <w:rPr>
          <w:rFonts w:eastAsiaTheme="minorEastAsia"/>
          <w:b/>
          <w:i/>
          <w:sz w:val="24"/>
          <w:szCs w:val="24"/>
          <w:lang w:eastAsia="ru-RU"/>
        </w:rPr>
      </w:pPr>
      <w:r w:rsidRPr="0054618C">
        <w:rPr>
          <w:rFonts w:eastAsiaTheme="minorEastAsia"/>
          <w:b/>
          <w:i/>
          <w:sz w:val="24"/>
          <w:szCs w:val="24"/>
          <w:lang w:eastAsia="ru-RU"/>
        </w:rPr>
        <w:t xml:space="preserve">В области формирования личностной культуры: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моральных норм, непрерывного образования, самовоспитания и универсальной духовно-нравственной компетенции – «становиться лучше»;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укрепление нравственности – основанной на свободе воли и духовных отечественных традициях, поступать согласно своей совести;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эстетических потребностей, ценностей и чувств;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трудолюбия, способности к преодолению трудностей;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формирование нравственного смысла учения.</w:t>
      </w:r>
    </w:p>
    <w:p w:rsidR="00E9172A" w:rsidRPr="0054618C" w:rsidRDefault="00E9172A" w:rsidP="00E9172A">
      <w:pPr>
        <w:spacing w:line="240" w:lineRule="auto"/>
        <w:ind w:left="-567" w:firstLine="567"/>
        <w:jc w:val="both"/>
        <w:rPr>
          <w:rFonts w:eastAsiaTheme="minorEastAsia"/>
          <w:b/>
          <w:i/>
          <w:sz w:val="24"/>
          <w:szCs w:val="24"/>
          <w:lang w:eastAsia="ru-RU"/>
        </w:rPr>
      </w:pPr>
      <w:r w:rsidRPr="0054618C">
        <w:rPr>
          <w:rFonts w:eastAsiaTheme="minorEastAsia"/>
          <w:b/>
          <w:i/>
          <w:sz w:val="24"/>
          <w:szCs w:val="24"/>
          <w:lang w:eastAsia="ru-RU"/>
        </w:rPr>
        <w:t xml:space="preserve">В области формирования социальной культуры: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основ российской гражданской идентичности;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пробуждение веры в Россию, чувства личной ответственности за Отечество;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патриотизма и гражданской солидарности;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укрепление доверия к другим людям;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развитие доброжелательности и эмоциональной отзывчивости, понимания и сопереживания другим людям;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E9172A" w:rsidRPr="0054618C" w:rsidRDefault="00E9172A" w:rsidP="00E9172A">
      <w:pPr>
        <w:spacing w:line="240" w:lineRule="auto"/>
        <w:ind w:left="-567" w:firstLine="567"/>
        <w:jc w:val="both"/>
        <w:rPr>
          <w:rFonts w:eastAsiaTheme="minorEastAsia"/>
          <w:b/>
          <w:i/>
          <w:sz w:val="24"/>
          <w:szCs w:val="24"/>
          <w:lang w:eastAsia="ru-RU"/>
        </w:rPr>
      </w:pPr>
      <w:r w:rsidRPr="0054618C">
        <w:rPr>
          <w:rFonts w:eastAsiaTheme="minorEastAsia"/>
          <w:b/>
          <w:i/>
          <w:sz w:val="24"/>
          <w:szCs w:val="24"/>
          <w:lang w:eastAsia="ru-RU"/>
        </w:rPr>
        <w:t xml:space="preserve">В области формирования семейной культуры: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отношения к семье как к основе российского общества;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формирование у младшего школьника почтительного отношения к родителям, осознанного, заботливого отношения к старшим и младшим;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знакомство учащегося с культурно-историческими и этническими традициями российской семьи, семьи коми народа. </w:t>
      </w:r>
    </w:p>
    <w:p w:rsidR="00E9172A" w:rsidRPr="0054618C" w:rsidRDefault="00E9172A" w:rsidP="00E9172A">
      <w:pPr>
        <w:spacing w:line="240" w:lineRule="auto"/>
        <w:ind w:firstLine="0"/>
        <w:jc w:val="both"/>
        <w:rPr>
          <w:rFonts w:eastAsiaTheme="minorEastAsia"/>
          <w:sz w:val="24"/>
          <w:szCs w:val="24"/>
          <w:lang w:eastAsia="ru-RU"/>
        </w:rPr>
      </w:pPr>
    </w:p>
    <w:p w:rsidR="00E9172A" w:rsidRPr="0054618C" w:rsidRDefault="00E9172A" w:rsidP="00E9172A">
      <w:pPr>
        <w:spacing w:line="240" w:lineRule="auto"/>
        <w:ind w:firstLine="0"/>
        <w:jc w:val="both"/>
        <w:rPr>
          <w:rFonts w:eastAsiaTheme="minorEastAsia"/>
          <w:b/>
          <w:sz w:val="24"/>
          <w:szCs w:val="24"/>
          <w:lang w:eastAsia="ru-RU"/>
        </w:rPr>
      </w:pPr>
      <w:r w:rsidRPr="0054618C">
        <w:rPr>
          <w:rFonts w:eastAsiaTheme="minorEastAsia"/>
          <w:b/>
          <w:sz w:val="24"/>
          <w:szCs w:val="24"/>
          <w:lang w:eastAsia="ru-RU"/>
        </w:rPr>
        <w:t xml:space="preserve">Организационные формы: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объединения по интересам;</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временные объединения по подготовке и проведению отдельных мероприятий: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экскурсии;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конференции;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диспуты;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олимпиады;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конкурсы;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соревнования;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поисковые и научные исследования;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проекты. </w:t>
      </w:r>
    </w:p>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left="-567" w:firstLine="567"/>
        <w:rPr>
          <w:rFonts w:eastAsiaTheme="minorEastAsia"/>
          <w:b/>
          <w:sz w:val="24"/>
          <w:szCs w:val="24"/>
          <w:lang w:eastAsia="ru-RU"/>
        </w:rPr>
      </w:pPr>
      <w:r w:rsidRPr="0054618C">
        <w:rPr>
          <w:rFonts w:eastAsiaTheme="minorEastAsia"/>
          <w:b/>
          <w:sz w:val="24"/>
          <w:szCs w:val="24"/>
          <w:lang w:eastAsia="ru-RU"/>
        </w:rPr>
        <w:t>Содержание внеурочной деятельности обучающихся начальных классов</w:t>
      </w:r>
    </w:p>
    <w:p w:rsidR="00E9172A" w:rsidRPr="0054618C" w:rsidRDefault="00E9172A" w:rsidP="00E9172A">
      <w:pPr>
        <w:spacing w:line="240" w:lineRule="auto"/>
        <w:ind w:firstLine="0"/>
        <w:jc w:val="both"/>
        <w:rPr>
          <w:rFonts w:eastAsiaTheme="minorEastAsia"/>
          <w:sz w:val="24"/>
          <w:szCs w:val="24"/>
          <w:lang w:eastAsia="ru-RU"/>
        </w:rPr>
      </w:pPr>
    </w:p>
    <w:tbl>
      <w:tblPr>
        <w:tblStyle w:val="400"/>
        <w:tblW w:w="0" w:type="auto"/>
        <w:tblInd w:w="-459" w:type="dxa"/>
        <w:tblLook w:val="04A0" w:firstRow="1" w:lastRow="0" w:firstColumn="1" w:lastColumn="0" w:noHBand="0" w:noVBand="1"/>
      </w:tblPr>
      <w:tblGrid>
        <w:gridCol w:w="6251"/>
        <w:gridCol w:w="3777"/>
      </w:tblGrid>
      <w:tr w:rsidR="00E9172A" w:rsidRPr="0054618C" w:rsidTr="00875595">
        <w:tc>
          <w:tcPr>
            <w:tcW w:w="6379" w:type="dxa"/>
          </w:tcPr>
          <w:p w:rsidR="00E9172A" w:rsidRPr="0054618C" w:rsidRDefault="00E9172A" w:rsidP="00875595">
            <w:pPr>
              <w:spacing w:line="240" w:lineRule="auto"/>
              <w:ind w:firstLine="0"/>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Виды и формы деятельности</w:t>
            </w:r>
          </w:p>
        </w:tc>
        <w:tc>
          <w:tcPr>
            <w:tcW w:w="3827" w:type="dxa"/>
          </w:tcPr>
          <w:p w:rsidR="00E9172A" w:rsidRPr="0054618C" w:rsidRDefault="00E9172A" w:rsidP="00875595">
            <w:pPr>
              <w:spacing w:line="240" w:lineRule="auto"/>
              <w:ind w:firstLine="0"/>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Результаты воспитания и социализации</w:t>
            </w:r>
          </w:p>
        </w:tc>
      </w:tr>
      <w:tr w:rsidR="00E9172A" w:rsidRPr="0054618C" w:rsidTr="00875595">
        <w:tc>
          <w:tcPr>
            <w:tcW w:w="6379" w:type="dxa"/>
          </w:tcPr>
          <w:p w:rsidR="00E9172A" w:rsidRPr="0054618C" w:rsidRDefault="00E9172A" w:rsidP="00875595">
            <w:pPr>
              <w:spacing w:line="240" w:lineRule="auto"/>
              <w:ind w:firstLine="0"/>
              <w:jc w:val="both"/>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гражданственности, патриотизма, уважения к правам, свободам и обязанностям человека: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первоначальных представлений о Конституции России, Коми; знакомство с государственной символикой – (плакаты, картины, беседы, чтение книг);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ознакомление с историей России, Коми; жизнью замечательных людей (беседы, экскурсии, путешествия по историческим и памятным местам г. Воркуты, сюжетно-ролевые игры);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ознакомление с историей и культурой России, Коми края, народным творчеством, этнокультурными традициями, фольклором (беседы, сюжетно-ролевые игры, презентации, творческие конкурсы, фестивали, праздники, экскурсии, путешествия, игры);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государственные праздники (беседы, классные часы «Подвиг ваш никогда не забудем», презентации, праздники с поздравлениями ветеранов, друг друга, День матери и др.);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знакомство с деятельностью общественных организаций патриотической и гражданской направленности (участие в социальных проектах и мероприятиях, акция «Милосердие»);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проведение игр военно-патриотического содержания, конкурсов и спортивных соревнований, встреч с ветеранами и военнослужащими</w:t>
            </w:r>
          </w:p>
        </w:tc>
        <w:tc>
          <w:tcPr>
            <w:tcW w:w="3827"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гражданственности,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патриотизма, уважения к правам, свободам и обязанностям человека: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ценностное отношение к России, Коми культурно-историческому наследию, государственной символике, русскому и коми языку, народным традициям; Конституции и законам Российской Федерации, Коми; к старшему поколению;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страницы истории страны; об этнических традициях и культурном достоянии малой Родины; о примерах исполнения гражданского 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патриотического долга;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.опыт социальной и межкультурной коммуникации; </w:t>
            </w:r>
          </w:p>
          <w:p w:rsidR="00E9172A" w:rsidRPr="0054618C" w:rsidRDefault="00E9172A" w:rsidP="00875595">
            <w:pPr>
              <w:tabs>
                <w:tab w:val="left" w:pos="175"/>
              </w:tabs>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начальные представления о правах и обязанностях человека, гражданина, семьянина, товарища. </w:t>
            </w:r>
          </w:p>
        </w:tc>
      </w:tr>
      <w:tr w:rsidR="00E9172A" w:rsidRPr="0054618C" w:rsidTr="00875595">
        <w:tc>
          <w:tcPr>
            <w:tcW w:w="6379"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нравственных чувств и этического сознания: </w:t>
            </w:r>
          </w:p>
          <w:p w:rsidR="00E9172A" w:rsidRPr="0054618C" w:rsidRDefault="00E9172A" w:rsidP="00875595">
            <w:pPr>
              <w:numPr>
                <w:ilvl w:val="0"/>
                <w:numId w:val="35"/>
              </w:numPr>
              <w:tabs>
                <w:tab w:val="left" w:pos="175"/>
              </w:tabs>
              <w:spacing w:line="240" w:lineRule="auto"/>
              <w:ind w:left="0" w:firstLine="0"/>
              <w:contextualSpacing/>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культура, традиции моральные нормы российских народов, народов Коми (беседы, экскурсии, заочные путешествия, участие в творческой деятельности: выставки поделок («Подарок ветерану»), литературная композиция;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представление об исторических и культурологических основах российских религий («Литературное чтение», «Окружающий мир», «Искусство», «Основы религиозных культур и светской этики», дисциплин, отражающих историю и культурологические основы других религий, посещение елки Мера);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участие в проведении внеурочных мероприятий, направленных на формирование представлений о нормах морально-нравственного поведения;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ознакомление с основными правилами поведения в школе, общественных местах, (беседы, классные часы: «Наш класс на перемене», «Как мы выполняем поручения», мониторинг воспитанности, наблюдения и обсуждения в организованной ситуации поступков, поведения разных людей, сюжетно-ролевые игры);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усвоение первоначального опыта нравственных взаимоотношений в коллективе класса и школы </w:t>
            </w:r>
            <w:r>
              <w:rPr>
                <w:rFonts w:ascii="Times New Roman" w:hAnsi="Times New Roman" w:cs="Times New Roman"/>
                <w:sz w:val="22"/>
                <w:szCs w:val="22"/>
                <w:lang w:eastAsia="ru-RU"/>
              </w:rPr>
              <w:t>–</w:t>
            </w:r>
            <w:r w:rsidRPr="0054618C">
              <w:rPr>
                <w:rFonts w:ascii="Times New Roman" w:hAnsi="Times New Roman" w:cs="Times New Roman"/>
                <w:sz w:val="22"/>
                <w:szCs w:val="22"/>
                <w:lang w:eastAsia="ru-RU"/>
              </w:rPr>
              <w:t xml:space="preserve">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 выпуск поздравительных газет; </w:t>
            </w:r>
          </w:p>
          <w:p w:rsidR="00E9172A" w:rsidRPr="0054618C" w:rsidRDefault="00E9172A" w:rsidP="00875595">
            <w:pPr>
              <w:numPr>
                <w:ilvl w:val="0"/>
                <w:numId w:val="36"/>
              </w:numPr>
              <w:tabs>
                <w:tab w:val="left" w:pos="317"/>
              </w:tabs>
              <w:spacing w:line="240" w:lineRule="auto"/>
              <w:ind w:left="0" w:firstLine="0"/>
              <w:contextualSpacing/>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посильное участие в делах благотворительности, милосердия, в оказании помощи нуждающимся, заботе о животных, живых существах, природе ( акции: «Милосердие», «Помоги птицам», «Чистый двор», поздравления бабушек, дедушек с Днем пожилых людей, поздравления ветеранов с Днем Победы;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первоначальных представлений о нравственных взаимоотношениях в семье (участие в беседах о семье, о родителях и прародителях, «Моя родословная», «История моей семьи», «Традиции моей семьи»). </w:t>
            </w:r>
          </w:p>
        </w:tc>
        <w:tc>
          <w:tcPr>
            <w:tcW w:w="3827"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нравственных чувств и этического сознания: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нравственно-этический опыт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взаимодействия со сверстниками, старшими и младшими детьми, взрослыми в соответствии с общепринятыми нравственными нормами;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уважительное отношение к традиционным российским религиям;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неравнодушие к жизненным проблемам других людей, сочувствие к человеку, находящемуся в трудной ситуации;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 поступков и поступков других людей;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почтительное отношение к родителям, уважительное отношение к старшим, заботливое отношение к младшим;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знание традиций своей семьи и школы, бережное отношение к ним. </w:t>
            </w:r>
          </w:p>
        </w:tc>
      </w:tr>
      <w:tr w:rsidR="00E9172A" w:rsidRPr="0054618C" w:rsidTr="00875595">
        <w:tc>
          <w:tcPr>
            <w:tcW w:w="6379"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трудолюбия, творческого отношения к учению, труду, жизни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Первоначальные представления о роли знаний, труда и значении творчества в жизни человека и общества: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участие в экскурсиях по микрорайону, городу, в ходе которых учащиеся знакомятся с различными видами труда, знакомятся с различными профессиями, встречаются с представителями разных профессий;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узнают о профессиях своих родителей;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 выставки «Наше творчество», конкурсы рисунков, поделок, мастерские Деда Мороза);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учатся творчески применять знания, полученные при изучении учебных предметов на практике (в рамках предмета «Технология (труд, художественный труд)», приобретают начальный опыт участия в различных видах общественно полезной деятельности (занятие народными промыслами, природоохранительная деятельность, работа творческих мастерских, трудовые акции в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учебное и в каникулярное время в оздоровительном лагере с дневным пребыванием, «Волшебная кисточка», Мастерская Деда Мороза»);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приобретают умения и навыки самообслуживания в школе и дома;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 труду и жизни. </w:t>
            </w:r>
          </w:p>
        </w:tc>
        <w:tc>
          <w:tcPr>
            <w:tcW w:w="3827"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трудолюбия,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творческого отношения к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учению, труду, жизни: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отношение к труду и творчеству, достижениям России, Коми и человечества;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-ценностное и творческое отношение к учебному труду;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-трудолюбие;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-элементарные представления о различных профессиях;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-первоначальные навыки  трудового творческого сотрудничества со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сверстниками, старшими детьми и взрослыми;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первоначальный опыт участия в различных видах общественно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полезной и личностно значимой деятельности;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потребности и начальные умения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выражать себя в творческой деятельности;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мотивация к самореализации в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социальном творчестве, познавательной и практической,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общественно полезной деятельности. </w:t>
            </w:r>
          </w:p>
          <w:p w:rsidR="00E9172A" w:rsidRPr="0054618C" w:rsidRDefault="00E9172A" w:rsidP="00875595">
            <w:pPr>
              <w:spacing w:line="240" w:lineRule="auto"/>
              <w:ind w:firstLine="0"/>
              <w:jc w:val="both"/>
              <w:rPr>
                <w:rFonts w:ascii="Times New Roman" w:hAnsi="Times New Roman" w:cs="Times New Roman"/>
                <w:sz w:val="22"/>
                <w:szCs w:val="22"/>
                <w:lang w:eastAsia="ru-RU"/>
              </w:rPr>
            </w:pPr>
          </w:p>
        </w:tc>
      </w:tr>
      <w:tr w:rsidR="00E9172A" w:rsidRPr="0054618C" w:rsidTr="00875595">
        <w:tc>
          <w:tcPr>
            <w:tcW w:w="6379"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Формирование ценностного отношения к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здоровью и здоровому образу жизни: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приобретение познаний о здоровье, здоровом образе жизни, возможностях человеческого организма, (уроки физической культуры, беседы, просмотр фильмов, в системе внеклассных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мероприятий, включая встречи со спортсменами, тренерами, представителями профессий, предъявляющих высокие требования к здоровью, дни здоровья, «Кросс нации», «Воркутинская лыжня», «Веселые старты»);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походы, игры на свежем воздухе;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привитие навыков следить за чистотой и опрятностью своей одежды, за чистотой своего тела, экологически грамотного питания (здоровьесберегающие формы досуговой деятельности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в процессе бесед, презентаций, игровых программ в системе взаимодействия образовательных и медицинских учреждений);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tc>
        <w:tc>
          <w:tcPr>
            <w:tcW w:w="3827"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Формирование ценностного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отношения к здоровью и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здоровому образу жизни:</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 ценностное отношение к своему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здоровью, здоровью близких и окружающих людей;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первоначальный личный опыт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здоровьесберегающей деятельности;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первоначальные представления о роли физической культуры и спорта для здоровья человека, его образования, труда и творчества;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знания о возможном негативном влиянии компьютерных игр, телевидения, рекламы на здоровье человека.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r w:rsidR="00E9172A" w:rsidRPr="0054618C" w:rsidTr="00875595">
        <w:tc>
          <w:tcPr>
            <w:tcW w:w="6379"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ценностного отношения к природе, окружающей среде (экологическое воспитание):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экокультурные ценности, традиции этического отношения к природе в культуре народов России, Коми, других стран, нормах экологической этики, об экологически грамотном взаимодействии человека с природой;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первоначального опыта непосредственного взаимодействия с природой, экологически грамотного поведения в природе (в ходе экскурсии, прогулки, путешествий по родному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краю);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получение первоначального опыта участия в природоохранительной деятельности (в школе и на пришкольном участке, экологических акциях, очистка доступных территорий от мусора, подкормка птиц и т.д.)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жительства). </w:t>
            </w:r>
          </w:p>
        </w:tc>
        <w:tc>
          <w:tcPr>
            <w:tcW w:w="3827" w:type="dxa"/>
          </w:tcPr>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ценностного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отношения к природе,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окружающей среде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(экологическое </w:t>
            </w:r>
          </w:p>
          <w:p w:rsidR="00E9172A" w:rsidRPr="0054618C" w:rsidRDefault="00E9172A" w:rsidP="00875595">
            <w:pPr>
              <w:spacing w:line="240" w:lineRule="auto"/>
              <w:ind w:firstLine="0"/>
              <w:jc w:val="left"/>
              <w:rPr>
                <w:rFonts w:ascii="Times New Roman" w:hAnsi="Times New Roman" w:cs="Times New Roman"/>
                <w:i/>
                <w:sz w:val="22"/>
                <w:szCs w:val="22"/>
                <w:lang w:eastAsia="ru-RU"/>
              </w:rPr>
            </w:pPr>
            <w:r w:rsidRPr="0054618C">
              <w:rPr>
                <w:rFonts w:ascii="Times New Roman" w:hAnsi="Times New Roman" w:cs="Times New Roman"/>
                <w:i/>
                <w:sz w:val="22"/>
                <w:szCs w:val="22"/>
                <w:lang w:eastAsia="ru-RU"/>
              </w:rPr>
              <w:t xml:space="preserve">воспитание):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ценностное отношение к природе;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первоначальный опыт эстетического, эмоционально-</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нравственного отношения к природе;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элементарные знания о традициях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нравственно-этического отношения к природе в культуре народов России, нормах экологической этики;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 первоначальный опыт участия в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природоохранной деятельности в школе, на пришкольном участке, по месту жительства. </w:t>
            </w:r>
          </w:p>
          <w:p w:rsidR="00E9172A" w:rsidRPr="0054618C" w:rsidRDefault="00E9172A" w:rsidP="00875595">
            <w:pPr>
              <w:spacing w:line="240" w:lineRule="auto"/>
              <w:ind w:firstLine="0"/>
              <w:jc w:val="left"/>
              <w:rPr>
                <w:rFonts w:ascii="Times New Roman" w:hAnsi="Times New Roman" w:cs="Times New Roman"/>
                <w:sz w:val="22"/>
                <w:szCs w:val="22"/>
                <w:lang w:eastAsia="ru-RU"/>
              </w:rPr>
            </w:pPr>
          </w:p>
        </w:tc>
      </w:tr>
    </w:tbl>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firstLine="0"/>
        <w:rPr>
          <w:rFonts w:eastAsiaTheme="minorEastAsia"/>
          <w:sz w:val="24"/>
          <w:szCs w:val="24"/>
          <w:lang w:eastAsia="ru-RU"/>
        </w:rPr>
      </w:pPr>
      <w:r w:rsidRPr="0054618C">
        <w:rPr>
          <w:rFonts w:eastAsiaTheme="minorEastAsia"/>
          <w:b/>
          <w:sz w:val="24"/>
          <w:szCs w:val="24"/>
          <w:lang w:eastAsia="ru-RU"/>
        </w:rPr>
        <w:t>Организация внеурочной деятельности обучающихся</w:t>
      </w:r>
    </w:p>
    <w:tbl>
      <w:tblPr>
        <w:tblStyle w:val="400"/>
        <w:tblW w:w="0" w:type="auto"/>
        <w:tblInd w:w="-459" w:type="dxa"/>
        <w:tblLook w:val="04A0" w:firstRow="1" w:lastRow="0" w:firstColumn="1" w:lastColumn="0" w:noHBand="0" w:noVBand="1"/>
      </w:tblPr>
      <w:tblGrid>
        <w:gridCol w:w="2820"/>
        <w:gridCol w:w="3067"/>
        <w:gridCol w:w="4141"/>
      </w:tblGrid>
      <w:tr w:rsidR="00E9172A" w:rsidRPr="0054618C" w:rsidTr="00875595">
        <w:tc>
          <w:tcPr>
            <w:tcW w:w="2820" w:type="dxa"/>
          </w:tcPr>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Направление </w:t>
            </w:r>
          </w:p>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внеурочной </w:t>
            </w:r>
          </w:p>
          <w:p w:rsidR="00E9172A" w:rsidRPr="0054618C" w:rsidRDefault="00E9172A" w:rsidP="00875595">
            <w:pPr>
              <w:spacing w:line="240" w:lineRule="auto"/>
              <w:ind w:left="34" w:firstLine="0"/>
              <w:jc w:val="both"/>
              <w:rPr>
                <w:rFonts w:ascii="Times New Roman" w:hAnsi="Times New Roman" w:cs="Times New Roman"/>
                <w:b/>
                <w:sz w:val="22"/>
                <w:szCs w:val="22"/>
                <w:lang w:val="en-US" w:eastAsia="ru-RU"/>
              </w:rPr>
            </w:pPr>
            <w:r w:rsidRPr="0054618C">
              <w:rPr>
                <w:rFonts w:ascii="Times New Roman" w:hAnsi="Times New Roman" w:cs="Times New Roman"/>
                <w:b/>
                <w:sz w:val="22"/>
                <w:szCs w:val="22"/>
                <w:lang w:eastAsia="ru-RU"/>
              </w:rPr>
              <w:t xml:space="preserve">деятельности </w:t>
            </w:r>
          </w:p>
        </w:tc>
        <w:tc>
          <w:tcPr>
            <w:tcW w:w="3067" w:type="dxa"/>
          </w:tcPr>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Название курса </w:t>
            </w:r>
          </w:p>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p>
        </w:tc>
        <w:tc>
          <w:tcPr>
            <w:tcW w:w="4141" w:type="dxa"/>
          </w:tcPr>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Форма </w:t>
            </w:r>
          </w:p>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r w:rsidRPr="0054618C">
              <w:rPr>
                <w:rFonts w:ascii="Times New Roman" w:hAnsi="Times New Roman" w:cs="Times New Roman"/>
                <w:b/>
                <w:sz w:val="22"/>
                <w:szCs w:val="22"/>
                <w:lang w:eastAsia="ru-RU"/>
              </w:rPr>
              <w:t xml:space="preserve">организации </w:t>
            </w:r>
          </w:p>
          <w:p w:rsidR="00E9172A" w:rsidRPr="0054618C" w:rsidRDefault="00E9172A" w:rsidP="00875595">
            <w:pPr>
              <w:spacing w:line="240" w:lineRule="auto"/>
              <w:ind w:left="34" w:firstLine="0"/>
              <w:jc w:val="both"/>
              <w:rPr>
                <w:rFonts w:ascii="Times New Roman" w:hAnsi="Times New Roman" w:cs="Times New Roman"/>
                <w:b/>
                <w:sz w:val="22"/>
                <w:szCs w:val="22"/>
                <w:lang w:eastAsia="ru-RU"/>
              </w:rPr>
            </w:pPr>
          </w:p>
        </w:tc>
      </w:tr>
      <w:tr w:rsidR="00E9172A" w:rsidRPr="0054618C" w:rsidTr="00875595">
        <w:trPr>
          <w:trHeight w:val="516"/>
        </w:trPr>
        <w:tc>
          <w:tcPr>
            <w:tcW w:w="2820" w:type="dxa"/>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Спортивно-</w:t>
            </w:r>
          </w:p>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оздоровительное </w:t>
            </w:r>
          </w:p>
        </w:tc>
        <w:tc>
          <w:tcPr>
            <w:tcW w:w="3067" w:type="dxa"/>
          </w:tcPr>
          <w:p w:rsidR="00E9172A" w:rsidRPr="0054618C" w:rsidRDefault="00E9172A" w:rsidP="00875595">
            <w:pPr>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Волейбол</w:t>
            </w:r>
          </w:p>
        </w:tc>
        <w:tc>
          <w:tcPr>
            <w:tcW w:w="4141" w:type="dxa"/>
          </w:tcPr>
          <w:p w:rsidR="00E9172A" w:rsidRPr="0054618C" w:rsidRDefault="00E9172A" w:rsidP="00875595">
            <w:pPr>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E9172A" w:rsidRPr="0054618C" w:rsidTr="00875595">
        <w:tc>
          <w:tcPr>
            <w:tcW w:w="2820" w:type="dxa"/>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Духовно-нравственное </w:t>
            </w:r>
          </w:p>
        </w:tc>
        <w:tc>
          <w:tcPr>
            <w:tcW w:w="3067" w:type="dxa"/>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bCs/>
                <w:sz w:val="22"/>
                <w:szCs w:val="22"/>
              </w:rPr>
              <w:t>«Учимся нравственности»</w:t>
            </w:r>
          </w:p>
        </w:tc>
        <w:tc>
          <w:tcPr>
            <w:tcW w:w="4141"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E9172A" w:rsidRPr="0054618C" w:rsidTr="00875595">
        <w:tc>
          <w:tcPr>
            <w:tcW w:w="2820" w:type="dxa"/>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Социальное </w:t>
            </w:r>
          </w:p>
        </w:tc>
        <w:tc>
          <w:tcPr>
            <w:tcW w:w="3067" w:type="dxa"/>
          </w:tcPr>
          <w:p w:rsidR="00E9172A" w:rsidRPr="0054618C" w:rsidRDefault="00E9172A" w:rsidP="00875595">
            <w:pPr>
              <w:tabs>
                <w:tab w:val="left" w:pos="6135"/>
              </w:tabs>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bCs/>
                <w:sz w:val="22"/>
                <w:szCs w:val="22"/>
              </w:rPr>
              <w:t>«Школа добрых дел»</w:t>
            </w:r>
          </w:p>
        </w:tc>
        <w:tc>
          <w:tcPr>
            <w:tcW w:w="4141"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E9172A" w:rsidRPr="0054618C" w:rsidTr="00875595">
        <w:tc>
          <w:tcPr>
            <w:tcW w:w="2820" w:type="dxa"/>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Общекультурное </w:t>
            </w:r>
          </w:p>
        </w:tc>
        <w:tc>
          <w:tcPr>
            <w:tcW w:w="306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Pr>
                <w:rFonts w:ascii="Times New Roman" w:hAnsi="Times New Roman" w:cs="Times New Roman"/>
                <w:sz w:val="22"/>
                <w:szCs w:val="22"/>
                <w:lang w:eastAsia="ru-RU"/>
              </w:rPr>
              <w:t>«Край, в котором я живу»</w:t>
            </w:r>
          </w:p>
        </w:tc>
        <w:tc>
          <w:tcPr>
            <w:tcW w:w="4141"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E9172A" w:rsidRPr="0054618C" w:rsidTr="00875595">
        <w:tc>
          <w:tcPr>
            <w:tcW w:w="2820" w:type="dxa"/>
            <w:vMerge w:val="restart"/>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r w:rsidRPr="0054618C">
              <w:rPr>
                <w:rFonts w:ascii="Times New Roman" w:hAnsi="Times New Roman" w:cs="Times New Roman"/>
                <w:sz w:val="22"/>
                <w:szCs w:val="22"/>
                <w:lang w:eastAsia="ru-RU"/>
              </w:rPr>
              <w:t xml:space="preserve">Общеинтеллектуальное </w:t>
            </w:r>
          </w:p>
        </w:tc>
        <w:tc>
          <w:tcPr>
            <w:tcW w:w="306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w:t>
            </w:r>
            <w:r>
              <w:rPr>
                <w:rFonts w:ascii="Times New Roman" w:hAnsi="Times New Roman" w:cs="Times New Roman"/>
                <w:sz w:val="22"/>
                <w:szCs w:val="22"/>
                <w:lang w:eastAsia="ru-RU"/>
              </w:rPr>
              <w:t>Информатика»</w:t>
            </w:r>
          </w:p>
        </w:tc>
        <w:tc>
          <w:tcPr>
            <w:tcW w:w="4141"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r w:rsidR="00E9172A" w:rsidRPr="0054618C" w:rsidTr="00875595">
        <w:tc>
          <w:tcPr>
            <w:tcW w:w="2820" w:type="dxa"/>
            <w:vMerge/>
          </w:tcPr>
          <w:p w:rsidR="00E9172A" w:rsidRPr="0054618C" w:rsidRDefault="00E9172A" w:rsidP="00875595">
            <w:pPr>
              <w:spacing w:line="240" w:lineRule="auto"/>
              <w:ind w:left="34" w:firstLine="0"/>
              <w:jc w:val="both"/>
              <w:rPr>
                <w:rFonts w:ascii="Times New Roman" w:hAnsi="Times New Roman" w:cs="Times New Roman"/>
                <w:sz w:val="22"/>
                <w:szCs w:val="22"/>
                <w:lang w:eastAsia="ru-RU"/>
              </w:rPr>
            </w:pPr>
          </w:p>
        </w:tc>
        <w:tc>
          <w:tcPr>
            <w:tcW w:w="3067"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«Шахматы»</w:t>
            </w:r>
          </w:p>
        </w:tc>
        <w:tc>
          <w:tcPr>
            <w:tcW w:w="4141" w:type="dxa"/>
          </w:tcPr>
          <w:p w:rsidR="00E9172A" w:rsidRPr="0054618C" w:rsidRDefault="00E9172A" w:rsidP="00875595">
            <w:pPr>
              <w:spacing w:line="240" w:lineRule="auto"/>
              <w:ind w:firstLine="0"/>
              <w:jc w:val="left"/>
              <w:rPr>
                <w:rFonts w:ascii="Times New Roman" w:hAnsi="Times New Roman" w:cs="Times New Roman"/>
                <w:sz w:val="22"/>
                <w:szCs w:val="22"/>
                <w:lang w:eastAsia="ru-RU"/>
              </w:rPr>
            </w:pPr>
            <w:r w:rsidRPr="0054618C">
              <w:rPr>
                <w:rFonts w:ascii="Times New Roman" w:hAnsi="Times New Roman" w:cs="Times New Roman"/>
                <w:sz w:val="22"/>
                <w:szCs w:val="22"/>
                <w:lang w:eastAsia="ru-RU"/>
              </w:rPr>
              <w:t>Курс внеурочной деятельности</w:t>
            </w:r>
          </w:p>
        </w:tc>
      </w:tr>
    </w:tbl>
    <w:p w:rsidR="00E9172A" w:rsidRPr="0054618C" w:rsidRDefault="00E9172A" w:rsidP="00E9172A">
      <w:pPr>
        <w:spacing w:line="240" w:lineRule="auto"/>
        <w:ind w:firstLine="0"/>
        <w:rPr>
          <w:rFonts w:eastAsiaTheme="minorEastAsia"/>
          <w:sz w:val="22"/>
          <w:szCs w:val="22"/>
          <w:lang w:eastAsia="ru-RU"/>
        </w:rPr>
      </w:pPr>
    </w:p>
    <w:p w:rsidR="00E9172A" w:rsidRPr="0054618C" w:rsidRDefault="00E9172A" w:rsidP="00E9172A">
      <w:pPr>
        <w:spacing w:line="240" w:lineRule="auto"/>
        <w:ind w:left="-567" w:firstLine="0"/>
        <w:rPr>
          <w:rFonts w:eastAsiaTheme="minorEastAsia"/>
          <w:b/>
          <w:sz w:val="24"/>
          <w:szCs w:val="24"/>
          <w:lang w:eastAsia="ru-RU"/>
        </w:rPr>
      </w:pPr>
      <w:r w:rsidRPr="0054618C">
        <w:rPr>
          <w:rFonts w:eastAsiaTheme="minorEastAsia"/>
          <w:b/>
          <w:sz w:val="24"/>
          <w:szCs w:val="24"/>
          <w:lang w:eastAsia="ru-RU"/>
        </w:rPr>
        <w:t>План внеурочной деятельности (примерный)</w:t>
      </w:r>
      <w:r>
        <w:rPr>
          <w:rFonts w:eastAsiaTheme="minorEastAsia"/>
          <w:b/>
          <w:sz w:val="24"/>
          <w:szCs w:val="24"/>
          <w:lang w:eastAsia="ru-RU"/>
        </w:rPr>
        <w:t xml:space="preserve"> для обучающихся с ЗПР</w:t>
      </w:r>
    </w:p>
    <w:p w:rsidR="00E9172A" w:rsidRPr="0054618C" w:rsidRDefault="00E9172A" w:rsidP="00E9172A">
      <w:pPr>
        <w:spacing w:line="240" w:lineRule="auto"/>
        <w:ind w:left="-567" w:firstLine="0"/>
        <w:rPr>
          <w:rFonts w:eastAsiaTheme="minorEastAsia"/>
          <w:b/>
          <w:sz w:val="24"/>
          <w:szCs w:val="24"/>
          <w:lang w:eastAsia="ru-RU"/>
        </w:rPr>
      </w:pPr>
    </w:p>
    <w:tbl>
      <w:tblPr>
        <w:tblStyle w:val="400"/>
        <w:tblW w:w="0" w:type="auto"/>
        <w:tblInd w:w="-459" w:type="dxa"/>
        <w:tblLook w:val="04A0" w:firstRow="1" w:lastRow="0" w:firstColumn="1" w:lastColumn="0" w:noHBand="0" w:noVBand="1"/>
      </w:tblPr>
      <w:tblGrid>
        <w:gridCol w:w="3212"/>
        <w:gridCol w:w="1670"/>
        <w:gridCol w:w="1670"/>
        <w:gridCol w:w="1670"/>
        <w:gridCol w:w="1806"/>
      </w:tblGrid>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 xml:space="preserve">Формы реализации </w:t>
            </w:r>
          </w:p>
          <w:p w:rsidR="00E9172A" w:rsidRPr="007F3A8D" w:rsidRDefault="00E9172A" w:rsidP="00875595">
            <w:pPr>
              <w:spacing w:line="240" w:lineRule="auto"/>
              <w:ind w:firstLine="0"/>
              <w:jc w:val="left"/>
              <w:rPr>
                <w:rFonts w:ascii="Times New Roman" w:hAnsi="Times New Roman" w:cs="Times New Roman"/>
                <w:b/>
                <w:sz w:val="24"/>
                <w:szCs w:val="24"/>
                <w:lang w:eastAsia="ru-RU"/>
              </w:rPr>
            </w:pP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1 класс</w:t>
            </w:r>
          </w:p>
          <w:p w:rsidR="00E9172A" w:rsidRPr="007F3A8D" w:rsidRDefault="00E9172A" w:rsidP="00875595">
            <w:pPr>
              <w:spacing w:line="240" w:lineRule="auto"/>
              <w:ind w:firstLine="0"/>
              <w:rPr>
                <w:rFonts w:ascii="Times New Roman" w:hAnsi="Times New Roman" w:cs="Times New Roman"/>
                <w:b/>
                <w:sz w:val="24"/>
                <w:szCs w:val="24"/>
                <w:lang w:eastAsia="ru-RU"/>
              </w:rPr>
            </w:pP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2 класс</w:t>
            </w:r>
          </w:p>
          <w:p w:rsidR="00E9172A" w:rsidRPr="007F3A8D" w:rsidRDefault="00E9172A" w:rsidP="00875595">
            <w:pPr>
              <w:spacing w:line="240" w:lineRule="auto"/>
              <w:ind w:firstLine="0"/>
              <w:rPr>
                <w:rFonts w:ascii="Times New Roman" w:hAnsi="Times New Roman" w:cs="Times New Roman"/>
                <w:b/>
                <w:sz w:val="24"/>
                <w:szCs w:val="24"/>
                <w:lang w:eastAsia="ru-RU"/>
              </w:rPr>
            </w:pP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3 класс</w:t>
            </w:r>
          </w:p>
          <w:p w:rsidR="00E9172A" w:rsidRPr="007F3A8D" w:rsidRDefault="00E9172A" w:rsidP="00875595">
            <w:pPr>
              <w:spacing w:line="240" w:lineRule="auto"/>
              <w:ind w:firstLine="0"/>
              <w:rPr>
                <w:rFonts w:ascii="Times New Roman" w:hAnsi="Times New Roman" w:cs="Times New Roman"/>
                <w:b/>
                <w:sz w:val="24"/>
                <w:szCs w:val="24"/>
                <w:lang w:eastAsia="ru-RU"/>
              </w:rPr>
            </w:pPr>
          </w:p>
        </w:tc>
        <w:tc>
          <w:tcPr>
            <w:tcW w:w="1806"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4 класс</w:t>
            </w:r>
          </w:p>
          <w:p w:rsidR="00E9172A" w:rsidRPr="007F3A8D" w:rsidRDefault="00E9172A" w:rsidP="00875595">
            <w:pPr>
              <w:spacing w:line="240" w:lineRule="auto"/>
              <w:ind w:firstLine="0"/>
              <w:rPr>
                <w:rFonts w:ascii="Times New Roman" w:hAnsi="Times New Roman" w:cs="Times New Roman"/>
                <w:b/>
                <w:sz w:val="24"/>
                <w:szCs w:val="24"/>
                <w:lang w:eastAsia="ru-RU"/>
              </w:rPr>
            </w:pP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b/>
                <w:sz w:val="24"/>
                <w:szCs w:val="24"/>
                <w:lang w:eastAsia="ru-RU"/>
              </w:rPr>
            </w:pPr>
            <w:r w:rsidRPr="007F3A8D">
              <w:rPr>
                <w:rFonts w:ascii="Times New Roman" w:hAnsi="Times New Roman" w:cs="Times New Roman"/>
                <w:b/>
                <w:sz w:val="24"/>
                <w:szCs w:val="24"/>
              </w:rPr>
              <w:t>Коррекционно- развивающие занятия</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7</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7</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7</w:t>
            </w:r>
          </w:p>
        </w:tc>
        <w:tc>
          <w:tcPr>
            <w:tcW w:w="1806"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7</w:t>
            </w:r>
          </w:p>
        </w:tc>
      </w:tr>
      <w:tr w:rsidR="00E9172A" w:rsidRPr="007F3A8D" w:rsidTr="00875595">
        <w:tc>
          <w:tcPr>
            <w:tcW w:w="10028" w:type="dxa"/>
            <w:gridSpan w:val="5"/>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rPr>
              <w:t>Внеурочная деятельность</w:t>
            </w: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«Край, в котором я живу»</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806" w:type="dxa"/>
          </w:tcPr>
          <w:p w:rsidR="00E9172A" w:rsidRPr="007F3A8D" w:rsidRDefault="00E9172A" w:rsidP="00875595">
            <w:pPr>
              <w:spacing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9172A" w:rsidRPr="007F3A8D" w:rsidTr="00875595">
        <w:tc>
          <w:tcPr>
            <w:tcW w:w="3212" w:type="dxa"/>
          </w:tcPr>
          <w:p w:rsidR="00E9172A" w:rsidRPr="00602A65" w:rsidRDefault="00E9172A" w:rsidP="00875595">
            <w:pPr>
              <w:spacing w:line="240" w:lineRule="auto"/>
              <w:ind w:firstLine="0"/>
              <w:jc w:val="left"/>
              <w:rPr>
                <w:rFonts w:ascii="Times New Roman" w:hAnsi="Times New Roman" w:cs="Times New Roman"/>
                <w:sz w:val="24"/>
                <w:szCs w:val="24"/>
                <w:lang w:eastAsia="ru-RU"/>
              </w:rPr>
            </w:pPr>
            <w:r w:rsidRPr="00602A65">
              <w:rPr>
                <w:rFonts w:ascii="Times New Roman" w:hAnsi="Times New Roman" w:cs="Times New Roman"/>
                <w:sz w:val="24"/>
                <w:szCs w:val="24"/>
                <w:lang w:eastAsia="ru-RU"/>
              </w:rPr>
              <w:t>Волейбол</w:t>
            </w:r>
          </w:p>
        </w:tc>
        <w:tc>
          <w:tcPr>
            <w:tcW w:w="1670" w:type="dxa"/>
          </w:tcPr>
          <w:p w:rsidR="00E9172A" w:rsidRPr="00602A65" w:rsidRDefault="00E9172A" w:rsidP="00875595">
            <w:pPr>
              <w:spacing w:line="240" w:lineRule="auto"/>
              <w:ind w:firstLine="0"/>
              <w:rPr>
                <w:rFonts w:ascii="Times New Roman" w:hAnsi="Times New Roman" w:cs="Times New Roman"/>
                <w:sz w:val="24"/>
                <w:szCs w:val="24"/>
                <w:lang w:eastAsia="ru-RU"/>
              </w:rPr>
            </w:pPr>
          </w:p>
        </w:tc>
        <w:tc>
          <w:tcPr>
            <w:tcW w:w="1670" w:type="dxa"/>
          </w:tcPr>
          <w:p w:rsidR="00E9172A" w:rsidRPr="00602A65" w:rsidRDefault="00E9172A" w:rsidP="00875595">
            <w:pPr>
              <w:spacing w:line="240" w:lineRule="auto"/>
              <w:ind w:firstLine="0"/>
              <w:rPr>
                <w:rFonts w:ascii="Times New Roman" w:hAnsi="Times New Roman" w:cs="Times New Roman"/>
                <w:sz w:val="24"/>
                <w:szCs w:val="24"/>
                <w:lang w:eastAsia="ru-RU"/>
              </w:rPr>
            </w:pPr>
          </w:p>
        </w:tc>
        <w:tc>
          <w:tcPr>
            <w:tcW w:w="1670" w:type="dxa"/>
          </w:tcPr>
          <w:p w:rsidR="00E9172A" w:rsidRPr="00602A65" w:rsidRDefault="00E9172A" w:rsidP="00875595">
            <w:pPr>
              <w:spacing w:line="240" w:lineRule="auto"/>
              <w:ind w:firstLine="0"/>
              <w:rPr>
                <w:rFonts w:ascii="Times New Roman" w:hAnsi="Times New Roman" w:cs="Times New Roman"/>
                <w:sz w:val="24"/>
                <w:szCs w:val="24"/>
                <w:lang w:eastAsia="ru-RU"/>
              </w:rPr>
            </w:pPr>
          </w:p>
        </w:tc>
        <w:tc>
          <w:tcPr>
            <w:tcW w:w="1806" w:type="dxa"/>
          </w:tcPr>
          <w:p w:rsidR="00E9172A" w:rsidRPr="00602A65" w:rsidRDefault="00E9172A" w:rsidP="00875595">
            <w:pPr>
              <w:spacing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sz w:val="24"/>
                <w:szCs w:val="24"/>
                <w:lang w:eastAsia="ru-RU"/>
              </w:rPr>
            </w:pPr>
            <w:r w:rsidRPr="007F3A8D">
              <w:rPr>
                <w:rFonts w:ascii="Times New Roman" w:hAnsi="Times New Roman" w:cs="Times New Roman"/>
                <w:sz w:val="24"/>
                <w:szCs w:val="24"/>
                <w:lang w:eastAsia="ru-RU"/>
              </w:rPr>
              <w:t>«Шахматы»</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sidRPr="007F3A8D">
              <w:rPr>
                <w:rFonts w:ascii="Times New Roman" w:hAnsi="Times New Roman" w:cs="Times New Roman"/>
                <w:sz w:val="24"/>
                <w:szCs w:val="24"/>
                <w:lang w:eastAsia="ru-RU"/>
              </w:rPr>
              <w:t>1</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sidRPr="007F3A8D">
              <w:rPr>
                <w:rFonts w:ascii="Times New Roman" w:hAnsi="Times New Roman" w:cs="Times New Roman"/>
                <w:sz w:val="24"/>
                <w:szCs w:val="24"/>
                <w:lang w:eastAsia="ru-RU"/>
              </w:rPr>
              <w:t>1</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c>
          <w:tcPr>
            <w:tcW w:w="1806"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r>
      <w:tr w:rsidR="00E9172A" w:rsidRPr="007F3A8D" w:rsidTr="00875595">
        <w:tc>
          <w:tcPr>
            <w:tcW w:w="3212" w:type="dxa"/>
          </w:tcPr>
          <w:p w:rsidR="00E9172A" w:rsidRPr="001B4D87" w:rsidRDefault="00E9172A" w:rsidP="00875595">
            <w:pPr>
              <w:spacing w:line="240" w:lineRule="auto"/>
              <w:ind w:firstLine="0"/>
              <w:jc w:val="left"/>
              <w:rPr>
                <w:rFonts w:ascii="Times New Roman" w:hAnsi="Times New Roman" w:cs="Times New Roman"/>
                <w:sz w:val="24"/>
                <w:szCs w:val="24"/>
                <w:lang w:eastAsia="ru-RU"/>
              </w:rPr>
            </w:pPr>
            <w:r w:rsidRPr="001B4D87">
              <w:rPr>
                <w:rFonts w:ascii="Times New Roman" w:hAnsi="Times New Roman" w:cs="Times New Roman"/>
                <w:sz w:val="24"/>
                <w:szCs w:val="24"/>
                <w:lang w:eastAsia="ru-RU"/>
              </w:rPr>
              <w:t>«Информатика»</w:t>
            </w:r>
          </w:p>
        </w:tc>
        <w:tc>
          <w:tcPr>
            <w:tcW w:w="1670" w:type="dxa"/>
          </w:tcPr>
          <w:p w:rsidR="00E9172A" w:rsidRPr="007F3A8D" w:rsidRDefault="00E9172A" w:rsidP="00875595">
            <w:pPr>
              <w:spacing w:line="240" w:lineRule="auto"/>
              <w:ind w:firstLine="0"/>
              <w:rPr>
                <w:sz w:val="24"/>
                <w:szCs w:val="24"/>
                <w:lang w:eastAsia="ru-RU"/>
              </w:rPr>
            </w:pPr>
          </w:p>
        </w:tc>
        <w:tc>
          <w:tcPr>
            <w:tcW w:w="1670" w:type="dxa"/>
          </w:tcPr>
          <w:p w:rsidR="00E9172A" w:rsidRPr="007F3A8D" w:rsidRDefault="00E9172A" w:rsidP="00875595">
            <w:pPr>
              <w:spacing w:line="240" w:lineRule="auto"/>
              <w:ind w:firstLine="0"/>
              <w:rPr>
                <w:sz w:val="24"/>
                <w:szCs w:val="24"/>
                <w:lang w:eastAsia="ru-RU"/>
              </w:rPr>
            </w:pPr>
          </w:p>
        </w:tc>
        <w:tc>
          <w:tcPr>
            <w:tcW w:w="1670" w:type="dxa"/>
          </w:tcPr>
          <w:p w:rsidR="00E9172A" w:rsidRPr="001B4D87" w:rsidRDefault="00E9172A" w:rsidP="00875595">
            <w:pPr>
              <w:spacing w:line="240" w:lineRule="auto"/>
              <w:ind w:firstLine="0"/>
              <w:rPr>
                <w:rFonts w:ascii="Times New Roman" w:hAnsi="Times New Roman" w:cs="Times New Roman"/>
                <w:sz w:val="24"/>
                <w:szCs w:val="24"/>
                <w:lang w:eastAsia="ru-RU"/>
              </w:rPr>
            </w:pPr>
            <w:r w:rsidRPr="001B4D87">
              <w:rPr>
                <w:rFonts w:ascii="Times New Roman" w:hAnsi="Times New Roman" w:cs="Times New Roman"/>
                <w:sz w:val="24"/>
                <w:szCs w:val="24"/>
                <w:lang w:eastAsia="ru-RU"/>
              </w:rPr>
              <w:t>1</w:t>
            </w:r>
          </w:p>
        </w:tc>
        <w:tc>
          <w:tcPr>
            <w:tcW w:w="1806" w:type="dxa"/>
          </w:tcPr>
          <w:p w:rsidR="00E9172A" w:rsidRPr="001B4D87" w:rsidRDefault="00E9172A" w:rsidP="00875595">
            <w:pPr>
              <w:spacing w:line="240" w:lineRule="auto"/>
              <w:ind w:firstLine="0"/>
              <w:rPr>
                <w:rFonts w:ascii="Times New Roman" w:hAnsi="Times New Roman" w:cs="Times New Roman"/>
                <w:sz w:val="24"/>
                <w:szCs w:val="24"/>
                <w:lang w:eastAsia="ru-RU"/>
              </w:rPr>
            </w:pPr>
            <w:r w:rsidRPr="001B4D87">
              <w:rPr>
                <w:rFonts w:ascii="Times New Roman" w:hAnsi="Times New Roman" w:cs="Times New Roman"/>
                <w:sz w:val="24"/>
                <w:szCs w:val="24"/>
                <w:lang w:eastAsia="ru-RU"/>
              </w:rPr>
              <w:t>1</w:t>
            </w: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bCs/>
                <w:sz w:val="24"/>
                <w:szCs w:val="24"/>
              </w:rPr>
            </w:pPr>
            <w:r w:rsidRPr="007F3A8D">
              <w:rPr>
                <w:rFonts w:ascii="Times New Roman" w:hAnsi="Times New Roman" w:cs="Times New Roman"/>
                <w:bCs/>
                <w:sz w:val="24"/>
                <w:szCs w:val="24"/>
              </w:rPr>
              <w:t>«Школа добрых дел»</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sidRPr="007F3A8D">
              <w:rPr>
                <w:rFonts w:ascii="Times New Roman" w:hAnsi="Times New Roman" w:cs="Times New Roman"/>
                <w:sz w:val="24"/>
                <w:szCs w:val="24"/>
                <w:lang w:eastAsia="ru-RU"/>
              </w:rPr>
              <w:t>1</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c>
          <w:tcPr>
            <w:tcW w:w="1806"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bCs/>
                <w:sz w:val="24"/>
                <w:szCs w:val="24"/>
              </w:rPr>
            </w:pPr>
            <w:r w:rsidRPr="007F3A8D">
              <w:rPr>
                <w:rFonts w:ascii="Times New Roman" w:hAnsi="Times New Roman" w:cs="Times New Roman"/>
                <w:bCs/>
                <w:sz w:val="24"/>
                <w:szCs w:val="24"/>
              </w:rPr>
              <w:t>«Учимся нравственности»</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70" w:type="dxa"/>
          </w:tcPr>
          <w:p w:rsidR="00E9172A" w:rsidRPr="007F3A8D" w:rsidRDefault="00E9172A" w:rsidP="00875595">
            <w:pPr>
              <w:spacing w:line="240" w:lineRule="auto"/>
              <w:ind w:firstLine="0"/>
              <w:rPr>
                <w:rFonts w:ascii="Times New Roman" w:hAnsi="Times New Roman" w:cs="Times New Roman"/>
                <w:sz w:val="24"/>
                <w:szCs w:val="24"/>
                <w:lang w:eastAsia="ru-RU"/>
              </w:rPr>
            </w:pPr>
            <w:r w:rsidRPr="007F3A8D">
              <w:rPr>
                <w:rFonts w:ascii="Times New Roman" w:hAnsi="Times New Roman" w:cs="Times New Roman"/>
                <w:sz w:val="24"/>
                <w:szCs w:val="24"/>
                <w:lang w:eastAsia="ru-RU"/>
              </w:rPr>
              <w:t>1</w:t>
            </w:r>
          </w:p>
        </w:tc>
        <w:tc>
          <w:tcPr>
            <w:tcW w:w="1806" w:type="dxa"/>
          </w:tcPr>
          <w:p w:rsidR="00E9172A" w:rsidRPr="007F3A8D" w:rsidRDefault="00E9172A" w:rsidP="00875595">
            <w:pPr>
              <w:spacing w:line="240" w:lineRule="auto"/>
              <w:ind w:firstLine="0"/>
              <w:rPr>
                <w:rFonts w:ascii="Times New Roman" w:hAnsi="Times New Roman" w:cs="Times New Roman"/>
                <w:sz w:val="24"/>
                <w:szCs w:val="24"/>
                <w:lang w:eastAsia="ru-RU"/>
              </w:rPr>
            </w:pP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b/>
                <w:sz w:val="24"/>
                <w:szCs w:val="24"/>
                <w:lang w:eastAsia="ru-RU"/>
              </w:rPr>
            </w:pP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Pr>
                <w:rFonts w:ascii="Times New Roman" w:hAnsi="Times New Roman" w:cs="Times New Roman"/>
                <w:b/>
                <w:sz w:val="24"/>
                <w:szCs w:val="24"/>
                <w:lang w:eastAsia="ru-RU"/>
              </w:rPr>
              <w:t>3</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Pr>
                <w:rFonts w:ascii="Times New Roman" w:hAnsi="Times New Roman" w:cs="Times New Roman"/>
                <w:b/>
                <w:sz w:val="24"/>
                <w:szCs w:val="24"/>
                <w:lang w:eastAsia="ru-RU"/>
              </w:rPr>
              <w:t>3</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Pr>
                <w:rFonts w:ascii="Times New Roman" w:hAnsi="Times New Roman" w:cs="Times New Roman"/>
                <w:b/>
                <w:sz w:val="24"/>
                <w:szCs w:val="24"/>
                <w:lang w:eastAsia="ru-RU"/>
              </w:rPr>
              <w:t>3</w:t>
            </w:r>
          </w:p>
        </w:tc>
        <w:tc>
          <w:tcPr>
            <w:tcW w:w="1806"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Pr>
                <w:rFonts w:ascii="Times New Roman" w:hAnsi="Times New Roman" w:cs="Times New Roman"/>
                <w:b/>
                <w:sz w:val="24"/>
                <w:szCs w:val="24"/>
                <w:lang w:eastAsia="ru-RU"/>
              </w:rPr>
              <w:t>3</w:t>
            </w:r>
          </w:p>
        </w:tc>
      </w:tr>
      <w:tr w:rsidR="00E9172A" w:rsidRPr="007F3A8D" w:rsidTr="00875595">
        <w:tc>
          <w:tcPr>
            <w:tcW w:w="3212" w:type="dxa"/>
          </w:tcPr>
          <w:p w:rsidR="00E9172A" w:rsidRPr="007F3A8D" w:rsidRDefault="00E9172A" w:rsidP="00875595">
            <w:pPr>
              <w:spacing w:line="240" w:lineRule="auto"/>
              <w:ind w:firstLine="0"/>
              <w:jc w:val="left"/>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Итого</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10</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10</w:t>
            </w:r>
          </w:p>
        </w:tc>
        <w:tc>
          <w:tcPr>
            <w:tcW w:w="1670"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10</w:t>
            </w:r>
          </w:p>
        </w:tc>
        <w:tc>
          <w:tcPr>
            <w:tcW w:w="1806" w:type="dxa"/>
          </w:tcPr>
          <w:p w:rsidR="00E9172A" w:rsidRPr="007F3A8D" w:rsidRDefault="00E9172A" w:rsidP="00875595">
            <w:pPr>
              <w:spacing w:line="240" w:lineRule="auto"/>
              <w:ind w:firstLine="0"/>
              <w:rPr>
                <w:rFonts w:ascii="Times New Roman" w:hAnsi="Times New Roman" w:cs="Times New Roman"/>
                <w:b/>
                <w:sz w:val="24"/>
                <w:szCs w:val="24"/>
                <w:lang w:eastAsia="ru-RU"/>
              </w:rPr>
            </w:pPr>
            <w:r w:rsidRPr="007F3A8D">
              <w:rPr>
                <w:rFonts w:ascii="Times New Roman" w:hAnsi="Times New Roman" w:cs="Times New Roman"/>
                <w:b/>
                <w:sz w:val="24"/>
                <w:szCs w:val="24"/>
                <w:lang w:eastAsia="ru-RU"/>
              </w:rPr>
              <w:t>10</w:t>
            </w:r>
          </w:p>
        </w:tc>
      </w:tr>
    </w:tbl>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План внеурочной деятельности может быть изменен каждый учебный год в зависимости от запроса родителей и желания обучающихся посещать ту или иную внеурочную деятельность.</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В период каникул организуется оздоровительный лагерь с дневным пребыванием (1 смена) </w:t>
      </w:r>
    </w:p>
    <w:p w:rsidR="00E9172A" w:rsidRPr="0054618C" w:rsidRDefault="00E9172A" w:rsidP="00E9172A">
      <w:pPr>
        <w:spacing w:line="240" w:lineRule="auto"/>
        <w:ind w:left="-567" w:firstLine="0"/>
        <w:rPr>
          <w:rFonts w:eastAsiaTheme="minorEastAsia"/>
          <w:b/>
          <w:sz w:val="24"/>
          <w:szCs w:val="24"/>
          <w:lang w:eastAsia="ru-RU"/>
        </w:rPr>
      </w:pPr>
      <w:r w:rsidRPr="0054618C">
        <w:rPr>
          <w:rFonts w:eastAsiaTheme="minorEastAsia"/>
          <w:b/>
          <w:sz w:val="24"/>
          <w:szCs w:val="24"/>
          <w:lang w:eastAsia="ru-RU"/>
        </w:rPr>
        <w:t>Предполагаемые результаты реализации программы</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bCs/>
          <w:iCs/>
          <w:kern w:val="2"/>
          <w:sz w:val="24"/>
          <w:szCs w:val="21"/>
          <w:lang w:eastAsia="hi-IN" w:bidi="hi-IN"/>
        </w:rPr>
        <w:t>Эффективность</w:t>
      </w:r>
      <w:r w:rsidRPr="0054618C">
        <w:rPr>
          <w:rFonts w:eastAsia="SimSun" w:cs="Mangal"/>
          <w:kern w:val="2"/>
          <w:sz w:val="24"/>
          <w:szCs w:val="21"/>
          <w:lang w:eastAsia="hi-IN" w:bidi="hi-IN"/>
        </w:rPr>
        <w:t xml:space="preserve"> внеурочной деятельности 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w:t>
      </w:r>
      <w:r w:rsidRPr="0054618C">
        <w:rPr>
          <w:rFonts w:eastAsia="SimSun" w:cs="Mangal"/>
          <w:bCs/>
          <w:iCs/>
          <w:kern w:val="2"/>
          <w:sz w:val="24"/>
          <w:szCs w:val="21"/>
          <w:lang w:eastAsia="hi-IN" w:bidi="hi-IN"/>
        </w:rPr>
        <w:t>портфолио,</w:t>
      </w:r>
      <w:r w:rsidRPr="0054618C">
        <w:rPr>
          <w:rFonts w:eastAsia="SimSun" w:cs="Mangal"/>
          <w:kern w:val="2"/>
          <w:sz w:val="24"/>
          <w:szCs w:val="21"/>
          <w:lang w:eastAsia="hi-IN" w:bidi="hi-IN"/>
        </w:rPr>
        <w:t xml:space="preserve"> которое является основной формой учёта внеурочных достижений обучающихся. Портфель достижений отражает уровень освоения образовательной программы по виду деятельности, которым занимается ребенок; особенности развития познавательных процессов, входящих в структуру специальных способностей; личностные характеристики (мотивация, ценностные ориентации, самооценка); результаты участия в фестивалях, смотрах, конкурсах. В наполнении </w:t>
      </w:r>
      <w:r w:rsidRPr="0054618C">
        <w:rPr>
          <w:rFonts w:eastAsia="SimSun" w:cs="Mangal"/>
          <w:bCs/>
          <w:iCs/>
          <w:kern w:val="2"/>
          <w:sz w:val="24"/>
          <w:szCs w:val="21"/>
          <w:lang w:eastAsia="hi-IN" w:bidi="hi-IN"/>
        </w:rPr>
        <w:t xml:space="preserve">портфолио </w:t>
      </w:r>
      <w:r w:rsidRPr="0054618C">
        <w:rPr>
          <w:rFonts w:eastAsia="SimSun" w:cs="Mangal"/>
          <w:kern w:val="2"/>
          <w:sz w:val="24"/>
          <w:szCs w:val="21"/>
          <w:lang w:eastAsia="hi-IN" w:bidi="hi-IN"/>
        </w:rPr>
        <w:t>принимают участие учащиеся, педагоги, родители. Критерии оценки индивидуальных образовательных достижений должны быть ориентированы строго на каждого ребенка - с разным уровнем развития и успешности.</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b/>
          <w:bCs/>
          <w:kern w:val="2"/>
          <w:sz w:val="24"/>
          <w:szCs w:val="21"/>
          <w:lang w:eastAsia="hi-IN" w:bidi="hi-IN"/>
        </w:rPr>
        <w:t>Воспитательный результат внеурочной деятельности</w:t>
      </w:r>
      <w:r w:rsidRPr="0054618C">
        <w:rPr>
          <w:rFonts w:eastAsia="SimSun" w:cs="Mangal"/>
          <w:kern w:val="2"/>
          <w:sz w:val="24"/>
          <w:szCs w:val="21"/>
          <w:lang w:eastAsia="hi-IN" w:bidi="hi-IN"/>
        </w:rPr>
        <w:t xml:space="preserve"> – непосредственное духовно-нравственное приобретение ребенка благодаря его участию в том или ином виде внеурочной деятельности. </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b/>
          <w:bCs/>
          <w:kern w:val="2"/>
          <w:sz w:val="24"/>
          <w:szCs w:val="21"/>
          <w:lang w:eastAsia="hi-IN" w:bidi="hi-IN"/>
        </w:rPr>
        <w:t>Воспитательный эффект внеурочной деятельности</w:t>
      </w:r>
      <w:r w:rsidRPr="0054618C">
        <w:rPr>
          <w:rFonts w:eastAsia="SimSun" w:cs="Mangal"/>
          <w:kern w:val="2"/>
          <w:sz w:val="24"/>
          <w:szCs w:val="21"/>
          <w:lang w:eastAsia="hi-IN" w:bidi="hi-IN"/>
        </w:rPr>
        <w:t xml:space="preserve"> – влияние того или иного духовно-нравственного приобретения на процесс развития личности ребенка (</w:t>
      </w:r>
      <w:r w:rsidRPr="0054618C">
        <w:rPr>
          <w:rFonts w:eastAsia="SimSun" w:cs="Mangal"/>
          <w:b/>
          <w:bCs/>
          <w:i/>
          <w:iCs/>
          <w:kern w:val="2"/>
          <w:sz w:val="24"/>
          <w:szCs w:val="21"/>
          <w:lang w:eastAsia="hi-IN" w:bidi="hi-IN"/>
        </w:rPr>
        <w:t>последствие результата</w:t>
      </w:r>
      <w:r w:rsidRPr="0054618C">
        <w:rPr>
          <w:rFonts w:eastAsia="SimSun" w:cs="Mangal"/>
          <w:kern w:val="2"/>
          <w:sz w:val="24"/>
          <w:szCs w:val="21"/>
          <w:lang w:eastAsia="hi-IN" w:bidi="hi-IN"/>
        </w:rPr>
        <w:t xml:space="preserve">). </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 xml:space="preserve">В достижении </w:t>
      </w:r>
      <w:r w:rsidRPr="0054618C">
        <w:rPr>
          <w:rFonts w:eastAsia="SimSun" w:cs="Mangal"/>
          <w:b/>
          <w:bCs/>
          <w:kern w:val="2"/>
          <w:sz w:val="24"/>
          <w:szCs w:val="21"/>
          <w:lang w:eastAsia="hi-IN" w:bidi="hi-IN"/>
        </w:rPr>
        <w:t>воспитательного</w:t>
      </w:r>
      <w:r w:rsidRPr="0054618C">
        <w:rPr>
          <w:rFonts w:eastAsia="SimSun" w:cs="Mangal"/>
          <w:kern w:val="2"/>
          <w:sz w:val="24"/>
          <w:szCs w:val="21"/>
          <w:lang w:eastAsia="hi-IN" w:bidi="hi-IN"/>
        </w:rPr>
        <w:t xml:space="preserve"> результата выделяют три уровня:</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1-й уровень – школьник знает и понимает общественную жизнь</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2-й уровень – школьник ценит общественную жизнь</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r w:rsidRPr="0054618C">
        <w:rPr>
          <w:rFonts w:eastAsia="SimSun" w:cs="Mangal"/>
          <w:kern w:val="2"/>
          <w:sz w:val="24"/>
          <w:szCs w:val="21"/>
          <w:lang w:eastAsia="hi-IN" w:bidi="hi-IN"/>
        </w:rPr>
        <w:t>3-й уровень – школьник самостоятельно действует в общественной жизни.</w:t>
      </w:r>
    </w:p>
    <w:p w:rsidR="00E9172A" w:rsidRPr="0054618C" w:rsidRDefault="00E9172A" w:rsidP="00E9172A">
      <w:pPr>
        <w:widowControl w:val="0"/>
        <w:suppressAutoHyphens/>
        <w:spacing w:line="240" w:lineRule="auto"/>
        <w:ind w:left="-567" w:firstLine="567"/>
        <w:jc w:val="both"/>
        <w:rPr>
          <w:rFonts w:eastAsia="SimSun" w:cs="Mangal"/>
          <w:kern w:val="2"/>
          <w:sz w:val="24"/>
          <w:szCs w:val="21"/>
          <w:lang w:eastAsia="hi-IN" w:bidi="hi-IN"/>
        </w:rPr>
      </w:pPr>
    </w:p>
    <w:p w:rsidR="00E9172A" w:rsidRPr="0054618C" w:rsidRDefault="00E9172A" w:rsidP="00E9172A">
      <w:pPr>
        <w:widowControl w:val="0"/>
        <w:suppressAutoHyphens/>
        <w:spacing w:line="240" w:lineRule="auto"/>
        <w:ind w:left="-567" w:firstLine="567"/>
        <w:jc w:val="both"/>
        <w:rPr>
          <w:rFonts w:eastAsia="SimSun"/>
          <w:kern w:val="2"/>
          <w:sz w:val="24"/>
          <w:szCs w:val="21"/>
          <w:lang w:eastAsia="hi-IN" w:bidi="hi-IN"/>
        </w:rPr>
      </w:pPr>
      <w:r w:rsidRPr="0054618C">
        <w:rPr>
          <w:rFonts w:eastAsia="SimSun"/>
          <w:b/>
          <w:i/>
          <w:kern w:val="2"/>
          <w:sz w:val="24"/>
          <w:szCs w:val="24"/>
          <w:lang w:eastAsia="hi-IN" w:bidi="hi-IN"/>
        </w:rPr>
        <w:t>1.</w:t>
      </w:r>
      <w:r w:rsidRPr="0054618C">
        <w:rPr>
          <w:rFonts w:eastAsia="SimSun"/>
          <w:kern w:val="2"/>
          <w:sz w:val="24"/>
          <w:szCs w:val="24"/>
          <w:lang w:eastAsia="hi-IN" w:bidi="hi-IN"/>
        </w:rPr>
        <w:t xml:space="preserve"> </w:t>
      </w:r>
      <w:r w:rsidRPr="0054618C">
        <w:rPr>
          <w:rFonts w:eastAsia="SimSun"/>
          <w:b/>
          <w:i/>
          <w:kern w:val="2"/>
          <w:sz w:val="24"/>
          <w:szCs w:val="24"/>
          <w:lang w:eastAsia="hi-IN" w:bidi="hi-IN"/>
        </w:rPr>
        <w:t>Результаты первого уровня</w:t>
      </w:r>
      <w:r w:rsidRPr="0054618C">
        <w:rPr>
          <w:rFonts w:eastAsia="SimSun"/>
          <w:kern w:val="2"/>
          <w:sz w:val="24"/>
          <w:szCs w:val="24"/>
          <w:lang w:eastAsia="hi-IN" w:bidi="hi-IN"/>
        </w:rPr>
        <w:t xml:space="preserve">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w:t>
      </w:r>
      <w:r w:rsidRPr="0054618C">
        <w:rPr>
          <w:rFonts w:eastAsia="SimSun"/>
          <w:bCs/>
          <w:kern w:val="2"/>
          <w:sz w:val="24"/>
          <w:szCs w:val="21"/>
          <w:lang w:eastAsia="hi-IN" w:bidi="hi-IN"/>
        </w:rPr>
        <w:t>(</w:t>
      </w:r>
      <w:r w:rsidRPr="0054618C">
        <w:rPr>
          <w:rFonts w:eastAsia="SimSun"/>
          <w:bCs/>
          <w:iCs/>
          <w:kern w:val="2"/>
          <w:sz w:val="24"/>
          <w:szCs w:val="21"/>
          <w:lang w:eastAsia="hi-IN" w:bidi="hi-IN"/>
        </w:rPr>
        <w:t>Достигается во взаимодействии с педагогом</w:t>
      </w:r>
      <w:r w:rsidRPr="0054618C">
        <w:rPr>
          <w:rFonts w:eastAsia="SimSun"/>
          <w:b/>
          <w:bCs/>
          <w:kern w:val="2"/>
          <w:sz w:val="24"/>
          <w:szCs w:val="21"/>
          <w:lang w:eastAsia="hi-IN" w:bidi="hi-IN"/>
        </w:rPr>
        <w:t>).</w:t>
      </w:r>
    </w:p>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b/>
          <w:i/>
          <w:sz w:val="24"/>
          <w:szCs w:val="24"/>
          <w:lang w:eastAsia="ru-RU"/>
        </w:rPr>
        <w:t>2. Результаты второго уровня</w:t>
      </w:r>
      <w:r w:rsidRPr="0054618C">
        <w:rPr>
          <w:rFonts w:eastAsiaTheme="minorEastAsia"/>
          <w:sz w:val="24"/>
          <w:szCs w:val="24"/>
          <w:lang w:eastAsia="ru-RU"/>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r w:rsidRPr="0054618C">
        <w:rPr>
          <w:rFonts w:eastAsia="Times New Roman"/>
          <w:sz w:val="22"/>
          <w:szCs w:val="22"/>
          <w:lang w:eastAsia="ru-RU"/>
        </w:rPr>
        <w:t>(</w:t>
      </w:r>
      <w:r w:rsidRPr="0054618C">
        <w:rPr>
          <w:rFonts w:eastAsia="Times New Roman"/>
          <w:bCs/>
          <w:iCs/>
          <w:sz w:val="22"/>
          <w:szCs w:val="22"/>
          <w:lang w:eastAsia="ru-RU"/>
        </w:rPr>
        <w:t>Достигается в дружественной детской среде (коллективе)</w:t>
      </w:r>
      <w:r w:rsidRPr="0054618C">
        <w:rPr>
          <w:rFonts w:asciiTheme="minorHAnsi" w:eastAsiaTheme="minorEastAsia" w:hAnsiTheme="minorHAnsi"/>
          <w:sz w:val="22"/>
          <w:szCs w:val="22"/>
          <w:lang w:eastAsia="ru-RU"/>
        </w:rPr>
        <w:t>.</w:t>
      </w:r>
    </w:p>
    <w:p w:rsidR="00E9172A" w:rsidRPr="0054618C" w:rsidRDefault="00E9172A" w:rsidP="00E9172A">
      <w:pPr>
        <w:widowControl w:val="0"/>
        <w:suppressAutoHyphens/>
        <w:spacing w:line="240" w:lineRule="auto"/>
        <w:ind w:left="-567" w:firstLine="567"/>
        <w:jc w:val="both"/>
        <w:rPr>
          <w:rFonts w:eastAsia="SimSun"/>
          <w:kern w:val="2"/>
          <w:sz w:val="24"/>
          <w:szCs w:val="21"/>
          <w:lang w:eastAsia="hi-IN" w:bidi="hi-IN"/>
        </w:rPr>
      </w:pPr>
      <w:r w:rsidRPr="0054618C">
        <w:rPr>
          <w:rFonts w:eastAsia="SimSun"/>
          <w:b/>
          <w:i/>
          <w:kern w:val="2"/>
          <w:sz w:val="24"/>
          <w:szCs w:val="24"/>
          <w:lang w:eastAsia="hi-IN" w:bidi="hi-IN"/>
        </w:rPr>
        <w:t>3. Результаты третьего уровня</w:t>
      </w:r>
      <w:r w:rsidRPr="0054618C">
        <w:rPr>
          <w:rFonts w:eastAsia="SimSun"/>
          <w:kern w:val="2"/>
          <w:sz w:val="24"/>
          <w:szCs w:val="24"/>
          <w:lang w:eastAsia="hi-IN" w:bidi="hi-IN"/>
        </w:rPr>
        <w:t xml:space="preserve">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w:t>
      </w:r>
      <w:r w:rsidRPr="0054618C">
        <w:rPr>
          <w:rFonts w:eastAsia="SimSun"/>
          <w:kern w:val="2"/>
          <w:sz w:val="24"/>
          <w:szCs w:val="21"/>
          <w:lang w:eastAsia="hi-IN" w:bidi="hi-IN"/>
        </w:rPr>
        <w:t>(</w:t>
      </w:r>
      <w:r w:rsidRPr="0054618C">
        <w:rPr>
          <w:rFonts w:eastAsia="SimSun"/>
          <w:bCs/>
          <w:iCs/>
          <w:kern w:val="2"/>
          <w:sz w:val="24"/>
          <w:szCs w:val="21"/>
          <w:lang w:eastAsia="hi-IN" w:bidi="hi-IN"/>
        </w:rPr>
        <w:t>Достигается во взаимодействии с социальными субъектами</w:t>
      </w:r>
      <w:r w:rsidRPr="0054618C">
        <w:rPr>
          <w:rFonts w:eastAsia="SimSun"/>
          <w:kern w:val="2"/>
          <w:sz w:val="24"/>
          <w:szCs w:val="21"/>
          <w:lang w:eastAsia="hi-IN" w:bidi="hi-IN"/>
        </w:rPr>
        <w:t>).</w:t>
      </w:r>
    </w:p>
    <w:p w:rsidR="00E9172A" w:rsidRPr="0054618C" w:rsidRDefault="00E9172A" w:rsidP="00E9172A">
      <w:pPr>
        <w:spacing w:line="240" w:lineRule="auto"/>
        <w:ind w:left="-567" w:firstLine="567"/>
        <w:jc w:val="both"/>
        <w:rPr>
          <w:rFonts w:eastAsiaTheme="minorEastAsia"/>
          <w:sz w:val="24"/>
          <w:szCs w:val="24"/>
          <w:lang w:eastAsia="ru-RU"/>
        </w:rPr>
      </w:pPr>
    </w:p>
    <w:p w:rsidR="00E9172A" w:rsidRPr="0054618C" w:rsidRDefault="00E9172A" w:rsidP="00E9172A">
      <w:pPr>
        <w:spacing w:line="240" w:lineRule="auto"/>
        <w:ind w:left="-567" w:firstLine="567"/>
        <w:jc w:val="both"/>
        <w:rPr>
          <w:rFonts w:eastAsiaTheme="minorEastAsia"/>
          <w:b/>
          <w:sz w:val="24"/>
          <w:szCs w:val="24"/>
          <w:lang w:eastAsia="ru-RU"/>
        </w:rPr>
      </w:pPr>
      <w:r w:rsidRPr="0054618C">
        <w:rPr>
          <w:rFonts w:eastAsiaTheme="minorEastAsia"/>
          <w:b/>
          <w:sz w:val="24"/>
          <w:szCs w:val="24"/>
          <w:lang w:eastAsia="ru-RU"/>
        </w:rPr>
        <w:t xml:space="preserve">Формы и виды контроля: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выставки,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спектакли,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концерты,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соревнования,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турниры,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конференции, </w:t>
      </w:r>
    </w:p>
    <w:p w:rsidR="00E9172A" w:rsidRPr="0054618C" w:rsidRDefault="00E9172A" w:rsidP="00E9172A">
      <w:pPr>
        <w:spacing w:line="240" w:lineRule="auto"/>
        <w:ind w:left="-567" w:firstLine="567"/>
        <w:jc w:val="both"/>
        <w:rPr>
          <w:rFonts w:eastAsiaTheme="minorEastAsia"/>
          <w:sz w:val="24"/>
          <w:szCs w:val="24"/>
          <w:lang w:eastAsia="ru-RU"/>
        </w:rPr>
      </w:pPr>
      <w:r w:rsidRPr="0054618C">
        <w:rPr>
          <w:rFonts w:eastAsiaTheme="minorEastAsia"/>
          <w:sz w:val="24"/>
          <w:szCs w:val="24"/>
          <w:lang w:eastAsia="ru-RU"/>
        </w:rPr>
        <w:t xml:space="preserve">. портфолио и др. </w:t>
      </w:r>
    </w:p>
    <w:p w:rsidR="00E9172A" w:rsidRDefault="00E9172A" w:rsidP="00E9172A">
      <w:pPr>
        <w:spacing w:line="240" w:lineRule="auto"/>
        <w:ind w:firstLine="0"/>
        <w:jc w:val="both"/>
        <w:rPr>
          <w:rFonts w:eastAsia="Times New Roman"/>
          <w:b/>
          <w:bCs/>
          <w:sz w:val="24"/>
          <w:szCs w:val="24"/>
          <w:lang w:eastAsia="ru-RU"/>
        </w:rPr>
      </w:pPr>
    </w:p>
    <w:p w:rsidR="00E9172A" w:rsidRDefault="00E9172A" w:rsidP="00544C89">
      <w:pPr>
        <w:spacing w:line="240" w:lineRule="auto"/>
        <w:ind w:firstLine="0"/>
        <w:jc w:val="both"/>
        <w:rPr>
          <w:rFonts w:eastAsia="Times New Roman"/>
          <w:b/>
          <w:bCs/>
          <w:color w:val="000000"/>
          <w:sz w:val="24"/>
          <w:szCs w:val="24"/>
          <w:lang w:eastAsia="ru-RU" w:bidi="he-IL"/>
        </w:rPr>
      </w:pPr>
    </w:p>
    <w:p w:rsidR="0018195F" w:rsidRPr="0018195F" w:rsidRDefault="00AF3DE7" w:rsidP="00153D0A">
      <w:pPr>
        <w:spacing w:line="240" w:lineRule="auto"/>
        <w:ind w:firstLine="709"/>
        <w:rPr>
          <w:rFonts w:eastAsia="Times New Roman"/>
          <w:b/>
          <w:bCs/>
          <w:color w:val="000000"/>
          <w:sz w:val="24"/>
          <w:szCs w:val="24"/>
          <w:lang w:eastAsia="ru-RU" w:bidi="he-IL"/>
        </w:rPr>
      </w:pPr>
      <w:r>
        <w:rPr>
          <w:rFonts w:eastAsia="Times New Roman"/>
          <w:b/>
          <w:bCs/>
          <w:color w:val="000000"/>
          <w:sz w:val="24"/>
          <w:szCs w:val="24"/>
          <w:lang w:eastAsia="ru-RU" w:bidi="he-IL"/>
        </w:rPr>
        <w:t>3</w:t>
      </w:r>
      <w:r w:rsidR="0018195F" w:rsidRPr="0018195F">
        <w:rPr>
          <w:rFonts w:eastAsia="Times New Roman"/>
          <w:b/>
          <w:bCs/>
          <w:color w:val="000000"/>
          <w:sz w:val="24"/>
          <w:szCs w:val="24"/>
          <w:lang w:eastAsia="ru-RU" w:bidi="he-IL"/>
        </w:rPr>
        <w:t>. ОРГАНИЗАЦИОННЫЙ РАЗДЕЛ</w:t>
      </w:r>
    </w:p>
    <w:p w:rsidR="00F71BE2" w:rsidRDefault="00AF3DE7" w:rsidP="00F71BE2">
      <w:pPr>
        <w:spacing w:line="240" w:lineRule="auto"/>
        <w:ind w:firstLine="709"/>
        <w:rPr>
          <w:rFonts w:eastAsia="Times New Roman"/>
          <w:b/>
          <w:bCs/>
          <w:color w:val="000000"/>
          <w:sz w:val="24"/>
          <w:szCs w:val="24"/>
          <w:lang w:eastAsia="ru-RU" w:bidi="he-IL"/>
        </w:rPr>
      </w:pPr>
      <w:r>
        <w:rPr>
          <w:rFonts w:eastAsia="Times New Roman"/>
          <w:b/>
          <w:bCs/>
          <w:color w:val="000000"/>
          <w:sz w:val="24"/>
          <w:szCs w:val="24"/>
          <w:lang w:eastAsia="ru-RU" w:bidi="he-IL"/>
        </w:rPr>
        <w:t>3.1</w:t>
      </w:r>
      <w:r w:rsidR="0018195F" w:rsidRPr="0018195F">
        <w:rPr>
          <w:rFonts w:eastAsia="Times New Roman"/>
          <w:b/>
          <w:bCs/>
          <w:color w:val="000000"/>
          <w:sz w:val="24"/>
          <w:szCs w:val="24"/>
          <w:lang w:eastAsia="ru-RU" w:bidi="he-IL"/>
        </w:rPr>
        <w:t xml:space="preserve">. </w:t>
      </w:r>
      <w:r w:rsidR="006C6286">
        <w:rPr>
          <w:rFonts w:eastAsia="Times New Roman"/>
          <w:b/>
          <w:bCs/>
          <w:color w:val="000000"/>
          <w:sz w:val="24"/>
          <w:szCs w:val="24"/>
          <w:lang w:eastAsia="ru-RU" w:bidi="he-IL"/>
        </w:rPr>
        <w:t>У</w:t>
      </w:r>
      <w:r w:rsidR="0018195F" w:rsidRPr="0018195F">
        <w:rPr>
          <w:rFonts w:eastAsia="Times New Roman"/>
          <w:b/>
          <w:bCs/>
          <w:color w:val="000000"/>
          <w:sz w:val="24"/>
          <w:szCs w:val="24"/>
          <w:lang w:eastAsia="ru-RU" w:bidi="he-IL"/>
        </w:rPr>
        <w:t>чебный</w:t>
      </w:r>
      <w:r w:rsidR="006C6286">
        <w:rPr>
          <w:rFonts w:eastAsia="Times New Roman"/>
          <w:b/>
          <w:bCs/>
          <w:color w:val="000000"/>
          <w:sz w:val="24"/>
          <w:szCs w:val="24"/>
          <w:lang w:eastAsia="ru-RU" w:bidi="he-IL"/>
        </w:rPr>
        <w:t xml:space="preserve"> </w:t>
      </w:r>
      <w:r w:rsidR="0018195F" w:rsidRPr="0018195F">
        <w:rPr>
          <w:rFonts w:eastAsia="Times New Roman"/>
          <w:b/>
          <w:bCs/>
          <w:color w:val="000000"/>
          <w:sz w:val="24"/>
          <w:szCs w:val="24"/>
          <w:lang w:eastAsia="ru-RU" w:bidi="he-IL"/>
        </w:rPr>
        <w:t xml:space="preserve"> план начального общего образования</w:t>
      </w:r>
    </w:p>
    <w:p w:rsidR="00F71BE2" w:rsidRDefault="00F71BE2" w:rsidP="00F71BE2">
      <w:pPr>
        <w:spacing w:line="240" w:lineRule="auto"/>
        <w:ind w:left="-567" w:firstLine="283"/>
        <w:jc w:val="both"/>
        <w:rPr>
          <w:rFonts w:eastAsia="Times New Roman"/>
          <w:sz w:val="24"/>
          <w:szCs w:val="24"/>
          <w:lang w:eastAsia="ru-RU"/>
        </w:rPr>
      </w:pPr>
      <w:r>
        <w:rPr>
          <w:rFonts w:eastAsia="Times New Roman"/>
          <w:sz w:val="24"/>
          <w:szCs w:val="24"/>
          <w:lang w:eastAsia="ru-RU"/>
        </w:rPr>
        <w:t>Учебный план МОУ «СОШ № 1</w:t>
      </w:r>
      <w:r w:rsidRPr="00153D0A">
        <w:rPr>
          <w:rFonts w:eastAsia="Times New Roman"/>
          <w:sz w:val="24"/>
          <w:szCs w:val="24"/>
          <w:lang w:eastAsia="ru-RU"/>
        </w:rPr>
        <w:t>3» г. Воркуты</w:t>
      </w:r>
      <w:r w:rsidRPr="006C6286">
        <w:rPr>
          <w:sz w:val="24"/>
          <w:szCs w:val="24"/>
        </w:rPr>
        <w:t xml:space="preserve"> </w:t>
      </w:r>
      <w:r w:rsidRPr="004F1B35">
        <w:rPr>
          <w:sz w:val="24"/>
          <w:szCs w:val="24"/>
        </w:rPr>
        <w:t xml:space="preserve">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максимальный объем обязательной нагрузки </w:t>
      </w:r>
      <w:r>
        <w:rPr>
          <w:sz w:val="24"/>
          <w:szCs w:val="24"/>
        </w:rPr>
        <w:t>об</w:t>
      </w:r>
      <w:r w:rsidRPr="004F1B35">
        <w:rPr>
          <w:sz w:val="24"/>
          <w:szCs w:val="24"/>
        </w:rPr>
        <w:t>уча</w:t>
      </w:r>
      <w:r>
        <w:rPr>
          <w:sz w:val="24"/>
          <w:szCs w:val="24"/>
        </w:rPr>
        <w:t>ю</w:t>
      </w:r>
      <w:r w:rsidRPr="004F1B35">
        <w:rPr>
          <w:sz w:val="24"/>
          <w:szCs w:val="24"/>
        </w:rPr>
        <w:t>щихся, нормативы финансирования.</w:t>
      </w:r>
      <w:r w:rsidRPr="00153D0A">
        <w:rPr>
          <w:rFonts w:eastAsia="Times New Roman"/>
          <w:sz w:val="24"/>
          <w:szCs w:val="24"/>
          <w:lang w:eastAsia="ru-RU"/>
        </w:rPr>
        <w:t xml:space="preserve"> </w:t>
      </w:r>
    </w:p>
    <w:p w:rsidR="00F71BE2" w:rsidRDefault="00F71BE2" w:rsidP="00F71BE2">
      <w:pPr>
        <w:spacing w:line="240" w:lineRule="auto"/>
        <w:ind w:left="-567" w:firstLine="283"/>
        <w:jc w:val="both"/>
        <w:rPr>
          <w:sz w:val="24"/>
          <w:szCs w:val="24"/>
        </w:rPr>
      </w:pPr>
      <w:r>
        <w:rPr>
          <w:rFonts w:eastAsia="Times New Roman"/>
          <w:sz w:val="24"/>
          <w:szCs w:val="24"/>
          <w:lang w:eastAsia="ru-RU"/>
        </w:rPr>
        <w:t>Учебный план МОУ «СОШ № 1</w:t>
      </w:r>
      <w:r w:rsidRPr="00153D0A">
        <w:rPr>
          <w:rFonts w:eastAsia="Times New Roman"/>
          <w:sz w:val="24"/>
          <w:szCs w:val="24"/>
          <w:lang w:eastAsia="ru-RU"/>
        </w:rPr>
        <w:t>3» г. Воркуты</w:t>
      </w:r>
      <w:r w:rsidRPr="006C6286">
        <w:rPr>
          <w:sz w:val="24"/>
          <w:szCs w:val="24"/>
        </w:rPr>
        <w:t xml:space="preserve"> разработан в соответствии со следующими нормативно-правовыми документами: </w:t>
      </w:r>
    </w:p>
    <w:p w:rsidR="00F71BE2" w:rsidRPr="006C6286" w:rsidRDefault="00F71BE2" w:rsidP="00F71BE2">
      <w:pPr>
        <w:spacing w:line="240" w:lineRule="auto"/>
        <w:ind w:left="-567" w:firstLine="283"/>
        <w:jc w:val="both"/>
        <w:rPr>
          <w:sz w:val="24"/>
          <w:szCs w:val="24"/>
        </w:rPr>
      </w:pPr>
      <w:r w:rsidRPr="006C6286">
        <w:rPr>
          <w:sz w:val="24"/>
          <w:szCs w:val="24"/>
        </w:rPr>
        <w:t>- Федерального закона «Об образовании в Российской Федерации», утверждённого 29.12.2012 N 273-ФЗ (п.6 ст.28);</w:t>
      </w:r>
    </w:p>
    <w:p w:rsidR="00F71BE2" w:rsidRPr="006C6286" w:rsidRDefault="00F71BE2" w:rsidP="00F71BE2">
      <w:pPr>
        <w:spacing w:line="240" w:lineRule="auto"/>
        <w:ind w:left="-567" w:firstLine="283"/>
        <w:jc w:val="both"/>
        <w:rPr>
          <w:sz w:val="24"/>
          <w:szCs w:val="24"/>
        </w:rPr>
      </w:pPr>
      <w:r w:rsidRPr="006C6286">
        <w:rPr>
          <w:sz w:val="24"/>
          <w:szCs w:val="24"/>
        </w:rPr>
        <w:t xml:space="preserve">-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w:t>
      </w:r>
      <w:smartTag w:uri="urn:schemas-microsoft-com:office:smarttags" w:element="metricconverter">
        <w:smartTagPr>
          <w:attr w:name="ProductID" w:val="2009 г"/>
        </w:smartTagPr>
        <w:r w:rsidRPr="006C6286">
          <w:rPr>
            <w:sz w:val="24"/>
            <w:szCs w:val="24"/>
          </w:rPr>
          <w:t>2009 г</w:t>
        </w:r>
      </w:smartTag>
      <w:r w:rsidRPr="006C6286">
        <w:rPr>
          <w:sz w:val="24"/>
          <w:szCs w:val="24"/>
        </w:rPr>
        <w:t xml:space="preserve">., регистрационный номер 15785) с изменениями (утверждены приказом Минобрнауки России от 26.11.2010 г. № 1241, зарегистрирован Минюстом России 04 февраля </w:t>
      </w:r>
      <w:smartTag w:uri="urn:schemas-microsoft-com:office:smarttags" w:element="metricconverter">
        <w:smartTagPr>
          <w:attr w:name="ProductID" w:val="2011 г"/>
        </w:smartTagPr>
        <w:r w:rsidRPr="006C6286">
          <w:rPr>
            <w:sz w:val="24"/>
            <w:szCs w:val="24"/>
          </w:rPr>
          <w:t>2011 г</w:t>
        </w:r>
      </w:smartTag>
      <w:r w:rsidRPr="006C6286">
        <w:rPr>
          <w:sz w:val="24"/>
          <w:szCs w:val="24"/>
        </w:rPr>
        <w:t>., регистрационный номер 19707);</w:t>
      </w:r>
    </w:p>
    <w:p w:rsidR="00F71BE2" w:rsidRPr="006C6286" w:rsidRDefault="00F71BE2" w:rsidP="00F71BE2">
      <w:pPr>
        <w:spacing w:line="240" w:lineRule="auto"/>
        <w:ind w:left="-567" w:firstLine="283"/>
        <w:jc w:val="both"/>
        <w:rPr>
          <w:sz w:val="24"/>
          <w:szCs w:val="24"/>
        </w:rPr>
      </w:pPr>
      <w:r w:rsidRPr="006C6286">
        <w:rPr>
          <w:sz w:val="24"/>
          <w:szCs w:val="24"/>
        </w:rPr>
        <w:t xml:space="preserve">- Приказ Министерства образования и науки РФ от 31.12.2015г. No1576 «О внесении изменений в федеральный государственный образовательный стандарт </w:t>
      </w:r>
      <w:r w:rsidRPr="006C6286">
        <w:rPr>
          <w:bCs/>
          <w:sz w:val="24"/>
          <w:szCs w:val="24"/>
        </w:rPr>
        <w:t>начального общего образования, утвержденный приказом Министерства образования и науки Российской Федерации от 6 октября 2009 г. N 373</w:t>
      </w:r>
      <w:r w:rsidRPr="006C6286">
        <w:rPr>
          <w:sz w:val="24"/>
          <w:szCs w:val="24"/>
        </w:rPr>
        <w:t>»;</w:t>
      </w:r>
    </w:p>
    <w:p w:rsidR="00F71BE2" w:rsidRPr="006C6286" w:rsidRDefault="00F71BE2" w:rsidP="00F71BE2">
      <w:pPr>
        <w:spacing w:line="240" w:lineRule="auto"/>
        <w:ind w:left="-567" w:firstLine="283"/>
        <w:jc w:val="both"/>
        <w:rPr>
          <w:sz w:val="24"/>
          <w:szCs w:val="24"/>
        </w:rPr>
      </w:pPr>
      <w:r w:rsidRPr="006C6286">
        <w:rPr>
          <w:sz w:val="24"/>
          <w:szCs w:val="24"/>
        </w:rPr>
        <w:t>- 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F71BE2" w:rsidRPr="006C6286" w:rsidRDefault="00F71BE2" w:rsidP="00F71BE2">
      <w:pPr>
        <w:spacing w:line="240" w:lineRule="auto"/>
        <w:ind w:left="-567" w:firstLine="283"/>
        <w:jc w:val="both"/>
        <w:rPr>
          <w:sz w:val="24"/>
          <w:szCs w:val="24"/>
        </w:rPr>
      </w:pPr>
      <w:r w:rsidRPr="006C6286">
        <w:rPr>
          <w:sz w:val="24"/>
          <w:szCs w:val="24"/>
        </w:rPr>
        <w:t>- Приказ Министерства образования РК от 31.08.2011 № 274 «О введении в общеобразовательных учреждениях Республики Коми комплексного учебного курса «Основы религиозных культур и светской этики»;</w:t>
      </w:r>
    </w:p>
    <w:p w:rsidR="00F71BE2" w:rsidRPr="006C6286" w:rsidRDefault="00F71BE2" w:rsidP="00F71BE2">
      <w:pPr>
        <w:spacing w:line="240" w:lineRule="auto"/>
        <w:ind w:left="-567" w:firstLine="283"/>
        <w:jc w:val="both"/>
        <w:rPr>
          <w:sz w:val="24"/>
          <w:szCs w:val="24"/>
        </w:rPr>
      </w:pPr>
      <w:r w:rsidRPr="006C6286">
        <w:rPr>
          <w:sz w:val="24"/>
          <w:szCs w:val="24"/>
        </w:rPr>
        <w:t>- приказ Министерства образования РК от 04.04.2012 № 81 «О введении комплексного учебного курса «Основы религиозных культур и светской этики» в общеобразовательных учреждениях Республики Коми в 2012-2013 учебном году»;</w:t>
      </w:r>
    </w:p>
    <w:p w:rsidR="00F71BE2" w:rsidRPr="006C6286" w:rsidRDefault="00F71BE2" w:rsidP="00F71BE2">
      <w:pPr>
        <w:spacing w:line="240" w:lineRule="auto"/>
        <w:ind w:left="-567" w:firstLine="283"/>
        <w:jc w:val="both"/>
        <w:rPr>
          <w:sz w:val="24"/>
          <w:szCs w:val="24"/>
        </w:rPr>
      </w:pPr>
      <w:r w:rsidRPr="006C6286">
        <w:rPr>
          <w:sz w:val="24"/>
          <w:szCs w:val="24"/>
        </w:rPr>
        <w:t>- письмо Министерства образования РК от 27.04.2012 № 02-02/186 о реализации программы по коми языку в общеобразовательных учреждениях МО ГО «Воркута»;</w:t>
      </w:r>
    </w:p>
    <w:p w:rsidR="00F71BE2" w:rsidRPr="006C6286" w:rsidRDefault="00F71BE2" w:rsidP="00F71BE2">
      <w:pPr>
        <w:spacing w:line="240" w:lineRule="auto"/>
        <w:ind w:left="-567" w:firstLine="283"/>
        <w:jc w:val="both"/>
        <w:rPr>
          <w:sz w:val="24"/>
          <w:szCs w:val="24"/>
        </w:rPr>
      </w:pPr>
      <w:r w:rsidRPr="006C6286">
        <w:rPr>
          <w:sz w:val="24"/>
          <w:szCs w:val="24"/>
        </w:rPr>
        <w:t>- письмо Минобрнауки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F71BE2" w:rsidRPr="006C6286" w:rsidRDefault="00F71BE2" w:rsidP="00F71BE2">
      <w:pPr>
        <w:spacing w:line="240" w:lineRule="auto"/>
        <w:ind w:left="-567" w:firstLine="283"/>
        <w:jc w:val="both"/>
        <w:rPr>
          <w:sz w:val="24"/>
          <w:szCs w:val="24"/>
        </w:rPr>
      </w:pPr>
      <w:r w:rsidRPr="006C6286">
        <w:rPr>
          <w:sz w:val="24"/>
          <w:szCs w:val="24"/>
        </w:rPr>
        <w:t>- приказ начальника Управления образования от 22.09.2011 № 880 «О введении в общеобразовательных учреждениях, подведомственных Управлению образования администрации МО ГО «Воркута», комплексного учебного курса «Основы религиозных культур и светской этики»;</w:t>
      </w:r>
    </w:p>
    <w:p w:rsidR="00F71BE2" w:rsidRPr="006C6286" w:rsidRDefault="00F71BE2" w:rsidP="00F71BE2">
      <w:pPr>
        <w:spacing w:line="240" w:lineRule="auto"/>
        <w:ind w:left="-567" w:firstLine="283"/>
        <w:jc w:val="both"/>
        <w:rPr>
          <w:sz w:val="24"/>
          <w:szCs w:val="24"/>
        </w:rPr>
      </w:pPr>
      <w:r w:rsidRPr="006C6286">
        <w:rPr>
          <w:sz w:val="24"/>
          <w:szCs w:val="24"/>
        </w:rPr>
        <w:t>- письмо Министерства образования РК от 15.02.2013 года №03-05/06-кко «О некоторых аспектах разработки учебных планов в общеобразовательных учреждениях Республики Коми»;</w:t>
      </w:r>
    </w:p>
    <w:p w:rsidR="00F71BE2" w:rsidRPr="006C6286" w:rsidRDefault="00F71BE2" w:rsidP="00F71BE2">
      <w:pPr>
        <w:spacing w:line="240" w:lineRule="auto"/>
        <w:ind w:left="-567" w:firstLine="283"/>
        <w:jc w:val="both"/>
        <w:rPr>
          <w:sz w:val="24"/>
          <w:szCs w:val="24"/>
        </w:rPr>
      </w:pPr>
      <w:r w:rsidRPr="006C6286">
        <w:rPr>
          <w:sz w:val="24"/>
          <w:szCs w:val="24"/>
        </w:rPr>
        <w:t xml:space="preserve">- Устав школы; </w:t>
      </w:r>
    </w:p>
    <w:p w:rsidR="00F71BE2" w:rsidRPr="006C6286" w:rsidRDefault="00F71BE2" w:rsidP="00F71BE2">
      <w:pPr>
        <w:spacing w:line="240" w:lineRule="auto"/>
        <w:ind w:left="-567" w:firstLine="283"/>
        <w:jc w:val="both"/>
        <w:rPr>
          <w:sz w:val="24"/>
          <w:szCs w:val="24"/>
        </w:rPr>
      </w:pPr>
    </w:p>
    <w:p w:rsidR="00F71BE2" w:rsidRPr="00780B61" w:rsidRDefault="00F71BE2" w:rsidP="00F71BE2">
      <w:pPr>
        <w:spacing w:line="240" w:lineRule="auto"/>
        <w:ind w:left="-567" w:firstLine="283"/>
        <w:jc w:val="both"/>
        <w:rPr>
          <w:sz w:val="24"/>
          <w:szCs w:val="24"/>
        </w:rPr>
      </w:pPr>
      <w:r w:rsidRPr="00780B61">
        <w:rPr>
          <w:sz w:val="24"/>
          <w:szCs w:val="24"/>
        </w:rPr>
        <w:t>Учебный план начального общего образования МОУ «СОШ № 13» г. Воркуты разработан на основе перспективного учебного плана начального общего образования 1-4 класс (вариант1)</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МОУ «СОШ №13», сформулированными в Уставе МОУ «СОШ №13», годовом Плане работы ОУ. </w:t>
      </w:r>
    </w:p>
    <w:p w:rsidR="00F71BE2" w:rsidRPr="00780B61" w:rsidRDefault="00F71BE2" w:rsidP="00F71BE2">
      <w:pPr>
        <w:spacing w:line="240" w:lineRule="auto"/>
        <w:ind w:left="-567" w:firstLine="283"/>
        <w:jc w:val="both"/>
        <w:rPr>
          <w:rFonts w:eastAsiaTheme="minorHAnsi"/>
          <w:sz w:val="24"/>
          <w:szCs w:val="24"/>
        </w:rPr>
      </w:pPr>
      <w:r w:rsidRPr="00780B61">
        <w:rPr>
          <w:rFonts w:eastAsiaTheme="minorHAnsi"/>
          <w:sz w:val="24"/>
          <w:szCs w:val="24"/>
        </w:rPr>
        <w:t>При получении начального общего образования МОУ «СОШ  № 13» г.Воркуты в соответствии с требованиями федеральных государственных образовательных стандартов  работает в следующем режиме:</w:t>
      </w:r>
    </w:p>
    <w:p w:rsidR="00E944F8" w:rsidRDefault="00F71BE2" w:rsidP="00E944F8">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продолжительность учебного года – в 1-х классах 33 учебные недели, во 2-4 классах -  34 учебные недели; </w:t>
      </w:r>
    </w:p>
    <w:p w:rsidR="00F71BE2" w:rsidRPr="00780B61" w:rsidRDefault="00F71BE2" w:rsidP="00E944F8">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w:t>
      </w:r>
      <w:r w:rsidRPr="00E944F8">
        <w:rPr>
          <w:rFonts w:eastAsia="Times New Roman"/>
          <w:color w:val="000000"/>
          <w:sz w:val="24"/>
          <w:szCs w:val="24"/>
          <w:lang w:eastAsia="ru-RU"/>
        </w:rPr>
        <w:t>продолжительность учебной недели – в 1-х классах</w:t>
      </w:r>
      <w:r w:rsidR="00E944F8">
        <w:rPr>
          <w:sz w:val="24"/>
          <w:szCs w:val="24"/>
        </w:rPr>
        <w:t xml:space="preserve"> 5 дней. </w:t>
      </w:r>
      <w:r w:rsidR="00E944F8" w:rsidRPr="00E944F8">
        <w:rPr>
          <w:sz w:val="24"/>
          <w:szCs w:val="24"/>
        </w:rPr>
        <w:t>Образовательный процесс во 2-4 х классах для детей с ОВЗ (задержка психического развития) организуется в соответствии с гигиеническими требованиями к режиму образовательного процесса согласно СанПиН</w:t>
      </w:r>
      <w:r w:rsidR="00E944F8">
        <w:rPr>
          <w:sz w:val="24"/>
          <w:szCs w:val="24"/>
        </w:rPr>
        <w:t xml:space="preserve"> – 5 дней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максимальная недельная нагрузка учащихся – в 1-х классах 21 час при 5-ти дневной уч</w:t>
      </w:r>
      <w:r w:rsidR="00E944F8">
        <w:rPr>
          <w:rFonts w:eastAsia="Times New Roman"/>
          <w:color w:val="000000"/>
          <w:sz w:val="24"/>
          <w:szCs w:val="24"/>
          <w:lang w:eastAsia="ru-RU"/>
        </w:rPr>
        <w:t>ебной неделе, во 2-4 классах  23 часа при 5</w:t>
      </w:r>
      <w:r w:rsidRPr="00780B61">
        <w:rPr>
          <w:rFonts w:eastAsia="Times New Roman"/>
          <w:color w:val="000000"/>
          <w:sz w:val="24"/>
          <w:szCs w:val="24"/>
          <w:lang w:eastAsia="ru-RU"/>
        </w:rPr>
        <w:t>-ти дневной учебной неделе.</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Продолжительность урока: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в 1-х классах используется «ступенчатый» режим обучения в  первом полугодии (в сентябре, октябре по 3 урока по 35 минут каждый, в ноябре и декабре по 4 урока по 35 минут каждый, с января по май по 4 урока по 40 минут каждый), </w:t>
      </w:r>
    </w:p>
    <w:p w:rsidR="00F71BE2" w:rsidRPr="00780B61" w:rsidRDefault="00BD3D35" w:rsidP="00F71BE2">
      <w:pPr>
        <w:autoSpaceDE w:val="0"/>
        <w:autoSpaceDN w:val="0"/>
        <w:adjustRightInd w:val="0"/>
        <w:spacing w:line="240" w:lineRule="auto"/>
        <w:ind w:left="-567" w:firstLine="283"/>
        <w:jc w:val="both"/>
        <w:rPr>
          <w:rFonts w:eastAsia="Times New Roman"/>
          <w:color w:val="000000"/>
          <w:sz w:val="24"/>
          <w:szCs w:val="24"/>
          <w:lang w:eastAsia="ru-RU"/>
        </w:rPr>
      </w:pPr>
      <w:r>
        <w:rPr>
          <w:rFonts w:eastAsia="Times New Roman"/>
          <w:color w:val="000000"/>
          <w:sz w:val="24"/>
          <w:szCs w:val="24"/>
          <w:lang w:eastAsia="ru-RU"/>
        </w:rPr>
        <w:t xml:space="preserve"> - во 2-4 классах - 40</w:t>
      </w:r>
      <w:r w:rsidR="00F71BE2" w:rsidRPr="00780B61">
        <w:rPr>
          <w:rFonts w:eastAsia="Times New Roman"/>
          <w:color w:val="000000"/>
          <w:sz w:val="24"/>
          <w:szCs w:val="24"/>
          <w:lang w:eastAsia="ru-RU"/>
        </w:rPr>
        <w:t xml:space="preserve"> минут.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Для учащихся в 1 классе устанавливаются в середине февраля  дополнительные недельные каникулы.</w:t>
      </w:r>
      <w:r w:rsidRPr="00780B61">
        <w:rPr>
          <w:rFonts w:eastAsia="Times New Roman"/>
          <w:b/>
          <w:bCs/>
          <w:color w:val="000000"/>
          <w:sz w:val="24"/>
          <w:szCs w:val="24"/>
          <w:lang w:eastAsia="ru-RU"/>
        </w:rPr>
        <w:t xml:space="preserve">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Учебный план включает две части: </w:t>
      </w:r>
      <w:r w:rsidRPr="00780B61">
        <w:rPr>
          <w:rFonts w:eastAsia="Times New Roman"/>
          <w:b/>
          <w:bCs/>
          <w:color w:val="000000"/>
          <w:sz w:val="24"/>
          <w:szCs w:val="24"/>
          <w:lang w:eastAsia="ru-RU"/>
        </w:rPr>
        <w:t xml:space="preserve">обязательную и формируемую </w:t>
      </w:r>
      <w:r w:rsidRPr="00780B61">
        <w:rPr>
          <w:rFonts w:eastAsia="Times New Roman"/>
          <w:color w:val="000000"/>
          <w:sz w:val="24"/>
          <w:szCs w:val="24"/>
          <w:lang w:eastAsia="ru-RU"/>
        </w:rPr>
        <w:t xml:space="preserve">участниками образовательных отношений. Наполняемость </w:t>
      </w:r>
      <w:r w:rsidRPr="00780B61">
        <w:rPr>
          <w:rFonts w:eastAsia="Times New Roman"/>
          <w:i/>
          <w:iCs/>
          <w:color w:val="000000"/>
          <w:sz w:val="24"/>
          <w:szCs w:val="24"/>
          <w:lang w:eastAsia="ru-RU"/>
        </w:rPr>
        <w:t xml:space="preserve">обязательной части </w:t>
      </w:r>
      <w:r w:rsidRPr="00780B61">
        <w:rPr>
          <w:rFonts w:eastAsia="Times New Roman"/>
          <w:color w:val="000000"/>
          <w:sz w:val="24"/>
          <w:szCs w:val="24"/>
          <w:lang w:eastAsia="ru-RU"/>
        </w:rPr>
        <w:t xml:space="preserve">определена составом учебных предметов обязательных  предметных областей; </w:t>
      </w:r>
      <w:r w:rsidRPr="00780B61">
        <w:rPr>
          <w:rFonts w:eastAsia="Times New Roman"/>
          <w:i/>
          <w:iCs/>
          <w:color w:val="000000"/>
          <w:sz w:val="24"/>
          <w:szCs w:val="24"/>
          <w:lang w:eastAsia="ru-RU"/>
        </w:rPr>
        <w:t xml:space="preserve">часть, формируемая участниками образовательного процесса, </w:t>
      </w:r>
      <w:r w:rsidRPr="00780B61">
        <w:rPr>
          <w:rFonts w:eastAsia="Times New Roman"/>
          <w:color w:val="000000"/>
          <w:sz w:val="24"/>
          <w:szCs w:val="24"/>
          <w:lang w:eastAsia="ru-RU"/>
        </w:rPr>
        <w:t xml:space="preserve">включает предметы, занятия, направленные на реализацию индивидуальных потребностей учащихся и их родителей (приложение «Анализ изучения образовательных потребностей  и запросов учащихся и их родителей для формирования компонента образовательного учреждения»).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Для реализации общеинтеллектуального развития в соответствии с профилем школы (информационно-технологический), учитывая запросы современного обществ</w:t>
      </w:r>
      <w:r w:rsidR="00BC336E">
        <w:rPr>
          <w:rFonts w:eastAsia="Times New Roman"/>
          <w:color w:val="000000"/>
          <w:sz w:val="24"/>
          <w:szCs w:val="24"/>
          <w:lang w:eastAsia="ru-RU"/>
        </w:rPr>
        <w:t>а, потребности  родителей во 2-х</w:t>
      </w:r>
      <w:r w:rsidRPr="00780B61">
        <w:rPr>
          <w:rFonts w:eastAsia="Times New Roman"/>
          <w:color w:val="000000"/>
          <w:sz w:val="24"/>
          <w:szCs w:val="24"/>
          <w:lang w:eastAsia="ru-RU"/>
        </w:rPr>
        <w:t xml:space="preserve"> классах введено изучение  «Информатики»</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F71BE2" w:rsidRPr="00780B61" w:rsidRDefault="00F71BE2" w:rsidP="00F25724">
      <w:pPr>
        <w:numPr>
          <w:ilvl w:val="0"/>
          <w:numId w:val="3"/>
        </w:num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обеспечение планируемых результатов по достижению выпускником</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формирование гражданской идентичности учащихся;</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их приобщение к общекультурным и национальным ценностям, информационным технологиям;</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готовность к продолжению образования на уровне основного общего образования;</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формирование здорового образа жизни, элементарных правил поведения в экстремальных ситуациях;</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личностное развитие учащегося в соответствии с его индивидуальностью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Педагоги начальной школы используют учебное время данной части на различные виды деятельности по каждому предмету (проектная деятельность, практические и лабораторные занятия, экскурсии и т. д.).</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Общие характеристики, направления, цели и практические задачи учебных предметов для учащихся начального общего образования, предусмотренных требованиями Стандарта к структуре основной образовательной программы начального общего образования,   обозначены в рабочих программах  учебных предметов.</w:t>
      </w:r>
    </w:p>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r w:rsidRPr="00780B61">
        <w:rPr>
          <w:rFonts w:eastAsia="Times New Roman"/>
          <w:color w:val="000000"/>
          <w:sz w:val="24"/>
          <w:szCs w:val="24"/>
          <w:lang w:eastAsia="ru-RU"/>
        </w:rPr>
        <w:t xml:space="preserve">Обязательная часть учебного плана 1-4 классов представлена шестью предметными областями: </w:t>
      </w:r>
    </w:p>
    <w:tbl>
      <w:tblPr>
        <w:tblStyle w:val="af7"/>
        <w:tblW w:w="0" w:type="auto"/>
        <w:tblInd w:w="-567" w:type="dxa"/>
        <w:tblLook w:val="04A0" w:firstRow="1" w:lastRow="0" w:firstColumn="1" w:lastColumn="0" w:noHBand="0" w:noVBand="1"/>
      </w:tblPr>
      <w:tblGrid>
        <w:gridCol w:w="817"/>
        <w:gridCol w:w="2126"/>
        <w:gridCol w:w="6626"/>
      </w:tblGrid>
      <w:tr w:rsidR="00F71BE2" w:rsidTr="0063126B">
        <w:tc>
          <w:tcPr>
            <w:tcW w:w="817" w:type="dxa"/>
            <w:tcBorders>
              <w:right w:val="single" w:sz="4" w:space="0" w:color="auto"/>
            </w:tcBorders>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71BE2" w:rsidRDefault="00F71BE2" w:rsidP="0063126B">
            <w:pPr>
              <w:autoSpaceDE w:val="0"/>
              <w:autoSpaceDN w:val="0"/>
              <w:adjustRightInd w:val="0"/>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Предметные области,</w:t>
            </w:r>
            <w:r w:rsidRPr="00C60322">
              <w:rPr>
                <w:rFonts w:eastAsia="Times New Roman"/>
                <w:color w:val="000000"/>
                <w:sz w:val="24"/>
                <w:szCs w:val="24"/>
                <w:lang w:eastAsia="ru-RU"/>
              </w:rPr>
              <w:t xml:space="preserve">предметы </w:t>
            </w:r>
          </w:p>
        </w:tc>
        <w:tc>
          <w:tcPr>
            <w:tcW w:w="6626" w:type="dxa"/>
            <w:tcBorders>
              <w:top w:val="single" w:sz="4" w:space="0" w:color="auto"/>
              <w:left w:val="single" w:sz="4" w:space="0" w:color="auto"/>
              <w:bottom w:val="single" w:sz="4" w:space="0" w:color="auto"/>
              <w:right w:val="single" w:sz="4" w:space="0" w:color="auto"/>
            </w:tcBorders>
          </w:tcPr>
          <w:p w:rsidR="00F71BE2" w:rsidRDefault="00F71BE2" w:rsidP="0063126B">
            <w:pPr>
              <w:autoSpaceDE w:val="0"/>
              <w:autoSpaceDN w:val="0"/>
              <w:adjustRightInd w:val="0"/>
              <w:spacing w:line="240" w:lineRule="auto"/>
              <w:ind w:firstLine="0"/>
              <w:rPr>
                <w:rFonts w:eastAsia="Times New Roman"/>
                <w:color w:val="000000"/>
                <w:sz w:val="24"/>
                <w:szCs w:val="24"/>
                <w:lang w:eastAsia="ru-RU"/>
              </w:rPr>
            </w:pPr>
            <w:r w:rsidRPr="00C60322">
              <w:rPr>
                <w:rFonts w:eastAsia="Times New Roman"/>
                <w:color w:val="000000"/>
                <w:sz w:val="24"/>
                <w:szCs w:val="24"/>
                <w:lang w:eastAsia="ru-RU"/>
              </w:rPr>
              <w:t>Основные задачи реализации содержания</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Borders>
              <w:top w:val="single" w:sz="4" w:space="0" w:color="auto"/>
            </w:tcBorders>
          </w:tcPr>
          <w:p w:rsidR="00F71BE2" w:rsidRDefault="003343C5" w:rsidP="0063126B">
            <w:pPr>
              <w:autoSpaceDE w:val="0"/>
              <w:autoSpaceDN w:val="0"/>
              <w:adjustRightInd w:val="0"/>
              <w:spacing w:line="240" w:lineRule="auto"/>
              <w:ind w:firstLine="0"/>
              <w:jc w:val="both"/>
              <w:rPr>
                <w:rFonts w:eastAsia="Times New Roman"/>
                <w:color w:val="000000"/>
                <w:sz w:val="24"/>
                <w:szCs w:val="24"/>
                <w:lang w:eastAsia="ru-RU"/>
              </w:rPr>
            </w:pPr>
            <w:r>
              <w:rPr>
                <w:rFonts w:eastAsia="Times New Roman"/>
                <w:color w:val="000000"/>
                <w:sz w:val="24"/>
                <w:szCs w:val="24"/>
                <w:lang w:eastAsia="ru-RU"/>
              </w:rPr>
              <w:t>Филология</w:t>
            </w:r>
            <w:r w:rsidR="00F71BE2">
              <w:rPr>
                <w:rFonts w:eastAsia="Times New Roman"/>
                <w:color w:val="000000"/>
                <w:sz w:val="24"/>
                <w:szCs w:val="24"/>
                <w:lang w:eastAsia="ru-RU"/>
              </w:rPr>
              <w:t xml:space="preserve"> (Русский язык, л</w:t>
            </w:r>
            <w:r w:rsidR="00F71BE2" w:rsidRPr="00C60322">
              <w:rPr>
                <w:rFonts w:eastAsia="Times New Roman"/>
                <w:color w:val="000000"/>
                <w:sz w:val="24"/>
                <w:szCs w:val="24"/>
                <w:lang w:eastAsia="ru-RU"/>
              </w:rPr>
              <w:t>итературное чтение</w:t>
            </w:r>
            <w:r>
              <w:rPr>
                <w:rFonts w:eastAsia="Times New Roman"/>
                <w:color w:val="000000"/>
                <w:sz w:val="24"/>
                <w:szCs w:val="24"/>
                <w:lang w:eastAsia="ru-RU"/>
              </w:rPr>
              <w:t>, английский язык</w:t>
            </w:r>
            <w:r w:rsidR="00F71BE2" w:rsidRPr="00C60322">
              <w:rPr>
                <w:rFonts w:eastAsia="Times New Roman"/>
                <w:color w:val="000000"/>
                <w:sz w:val="24"/>
                <w:szCs w:val="24"/>
                <w:lang w:eastAsia="ru-RU"/>
              </w:rPr>
              <w:t>)</w:t>
            </w:r>
          </w:p>
        </w:tc>
        <w:tc>
          <w:tcPr>
            <w:tcW w:w="6626" w:type="dxa"/>
            <w:tcBorders>
              <w:top w:val="single" w:sz="4" w:space="0" w:color="auto"/>
            </w:tcBorders>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r w:rsidR="003343C5">
              <w:rPr>
                <w:rFonts w:eastAsia="Times New Roman"/>
                <w:color w:val="000000"/>
                <w:sz w:val="24"/>
                <w:szCs w:val="24"/>
                <w:lang w:eastAsia="ru-RU"/>
              </w:rPr>
              <w:t>.</w:t>
            </w:r>
          </w:p>
          <w:p w:rsidR="003343C5" w:rsidRPr="0070670A" w:rsidRDefault="003343C5"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E04CFC">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Родной язык и литературное чтение на родном языке</w:t>
            </w:r>
            <w:r w:rsidR="00E04CFC">
              <w:rPr>
                <w:rFonts w:eastAsia="Times New Roman"/>
                <w:color w:val="000000"/>
                <w:sz w:val="24"/>
                <w:szCs w:val="24"/>
                <w:lang w:eastAsia="ru-RU"/>
              </w:rPr>
              <w:t>, Родной (русский) язык</w:t>
            </w:r>
          </w:p>
          <w:p w:rsidR="00E04CFC" w:rsidRDefault="00E04CFC" w:rsidP="00E04CFC">
            <w:pPr>
              <w:autoSpaceDE w:val="0"/>
              <w:autoSpaceDN w:val="0"/>
              <w:adjustRightInd w:val="0"/>
              <w:spacing w:line="240" w:lineRule="auto"/>
              <w:ind w:firstLine="0"/>
              <w:jc w:val="both"/>
              <w:rPr>
                <w:rFonts w:eastAsia="Times New Roman"/>
                <w:color w:val="000000"/>
                <w:sz w:val="24"/>
                <w:szCs w:val="24"/>
                <w:lang w:eastAsia="ru-RU"/>
              </w:rPr>
            </w:pPr>
            <w:r>
              <w:rPr>
                <w:rFonts w:eastAsia="Times New Roman"/>
                <w:color w:val="000000"/>
                <w:sz w:val="24"/>
                <w:szCs w:val="24"/>
                <w:lang w:eastAsia="ru-RU"/>
              </w:rPr>
              <w:t>Литературное чтение на родном (русском) языке</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Математика и информатика (Математика)</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Обществознание и естествознание (Окружающий мир)</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Основы религиозных культур и светской этики (Основы религиозных культур и светской этики)</w:t>
            </w:r>
          </w:p>
        </w:tc>
        <w:tc>
          <w:tcPr>
            <w:tcW w:w="6626" w:type="dxa"/>
          </w:tcPr>
          <w:p w:rsidR="00F71BE2" w:rsidRDefault="00F71BE2" w:rsidP="0063126B">
            <w:pPr>
              <w:tabs>
                <w:tab w:val="left" w:pos="1110"/>
              </w:tabs>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3343C5" w:rsidP="0063126B">
            <w:pPr>
              <w:autoSpaceDE w:val="0"/>
              <w:autoSpaceDN w:val="0"/>
              <w:adjustRightInd w:val="0"/>
              <w:spacing w:line="240" w:lineRule="auto"/>
              <w:ind w:firstLine="0"/>
              <w:jc w:val="both"/>
              <w:rPr>
                <w:rFonts w:eastAsia="Times New Roman"/>
                <w:color w:val="000000"/>
                <w:sz w:val="24"/>
                <w:szCs w:val="24"/>
                <w:lang w:eastAsia="ru-RU"/>
              </w:rPr>
            </w:pPr>
            <w:r>
              <w:rPr>
                <w:rFonts w:eastAsia="Times New Roman"/>
                <w:color w:val="000000"/>
                <w:sz w:val="24"/>
                <w:szCs w:val="24"/>
                <w:lang w:eastAsia="ru-RU"/>
              </w:rPr>
              <w:t>Искусство (Музыка, и</w:t>
            </w:r>
            <w:r w:rsidR="00F71BE2" w:rsidRPr="00C60322">
              <w:rPr>
                <w:rFonts w:eastAsia="Times New Roman"/>
                <w:color w:val="000000"/>
                <w:sz w:val="24"/>
                <w:szCs w:val="24"/>
                <w:lang w:eastAsia="ru-RU"/>
              </w:rPr>
              <w:t>зобразительное искусство)</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Технология (Технология)</w:t>
            </w:r>
          </w:p>
        </w:tc>
        <w:tc>
          <w:tcPr>
            <w:tcW w:w="6626" w:type="dxa"/>
          </w:tcPr>
          <w:p w:rsidR="00F71BE2" w:rsidRPr="0070670A"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71BE2" w:rsidTr="0063126B">
        <w:tc>
          <w:tcPr>
            <w:tcW w:w="817"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p>
        </w:tc>
        <w:tc>
          <w:tcPr>
            <w:tcW w:w="21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C60322">
              <w:rPr>
                <w:rFonts w:eastAsia="Times New Roman"/>
                <w:color w:val="000000"/>
                <w:sz w:val="24"/>
                <w:szCs w:val="24"/>
                <w:lang w:eastAsia="ru-RU"/>
              </w:rPr>
              <w:t>Физическая культура (Физическая культура)</w:t>
            </w:r>
          </w:p>
        </w:tc>
        <w:tc>
          <w:tcPr>
            <w:tcW w:w="6626" w:type="dxa"/>
          </w:tcPr>
          <w:p w:rsidR="00F71BE2" w:rsidRDefault="00F71BE2" w:rsidP="0063126B">
            <w:pPr>
              <w:autoSpaceDE w:val="0"/>
              <w:autoSpaceDN w:val="0"/>
              <w:adjustRightInd w:val="0"/>
              <w:spacing w:line="240" w:lineRule="auto"/>
              <w:ind w:firstLine="0"/>
              <w:jc w:val="both"/>
              <w:rPr>
                <w:rFonts w:eastAsia="Times New Roman"/>
                <w:color w:val="000000"/>
                <w:sz w:val="24"/>
                <w:szCs w:val="24"/>
                <w:lang w:eastAsia="ru-RU"/>
              </w:rPr>
            </w:pPr>
            <w:r w:rsidRPr="0070670A">
              <w:rPr>
                <w:rFonts w:eastAsia="Times New Roman"/>
                <w:color w:val="000000"/>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 xml:space="preserve">Каждая предметная область учебного плана в 1-4 классах представлена набором соответствующих учебных предметов. </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Предметная область «Русский язык и литературное чтение» представлена следующими учебными предметами: «Русский язык», «Литературное чтение».</w:t>
      </w:r>
    </w:p>
    <w:p w:rsidR="00DA0C09" w:rsidRDefault="00DA0C09" w:rsidP="00F71BE2">
      <w:pPr>
        <w:autoSpaceDE w:val="0"/>
        <w:autoSpaceDN w:val="0"/>
        <w:adjustRightInd w:val="0"/>
        <w:spacing w:line="240" w:lineRule="auto"/>
        <w:ind w:left="-567" w:firstLine="283"/>
        <w:jc w:val="both"/>
        <w:rPr>
          <w:rFonts w:eastAsia="Times New Roman"/>
          <w:color w:val="000000"/>
          <w:sz w:val="24"/>
          <w:szCs w:val="24"/>
          <w:lang w:eastAsia="ru-RU"/>
        </w:rPr>
      </w:pPr>
      <w:r>
        <w:rPr>
          <w:rFonts w:eastAsia="Times New Roman"/>
          <w:color w:val="000000"/>
          <w:sz w:val="24"/>
          <w:szCs w:val="24"/>
          <w:lang w:eastAsia="ru-RU"/>
        </w:rPr>
        <w:t xml:space="preserve"> </w:t>
      </w:r>
      <w:r w:rsidR="00557CE0">
        <w:rPr>
          <w:rFonts w:eastAsia="Times New Roman"/>
          <w:color w:val="000000"/>
          <w:sz w:val="24"/>
          <w:szCs w:val="24"/>
          <w:lang w:eastAsia="ru-RU"/>
        </w:rPr>
        <w:t>Часы</w:t>
      </w:r>
      <w:r w:rsidR="00F71BE2" w:rsidRPr="00780B61">
        <w:rPr>
          <w:rFonts w:eastAsia="Times New Roman"/>
          <w:color w:val="000000"/>
          <w:sz w:val="24"/>
          <w:szCs w:val="24"/>
          <w:lang w:eastAsia="ru-RU"/>
        </w:rPr>
        <w:t>,  отводимые на курс «Русский язык и литературное чтение», разделены следующим образом: 5 ч</w:t>
      </w:r>
      <w:r w:rsidR="00557CE0">
        <w:rPr>
          <w:rFonts w:eastAsia="Times New Roman"/>
          <w:color w:val="000000"/>
          <w:sz w:val="24"/>
          <w:szCs w:val="24"/>
          <w:lang w:eastAsia="ru-RU"/>
        </w:rPr>
        <w:t>асов в неделю - на русский язык – 1</w:t>
      </w:r>
      <w:r w:rsidR="00E04CFC">
        <w:rPr>
          <w:rFonts w:eastAsia="Times New Roman"/>
          <w:color w:val="000000"/>
          <w:sz w:val="24"/>
          <w:szCs w:val="24"/>
          <w:lang w:eastAsia="ru-RU"/>
        </w:rPr>
        <w:t>-4 класс.</w:t>
      </w:r>
      <w:r w:rsidR="00F71BE2" w:rsidRPr="00780B61">
        <w:rPr>
          <w:rFonts w:eastAsia="Times New Roman"/>
          <w:color w:val="000000"/>
          <w:sz w:val="24"/>
          <w:szCs w:val="24"/>
          <w:lang w:eastAsia="ru-RU"/>
        </w:rPr>
        <w:t xml:space="preserve"> </w:t>
      </w:r>
      <w:r w:rsidR="000867CE">
        <w:rPr>
          <w:rFonts w:eastAsia="Times New Roman"/>
          <w:color w:val="000000"/>
          <w:sz w:val="24"/>
          <w:szCs w:val="24"/>
          <w:lang w:eastAsia="ru-RU"/>
        </w:rPr>
        <w:t>На литературное  чтение</w:t>
      </w:r>
      <w:r w:rsidR="00F71BE2" w:rsidRPr="00780B61">
        <w:rPr>
          <w:rFonts w:eastAsia="Times New Roman"/>
          <w:color w:val="000000"/>
          <w:sz w:val="24"/>
          <w:szCs w:val="24"/>
          <w:lang w:eastAsia="ru-RU"/>
        </w:rPr>
        <w:t xml:space="preserve"> </w:t>
      </w:r>
      <w:r w:rsidR="00E04CFC">
        <w:rPr>
          <w:rFonts w:eastAsia="Times New Roman"/>
          <w:color w:val="000000"/>
          <w:sz w:val="24"/>
          <w:szCs w:val="24"/>
          <w:lang w:eastAsia="ru-RU"/>
        </w:rPr>
        <w:t>4 часа в неделю (1 – 3</w:t>
      </w:r>
      <w:r w:rsidR="00F71BE2" w:rsidRPr="00780B61">
        <w:rPr>
          <w:rFonts w:eastAsia="Times New Roman"/>
          <w:color w:val="000000"/>
          <w:sz w:val="24"/>
          <w:szCs w:val="24"/>
          <w:lang w:eastAsia="ru-RU"/>
        </w:rPr>
        <w:t xml:space="preserve"> к</w:t>
      </w:r>
      <w:r w:rsidR="00E04CFC">
        <w:rPr>
          <w:rFonts w:eastAsia="Times New Roman"/>
          <w:color w:val="000000"/>
          <w:sz w:val="24"/>
          <w:szCs w:val="24"/>
          <w:lang w:eastAsia="ru-RU"/>
        </w:rPr>
        <w:t>лассы), 3 часа (4 класс)</w:t>
      </w:r>
    </w:p>
    <w:p w:rsidR="00DA0C09"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Предметная область «Иностранный язык» представлена учебным предметом </w:t>
      </w:r>
      <w:r w:rsidRPr="00780B61">
        <w:rPr>
          <w:rFonts w:eastAsia="Times New Roman"/>
          <w:i/>
          <w:color w:val="000000"/>
          <w:sz w:val="24"/>
          <w:szCs w:val="24"/>
          <w:lang w:eastAsia="ru-RU"/>
        </w:rPr>
        <w:t xml:space="preserve">«Иностранный язык (английский)»  </w:t>
      </w:r>
      <w:r w:rsidRPr="00780B61">
        <w:rPr>
          <w:rFonts w:eastAsia="Times New Roman"/>
          <w:color w:val="000000"/>
          <w:sz w:val="24"/>
          <w:szCs w:val="24"/>
          <w:lang w:eastAsia="ru-RU"/>
        </w:rPr>
        <w:t>изучается со 2 класса</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(2 часа в неделю).</w:t>
      </w:r>
    </w:p>
    <w:p w:rsidR="00F71BE2" w:rsidRPr="00780B61" w:rsidRDefault="00F71BE2" w:rsidP="00F71BE2">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В предметную область «</w:t>
      </w:r>
      <w:r w:rsidR="00DA0C09">
        <w:rPr>
          <w:rFonts w:eastAsia="Times New Roman"/>
          <w:color w:val="000000"/>
          <w:sz w:val="24"/>
          <w:szCs w:val="24"/>
          <w:lang w:eastAsia="ru-RU"/>
        </w:rPr>
        <w:t>Родной язык</w:t>
      </w:r>
      <w:r w:rsidR="00E04CFC">
        <w:rPr>
          <w:rFonts w:eastAsia="Times New Roman"/>
          <w:color w:val="000000"/>
          <w:sz w:val="24"/>
          <w:szCs w:val="24"/>
          <w:lang w:eastAsia="ru-RU"/>
        </w:rPr>
        <w:t xml:space="preserve"> и литературное чтение на родном языке</w:t>
      </w:r>
      <w:r w:rsidR="00DA0C09">
        <w:rPr>
          <w:rFonts w:eastAsia="Times New Roman"/>
          <w:color w:val="000000"/>
          <w:sz w:val="24"/>
          <w:szCs w:val="24"/>
          <w:lang w:eastAsia="ru-RU"/>
        </w:rPr>
        <w:t>» входят учебные</w:t>
      </w:r>
      <w:r w:rsidRPr="00780B61">
        <w:rPr>
          <w:rFonts w:eastAsia="Times New Roman"/>
          <w:color w:val="000000"/>
          <w:sz w:val="24"/>
          <w:szCs w:val="24"/>
          <w:lang w:eastAsia="ru-RU"/>
        </w:rPr>
        <w:t xml:space="preserve"> предмет</w:t>
      </w:r>
      <w:r w:rsidR="00DA0C09">
        <w:rPr>
          <w:rFonts w:eastAsia="Times New Roman"/>
          <w:color w:val="000000"/>
          <w:sz w:val="24"/>
          <w:szCs w:val="24"/>
          <w:lang w:eastAsia="ru-RU"/>
        </w:rPr>
        <w:t>ы: Родной (русский) язык, литературное чтение на родном (русском) языке.</w:t>
      </w:r>
      <w:r w:rsidRPr="00780B61">
        <w:rPr>
          <w:rFonts w:eastAsia="Times New Roman"/>
          <w:color w:val="000000"/>
          <w:sz w:val="24"/>
          <w:szCs w:val="24"/>
          <w:lang w:eastAsia="ru-RU"/>
        </w:rPr>
        <w:t>У</w:t>
      </w:r>
      <w:r w:rsidR="00DA0C09">
        <w:rPr>
          <w:rFonts w:eastAsia="Times New Roman"/>
          <w:color w:val="000000"/>
          <w:sz w:val="24"/>
          <w:szCs w:val="24"/>
          <w:lang w:eastAsia="ru-RU"/>
        </w:rPr>
        <w:t>чебные</w:t>
      </w:r>
      <w:r w:rsidRPr="00780B61">
        <w:rPr>
          <w:rFonts w:eastAsia="Times New Roman"/>
          <w:color w:val="000000"/>
          <w:sz w:val="24"/>
          <w:szCs w:val="24"/>
          <w:lang w:eastAsia="ru-RU"/>
        </w:rPr>
        <w:t xml:space="preserve"> предмет</w:t>
      </w:r>
      <w:r w:rsidR="00DA0C09">
        <w:rPr>
          <w:rFonts w:eastAsia="Times New Roman"/>
          <w:color w:val="000000"/>
          <w:sz w:val="24"/>
          <w:szCs w:val="24"/>
          <w:lang w:eastAsia="ru-RU"/>
        </w:rPr>
        <w:t>ы изучаю</w:t>
      </w:r>
      <w:r w:rsidRPr="00780B61">
        <w:rPr>
          <w:rFonts w:eastAsia="Times New Roman"/>
          <w:color w:val="000000"/>
          <w:sz w:val="24"/>
          <w:szCs w:val="24"/>
          <w:lang w:eastAsia="ru-RU"/>
        </w:rPr>
        <w:t>тся со 2 класса</w:t>
      </w:r>
      <w:r w:rsidRPr="00780B61">
        <w:rPr>
          <w:rFonts w:eastAsia="Times New Roman"/>
          <w:i/>
          <w:color w:val="000000"/>
          <w:sz w:val="24"/>
          <w:szCs w:val="24"/>
          <w:lang w:eastAsia="ru-RU"/>
        </w:rPr>
        <w:t xml:space="preserve"> </w:t>
      </w:r>
      <w:r w:rsidRPr="00780B61">
        <w:rPr>
          <w:rFonts w:eastAsia="Times New Roman"/>
          <w:color w:val="000000"/>
          <w:sz w:val="24"/>
          <w:szCs w:val="24"/>
          <w:lang w:eastAsia="ru-RU"/>
        </w:rPr>
        <w:t>(количество часов</w:t>
      </w:r>
      <w:r w:rsidR="00DA0C09">
        <w:rPr>
          <w:rFonts w:eastAsia="Times New Roman"/>
          <w:color w:val="000000"/>
          <w:sz w:val="24"/>
          <w:szCs w:val="24"/>
          <w:lang w:eastAsia="ru-RU"/>
        </w:rPr>
        <w:t xml:space="preserve"> – по 0,5 часа)</w:t>
      </w:r>
      <w:r w:rsidRPr="00780B61">
        <w:rPr>
          <w:rFonts w:eastAsia="Times New Roman"/>
          <w:color w:val="000000"/>
          <w:sz w:val="24"/>
          <w:szCs w:val="24"/>
          <w:lang w:eastAsia="ru-RU"/>
        </w:rPr>
        <w:t xml:space="preserve"> </w:t>
      </w:r>
      <w:r w:rsidR="00DA0C09">
        <w:rPr>
          <w:rFonts w:eastAsia="Times New Roman"/>
          <w:color w:val="000000"/>
          <w:sz w:val="24"/>
          <w:szCs w:val="24"/>
          <w:lang w:eastAsia="ru-RU"/>
        </w:rPr>
        <w:t>.</w:t>
      </w:r>
    </w:p>
    <w:p w:rsidR="00F71BE2" w:rsidRPr="00780B61" w:rsidRDefault="00F71BE2" w:rsidP="00F71BE2">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color w:val="000000"/>
          <w:sz w:val="24"/>
          <w:szCs w:val="24"/>
          <w:lang w:eastAsia="ru-RU"/>
        </w:rPr>
        <w:t>Предметная область «Математика и  информатика» представлена учебным предметом «Математика» (4 часа в неделю).</w:t>
      </w:r>
    </w:p>
    <w:p w:rsidR="00F71BE2" w:rsidRPr="00780B61" w:rsidRDefault="00F71BE2" w:rsidP="00F71BE2">
      <w:pPr>
        <w:autoSpaceDE w:val="0"/>
        <w:autoSpaceDN w:val="0"/>
        <w:adjustRightInd w:val="0"/>
        <w:spacing w:line="240" w:lineRule="auto"/>
        <w:ind w:left="-567" w:firstLine="283"/>
        <w:jc w:val="both"/>
        <w:rPr>
          <w:rFonts w:eastAsia="Times New Roman"/>
          <w:i/>
          <w:color w:val="000000"/>
          <w:sz w:val="24"/>
          <w:szCs w:val="24"/>
          <w:lang w:eastAsia="ru-RU"/>
        </w:rPr>
      </w:pPr>
      <w:r w:rsidRPr="00780B61">
        <w:rPr>
          <w:rFonts w:eastAsia="Times New Roman"/>
          <w:color w:val="000000"/>
          <w:sz w:val="24"/>
          <w:szCs w:val="24"/>
          <w:lang w:eastAsia="ru-RU"/>
        </w:rPr>
        <w:t xml:space="preserve">        Предметная область </w:t>
      </w:r>
      <w:r w:rsidRPr="00780B61">
        <w:rPr>
          <w:rFonts w:eastAsia="Times New Roman"/>
          <w:i/>
          <w:color w:val="000000"/>
          <w:sz w:val="24"/>
          <w:szCs w:val="24"/>
          <w:lang w:eastAsia="ru-RU"/>
        </w:rPr>
        <w:t xml:space="preserve">«Обществознание и естествознание» </w:t>
      </w:r>
      <w:r w:rsidRPr="00780B61">
        <w:rPr>
          <w:rFonts w:eastAsia="Times New Roman"/>
          <w:color w:val="000000"/>
          <w:sz w:val="24"/>
          <w:szCs w:val="24"/>
          <w:lang w:eastAsia="ru-RU"/>
        </w:rPr>
        <w:t>представлена учебным предметом «Окружающий мир» (2 часа в неделю)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Предметная область </w:t>
      </w:r>
      <w:r w:rsidRPr="00780B61">
        <w:rPr>
          <w:rFonts w:eastAsia="Times New Roman"/>
          <w:i/>
          <w:color w:val="000000"/>
          <w:sz w:val="24"/>
          <w:szCs w:val="24"/>
          <w:lang w:eastAsia="ru-RU"/>
        </w:rPr>
        <w:t xml:space="preserve">«Искусство» </w:t>
      </w:r>
      <w:r w:rsidRPr="00780B61">
        <w:rPr>
          <w:rFonts w:eastAsia="Times New Roman"/>
          <w:color w:val="000000"/>
          <w:sz w:val="24"/>
          <w:szCs w:val="24"/>
          <w:lang w:eastAsia="ru-RU"/>
        </w:rPr>
        <w:t>представлена учебными предметами: «Музыка», «Изобразительное искусство» (по 1 часу в неделю)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На изучение «Технологии» отводится 1 час в неделю.</w:t>
      </w:r>
    </w:p>
    <w:p w:rsidR="00F71BE2" w:rsidRPr="00780B61"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         Предметная область «Физическая культура» представлена учебным предметом «Физическая культура».  На  изучение данного предмета отведено 3 часа в неделю. </w:t>
      </w:r>
    </w:p>
    <w:p w:rsidR="00F71BE2"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 xml:space="preserve">Предметная область «Основы религиозных культур и светской этики» в 4-х классах представлена учебным курсом «Основы религиозных культур и светской этики»; по выбору родителей (законных представителей) выбраны следующие модули: «Основы светской этики», «Основы православной культуры» на изучение которых отводится 1 час в неделю. Курс направлен на формирование гражданской идентичности учащихся НОО посредством приобщения ихк отечественной религиозно-культурным традициям. </w:t>
      </w:r>
    </w:p>
    <w:p w:rsidR="00557CE0" w:rsidRPr="00606E64"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 xml:space="preserve">В начальных классах производится деление на подгруппы при организации занятий: </w:t>
      </w:r>
    </w:p>
    <w:p w:rsidR="00557CE0"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 по английскому,  при наполняемости класса свыше 20 человек и свыше</w:t>
      </w:r>
      <w:r>
        <w:rPr>
          <w:rFonts w:eastAsia="Times New Roman"/>
          <w:color w:val="000000"/>
          <w:sz w:val="24"/>
          <w:szCs w:val="24"/>
          <w:lang w:eastAsia="ru-RU"/>
        </w:rPr>
        <w:t>.</w:t>
      </w:r>
      <w:r w:rsidRPr="00606E64">
        <w:rPr>
          <w:rFonts w:eastAsia="Times New Roman"/>
          <w:color w:val="000000"/>
          <w:sz w:val="24"/>
          <w:szCs w:val="24"/>
          <w:lang w:eastAsia="ru-RU"/>
        </w:rPr>
        <w:t xml:space="preserve"> </w:t>
      </w:r>
    </w:p>
    <w:p w:rsidR="00557CE0"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780B61">
        <w:rPr>
          <w:rFonts w:eastAsia="Times New Roman"/>
          <w:color w:val="000000"/>
          <w:sz w:val="24"/>
          <w:szCs w:val="24"/>
          <w:lang w:eastAsia="ru-RU"/>
        </w:rPr>
        <w:t xml:space="preserve">осуществлении текущего контроля их успеваемости, утверждѐнного приказом директора, текущий контроль осуществляется в форме контрольных работ (и иных форм) с выставлением обучающимся индивидуальных текущих отметок успеваемости по результатам выполнения данных работ. </w:t>
      </w:r>
    </w:p>
    <w:p w:rsidR="00557CE0" w:rsidRDefault="00557CE0" w:rsidP="00557CE0">
      <w:pPr>
        <w:autoSpaceDE w:val="0"/>
        <w:autoSpaceDN w:val="0"/>
        <w:adjustRightInd w:val="0"/>
        <w:spacing w:line="240" w:lineRule="auto"/>
        <w:ind w:left="-567" w:firstLine="283"/>
        <w:jc w:val="both"/>
        <w:rPr>
          <w:rFonts w:eastAsia="Times New Roman"/>
          <w:color w:val="000000"/>
          <w:sz w:val="24"/>
          <w:szCs w:val="24"/>
          <w:lang w:eastAsia="ru-RU"/>
        </w:rPr>
      </w:pPr>
      <w:r w:rsidRPr="0032144E">
        <w:rPr>
          <w:rFonts w:eastAsia="Times New Roman"/>
          <w:color w:val="000000"/>
          <w:sz w:val="24"/>
          <w:szCs w:val="24"/>
          <w:lang w:eastAsia="ru-RU"/>
        </w:rPr>
        <w:t xml:space="preserve">Текущий контроль обучающихся 1 класса осуществляется </w:t>
      </w:r>
      <w:r w:rsidRPr="0032144E">
        <w:rPr>
          <w:sz w:val="24"/>
          <w:szCs w:val="24"/>
        </w:rPr>
        <w:t xml:space="preserve">без фиксации достижений обучающихся в классном журнале в виде отметок по пятибалльной системе, производится отслеживание планируемых результатов: - оценка личностных, метапредметных, предметных результатов образования обучающихся начальных классов, используя комплексный подход – проведение комплексных работ. </w:t>
      </w:r>
      <w:r w:rsidRPr="00780B61">
        <w:rPr>
          <w:rFonts w:eastAsia="Times New Roman"/>
          <w:color w:val="000000"/>
          <w:sz w:val="24"/>
          <w:szCs w:val="24"/>
          <w:lang w:eastAsia="ru-RU"/>
        </w:rPr>
        <w:t xml:space="preserve"> Формы проведения промежуточной аттестации во 2-4 классах – итоговые контрольные работы, диктант, проекты и др. </w:t>
      </w:r>
    </w:p>
    <w:p w:rsidR="00F71BE2"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70670A">
        <w:rPr>
          <w:rFonts w:eastAsia="Times New Roman"/>
          <w:color w:val="000000"/>
          <w:sz w:val="24"/>
          <w:szCs w:val="24"/>
          <w:lang w:eastAsia="ru-RU"/>
        </w:rPr>
        <w:t>Промежуточная аттестация учащихся проводится по всем предметам учебного плана во 2-4 х классах.</w:t>
      </w:r>
      <w:r>
        <w:rPr>
          <w:rFonts w:eastAsia="Times New Roman"/>
          <w:color w:val="000000"/>
          <w:sz w:val="24"/>
          <w:szCs w:val="24"/>
          <w:lang w:eastAsia="ru-RU"/>
        </w:rPr>
        <w:t xml:space="preserve">    </w:t>
      </w:r>
      <w:r w:rsidRPr="0070670A">
        <w:rPr>
          <w:rFonts w:eastAsia="Times New Roman"/>
          <w:color w:val="000000"/>
          <w:sz w:val="24"/>
          <w:szCs w:val="24"/>
          <w:lang w:eastAsia="ru-RU"/>
        </w:rPr>
        <w:t xml:space="preserve"> Формами промежуточной аттестации по учебным предметам являются:</w:t>
      </w:r>
    </w:p>
    <w:tbl>
      <w:tblPr>
        <w:tblStyle w:val="3c"/>
        <w:tblW w:w="9894" w:type="dxa"/>
        <w:tblInd w:w="-318" w:type="dxa"/>
        <w:tblLayout w:type="fixed"/>
        <w:tblLook w:val="04A0" w:firstRow="1" w:lastRow="0" w:firstColumn="1" w:lastColumn="0" w:noHBand="0" w:noVBand="1"/>
      </w:tblPr>
      <w:tblGrid>
        <w:gridCol w:w="1985"/>
        <w:gridCol w:w="1943"/>
        <w:gridCol w:w="2219"/>
        <w:gridCol w:w="1943"/>
        <w:gridCol w:w="1804"/>
      </w:tblGrid>
      <w:tr w:rsidR="00F71BE2" w:rsidRPr="0070670A" w:rsidTr="003343C5">
        <w:trPr>
          <w:trHeight w:val="382"/>
        </w:trPr>
        <w:tc>
          <w:tcPr>
            <w:tcW w:w="1985" w:type="dxa"/>
            <w:hideMark/>
          </w:tcPr>
          <w:p w:rsidR="00F71BE2" w:rsidRPr="0070670A" w:rsidRDefault="00F71BE2" w:rsidP="0063126B">
            <w:pPr>
              <w:suppressAutoHyphens/>
              <w:spacing w:line="240" w:lineRule="auto"/>
              <w:ind w:left="360" w:firstLine="0"/>
              <w:jc w:val="left"/>
              <w:rPr>
                <w:sz w:val="24"/>
                <w:szCs w:val="24"/>
                <w:lang w:val="en-US"/>
              </w:rPr>
            </w:pPr>
            <w:r w:rsidRPr="0070670A">
              <w:rPr>
                <w:b/>
                <w:bCs/>
                <w:sz w:val="24"/>
                <w:szCs w:val="24"/>
                <w:lang w:eastAsia="ar-SA"/>
              </w:rPr>
              <w:t>Учебные предметы</w:t>
            </w:r>
          </w:p>
        </w:tc>
        <w:tc>
          <w:tcPr>
            <w:tcW w:w="1943"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1 класс</w:t>
            </w:r>
          </w:p>
        </w:tc>
        <w:tc>
          <w:tcPr>
            <w:tcW w:w="2219"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2 класс</w:t>
            </w:r>
          </w:p>
        </w:tc>
        <w:tc>
          <w:tcPr>
            <w:tcW w:w="1943"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3 класс</w:t>
            </w:r>
          </w:p>
        </w:tc>
        <w:tc>
          <w:tcPr>
            <w:tcW w:w="1804" w:type="dxa"/>
            <w:hideMark/>
          </w:tcPr>
          <w:p w:rsidR="00F71BE2" w:rsidRPr="0070670A" w:rsidRDefault="00F71BE2" w:rsidP="0063126B">
            <w:pPr>
              <w:suppressAutoHyphens/>
              <w:spacing w:line="240" w:lineRule="auto"/>
              <w:ind w:firstLine="0"/>
              <w:rPr>
                <w:sz w:val="24"/>
                <w:szCs w:val="24"/>
                <w:lang w:val="en-US"/>
              </w:rPr>
            </w:pPr>
            <w:r w:rsidRPr="0070670A">
              <w:rPr>
                <w:b/>
                <w:bCs/>
                <w:w w:val="99"/>
                <w:sz w:val="24"/>
                <w:szCs w:val="24"/>
                <w:lang w:eastAsia="ar-SA"/>
              </w:rPr>
              <w:t>4 класс</w:t>
            </w:r>
          </w:p>
        </w:tc>
      </w:tr>
      <w:tr w:rsidR="00F71BE2" w:rsidRPr="0070670A" w:rsidTr="003343C5">
        <w:trPr>
          <w:trHeight w:val="896"/>
        </w:trPr>
        <w:tc>
          <w:tcPr>
            <w:tcW w:w="1985" w:type="dxa"/>
          </w:tcPr>
          <w:p w:rsidR="00F71BE2" w:rsidRPr="0070670A" w:rsidRDefault="00F71BE2" w:rsidP="0063126B">
            <w:pPr>
              <w:suppressAutoHyphens/>
              <w:spacing w:line="240" w:lineRule="auto"/>
              <w:ind w:firstLine="0"/>
              <w:jc w:val="left"/>
              <w:rPr>
                <w:sz w:val="24"/>
                <w:szCs w:val="24"/>
              </w:rPr>
            </w:pPr>
            <w:r w:rsidRPr="0070670A">
              <w:rPr>
                <w:sz w:val="24"/>
                <w:szCs w:val="24"/>
                <w:lang w:eastAsia="ar-SA"/>
              </w:rPr>
              <w:t>Русский язык</w:t>
            </w:r>
          </w:p>
        </w:tc>
        <w:tc>
          <w:tcPr>
            <w:tcW w:w="1943" w:type="dxa"/>
            <w:hideMark/>
          </w:tcPr>
          <w:p w:rsidR="00F71BE2" w:rsidRPr="0070670A" w:rsidRDefault="00762267" w:rsidP="0063126B">
            <w:pPr>
              <w:suppressAutoHyphens/>
              <w:spacing w:line="240" w:lineRule="auto"/>
              <w:ind w:firstLine="0"/>
              <w:jc w:val="left"/>
              <w:rPr>
                <w:sz w:val="24"/>
                <w:szCs w:val="24"/>
              </w:rPr>
            </w:pPr>
            <w:r>
              <w:rPr>
                <w:sz w:val="24"/>
                <w:szCs w:val="24"/>
              </w:rPr>
              <w:t xml:space="preserve">Итоговый </w:t>
            </w:r>
            <w:r w:rsidR="00F71BE2" w:rsidRPr="0070670A">
              <w:rPr>
                <w:sz w:val="24"/>
                <w:szCs w:val="24"/>
              </w:rPr>
              <w:t xml:space="preserve"> диктант</w:t>
            </w:r>
          </w:p>
        </w:tc>
        <w:tc>
          <w:tcPr>
            <w:tcW w:w="2219" w:type="dxa"/>
            <w:hideMark/>
          </w:tcPr>
          <w:p w:rsidR="00F71BE2" w:rsidRPr="0070670A" w:rsidRDefault="00F71BE2" w:rsidP="0063126B">
            <w:pPr>
              <w:suppressAutoHyphens/>
              <w:spacing w:line="240" w:lineRule="auto"/>
              <w:ind w:firstLine="0"/>
              <w:rPr>
                <w:sz w:val="24"/>
                <w:szCs w:val="24"/>
              </w:rPr>
            </w:pPr>
            <w:r w:rsidRPr="0070670A">
              <w:rPr>
                <w:sz w:val="24"/>
                <w:szCs w:val="24"/>
              </w:rPr>
              <w:t>Итоговый контрольный диктант</w:t>
            </w:r>
          </w:p>
        </w:tc>
        <w:tc>
          <w:tcPr>
            <w:tcW w:w="1943" w:type="dxa"/>
            <w:hideMark/>
          </w:tcPr>
          <w:p w:rsidR="00F71BE2" w:rsidRPr="0070670A" w:rsidRDefault="00F71BE2" w:rsidP="0063126B">
            <w:pPr>
              <w:suppressAutoHyphens/>
              <w:spacing w:line="240" w:lineRule="auto"/>
              <w:ind w:firstLine="0"/>
              <w:jc w:val="left"/>
              <w:rPr>
                <w:sz w:val="24"/>
                <w:szCs w:val="24"/>
              </w:rPr>
            </w:pPr>
            <w:r w:rsidRPr="0070670A">
              <w:rPr>
                <w:sz w:val="24"/>
                <w:szCs w:val="24"/>
              </w:rPr>
              <w:t>Итоговый контрольный диктант</w:t>
            </w:r>
          </w:p>
        </w:tc>
        <w:tc>
          <w:tcPr>
            <w:tcW w:w="1804" w:type="dxa"/>
            <w:hideMark/>
          </w:tcPr>
          <w:p w:rsidR="00F71BE2" w:rsidRPr="0070670A" w:rsidRDefault="00F71BE2" w:rsidP="0063126B">
            <w:pPr>
              <w:suppressAutoHyphens/>
              <w:spacing w:line="240" w:lineRule="auto"/>
              <w:ind w:firstLine="0"/>
              <w:jc w:val="left"/>
              <w:rPr>
                <w:sz w:val="24"/>
                <w:szCs w:val="24"/>
              </w:rPr>
            </w:pPr>
            <w:r w:rsidRPr="0070670A">
              <w:rPr>
                <w:sz w:val="24"/>
                <w:szCs w:val="24"/>
              </w:rPr>
              <w:t>Итоговая контрольная работа</w:t>
            </w:r>
          </w:p>
        </w:tc>
      </w:tr>
      <w:tr w:rsidR="00F71BE2" w:rsidRPr="0070670A" w:rsidTr="003343C5">
        <w:trPr>
          <w:trHeight w:val="651"/>
        </w:trPr>
        <w:tc>
          <w:tcPr>
            <w:tcW w:w="1985" w:type="dxa"/>
            <w:tcBorders>
              <w:bottom w:val="single" w:sz="4" w:space="0" w:color="auto"/>
            </w:tcBorders>
          </w:tcPr>
          <w:p w:rsidR="00F71BE2" w:rsidRPr="0070670A" w:rsidRDefault="00F71BE2" w:rsidP="0063126B">
            <w:pPr>
              <w:suppressAutoHyphens/>
              <w:spacing w:line="240" w:lineRule="auto"/>
              <w:ind w:firstLine="0"/>
              <w:jc w:val="left"/>
              <w:rPr>
                <w:sz w:val="24"/>
                <w:szCs w:val="24"/>
                <w:lang w:val="en-US"/>
              </w:rPr>
            </w:pPr>
            <w:r w:rsidRPr="0070670A">
              <w:rPr>
                <w:sz w:val="24"/>
                <w:szCs w:val="24"/>
                <w:lang w:eastAsia="ar-SA"/>
              </w:rPr>
              <w:t>Литературное чтение</w:t>
            </w:r>
          </w:p>
        </w:tc>
        <w:tc>
          <w:tcPr>
            <w:tcW w:w="1943" w:type="dxa"/>
            <w:tcBorders>
              <w:bottom w:val="single" w:sz="4" w:space="0" w:color="auto"/>
            </w:tcBorders>
            <w:hideMark/>
          </w:tcPr>
          <w:p w:rsidR="00F71BE2" w:rsidRPr="0070670A" w:rsidRDefault="00762267" w:rsidP="0063126B">
            <w:pPr>
              <w:suppressAutoHyphens/>
              <w:spacing w:line="240" w:lineRule="auto"/>
              <w:ind w:firstLine="0"/>
              <w:jc w:val="both"/>
              <w:rPr>
                <w:sz w:val="24"/>
                <w:szCs w:val="24"/>
                <w:lang w:eastAsia="ar-SA"/>
              </w:rPr>
            </w:pPr>
            <w:r>
              <w:rPr>
                <w:sz w:val="24"/>
                <w:szCs w:val="24"/>
                <w:lang w:eastAsia="ar-SA"/>
              </w:rPr>
              <w:t>Комплексная работа</w:t>
            </w:r>
          </w:p>
        </w:tc>
        <w:tc>
          <w:tcPr>
            <w:tcW w:w="2219" w:type="dxa"/>
            <w:tcBorders>
              <w:bottom w:val="single" w:sz="4" w:space="0" w:color="auto"/>
            </w:tcBorders>
            <w:hideMark/>
          </w:tcPr>
          <w:p w:rsidR="00F71BE2" w:rsidRPr="0070670A" w:rsidRDefault="00F71BE2" w:rsidP="0063126B">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943" w:type="dxa"/>
            <w:tcBorders>
              <w:bottom w:val="single" w:sz="4" w:space="0" w:color="auto"/>
            </w:tcBorders>
            <w:hideMark/>
          </w:tcPr>
          <w:p w:rsidR="00F71BE2" w:rsidRPr="0070670A" w:rsidRDefault="00F71BE2" w:rsidP="0063126B">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804" w:type="dxa"/>
            <w:hideMark/>
          </w:tcPr>
          <w:p w:rsidR="00F71BE2" w:rsidRPr="0070670A" w:rsidRDefault="00F71BE2" w:rsidP="0063126B">
            <w:pPr>
              <w:suppressAutoHyphens/>
              <w:spacing w:line="240" w:lineRule="auto"/>
              <w:ind w:firstLine="0"/>
              <w:rPr>
                <w:sz w:val="24"/>
                <w:szCs w:val="24"/>
                <w:lang w:eastAsia="ar-SA"/>
              </w:rPr>
            </w:pPr>
            <w:r w:rsidRPr="0070670A">
              <w:rPr>
                <w:w w:val="99"/>
                <w:sz w:val="24"/>
                <w:szCs w:val="24"/>
                <w:lang w:eastAsia="ar-SA"/>
              </w:rPr>
              <w:t>Итоговое тестирование</w:t>
            </w:r>
          </w:p>
        </w:tc>
      </w:tr>
      <w:tr w:rsidR="00DA0C09" w:rsidRPr="0070670A" w:rsidTr="003343C5">
        <w:trPr>
          <w:trHeight w:val="651"/>
        </w:trPr>
        <w:tc>
          <w:tcPr>
            <w:tcW w:w="1985" w:type="dxa"/>
            <w:tcBorders>
              <w:bottom w:val="single" w:sz="4" w:space="0" w:color="auto"/>
            </w:tcBorders>
          </w:tcPr>
          <w:p w:rsidR="00DA0C09" w:rsidRPr="0070670A" w:rsidRDefault="00DA0C09" w:rsidP="0063126B">
            <w:pPr>
              <w:suppressAutoHyphens/>
              <w:spacing w:line="240" w:lineRule="auto"/>
              <w:ind w:firstLine="0"/>
              <w:jc w:val="left"/>
              <w:rPr>
                <w:sz w:val="24"/>
                <w:szCs w:val="24"/>
                <w:lang w:eastAsia="ar-SA"/>
              </w:rPr>
            </w:pPr>
            <w:r>
              <w:rPr>
                <w:sz w:val="24"/>
                <w:szCs w:val="24"/>
                <w:lang w:eastAsia="ar-SA"/>
              </w:rPr>
              <w:t>Родной (русский) язык</w:t>
            </w:r>
          </w:p>
        </w:tc>
        <w:tc>
          <w:tcPr>
            <w:tcW w:w="1943" w:type="dxa"/>
            <w:tcBorders>
              <w:bottom w:val="single" w:sz="4" w:space="0" w:color="auto"/>
            </w:tcBorders>
            <w:hideMark/>
          </w:tcPr>
          <w:p w:rsidR="00DA0C09" w:rsidRDefault="00DA0C09" w:rsidP="0063126B">
            <w:pPr>
              <w:suppressAutoHyphens/>
              <w:spacing w:line="240" w:lineRule="auto"/>
              <w:ind w:firstLine="0"/>
              <w:jc w:val="both"/>
              <w:rPr>
                <w:sz w:val="24"/>
                <w:szCs w:val="24"/>
                <w:lang w:eastAsia="ar-SA"/>
              </w:rPr>
            </w:pPr>
          </w:p>
        </w:tc>
        <w:tc>
          <w:tcPr>
            <w:tcW w:w="2219" w:type="dxa"/>
            <w:tcBorders>
              <w:bottom w:val="single" w:sz="4" w:space="0" w:color="auto"/>
            </w:tcBorders>
            <w:hideMark/>
          </w:tcPr>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DA0C09">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работа</w:t>
            </w:r>
          </w:p>
        </w:tc>
        <w:tc>
          <w:tcPr>
            <w:tcW w:w="1943" w:type="dxa"/>
            <w:tcBorders>
              <w:bottom w:val="single" w:sz="4" w:space="0" w:color="auto"/>
            </w:tcBorders>
            <w:hideMark/>
          </w:tcPr>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DA0C09">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работа</w:t>
            </w:r>
          </w:p>
        </w:tc>
        <w:tc>
          <w:tcPr>
            <w:tcW w:w="1804" w:type="dxa"/>
            <w:hideMark/>
          </w:tcPr>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DA0C09">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DA0C09">
            <w:pPr>
              <w:suppressAutoHyphens/>
              <w:spacing w:line="240" w:lineRule="auto"/>
              <w:ind w:firstLine="0"/>
              <w:rPr>
                <w:sz w:val="24"/>
                <w:szCs w:val="24"/>
                <w:lang w:val="en-US"/>
              </w:rPr>
            </w:pPr>
            <w:r w:rsidRPr="0070670A">
              <w:rPr>
                <w:w w:val="99"/>
                <w:sz w:val="24"/>
                <w:szCs w:val="24"/>
                <w:lang w:eastAsia="ar-SA"/>
              </w:rPr>
              <w:t>работа</w:t>
            </w:r>
          </w:p>
        </w:tc>
      </w:tr>
      <w:tr w:rsidR="00DA0C09" w:rsidRPr="0070670A" w:rsidTr="003343C5">
        <w:trPr>
          <w:trHeight w:val="651"/>
        </w:trPr>
        <w:tc>
          <w:tcPr>
            <w:tcW w:w="1985" w:type="dxa"/>
            <w:tcBorders>
              <w:bottom w:val="single" w:sz="4" w:space="0" w:color="auto"/>
            </w:tcBorders>
          </w:tcPr>
          <w:p w:rsidR="00DA0C09" w:rsidRDefault="00DA0C09" w:rsidP="0063126B">
            <w:pPr>
              <w:suppressAutoHyphens/>
              <w:spacing w:line="240" w:lineRule="auto"/>
              <w:ind w:firstLine="0"/>
              <w:jc w:val="left"/>
              <w:rPr>
                <w:sz w:val="24"/>
                <w:szCs w:val="24"/>
                <w:lang w:eastAsia="ar-SA"/>
              </w:rPr>
            </w:pPr>
            <w:r w:rsidRPr="0070670A">
              <w:rPr>
                <w:sz w:val="24"/>
                <w:szCs w:val="24"/>
                <w:lang w:eastAsia="ar-SA"/>
              </w:rPr>
              <w:t>Литературное чтение</w:t>
            </w:r>
            <w:r>
              <w:rPr>
                <w:sz w:val="24"/>
                <w:szCs w:val="24"/>
                <w:lang w:eastAsia="ar-SA"/>
              </w:rPr>
              <w:t xml:space="preserve"> на родном (русском) языке</w:t>
            </w:r>
          </w:p>
        </w:tc>
        <w:tc>
          <w:tcPr>
            <w:tcW w:w="1943" w:type="dxa"/>
            <w:tcBorders>
              <w:bottom w:val="single" w:sz="4" w:space="0" w:color="auto"/>
            </w:tcBorders>
            <w:hideMark/>
          </w:tcPr>
          <w:p w:rsidR="00DA0C09" w:rsidRDefault="00DA0C09" w:rsidP="0063126B">
            <w:pPr>
              <w:suppressAutoHyphens/>
              <w:spacing w:line="240" w:lineRule="auto"/>
              <w:ind w:firstLine="0"/>
              <w:jc w:val="both"/>
              <w:rPr>
                <w:sz w:val="24"/>
                <w:szCs w:val="24"/>
                <w:lang w:eastAsia="ar-SA"/>
              </w:rPr>
            </w:pPr>
          </w:p>
        </w:tc>
        <w:tc>
          <w:tcPr>
            <w:tcW w:w="2219" w:type="dxa"/>
            <w:tcBorders>
              <w:bottom w:val="single" w:sz="4" w:space="0" w:color="auto"/>
            </w:tcBorders>
            <w:hideMark/>
          </w:tcPr>
          <w:p w:rsidR="00DA0C09" w:rsidRPr="0070670A" w:rsidRDefault="00DA0C09" w:rsidP="00DA0C09">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943" w:type="dxa"/>
            <w:tcBorders>
              <w:bottom w:val="single" w:sz="4" w:space="0" w:color="auto"/>
            </w:tcBorders>
            <w:hideMark/>
          </w:tcPr>
          <w:p w:rsidR="00DA0C09" w:rsidRPr="0070670A" w:rsidRDefault="00DA0C09" w:rsidP="00DA0C09">
            <w:pPr>
              <w:suppressAutoHyphens/>
              <w:spacing w:line="240" w:lineRule="auto"/>
              <w:ind w:firstLine="0"/>
              <w:rPr>
                <w:sz w:val="24"/>
                <w:szCs w:val="24"/>
                <w:lang w:eastAsia="ar-SA"/>
              </w:rPr>
            </w:pPr>
            <w:r w:rsidRPr="0070670A">
              <w:rPr>
                <w:w w:val="99"/>
                <w:sz w:val="24"/>
                <w:szCs w:val="24"/>
                <w:lang w:eastAsia="ar-SA"/>
              </w:rPr>
              <w:t>Итоговое тестирование</w:t>
            </w:r>
          </w:p>
        </w:tc>
        <w:tc>
          <w:tcPr>
            <w:tcW w:w="1804" w:type="dxa"/>
            <w:hideMark/>
          </w:tcPr>
          <w:p w:rsidR="00DA0C09" w:rsidRPr="0070670A" w:rsidRDefault="00DA0C09" w:rsidP="00DA0C09">
            <w:pPr>
              <w:suppressAutoHyphens/>
              <w:spacing w:line="240" w:lineRule="auto"/>
              <w:ind w:firstLine="0"/>
              <w:rPr>
                <w:sz w:val="24"/>
                <w:szCs w:val="24"/>
                <w:lang w:eastAsia="ar-SA"/>
              </w:rPr>
            </w:pPr>
            <w:r w:rsidRPr="0070670A">
              <w:rPr>
                <w:w w:val="99"/>
                <w:sz w:val="24"/>
                <w:szCs w:val="24"/>
                <w:lang w:eastAsia="ar-SA"/>
              </w:rPr>
              <w:t>Итоговое тестирование</w:t>
            </w:r>
          </w:p>
        </w:tc>
      </w:tr>
      <w:tr w:rsidR="00DA0C09" w:rsidRPr="0070670A" w:rsidTr="003343C5">
        <w:trPr>
          <w:trHeight w:val="848"/>
        </w:trPr>
        <w:tc>
          <w:tcPr>
            <w:tcW w:w="1985" w:type="dxa"/>
          </w:tcPr>
          <w:p w:rsidR="00DA0C09" w:rsidRPr="0070670A" w:rsidRDefault="003343C5" w:rsidP="0063126B">
            <w:pPr>
              <w:suppressAutoHyphens/>
              <w:spacing w:line="240" w:lineRule="auto"/>
              <w:ind w:left="120" w:firstLine="0"/>
              <w:jc w:val="left"/>
              <w:rPr>
                <w:sz w:val="24"/>
                <w:szCs w:val="24"/>
                <w:lang w:val="en-US"/>
              </w:rPr>
            </w:pPr>
            <w:r>
              <w:rPr>
                <w:sz w:val="24"/>
                <w:szCs w:val="24"/>
                <w:lang w:eastAsia="ar-SA"/>
              </w:rPr>
              <w:t>Иностранный язык (а</w:t>
            </w:r>
            <w:r w:rsidR="00DA0C09" w:rsidRPr="0070670A">
              <w:rPr>
                <w:sz w:val="24"/>
                <w:szCs w:val="24"/>
                <w:lang w:eastAsia="ar-SA"/>
              </w:rPr>
              <w:t>нглийский</w:t>
            </w:r>
            <w:r>
              <w:rPr>
                <w:sz w:val="24"/>
                <w:szCs w:val="24"/>
                <w:lang w:eastAsia="ar-SA"/>
              </w:rPr>
              <w:t>)</w:t>
            </w:r>
            <w:r w:rsidR="00DA0C09" w:rsidRPr="0070670A">
              <w:rPr>
                <w:sz w:val="24"/>
                <w:szCs w:val="24"/>
                <w:lang w:eastAsia="ar-SA"/>
              </w:rPr>
              <w:t xml:space="preserve"> </w:t>
            </w:r>
          </w:p>
        </w:tc>
        <w:tc>
          <w:tcPr>
            <w:tcW w:w="1943" w:type="dxa"/>
          </w:tcPr>
          <w:p w:rsidR="00DA0C09" w:rsidRPr="0070670A" w:rsidRDefault="00DA0C09" w:rsidP="0063126B">
            <w:pPr>
              <w:suppressAutoHyphens/>
              <w:spacing w:line="240" w:lineRule="auto"/>
              <w:rPr>
                <w:sz w:val="24"/>
                <w:szCs w:val="24"/>
                <w:lang w:val="en-US"/>
              </w:rPr>
            </w:pPr>
            <w:r w:rsidRPr="0070670A">
              <w:rPr>
                <w:sz w:val="24"/>
                <w:szCs w:val="24"/>
                <w:lang w:eastAsia="ar-SA"/>
              </w:rPr>
              <w:t>-</w:t>
            </w:r>
          </w:p>
        </w:tc>
        <w:tc>
          <w:tcPr>
            <w:tcW w:w="2219" w:type="dxa"/>
            <w:hideMark/>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943" w:type="dxa"/>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804" w:type="dxa"/>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r>
      <w:tr w:rsidR="00DA0C09" w:rsidRPr="0070670A" w:rsidTr="003343C5">
        <w:trPr>
          <w:trHeight w:val="926"/>
        </w:trPr>
        <w:tc>
          <w:tcPr>
            <w:tcW w:w="1985" w:type="dxa"/>
          </w:tcPr>
          <w:p w:rsidR="00DA0C09" w:rsidRPr="0070670A" w:rsidRDefault="00DA0C09" w:rsidP="0063126B">
            <w:pPr>
              <w:suppressAutoHyphens/>
              <w:spacing w:line="240" w:lineRule="auto"/>
              <w:ind w:left="120" w:firstLine="0"/>
              <w:jc w:val="left"/>
              <w:rPr>
                <w:sz w:val="24"/>
                <w:szCs w:val="24"/>
                <w:lang w:eastAsia="ar-SA"/>
              </w:rPr>
            </w:pPr>
            <w:r w:rsidRPr="0070670A">
              <w:rPr>
                <w:sz w:val="24"/>
                <w:szCs w:val="24"/>
                <w:lang w:eastAsia="ar-SA"/>
              </w:rPr>
              <w:t>Математика</w:t>
            </w:r>
          </w:p>
          <w:p w:rsidR="00DA0C09" w:rsidRPr="0070670A" w:rsidRDefault="00DA0C09" w:rsidP="0063126B">
            <w:pPr>
              <w:suppressAutoHyphens/>
              <w:spacing w:line="240" w:lineRule="auto"/>
              <w:ind w:left="120"/>
              <w:jc w:val="left"/>
              <w:rPr>
                <w:sz w:val="24"/>
                <w:szCs w:val="24"/>
              </w:rPr>
            </w:pPr>
          </w:p>
        </w:tc>
        <w:tc>
          <w:tcPr>
            <w:tcW w:w="1943"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работа</w:t>
            </w:r>
          </w:p>
        </w:tc>
        <w:tc>
          <w:tcPr>
            <w:tcW w:w="2219" w:type="dxa"/>
            <w:hideMark/>
          </w:tcPr>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943"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работа</w:t>
            </w:r>
          </w:p>
        </w:tc>
        <w:tc>
          <w:tcPr>
            <w:tcW w:w="1804"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Итоговая</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контрольная</w:t>
            </w:r>
          </w:p>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работа</w:t>
            </w:r>
          </w:p>
        </w:tc>
      </w:tr>
      <w:tr w:rsidR="00DA0C09" w:rsidRPr="0070670A" w:rsidTr="003343C5">
        <w:trPr>
          <w:trHeight w:val="1127"/>
        </w:trPr>
        <w:tc>
          <w:tcPr>
            <w:tcW w:w="1985" w:type="dxa"/>
          </w:tcPr>
          <w:p w:rsidR="00DA0C09" w:rsidRPr="0070670A" w:rsidRDefault="00DA0C09" w:rsidP="0063126B">
            <w:pPr>
              <w:suppressAutoHyphens/>
              <w:spacing w:line="240" w:lineRule="auto"/>
              <w:ind w:left="120" w:firstLine="0"/>
              <w:jc w:val="left"/>
              <w:rPr>
                <w:sz w:val="24"/>
                <w:szCs w:val="24"/>
                <w:lang w:eastAsia="ar-SA"/>
              </w:rPr>
            </w:pPr>
          </w:p>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Окружающий мир</w:t>
            </w:r>
          </w:p>
        </w:tc>
        <w:tc>
          <w:tcPr>
            <w:tcW w:w="1943" w:type="dxa"/>
            <w:tcBorders>
              <w:bottom w:val="single" w:sz="4" w:space="0" w:color="auto"/>
            </w:tcBorders>
            <w:hideMark/>
          </w:tcPr>
          <w:p w:rsidR="00DA0C09" w:rsidRPr="0070670A" w:rsidRDefault="00DA0C09" w:rsidP="0063126B">
            <w:pPr>
              <w:suppressAutoHyphens/>
              <w:spacing w:line="240" w:lineRule="auto"/>
              <w:ind w:firstLine="0"/>
              <w:rPr>
                <w:sz w:val="24"/>
                <w:szCs w:val="24"/>
                <w:lang w:eastAsia="ar-SA"/>
              </w:rPr>
            </w:pPr>
          </w:p>
          <w:p w:rsidR="00DA0C09" w:rsidRPr="0070670A" w:rsidRDefault="00DA0C09" w:rsidP="00762267">
            <w:pPr>
              <w:suppressAutoHyphens/>
              <w:spacing w:line="240" w:lineRule="auto"/>
              <w:ind w:firstLine="0"/>
              <w:jc w:val="both"/>
              <w:rPr>
                <w:sz w:val="24"/>
                <w:szCs w:val="24"/>
              </w:rPr>
            </w:pPr>
          </w:p>
        </w:tc>
        <w:tc>
          <w:tcPr>
            <w:tcW w:w="2219" w:type="dxa"/>
            <w:tcBorders>
              <w:bottom w:val="single" w:sz="4" w:space="0" w:color="auto"/>
            </w:tcBorders>
            <w:hideMark/>
          </w:tcPr>
          <w:p w:rsidR="00DA0C09" w:rsidRPr="0070670A" w:rsidRDefault="00DA0C09" w:rsidP="0063126B">
            <w:pPr>
              <w:suppressAutoHyphens/>
              <w:spacing w:line="240" w:lineRule="auto"/>
              <w:ind w:firstLine="0"/>
              <w:rPr>
                <w:w w:val="99"/>
                <w:sz w:val="24"/>
                <w:szCs w:val="24"/>
                <w:lang w:eastAsia="ar-SA"/>
              </w:rPr>
            </w:pPr>
          </w:p>
          <w:p w:rsidR="00DA0C09" w:rsidRPr="0070670A" w:rsidRDefault="00DA0C09" w:rsidP="0063126B">
            <w:pPr>
              <w:suppressAutoHyphens/>
              <w:spacing w:line="240" w:lineRule="auto"/>
              <w:ind w:firstLine="0"/>
              <w:rPr>
                <w:sz w:val="24"/>
                <w:szCs w:val="24"/>
              </w:rPr>
            </w:pPr>
            <w:r w:rsidRPr="0070670A">
              <w:rPr>
                <w:sz w:val="24"/>
                <w:szCs w:val="24"/>
                <w:lang w:eastAsia="ar-SA"/>
              </w:rPr>
              <w:t>Итоговое тестирование</w:t>
            </w:r>
          </w:p>
        </w:tc>
        <w:tc>
          <w:tcPr>
            <w:tcW w:w="1943" w:type="dxa"/>
            <w:hideMark/>
          </w:tcPr>
          <w:p w:rsidR="00DA0C09" w:rsidRPr="0070670A" w:rsidRDefault="00DA0C09" w:rsidP="0063126B">
            <w:pPr>
              <w:suppressAutoHyphens/>
              <w:spacing w:line="240" w:lineRule="auto"/>
              <w:ind w:firstLine="0"/>
              <w:rPr>
                <w:sz w:val="24"/>
                <w:szCs w:val="24"/>
                <w:lang w:eastAsia="ar-SA"/>
              </w:rPr>
            </w:pPr>
          </w:p>
          <w:p w:rsidR="00DA0C09" w:rsidRPr="0070670A" w:rsidRDefault="00DA0C09" w:rsidP="0063126B">
            <w:pPr>
              <w:suppressAutoHyphens/>
              <w:spacing w:line="240" w:lineRule="auto"/>
              <w:ind w:firstLine="0"/>
              <w:rPr>
                <w:sz w:val="24"/>
                <w:szCs w:val="24"/>
              </w:rPr>
            </w:pPr>
            <w:r w:rsidRPr="0070670A">
              <w:rPr>
                <w:sz w:val="24"/>
                <w:szCs w:val="24"/>
                <w:lang w:eastAsia="ar-SA"/>
              </w:rPr>
              <w:t>Итоговое тестирование</w:t>
            </w:r>
          </w:p>
        </w:tc>
        <w:tc>
          <w:tcPr>
            <w:tcW w:w="1804" w:type="dxa"/>
            <w:hideMark/>
          </w:tcPr>
          <w:p w:rsidR="00DA0C09" w:rsidRPr="0070670A" w:rsidRDefault="00DA0C09" w:rsidP="0063126B">
            <w:pPr>
              <w:suppressAutoHyphens/>
              <w:spacing w:line="240" w:lineRule="auto"/>
              <w:ind w:firstLine="0"/>
              <w:rPr>
                <w:sz w:val="24"/>
                <w:szCs w:val="24"/>
                <w:lang w:eastAsia="ar-SA"/>
              </w:rPr>
            </w:pPr>
          </w:p>
          <w:p w:rsidR="00DA0C09" w:rsidRPr="0070670A" w:rsidRDefault="00DA0C09" w:rsidP="0063126B">
            <w:pPr>
              <w:suppressAutoHyphens/>
              <w:spacing w:line="240" w:lineRule="auto"/>
              <w:ind w:firstLine="0"/>
              <w:rPr>
                <w:sz w:val="24"/>
                <w:szCs w:val="24"/>
              </w:rPr>
            </w:pPr>
            <w:r w:rsidRPr="0070670A">
              <w:rPr>
                <w:sz w:val="24"/>
                <w:szCs w:val="24"/>
                <w:lang w:eastAsia="ar-SA"/>
              </w:rPr>
              <w:t>Итоговое тестирование</w:t>
            </w:r>
          </w:p>
        </w:tc>
      </w:tr>
      <w:tr w:rsidR="00DA0C09" w:rsidRPr="0070670A" w:rsidTr="003343C5">
        <w:trPr>
          <w:trHeight w:val="238"/>
        </w:trPr>
        <w:tc>
          <w:tcPr>
            <w:tcW w:w="1985" w:type="dxa"/>
            <w:hideMark/>
          </w:tcPr>
          <w:p w:rsidR="00DA0C09" w:rsidRPr="0070670A" w:rsidRDefault="00DA0C09" w:rsidP="0063126B">
            <w:pPr>
              <w:suppressAutoHyphens/>
              <w:spacing w:line="240" w:lineRule="auto"/>
              <w:ind w:left="120" w:firstLine="0"/>
              <w:jc w:val="left"/>
              <w:rPr>
                <w:sz w:val="24"/>
                <w:szCs w:val="24"/>
                <w:lang w:val="en-US"/>
              </w:rPr>
            </w:pPr>
            <w:r w:rsidRPr="0070670A">
              <w:rPr>
                <w:sz w:val="24"/>
                <w:szCs w:val="24"/>
                <w:lang w:eastAsia="ar-SA"/>
              </w:rPr>
              <w:t>Музыка</w:t>
            </w:r>
          </w:p>
        </w:tc>
        <w:tc>
          <w:tcPr>
            <w:tcW w:w="1943" w:type="dxa"/>
            <w:hideMark/>
          </w:tcPr>
          <w:p w:rsidR="00DA0C09" w:rsidRPr="0070670A" w:rsidRDefault="00DA0C09" w:rsidP="0063126B">
            <w:pPr>
              <w:suppressAutoHyphens/>
              <w:spacing w:line="240" w:lineRule="auto"/>
              <w:ind w:firstLine="0"/>
              <w:rPr>
                <w:sz w:val="24"/>
                <w:szCs w:val="24"/>
                <w:lang w:val="en-US"/>
              </w:rPr>
            </w:pPr>
          </w:p>
        </w:tc>
        <w:tc>
          <w:tcPr>
            <w:tcW w:w="2219"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Контрольное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собеседование</w:t>
            </w:r>
          </w:p>
        </w:tc>
        <w:tc>
          <w:tcPr>
            <w:tcW w:w="1943"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Контрольное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собеседование</w:t>
            </w:r>
          </w:p>
        </w:tc>
        <w:tc>
          <w:tcPr>
            <w:tcW w:w="1804"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Контрольное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собеседование</w:t>
            </w:r>
          </w:p>
        </w:tc>
      </w:tr>
      <w:tr w:rsidR="00DA0C09" w:rsidRPr="0070670A" w:rsidTr="003343C5">
        <w:trPr>
          <w:trHeight w:val="834"/>
        </w:trPr>
        <w:tc>
          <w:tcPr>
            <w:tcW w:w="1985" w:type="dxa"/>
            <w:hideMark/>
          </w:tcPr>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Изобразительное</w:t>
            </w:r>
          </w:p>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искусство</w:t>
            </w:r>
          </w:p>
        </w:tc>
        <w:tc>
          <w:tcPr>
            <w:tcW w:w="1943" w:type="dxa"/>
          </w:tcPr>
          <w:p w:rsidR="00DA0C09" w:rsidRPr="0070670A" w:rsidRDefault="00DA0C09" w:rsidP="0063126B">
            <w:pPr>
              <w:suppressAutoHyphens/>
              <w:spacing w:line="240" w:lineRule="auto"/>
              <w:ind w:firstLine="0"/>
              <w:jc w:val="both"/>
              <w:rPr>
                <w:sz w:val="24"/>
                <w:szCs w:val="24"/>
              </w:rPr>
            </w:pPr>
          </w:p>
        </w:tc>
        <w:tc>
          <w:tcPr>
            <w:tcW w:w="2219" w:type="dxa"/>
            <w:hideMark/>
          </w:tcPr>
          <w:p w:rsidR="00DA0C09" w:rsidRPr="0070670A" w:rsidRDefault="00DA0C09" w:rsidP="0063126B">
            <w:pPr>
              <w:suppressAutoHyphens/>
              <w:spacing w:line="240" w:lineRule="auto"/>
              <w:ind w:firstLine="0"/>
              <w:jc w:val="both"/>
              <w:rPr>
                <w:w w:val="99"/>
                <w:sz w:val="24"/>
                <w:szCs w:val="24"/>
                <w:lang w:eastAsia="ar-SA"/>
              </w:rPr>
            </w:pPr>
            <w:r w:rsidRPr="0070670A">
              <w:rPr>
                <w:w w:val="99"/>
                <w:sz w:val="24"/>
                <w:szCs w:val="24"/>
                <w:lang w:eastAsia="ar-SA"/>
              </w:rPr>
              <w:t>Итоговое тестирование</w:t>
            </w:r>
          </w:p>
          <w:p w:rsidR="00DA0C09" w:rsidRPr="0070670A" w:rsidRDefault="00DA0C09" w:rsidP="0063126B">
            <w:pPr>
              <w:suppressAutoHyphens/>
              <w:spacing w:line="240" w:lineRule="auto"/>
              <w:ind w:firstLine="0"/>
              <w:rPr>
                <w:sz w:val="24"/>
                <w:szCs w:val="24"/>
                <w:lang w:val="en-US"/>
              </w:rPr>
            </w:pPr>
          </w:p>
        </w:tc>
        <w:tc>
          <w:tcPr>
            <w:tcW w:w="1943" w:type="dxa"/>
          </w:tcPr>
          <w:p w:rsidR="00DA0C09" w:rsidRPr="0070670A" w:rsidRDefault="00DA0C09" w:rsidP="0063126B">
            <w:pPr>
              <w:suppressAutoHyphens/>
              <w:spacing w:line="240" w:lineRule="auto"/>
              <w:ind w:firstLine="0"/>
              <w:jc w:val="both"/>
              <w:rPr>
                <w:sz w:val="24"/>
                <w:szCs w:val="24"/>
                <w:lang w:eastAsia="ar-SA"/>
              </w:rPr>
            </w:pPr>
            <w:r w:rsidRPr="0070670A">
              <w:rPr>
                <w:sz w:val="24"/>
                <w:szCs w:val="24"/>
                <w:lang w:eastAsia="ar-SA"/>
              </w:rPr>
              <w:t>Итоговое тестирование</w:t>
            </w:r>
          </w:p>
          <w:p w:rsidR="00DA0C09" w:rsidRPr="0070670A" w:rsidRDefault="00DA0C09" w:rsidP="0063126B">
            <w:pPr>
              <w:suppressAutoHyphens/>
              <w:spacing w:line="240" w:lineRule="auto"/>
              <w:ind w:firstLine="0"/>
              <w:rPr>
                <w:sz w:val="24"/>
                <w:szCs w:val="24"/>
                <w:lang w:eastAsia="ar-SA"/>
              </w:rPr>
            </w:pPr>
          </w:p>
        </w:tc>
        <w:tc>
          <w:tcPr>
            <w:tcW w:w="1804" w:type="dxa"/>
          </w:tcPr>
          <w:p w:rsidR="00DA0C09" w:rsidRPr="0070670A" w:rsidRDefault="00DA0C09" w:rsidP="0063126B">
            <w:pPr>
              <w:suppressAutoHyphens/>
              <w:spacing w:line="240" w:lineRule="auto"/>
              <w:ind w:firstLine="0"/>
              <w:jc w:val="both"/>
              <w:rPr>
                <w:sz w:val="24"/>
                <w:szCs w:val="24"/>
                <w:lang w:val="en-US"/>
              </w:rPr>
            </w:pPr>
            <w:r w:rsidRPr="0070670A">
              <w:rPr>
                <w:sz w:val="24"/>
                <w:szCs w:val="24"/>
                <w:lang w:eastAsia="ar-SA"/>
              </w:rPr>
              <w:t>Защита проектов</w:t>
            </w:r>
          </w:p>
        </w:tc>
      </w:tr>
      <w:tr w:rsidR="00DA0C09" w:rsidRPr="0070670A" w:rsidTr="003343C5">
        <w:trPr>
          <w:trHeight w:val="848"/>
        </w:trPr>
        <w:tc>
          <w:tcPr>
            <w:tcW w:w="1985" w:type="dxa"/>
            <w:hideMark/>
          </w:tcPr>
          <w:p w:rsidR="00DA0C09" w:rsidRPr="0070670A" w:rsidRDefault="00DA0C09" w:rsidP="0063126B">
            <w:pPr>
              <w:suppressAutoHyphens/>
              <w:spacing w:line="240" w:lineRule="auto"/>
              <w:ind w:left="120" w:firstLine="0"/>
              <w:jc w:val="left"/>
              <w:rPr>
                <w:sz w:val="24"/>
                <w:szCs w:val="24"/>
                <w:lang w:val="en-US"/>
              </w:rPr>
            </w:pPr>
            <w:r w:rsidRPr="0070670A">
              <w:rPr>
                <w:sz w:val="24"/>
                <w:szCs w:val="24"/>
                <w:lang w:eastAsia="ar-SA"/>
              </w:rPr>
              <w:t>Физическая культура</w:t>
            </w:r>
          </w:p>
        </w:tc>
        <w:tc>
          <w:tcPr>
            <w:tcW w:w="1943" w:type="dxa"/>
            <w:hideMark/>
          </w:tcPr>
          <w:p w:rsidR="00DA0C09" w:rsidRPr="0070670A" w:rsidRDefault="00DA0C09" w:rsidP="0063126B">
            <w:pPr>
              <w:suppressAutoHyphens/>
              <w:spacing w:line="240" w:lineRule="auto"/>
              <w:ind w:firstLine="0"/>
              <w:rPr>
                <w:sz w:val="24"/>
                <w:szCs w:val="24"/>
                <w:lang w:val="en-US"/>
              </w:rPr>
            </w:pPr>
          </w:p>
        </w:tc>
        <w:tc>
          <w:tcPr>
            <w:tcW w:w="2219"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Итоговые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контрольные</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нормативы</w:t>
            </w:r>
          </w:p>
        </w:tc>
        <w:tc>
          <w:tcPr>
            <w:tcW w:w="1943"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Итоговые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 xml:space="preserve">контрольные </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нормативы</w:t>
            </w:r>
          </w:p>
        </w:tc>
        <w:tc>
          <w:tcPr>
            <w:tcW w:w="1804" w:type="dxa"/>
            <w:hideMark/>
          </w:tcPr>
          <w:p w:rsidR="00DA0C09" w:rsidRPr="0070670A" w:rsidRDefault="00DA0C09" w:rsidP="0063126B">
            <w:pPr>
              <w:suppressAutoHyphens/>
              <w:spacing w:line="240" w:lineRule="auto"/>
              <w:ind w:firstLine="0"/>
              <w:rPr>
                <w:sz w:val="24"/>
                <w:szCs w:val="24"/>
                <w:lang w:eastAsia="ar-SA"/>
              </w:rPr>
            </w:pPr>
            <w:r w:rsidRPr="0070670A">
              <w:rPr>
                <w:sz w:val="24"/>
                <w:szCs w:val="24"/>
                <w:lang w:eastAsia="ar-SA"/>
              </w:rPr>
              <w:t>Итоговые</w:t>
            </w:r>
          </w:p>
          <w:p w:rsidR="00DA0C09" w:rsidRPr="0070670A" w:rsidRDefault="00DA0C09" w:rsidP="0063126B">
            <w:pPr>
              <w:suppressAutoHyphens/>
              <w:spacing w:line="240" w:lineRule="auto"/>
              <w:ind w:firstLine="0"/>
              <w:rPr>
                <w:sz w:val="24"/>
                <w:szCs w:val="24"/>
                <w:lang w:val="en-US"/>
              </w:rPr>
            </w:pPr>
            <w:r w:rsidRPr="0070670A">
              <w:rPr>
                <w:sz w:val="24"/>
                <w:szCs w:val="24"/>
                <w:lang w:eastAsia="ar-SA"/>
              </w:rPr>
              <w:t>контрольные</w:t>
            </w:r>
          </w:p>
          <w:p w:rsidR="00DA0C09" w:rsidRPr="0070670A" w:rsidRDefault="00DA0C09" w:rsidP="0063126B">
            <w:pPr>
              <w:suppressAutoHyphens/>
              <w:spacing w:line="240" w:lineRule="auto"/>
              <w:ind w:firstLine="0"/>
              <w:rPr>
                <w:sz w:val="24"/>
                <w:szCs w:val="24"/>
                <w:lang w:val="en-US"/>
              </w:rPr>
            </w:pPr>
            <w:r w:rsidRPr="0070670A">
              <w:rPr>
                <w:w w:val="99"/>
                <w:sz w:val="24"/>
                <w:szCs w:val="24"/>
                <w:lang w:eastAsia="ar-SA"/>
              </w:rPr>
              <w:t>нормативы</w:t>
            </w:r>
          </w:p>
        </w:tc>
      </w:tr>
      <w:tr w:rsidR="00DA0C09" w:rsidRPr="0070670A" w:rsidTr="003343C5">
        <w:trPr>
          <w:trHeight w:val="824"/>
        </w:trPr>
        <w:tc>
          <w:tcPr>
            <w:tcW w:w="1985" w:type="dxa"/>
            <w:hideMark/>
          </w:tcPr>
          <w:p w:rsidR="00DA0C09" w:rsidRPr="0070670A" w:rsidRDefault="00DA0C09" w:rsidP="0063126B">
            <w:pPr>
              <w:suppressAutoHyphens/>
              <w:spacing w:line="240" w:lineRule="auto"/>
              <w:ind w:firstLine="0"/>
              <w:jc w:val="left"/>
              <w:rPr>
                <w:sz w:val="24"/>
                <w:szCs w:val="24"/>
                <w:lang w:val="en-US"/>
              </w:rPr>
            </w:pPr>
            <w:r w:rsidRPr="0070670A">
              <w:rPr>
                <w:sz w:val="24"/>
                <w:szCs w:val="24"/>
                <w:lang w:eastAsia="ar-SA"/>
              </w:rPr>
              <w:t>Технология</w:t>
            </w:r>
          </w:p>
        </w:tc>
        <w:tc>
          <w:tcPr>
            <w:tcW w:w="1943" w:type="dxa"/>
            <w:hideMark/>
          </w:tcPr>
          <w:p w:rsidR="00DA0C09" w:rsidRPr="0070670A" w:rsidRDefault="00DA0C09" w:rsidP="0063126B">
            <w:pPr>
              <w:suppressAutoHyphens/>
              <w:spacing w:line="240" w:lineRule="auto"/>
              <w:ind w:firstLine="0"/>
              <w:jc w:val="left"/>
              <w:rPr>
                <w:sz w:val="24"/>
                <w:szCs w:val="24"/>
              </w:rPr>
            </w:pPr>
          </w:p>
        </w:tc>
        <w:tc>
          <w:tcPr>
            <w:tcW w:w="2219" w:type="dxa"/>
            <w:hideMark/>
          </w:tcPr>
          <w:p w:rsidR="00DA0C09" w:rsidRPr="0070670A" w:rsidRDefault="00DA0C09" w:rsidP="0063126B">
            <w:pPr>
              <w:suppressAutoHyphens/>
              <w:spacing w:line="240" w:lineRule="auto"/>
              <w:ind w:firstLine="0"/>
              <w:jc w:val="both"/>
              <w:rPr>
                <w:sz w:val="24"/>
                <w:szCs w:val="24"/>
                <w:lang w:val="en-US"/>
              </w:rPr>
            </w:pPr>
            <w:r w:rsidRPr="0070670A">
              <w:rPr>
                <w:sz w:val="24"/>
                <w:szCs w:val="24"/>
                <w:lang w:eastAsia="ar-SA"/>
              </w:rPr>
              <w:t>Итоговое тестирование</w:t>
            </w:r>
          </w:p>
        </w:tc>
        <w:tc>
          <w:tcPr>
            <w:tcW w:w="1943" w:type="dxa"/>
            <w:hideMark/>
          </w:tcPr>
          <w:p w:rsidR="00DA0C09" w:rsidRPr="0070670A" w:rsidRDefault="00DA0C09" w:rsidP="0063126B">
            <w:pPr>
              <w:suppressAutoHyphens/>
              <w:spacing w:line="240" w:lineRule="auto"/>
              <w:ind w:firstLine="0"/>
              <w:jc w:val="left"/>
              <w:rPr>
                <w:sz w:val="24"/>
                <w:szCs w:val="24"/>
                <w:lang w:eastAsia="ar-SA"/>
              </w:rPr>
            </w:pPr>
            <w:r w:rsidRPr="0070670A">
              <w:rPr>
                <w:sz w:val="24"/>
                <w:szCs w:val="24"/>
                <w:lang w:eastAsia="ar-SA"/>
              </w:rPr>
              <w:t xml:space="preserve"> Итоговое                              тестирование</w:t>
            </w:r>
          </w:p>
        </w:tc>
        <w:tc>
          <w:tcPr>
            <w:tcW w:w="1804"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Защита проектов</w:t>
            </w:r>
          </w:p>
        </w:tc>
      </w:tr>
      <w:tr w:rsidR="00DA0C09" w:rsidRPr="0070670A" w:rsidTr="003343C5">
        <w:trPr>
          <w:trHeight w:val="1380"/>
        </w:trPr>
        <w:tc>
          <w:tcPr>
            <w:tcW w:w="1985" w:type="dxa"/>
            <w:tcBorders>
              <w:bottom w:val="single" w:sz="4" w:space="0" w:color="auto"/>
            </w:tcBorders>
            <w:hideMark/>
          </w:tcPr>
          <w:p w:rsidR="00DA0C09" w:rsidRPr="0070670A" w:rsidRDefault="00DA0C09" w:rsidP="0063126B">
            <w:pPr>
              <w:suppressAutoHyphens/>
              <w:spacing w:line="240" w:lineRule="auto"/>
              <w:ind w:left="120" w:firstLine="0"/>
              <w:jc w:val="left"/>
              <w:rPr>
                <w:sz w:val="24"/>
                <w:szCs w:val="24"/>
              </w:rPr>
            </w:pPr>
            <w:r w:rsidRPr="0070670A">
              <w:rPr>
                <w:sz w:val="24"/>
                <w:szCs w:val="24"/>
                <w:lang w:eastAsia="ar-SA"/>
              </w:rPr>
              <w:t>Основы религиозных</w:t>
            </w:r>
          </w:p>
          <w:p w:rsidR="00DA0C09" w:rsidRPr="0070670A" w:rsidRDefault="00DA0C09" w:rsidP="0063126B">
            <w:pPr>
              <w:suppressAutoHyphens/>
              <w:spacing w:line="240" w:lineRule="auto"/>
              <w:ind w:left="120" w:firstLine="0"/>
              <w:jc w:val="left"/>
              <w:rPr>
                <w:sz w:val="24"/>
                <w:szCs w:val="24"/>
              </w:rPr>
            </w:pPr>
            <w:r w:rsidRPr="0070670A">
              <w:rPr>
                <w:sz w:val="24"/>
                <w:szCs w:val="24"/>
                <w:lang w:eastAsia="ar-SA"/>
              </w:rPr>
              <w:t>культур и светской этики</w:t>
            </w:r>
          </w:p>
        </w:tc>
        <w:tc>
          <w:tcPr>
            <w:tcW w:w="1943" w:type="dxa"/>
            <w:hideMark/>
          </w:tcPr>
          <w:p w:rsidR="00DA0C09" w:rsidRPr="00A25375" w:rsidRDefault="00DA0C09" w:rsidP="0063126B">
            <w:pPr>
              <w:suppressAutoHyphens/>
              <w:spacing w:line="240" w:lineRule="auto"/>
              <w:ind w:firstLine="0"/>
              <w:rPr>
                <w:sz w:val="24"/>
                <w:szCs w:val="24"/>
              </w:rPr>
            </w:pPr>
          </w:p>
        </w:tc>
        <w:tc>
          <w:tcPr>
            <w:tcW w:w="2219" w:type="dxa"/>
            <w:hideMark/>
          </w:tcPr>
          <w:p w:rsidR="00DA0C09" w:rsidRPr="00A25375" w:rsidRDefault="00DA0C09" w:rsidP="0063126B">
            <w:pPr>
              <w:suppressAutoHyphens/>
              <w:spacing w:line="240" w:lineRule="auto"/>
              <w:ind w:firstLine="0"/>
              <w:rPr>
                <w:sz w:val="24"/>
                <w:szCs w:val="24"/>
              </w:rPr>
            </w:pPr>
          </w:p>
        </w:tc>
        <w:tc>
          <w:tcPr>
            <w:tcW w:w="1943" w:type="dxa"/>
            <w:hideMark/>
          </w:tcPr>
          <w:p w:rsidR="00DA0C09" w:rsidRPr="00A25375" w:rsidRDefault="00DA0C09" w:rsidP="0063126B">
            <w:pPr>
              <w:suppressAutoHyphens/>
              <w:spacing w:line="240" w:lineRule="auto"/>
              <w:ind w:firstLine="0"/>
              <w:rPr>
                <w:sz w:val="24"/>
                <w:szCs w:val="24"/>
              </w:rPr>
            </w:pPr>
          </w:p>
        </w:tc>
        <w:tc>
          <w:tcPr>
            <w:tcW w:w="1804" w:type="dxa"/>
            <w:hideMark/>
          </w:tcPr>
          <w:p w:rsidR="00DA0C09" w:rsidRPr="0070670A" w:rsidRDefault="00DA0C09" w:rsidP="0063126B">
            <w:pPr>
              <w:suppressAutoHyphens/>
              <w:spacing w:line="240" w:lineRule="auto"/>
              <w:ind w:firstLine="0"/>
              <w:rPr>
                <w:sz w:val="24"/>
                <w:szCs w:val="24"/>
                <w:lang w:val="en-US"/>
              </w:rPr>
            </w:pPr>
            <w:r w:rsidRPr="0070670A">
              <w:rPr>
                <w:sz w:val="24"/>
                <w:szCs w:val="24"/>
                <w:lang w:eastAsia="ar-SA"/>
              </w:rPr>
              <w:t>Итоговое тестирование</w:t>
            </w:r>
          </w:p>
        </w:tc>
      </w:tr>
    </w:tbl>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Pr="00606E64"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color w:val="000000"/>
          <w:sz w:val="24"/>
          <w:szCs w:val="24"/>
          <w:lang w:eastAsia="ru-RU"/>
        </w:rPr>
        <w:t>Внеурочная деятельность реализуется по направлениям: спортивно- оздоровительное, общекультурное, общеинтеллектуальное, социальное, духовно-нравственное.</w:t>
      </w:r>
    </w:p>
    <w:p w:rsidR="00F71BE2" w:rsidRPr="00606E64" w:rsidRDefault="00F71BE2" w:rsidP="00F71BE2">
      <w:pPr>
        <w:autoSpaceDE w:val="0"/>
        <w:autoSpaceDN w:val="0"/>
        <w:adjustRightInd w:val="0"/>
        <w:spacing w:line="240" w:lineRule="auto"/>
        <w:ind w:left="-567" w:firstLine="283"/>
        <w:jc w:val="both"/>
        <w:rPr>
          <w:sz w:val="24"/>
          <w:szCs w:val="24"/>
        </w:rPr>
      </w:pPr>
      <w:r w:rsidRPr="00606E64">
        <w:rPr>
          <w:bCs/>
          <w:sz w:val="24"/>
          <w:szCs w:val="24"/>
        </w:rPr>
        <w:t>Внеурочная деятельность</w:t>
      </w:r>
      <w:r w:rsidRPr="00606E64">
        <w:rPr>
          <w:b/>
          <w:bCs/>
          <w:sz w:val="24"/>
          <w:szCs w:val="24"/>
        </w:rPr>
        <w:t xml:space="preserve"> </w:t>
      </w:r>
      <w:r w:rsidRPr="00606E64">
        <w:rPr>
          <w:sz w:val="24"/>
          <w:szCs w:val="24"/>
        </w:rPr>
        <w:t>позволит в полной мере реализовать требования Федеральных государственных образовательных стандартов общего образования. Часы, отводимые на внеурочную деятельность, используются на основе опроса родителей. Организация занятий по направлениям внеурочной деятельности  предоставляет учащимся возможность выбора широкого спектра занятий, направленных на развитие школьника.</w:t>
      </w:r>
    </w:p>
    <w:p w:rsidR="00F71BE2" w:rsidRPr="00606E64" w:rsidRDefault="00F71BE2" w:rsidP="00F71BE2">
      <w:pPr>
        <w:autoSpaceDE w:val="0"/>
        <w:autoSpaceDN w:val="0"/>
        <w:adjustRightInd w:val="0"/>
        <w:spacing w:line="240" w:lineRule="auto"/>
        <w:ind w:left="-567" w:firstLine="283"/>
        <w:jc w:val="both"/>
        <w:rPr>
          <w:sz w:val="24"/>
          <w:szCs w:val="24"/>
        </w:rPr>
      </w:pPr>
      <w:r w:rsidRPr="00606E64">
        <w:rPr>
          <w:sz w:val="24"/>
          <w:szCs w:val="24"/>
        </w:rPr>
        <w:t>Часы, отводимые на внеурочную деятельность учащихся, используются на различные формы ее организации, отличные от урочной системы обучения. Занятия проводятся в форме экскурсий, кружков, секций, факультативных занятий, круглых столов, конференций, диспутов, КВН, школьных научных обществ, олимпиад, соревнований, поисковых и научных исследований и т. д.</w:t>
      </w:r>
    </w:p>
    <w:p w:rsidR="00762267" w:rsidRDefault="00F71BE2" w:rsidP="00762267">
      <w:pPr>
        <w:autoSpaceDE w:val="0"/>
        <w:autoSpaceDN w:val="0"/>
        <w:adjustRightInd w:val="0"/>
        <w:spacing w:line="240" w:lineRule="auto"/>
        <w:ind w:left="-567" w:firstLine="0"/>
        <w:jc w:val="both"/>
        <w:rPr>
          <w:rFonts w:eastAsia="Times New Roman"/>
          <w:color w:val="000000"/>
          <w:sz w:val="24"/>
          <w:szCs w:val="24"/>
          <w:lang w:eastAsia="ru-RU"/>
        </w:rPr>
      </w:pPr>
      <w:r w:rsidRPr="00606E64">
        <w:rPr>
          <w:rFonts w:eastAsia="Times New Roman"/>
          <w:b/>
          <w:bCs/>
          <w:color w:val="000000"/>
          <w:sz w:val="24"/>
          <w:szCs w:val="24"/>
          <w:lang w:eastAsia="ru-RU"/>
        </w:rPr>
        <w:t xml:space="preserve">     </w:t>
      </w:r>
      <w:r w:rsidRPr="00606E64">
        <w:rPr>
          <w:rFonts w:eastAsia="Times New Roman"/>
          <w:color w:val="000000"/>
          <w:sz w:val="24"/>
          <w:szCs w:val="24"/>
          <w:lang w:eastAsia="ru-RU"/>
        </w:rPr>
        <w:t xml:space="preserve">Содержание образования на уровне начального общего образования в МОУ «СОШ № 13» определено следующими  учебниками: школа России.  </w:t>
      </w:r>
    </w:p>
    <w:p w:rsidR="00F71BE2" w:rsidRPr="00606E64" w:rsidRDefault="00762267" w:rsidP="000867CE">
      <w:pPr>
        <w:autoSpaceDE w:val="0"/>
        <w:autoSpaceDN w:val="0"/>
        <w:adjustRightInd w:val="0"/>
        <w:spacing w:line="240" w:lineRule="auto"/>
        <w:ind w:left="-567" w:firstLine="283"/>
        <w:jc w:val="both"/>
        <w:rPr>
          <w:rFonts w:eastAsia="Times New Roman"/>
          <w:color w:val="000000"/>
          <w:sz w:val="24"/>
          <w:szCs w:val="24"/>
          <w:lang w:eastAsia="ru-RU"/>
        </w:rPr>
      </w:pPr>
      <w:r w:rsidRPr="00762267">
        <w:rPr>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каждого обучающегося. Время, отводимое на данную часть, внутри максимально допустимой недельной нагрузки обучающихся, испол</w:t>
      </w:r>
      <w:r w:rsidR="00557CE0">
        <w:rPr>
          <w:sz w:val="24"/>
          <w:szCs w:val="24"/>
        </w:rPr>
        <w:t>ьзовано</w:t>
      </w:r>
      <w:r w:rsidRPr="00762267">
        <w:rPr>
          <w:sz w:val="24"/>
          <w:szCs w:val="24"/>
        </w:rPr>
        <w:t xml:space="preserve"> на внеурочную деятельность и коррекционно - развивающую область Распределение часов, предусмотренных на внеурочную деятельность, осуществляется следующим образом: нед</w:t>
      </w:r>
      <w:r w:rsidR="00E04CFC">
        <w:rPr>
          <w:sz w:val="24"/>
          <w:szCs w:val="24"/>
        </w:rPr>
        <w:t>ельная нагрузка ― 10 ч, из них 7</w:t>
      </w:r>
      <w:r w:rsidRPr="00762267">
        <w:rPr>
          <w:sz w:val="24"/>
          <w:szCs w:val="24"/>
        </w:rPr>
        <w:t xml:space="preserve"> ч отводится на проведение коррекционно-развивающих занятий. Часы коррекционно-развивающей области представлены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Коррекционно - развивающие занятия проводятся в течение учебного дня и во внеурочное время. На индивидуальные коррекционные занятия отводится до 25 мин. Корр</w:t>
      </w:r>
      <w:r w:rsidR="00E04CFC">
        <w:rPr>
          <w:sz w:val="24"/>
          <w:szCs w:val="24"/>
        </w:rPr>
        <w:t>екционно- развивающая область (7</w:t>
      </w:r>
      <w:r w:rsidRPr="00762267">
        <w:rPr>
          <w:sz w:val="24"/>
          <w:szCs w:val="24"/>
        </w:rPr>
        <w:t xml:space="preserve"> часов), согласно требованиям ФГОС НОО для учащихся с ЗПР, является обязательной частью внеурочной деятельности и представлено фронтальными и индивидуальными коррекционно-развивающими занятиями. Выбор коррекционно-развивающих курсов для индивидуальных и групповых занятий осуществляется исходя из психофизических особенностей учащихся с ЗПР на основании рекомендаций ПМПК</w:t>
      </w:r>
    </w:p>
    <w:p w:rsidR="00F71BE2" w:rsidRPr="00606E64" w:rsidRDefault="00F71BE2" w:rsidP="00F71BE2">
      <w:pPr>
        <w:autoSpaceDE w:val="0"/>
        <w:autoSpaceDN w:val="0"/>
        <w:adjustRightInd w:val="0"/>
        <w:spacing w:line="240" w:lineRule="auto"/>
        <w:ind w:left="-567" w:firstLine="283"/>
        <w:jc w:val="both"/>
        <w:rPr>
          <w:rFonts w:eastAsia="Times New Roman"/>
          <w:color w:val="000000"/>
          <w:sz w:val="24"/>
          <w:szCs w:val="24"/>
          <w:lang w:eastAsia="ru-RU"/>
        </w:rPr>
      </w:pPr>
      <w:r w:rsidRPr="00606E64">
        <w:rPr>
          <w:rFonts w:eastAsia="Times New Roman"/>
          <w:sz w:val="24"/>
          <w:szCs w:val="24"/>
          <w:lang w:eastAsia="ru-RU"/>
        </w:rPr>
        <w:t xml:space="preserve">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деятельностного и компетентностного подхода, личностно ориентированного обучения по каждому учебному предмету, применения здоровьесберегающих технологий. </w:t>
      </w:r>
    </w:p>
    <w:p w:rsidR="00F71BE2" w:rsidRPr="00606E64" w:rsidRDefault="00F71BE2" w:rsidP="00F71BE2">
      <w:pPr>
        <w:spacing w:line="240" w:lineRule="auto"/>
        <w:ind w:left="-567" w:firstLine="283"/>
        <w:jc w:val="both"/>
        <w:rPr>
          <w:rFonts w:eastAsia="Times New Roman"/>
          <w:sz w:val="24"/>
          <w:szCs w:val="24"/>
          <w:lang w:eastAsia="ru-RU"/>
        </w:rPr>
      </w:pPr>
      <w:r w:rsidRPr="00606E64">
        <w:rPr>
          <w:rFonts w:eastAsia="Times New Roman"/>
          <w:sz w:val="24"/>
          <w:szCs w:val="24"/>
          <w:lang w:eastAsia="ru-RU"/>
        </w:rPr>
        <w:t>В ходе освоения образовательных программ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F71BE2" w:rsidRPr="00606E64" w:rsidRDefault="00F71BE2" w:rsidP="00F71BE2">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F71BE2" w:rsidRPr="00606E64" w:rsidRDefault="00F71BE2" w:rsidP="00F71BE2">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формируются универсальные учебные действия;</w:t>
      </w:r>
    </w:p>
    <w:p w:rsidR="00F71BE2" w:rsidRPr="00557CE0" w:rsidRDefault="00F71BE2" w:rsidP="00557CE0">
      <w:pPr>
        <w:autoSpaceDE w:val="0"/>
        <w:autoSpaceDN w:val="0"/>
        <w:adjustRightInd w:val="0"/>
        <w:spacing w:line="240" w:lineRule="auto"/>
        <w:ind w:left="-567" w:firstLine="283"/>
        <w:jc w:val="both"/>
        <w:rPr>
          <w:rFonts w:eastAsia="Times New Roman"/>
          <w:sz w:val="24"/>
          <w:szCs w:val="24"/>
          <w:lang w:eastAsia="ru-RU"/>
        </w:rPr>
      </w:pPr>
      <w:r w:rsidRPr="00606E64">
        <w:rPr>
          <w:rFonts w:eastAsia="Times New Roman"/>
          <w:sz w:val="24"/>
          <w:szCs w:val="24"/>
          <w:lang w:eastAsia="ru-RU"/>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F71BE2" w:rsidRPr="001174E6" w:rsidRDefault="00F71BE2" w:rsidP="00F71BE2">
      <w:pPr>
        <w:tabs>
          <w:tab w:val="left" w:pos="4500"/>
          <w:tab w:val="left" w:pos="9180"/>
          <w:tab w:val="left" w:pos="9360"/>
        </w:tabs>
        <w:spacing w:line="240" w:lineRule="auto"/>
        <w:ind w:left="-567" w:firstLine="283"/>
        <w:jc w:val="both"/>
        <w:rPr>
          <w:rFonts w:eastAsiaTheme="minorHAnsi"/>
          <w:sz w:val="24"/>
          <w:szCs w:val="24"/>
        </w:rPr>
      </w:pPr>
      <w:r w:rsidRPr="002922D2">
        <w:rPr>
          <w:rFonts w:eastAsiaTheme="minorHAnsi"/>
          <w:sz w:val="24"/>
          <w:szCs w:val="24"/>
        </w:rPr>
        <w:t>Реализация учебного плана обеспечена нужным количеством педагогических кадров и необходимыми программно-методическими комплексами: рабочими программами учебных предметов, учебниками и учебными пособиями, методическими рекомендациями и дидактическим материалом. Предельно допустимая учебная нагрузка не превышена. В соответствии санитарно-эпидемиологическими правилами и нормативами «Санитарно- эпидемиологические требования к условиям и организации обучения в общеобразовательных учреждениях. СанПиН 2.4.2.2821-10», утвержденного Постановлением Главного государственного санитарного врача РФ от 29.12.2010 №189, в целях выполнения государственных образовательных стандартов, разработан календа</w:t>
      </w:r>
      <w:r>
        <w:rPr>
          <w:rFonts w:eastAsiaTheme="minorHAnsi"/>
          <w:sz w:val="24"/>
          <w:szCs w:val="24"/>
        </w:rPr>
        <w:t>рный учебный график МОУ «СОШ №13</w:t>
      </w:r>
      <w:r w:rsidRPr="002922D2">
        <w:rPr>
          <w:rFonts w:eastAsiaTheme="minorHAnsi"/>
          <w:sz w:val="24"/>
          <w:szCs w:val="24"/>
        </w:rPr>
        <w:t xml:space="preserve">» г. (прилагается). </w:t>
      </w:r>
    </w:p>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Default="00F71BE2" w:rsidP="00F71BE2">
      <w:pPr>
        <w:autoSpaceDE w:val="0"/>
        <w:autoSpaceDN w:val="0"/>
        <w:adjustRightInd w:val="0"/>
        <w:spacing w:line="240" w:lineRule="auto"/>
        <w:ind w:left="-567" w:firstLine="283"/>
        <w:jc w:val="both"/>
        <w:rPr>
          <w:b/>
          <w:sz w:val="24"/>
        </w:rPr>
      </w:pPr>
      <w:r w:rsidRPr="00780B61">
        <w:rPr>
          <w:rFonts w:eastAsia="Times New Roman"/>
          <w:b/>
          <w:bCs/>
          <w:sz w:val="24"/>
          <w:szCs w:val="24"/>
          <w:lang w:eastAsia="ru-RU"/>
        </w:rPr>
        <w:t>Примерный</w:t>
      </w:r>
      <w:r w:rsidRPr="002A0592">
        <w:rPr>
          <w:b/>
          <w:sz w:val="24"/>
        </w:rPr>
        <w:t xml:space="preserve"> учебный план начального общего образования  (ФГОС НОО) </w:t>
      </w:r>
      <w:r>
        <w:rPr>
          <w:b/>
          <w:sz w:val="24"/>
        </w:rPr>
        <w:t>для учащихся с ЗПР</w:t>
      </w:r>
      <w:r w:rsidRPr="002A0592">
        <w:rPr>
          <w:b/>
          <w:sz w:val="24"/>
        </w:rPr>
        <w:t xml:space="preserve">    </w:t>
      </w:r>
    </w:p>
    <w:tbl>
      <w:tblPr>
        <w:tblW w:w="10165"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2280"/>
        <w:gridCol w:w="807"/>
        <w:gridCol w:w="850"/>
        <w:gridCol w:w="993"/>
        <w:gridCol w:w="992"/>
        <w:gridCol w:w="992"/>
        <w:gridCol w:w="1095"/>
        <w:gridCol w:w="17"/>
      </w:tblGrid>
      <w:tr w:rsidR="00F71BE2" w:rsidRPr="002A0592" w:rsidTr="00BC336E">
        <w:trPr>
          <w:gridAfter w:val="1"/>
          <w:wAfter w:w="17" w:type="dxa"/>
          <w:trHeight w:val="287"/>
          <w:jc w:val="center"/>
        </w:trPr>
        <w:tc>
          <w:tcPr>
            <w:tcW w:w="10148" w:type="dxa"/>
            <w:gridSpan w:val="8"/>
            <w:tcBorders>
              <w:top w:val="single" w:sz="4" w:space="0" w:color="auto"/>
              <w:left w:val="single" w:sz="4" w:space="0" w:color="auto"/>
              <w:bottom w:val="nil"/>
              <w:right w:val="single" w:sz="4" w:space="0" w:color="auto"/>
            </w:tcBorders>
            <w:vAlign w:val="center"/>
          </w:tcPr>
          <w:p w:rsidR="00F71BE2" w:rsidRPr="002A0592" w:rsidRDefault="00F71BE2" w:rsidP="00BC336E">
            <w:pPr>
              <w:tabs>
                <w:tab w:val="left" w:pos="4500"/>
                <w:tab w:val="left" w:pos="9180"/>
                <w:tab w:val="left" w:pos="9360"/>
              </w:tabs>
              <w:spacing w:line="288" w:lineRule="auto"/>
              <w:ind w:firstLine="0"/>
              <w:rPr>
                <w:rFonts w:eastAsia="Times New Roman"/>
                <w:b/>
                <w:bCs/>
                <w:sz w:val="24"/>
                <w:szCs w:val="24"/>
                <w:lang w:eastAsia="ru-RU"/>
              </w:rPr>
            </w:pPr>
            <w:r w:rsidRPr="002A0592">
              <w:rPr>
                <w:rFonts w:eastAsia="Times New Roman"/>
                <w:lang w:eastAsia="ru-RU"/>
              </w:rPr>
              <w:br w:type="column"/>
            </w:r>
          </w:p>
        </w:tc>
      </w:tr>
      <w:tr w:rsidR="00F71BE2" w:rsidRPr="002A0592" w:rsidTr="00BC336E">
        <w:trPr>
          <w:gridAfter w:val="1"/>
          <w:wAfter w:w="17" w:type="dxa"/>
          <w:trHeight w:val="375"/>
          <w:jc w:val="center"/>
        </w:trPr>
        <w:tc>
          <w:tcPr>
            <w:tcW w:w="2139" w:type="dxa"/>
            <w:vMerge w:val="restart"/>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jc w:val="left"/>
              <w:rPr>
                <w:rFonts w:eastAsia="Times New Roman"/>
                <w:b/>
                <w:bCs/>
                <w:sz w:val="24"/>
                <w:szCs w:val="24"/>
                <w:lang w:eastAsia="ru-RU"/>
              </w:rPr>
            </w:pPr>
            <w:r w:rsidRPr="002A0592">
              <w:rPr>
                <w:rFonts w:eastAsia="Times New Roman"/>
                <w:b/>
                <w:bCs/>
                <w:sz w:val="24"/>
                <w:szCs w:val="24"/>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F71BE2" w:rsidRPr="002A0592" w:rsidRDefault="00304968" w:rsidP="0063126B">
            <w:pPr>
              <w:tabs>
                <w:tab w:val="left" w:pos="4500"/>
                <w:tab w:val="left" w:pos="9180"/>
                <w:tab w:val="left" w:pos="9360"/>
              </w:tabs>
              <w:spacing w:line="240" w:lineRule="auto"/>
              <w:ind w:firstLine="0"/>
              <w:jc w:val="left"/>
              <w:rPr>
                <w:rFonts w:eastAsia="Times New Roman"/>
                <w:b/>
                <w:bCs/>
                <w:sz w:val="24"/>
                <w:szCs w:val="24"/>
                <w:lang w:eastAsia="ru-RU"/>
              </w:rPr>
            </w:pPr>
            <w:r>
              <w:rPr>
                <w:rFonts w:eastAsia="Times New Roman"/>
                <w:noProof/>
                <w:sz w:val="24"/>
                <w:szCs w:val="24"/>
                <w:lang w:eastAsia="ru-RU"/>
              </w:rPr>
              <w:pict>
                <v:line id="Прямая соединительная линия 165834" o:spid="_x0000_s1779" style="position:absolute;flip:y;z-index:251734528;visibility:visible;mso-position-horizontal-relative:text;mso-position-vertical-relative:text" from="-4.25pt,4.45pt" to="105.5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"/>
              </w:pict>
            </w:r>
            <w:r w:rsidR="00F71BE2" w:rsidRPr="002A0592">
              <w:rPr>
                <w:rFonts w:eastAsia="Times New Roman"/>
                <w:b/>
                <w:bCs/>
                <w:sz w:val="24"/>
                <w:szCs w:val="24"/>
                <w:lang w:eastAsia="ru-RU"/>
              </w:rPr>
              <w:t xml:space="preserve">Учебные предметы </w:t>
            </w:r>
          </w:p>
          <w:p w:rsidR="00F71BE2" w:rsidRPr="002A0592" w:rsidRDefault="00F71BE2" w:rsidP="0063126B">
            <w:pPr>
              <w:spacing w:line="240" w:lineRule="auto"/>
              <w:ind w:firstLine="0"/>
              <w:jc w:val="right"/>
              <w:rPr>
                <w:rFonts w:eastAsia="Times New Roman"/>
                <w:b/>
                <w:sz w:val="24"/>
                <w:szCs w:val="24"/>
                <w:lang w:eastAsia="ru-RU"/>
              </w:rPr>
            </w:pPr>
            <w:r w:rsidRPr="002A0592">
              <w:rPr>
                <w:rFonts w:eastAsia="Times New Roman"/>
                <w:b/>
                <w:sz w:val="24"/>
                <w:szCs w:val="24"/>
                <w:lang w:eastAsia="ru-RU"/>
              </w:rPr>
              <w:t>классы</w:t>
            </w:r>
          </w:p>
        </w:tc>
        <w:tc>
          <w:tcPr>
            <w:tcW w:w="4634" w:type="dxa"/>
            <w:gridSpan w:val="5"/>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Количество часов в неделю</w:t>
            </w:r>
          </w:p>
        </w:tc>
        <w:tc>
          <w:tcPr>
            <w:tcW w:w="1095" w:type="dxa"/>
            <w:tcBorders>
              <w:top w:val="single" w:sz="4" w:space="0" w:color="auto"/>
              <w:left w:val="single" w:sz="4" w:space="0" w:color="auto"/>
              <w:bottom w:val="single" w:sz="4" w:space="0" w:color="auto"/>
              <w:right w:val="single" w:sz="4" w:space="0" w:color="auto"/>
            </w:tcBorders>
            <w:vAlign w:val="center"/>
          </w:tcPr>
          <w:p w:rsidR="00F71BE2" w:rsidRPr="002A0592" w:rsidRDefault="00F71BE2"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Всего</w:t>
            </w:r>
          </w:p>
        </w:tc>
      </w:tr>
      <w:tr w:rsidR="00BC336E" w:rsidRPr="002A0592" w:rsidTr="00BC336E">
        <w:trPr>
          <w:trHeight w:val="375"/>
          <w:jc w:val="center"/>
        </w:trPr>
        <w:tc>
          <w:tcPr>
            <w:tcW w:w="2139" w:type="dxa"/>
            <w:vMerge/>
            <w:tcBorders>
              <w:top w:val="single" w:sz="4" w:space="0" w:color="auto"/>
              <w:left w:val="single" w:sz="4" w:space="0" w:color="auto"/>
              <w:bottom w:val="single" w:sz="4" w:space="0" w:color="auto"/>
              <w:right w:val="single" w:sz="4" w:space="0" w:color="auto"/>
            </w:tcBorders>
            <w:vAlign w:val="center"/>
          </w:tcPr>
          <w:p w:rsidR="00BC336E" w:rsidRPr="002A0592" w:rsidRDefault="00BC336E" w:rsidP="0063126B">
            <w:pPr>
              <w:spacing w:line="240" w:lineRule="auto"/>
              <w:ind w:firstLine="0"/>
              <w:jc w:val="left"/>
              <w:rPr>
                <w:rFonts w:eastAsia="Times New Roman"/>
                <w:b/>
                <w:sz w:val="24"/>
                <w:szCs w:val="24"/>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BC336E" w:rsidRPr="002A0592" w:rsidRDefault="00BC336E" w:rsidP="0063126B">
            <w:pPr>
              <w:spacing w:line="240" w:lineRule="auto"/>
              <w:ind w:firstLine="0"/>
              <w:jc w:val="left"/>
              <w:rPr>
                <w:rFonts w:eastAsia="Times New Roman"/>
                <w:b/>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vAlign w:val="bottom"/>
          </w:tcPr>
          <w:p w:rsidR="00BC336E" w:rsidRPr="002A0592" w:rsidRDefault="00BC336E" w:rsidP="00BC336E">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w:t>
            </w:r>
          </w:p>
        </w:tc>
        <w:tc>
          <w:tcPr>
            <w:tcW w:w="850" w:type="dxa"/>
            <w:tcBorders>
              <w:top w:val="single" w:sz="4" w:space="0" w:color="auto"/>
              <w:left w:val="single" w:sz="4" w:space="0" w:color="auto"/>
              <w:bottom w:val="single" w:sz="4" w:space="0" w:color="auto"/>
              <w:right w:val="single" w:sz="4" w:space="0" w:color="auto"/>
            </w:tcBorders>
            <w:vAlign w:val="bottom"/>
          </w:tcPr>
          <w:p w:rsidR="00BC336E" w:rsidRDefault="00BC336E" w:rsidP="00BC336E">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val="en-US" w:eastAsia="ru-RU"/>
              </w:rPr>
              <w:t>I</w:t>
            </w:r>
          </w:p>
          <w:p w:rsidR="00BC336E" w:rsidRPr="00BC336E" w:rsidRDefault="00BC336E" w:rsidP="00BC336E">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доп.</w:t>
            </w:r>
          </w:p>
        </w:tc>
        <w:tc>
          <w:tcPr>
            <w:tcW w:w="993" w:type="dxa"/>
            <w:tcBorders>
              <w:top w:val="single" w:sz="4" w:space="0" w:color="auto"/>
              <w:left w:val="single" w:sz="4" w:space="0" w:color="auto"/>
              <w:bottom w:val="single" w:sz="4" w:space="0" w:color="auto"/>
              <w:right w:val="single" w:sz="4" w:space="0" w:color="auto"/>
            </w:tcBorders>
            <w:vAlign w:val="bottom"/>
          </w:tcPr>
          <w:p w:rsidR="00BC336E" w:rsidRPr="002A0592" w:rsidRDefault="00BC336E"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rsidR="00BC336E" w:rsidRPr="002A0592" w:rsidRDefault="00BC336E"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III</w:t>
            </w:r>
          </w:p>
        </w:tc>
        <w:tc>
          <w:tcPr>
            <w:tcW w:w="992" w:type="dxa"/>
            <w:tcBorders>
              <w:top w:val="single" w:sz="4" w:space="0" w:color="auto"/>
              <w:left w:val="single" w:sz="4" w:space="0" w:color="auto"/>
              <w:bottom w:val="single" w:sz="4" w:space="0" w:color="auto"/>
              <w:right w:val="single" w:sz="4" w:space="0" w:color="auto"/>
            </w:tcBorders>
            <w:vAlign w:val="bottom"/>
          </w:tcPr>
          <w:p w:rsidR="00BC336E" w:rsidRPr="002A0592" w:rsidRDefault="00BC336E"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IV</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C336E" w:rsidRPr="002A0592" w:rsidRDefault="00BC336E" w:rsidP="0063126B">
            <w:pPr>
              <w:spacing w:line="240" w:lineRule="auto"/>
              <w:ind w:firstLine="0"/>
              <w:jc w:val="left"/>
              <w:rPr>
                <w:rFonts w:eastAsia="Times New Roman"/>
                <w:b/>
                <w:bCs/>
                <w:sz w:val="24"/>
                <w:szCs w:val="24"/>
                <w:lang w:eastAsia="ru-RU"/>
              </w:rPr>
            </w:pPr>
          </w:p>
        </w:tc>
      </w:tr>
      <w:tr w:rsidR="00B10054" w:rsidRPr="002A0592" w:rsidTr="00BC336E">
        <w:trPr>
          <w:trHeight w:val="375"/>
          <w:jc w:val="center"/>
        </w:trPr>
        <w:tc>
          <w:tcPr>
            <w:tcW w:w="2139" w:type="dxa"/>
            <w:vMerge w:val="restart"/>
            <w:tcBorders>
              <w:top w:val="single" w:sz="4" w:space="0" w:color="auto"/>
              <w:left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Pr>
                <w:rFonts w:eastAsia="Times New Roman"/>
                <w:bCs/>
                <w:sz w:val="24"/>
                <w:szCs w:val="24"/>
                <w:lang w:eastAsia="ru-RU"/>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Русский язык</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25</w:t>
            </w:r>
          </w:p>
        </w:tc>
      </w:tr>
      <w:tr w:rsidR="00B10054" w:rsidRPr="002A0592" w:rsidTr="00BC336E">
        <w:trPr>
          <w:trHeight w:val="375"/>
          <w:jc w:val="center"/>
        </w:trPr>
        <w:tc>
          <w:tcPr>
            <w:tcW w:w="2139" w:type="dxa"/>
            <w:vMerge/>
            <w:tcBorders>
              <w:left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Литературное чтение</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3</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r>
              <w:rPr>
                <w:rFonts w:eastAsia="Times New Roman"/>
                <w:bCs/>
                <w:sz w:val="24"/>
                <w:szCs w:val="24"/>
                <w:lang w:eastAsia="ru-RU"/>
              </w:rPr>
              <w:t>9</w:t>
            </w:r>
          </w:p>
        </w:tc>
      </w:tr>
      <w:tr w:rsidR="00B10054" w:rsidRPr="002A0592" w:rsidTr="003439C8">
        <w:trPr>
          <w:trHeight w:val="375"/>
          <w:jc w:val="center"/>
        </w:trPr>
        <w:tc>
          <w:tcPr>
            <w:tcW w:w="2139" w:type="dxa"/>
            <w:vMerge/>
            <w:tcBorders>
              <w:left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bottom"/>
          </w:tcPr>
          <w:p w:rsidR="00B10054" w:rsidRDefault="00B10054" w:rsidP="003439C8">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Иностранный язык</w:t>
            </w:r>
          </w:p>
          <w:p w:rsidR="00B10054" w:rsidRPr="002A0592" w:rsidRDefault="00B10054" w:rsidP="003439C8">
            <w:pPr>
              <w:tabs>
                <w:tab w:val="left" w:pos="4500"/>
                <w:tab w:val="left" w:pos="9180"/>
                <w:tab w:val="left" w:pos="9360"/>
              </w:tabs>
              <w:spacing w:line="240" w:lineRule="auto"/>
              <w:ind w:firstLine="0"/>
              <w:jc w:val="left"/>
              <w:rPr>
                <w:rFonts w:eastAsia="Times New Roman"/>
                <w:bCs/>
                <w:sz w:val="24"/>
                <w:szCs w:val="24"/>
                <w:lang w:eastAsia="ru-RU"/>
              </w:rPr>
            </w:pPr>
            <w:r>
              <w:rPr>
                <w:rFonts w:eastAsia="Times New Roman"/>
                <w:bCs/>
                <w:sz w:val="24"/>
                <w:szCs w:val="24"/>
                <w:lang w:eastAsia="ru-RU"/>
              </w:rPr>
              <w:t>(английский)</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6</w:t>
            </w:r>
          </w:p>
        </w:tc>
      </w:tr>
      <w:tr w:rsidR="00B10054" w:rsidRPr="002A0592" w:rsidTr="00BC336E">
        <w:trPr>
          <w:trHeight w:val="390"/>
          <w:jc w:val="center"/>
        </w:trPr>
        <w:tc>
          <w:tcPr>
            <w:tcW w:w="2139" w:type="dxa"/>
            <w:vMerge w:val="restart"/>
            <w:tcBorders>
              <w:left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780B61">
              <w:rPr>
                <w:rFonts w:eastAsia="Times New Roman"/>
                <w:color w:val="000000"/>
                <w:sz w:val="24"/>
                <w:szCs w:val="24"/>
                <w:lang w:eastAsia="ru-RU"/>
              </w:rPr>
              <w:t xml:space="preserve">Родной язык и </w:t>
            </w:r>
            <w:r>
              <w:rPr>
                <w:rFonts w:eastAsia="Times New Roman"/>
                <w:color w:val="000000"/>
                <w:sz w:val="24"/>
                <w:szCs w:val="24"/>
                <w:lang w:eastAsia="ru-RU"/>
              </w:rPr>
              <w:t>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tcPr>
          <w:p w:rsidR="00B10054" w:rsidRPr="00AC0E82" w:rsidRDefault="00B10054" w:rsidP="00B012CB">
            <w:pPr>
              <w:spacing w:line="240" w:lineRule="auto"/>
              <w:ind w:firstLine="0"/>
              <w:jc w:val="left"/>
              <w:rPr>
                <w:bCs/>
                <w:sz w:val="24"/>
                <w:szCs w:val="24"/>
              </w:rPr>
            </w:pPr>
            <w:r>
              <w:rPr>
                <w:bCs/>
                <w:sz w:val="24"/>
                <w:szCs w:val="24"/>
              </w:rPr>
              <w:t>Родной (русский) язык</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32144E">
            <w:pPr>
              <w:ind w:firstLine="0"/>
              <w:rPr>
                <w:bCs/>
                <w:sz w:val="24"/>
              </w:rPr>
            </w:pPr>
            <w:r w:rsidRPr="002A0592">
              <w:rPr>
                <w:bCs/>
                <w:sz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ind w:firstLine="0"/>
              <w:rPr>
                <w:bCs/>
                <w:sz w:val="24"/>
              </w:rPr>
            </w:pPr>
            <w:r w:rsidRPr="002A0592">
              <w:rPr>
                <w:bCs/>
                <w:sz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32144E">
            <w:pPr>
              <w:jc w:val="left"/>
              <w:rPr>
                <w:sz w:val="24"/>
              </w:rPr>
            </w:pPr>
            <w:r>
              <w:rPr>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32144E">
            <w:pPr>
              <w:jc w:val="left"/>
              <w:rPr>
                <w:bCs/>
                <w:sz w:val="24"/>
              </w:rPr>
            </w:pPr>
            <w:r>
              <w:rPr>
                <w:bCs/>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ind w:firstLine="0"/>
              <w:rPr>
                <w:bCs/>
                <w:sz w:val="24"/>
              </w:rPr>
            </w:pPr>
            <w:r>
              <w:rPr>
                <w:bCs/>
                <w:sz w:val="24"/>
              </w:rPr>
              <w:t>0,5</w:t>
            </w:r>
          </w:p>
        </w:tc>
        <w:tc>
          <w:tcPr>
            <w:tcW w:w="1112" w:type="dxa"/>
            <w:gridSpan w:val="2"/>
            <w:tcBorders>
              <w:top w:val="single" w:sz="4" w:space="0" w:color="auto"/>
              <w:left w:val="single" w:sz="4" w:space="0" w:color="auto"/>
              <w:bottom w:val="single" w:sz="4" w:space="0" w:color="auto"/>
              <w:right w:val="single" w:sz="4" w:space="0" w:color="auto"/>
            </w:tcBorders>
          </w:tcPr>
          <w:p w:rsidR="00B10054" w:rsidRPr="002A0592" w:rsidRDefault="00B10054" w:rsidP="00BC336E">
            <w:pPr>
              <w:tabs>
                <w:tab w:val="left" w:pos="6135"/>
              </w:tabs>
              <w:ind w:firstLine="0"/>
              <w:jc w:val="both"/>
              <w:rPr>
                <w:sz w:val="24"/>
              </w:rPr>
            </w:pPr>
            <w:r>
              <w:rPr>
                <w:sz w:val="24"/>
              </w:rPr>
              <w:t xml:space="preserve">    1,5</w:t>
            </w:r>
          </w:p>
        </w:tc>
      </w:tr>
      <w:tr w:rsidR="00B10054" w:rsidRPr="002A0592" w:rsidTr="00BC336E">
        <w:trPr>
          <w:trHeight w:val="147"/>
          <w:jc w:val="center"/>
        </w:trPr>
        <w:tc>
          <w:tcPr>
            <w:tcW w:w="2139" w:type="dxa"/>
            <w:vMerge/>
            <w:tcBorders>
              <w:left w:val="single" w:sz="4" w:space="0" w:color="auto"/>
              <w:right w:val="single" w:sz="4" w:space="0" w:color="auto"/>
            </w:tcBorders>
            <w:vAlign w:val="center"/>
          </w:tcPr>
          <w:p w:rsidR="00B10054" w:rsidRPr="00780B61" w:rsidRDefault="00B10054" w:rsidP="0063126B">
            <w:pPr>
              <w:tabs>
                <w:tab w:val="left" w:pos="4500"/>
                <w:tab w:val="left" w:pos="9180"/>
                <w:tab w:val="left" w:pos="9360"/>
              </w:tabs>
              <w:spacing w:line="240" w:lineRule="auto"/>
              <w:ind w:firstLine="0"/>
              <w:jc w:val="left"/>
              <w:rPr>
                <w:rFonts w:eastAsia="Times New Roman"/>
                <w:color w:val="00000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tcPr>
          <w:p w:rsidR="00B10054" w:rsidRPr="00F223BA" w:rsidRDefault="00B10054" w:rsidP="00B012CB">
            <w:pPr>
              <w:spacing w:line="240" w:lineRule="auto"/>
              <w:ind w:firstLine="0"/>
              <w:jc w:val="left"/>
              <w:rPr>
                <w:bCs/>
                <w:sz w:val="24"/>
                <w:szCs w:val="24"/>
              </w:rPr>
            </w:pPr>
            <w:r w:rsidRPr="00F223BA">
              <w:rPr>
                <w:bCs/>
                <w:sz w:val="24"/>
                <w:szCs w:val="24"/>
              </w:rPr>
              <w:t>Литературное чтение на родном (русском) языке</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32144E">
            <w:pPr>
              <w:rPr>
                <w:bCs/>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rPr>
                <w:bCs/>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F223BA">
            <w:pPr>
              <w:spacing w:line="240" w:lineRule="auto"/>
              <w:jc w:val="left"/>
              <w:rPr>
                <w:sz w:val="24"/>
              </w:rPr>
            </w:pPr>
            <w:r>
              <w:rPr>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F223BA">
            <w:pPr>
              <w:spacing w:line="240" w:lineRule="auto"/>
              <w:jc w:val="left"/>
              <w:rPr>
                <w:bCs/>
                <w:sz w:val="24"/>
              </w:rPr>
            </w:pPr>
            <w:r>
              <w:rPr>
                <w:bCs/>
                <w:sz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F223BA">
            <w:pPr>
              <w:spacing w:line="240" w:lineRule="auto"/>
              <w:jc w:val="left"/>
              <w:rPr>
                <w:bCs/>
                <w:sz w:val="24"/>
              </w:rPr>
            </w:pPr>
            <w:r>
              <w:rPr>
                <w:bCs/>
                <w:sz w:val="24"/>
              </w:rPr>
              <w:t>0,5</w:t>
            </w:r>
          </w:p>
        </w:tc>
        <w:tc>
          <w:tcPr>
            <w:tcW w:w="1112" w:type="dxa"/>
            <w:gridSpan w:val="2"/>
            <w:tcBorders>
              <w:top w:val="single" w:sz="4" w:space="0" w:color="auto"/>
              <w:left w:val="single" w:sz="4" w:space="0" w:color="auto"/>
              <w:bottom w:val="single" w:sz="4" w:space="0" w:color="auto"/>
              <w:right w:val="single" w:sz="4" w:space="0" w:color="auto"/>
            </w:tcBorders>
          </w:tcPr>
          <w:p w:rsidR="00B10054" w:rsidRDefault="00B10054" w:rsidP="00BC336E">
            <w:pPr>
              <w:tabs>
                <w:tab w:val="left" w:pos="6135"/>
              </w:tabs>
              <w:spacing w:line="240" w:lineRule="auto"/>
              <w:ind w:firstLine="0"/>
              <w:rPr>
                <w:sz w:val="24"/>
              </w:rPr>
            </w:pPr>
          </w:p>
          <w:p w:rsidR="00B10054" w:rsidRPr="002A0592" w:rsidRDefault="00B10054" w:rsidP="00BC336E">
            <w:pPr>
              <w:tabs>
                <w:tab w:val="left" w:pos="6135"/>
              </w:tabs>
              <w:spacing w:line="240" w:lineRule="auto"/>
              <w:ind w:firstLine="0"/>
              <w:rPr>
                <w:sz w:val="24"/>
              </w:rPr>
            </w:pPr>
            <w:r>
              <w:rPr>
                <w:sz w:val="24"/>
              </w:rPr>
              <w:t>1,5</w:t>
            </w:r>
          </w:p>
        </w:tc>
      </w:tr>
      <w:tr w:rsidR="00B10054" w:rsidRPr="002A0592" w:rsidTr="00BC336E">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Математика </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4</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20</w:t>
            </w:r>
          </w:p>
        </w:tc>
      </w:tr>
      <w:tr w:rsidR="00B10054" w:rsidRPr="002A0592" w:rsidTr="00BC336E">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Обществознание и естествознание</w:t>
            </w:r>
            <w:r>
              <w:rPr>
                <w:rFonts w:eastAsia="Times New Roman"/>
                <w:bCs/>
                <w:sz w:val="24"/>
                <w:szCs w:val="24"/>
                <w:lang w:eastAsia="ru-RU"/>
              </w:rPr>
              <w:t xml:space="preserve"> </w:t>
            </w:r>
          </w:p>
        </w:tc>
        <w:tc>
          <w:tcPr>
            <w:tcW w:w="2280"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Окружающий мир</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2</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10</w:t>
            </w:r>
          </w:p>
        </w:tc>
      </w:tr>
      <w:tr w:rsidR="00B10054" w:rsidRPr="002A0592" w:rsidTr="00BC336E">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Основы </w:t>
            </w:r>
            <w:r w:rsidRPr="002A0592">
              <w:rPr>
                <w:rFonts w:eastAsia="@Arial Unicode MS"/>
                <w:color w:val="000000"/>
                <w:sz w:val="24"/>
                <w:szCs w:val="24"/>
                <w:lang w:eastAsia="ru-RU"/>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vertAlign w:val="superscript"/>
                <w:lang w:eastAsia="ru-RU"/>
              </w:rPr>
            </w:pPr>
            <w:r w:rsidRPr="002A0592">
              <w:rPr>
                <w:rFonts w:eastAsia="Times New Roman"/>
                <w:bCs/>
                <w:sz w:val="24"/>
                <w:szCs w:val="24"/>
                <w:lang w:eastAsia="ru-RU"/>
              </w:rPr>
              <w:t xml:space="preserve">Основы </w:t>
            </w:r>
            <w:r w:rsidRPr="002A0592">
              <w:rPr>
                <w:rFonts w:eastAsia="@Arial Unicode MS"/>
                <w:color w:val="000000"/>
                <w:sz w:val="24"/>
                <w:szCs w:val="24"/>
                <w:lang w:eastAsia="ru-RU"/>
              </w:rPr>
              <w:t>религиозных культур и светской этики</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r>
      <w:tr w:rsidR="00B10054" w:rsidRPr="002A0592" w:rsidTr="00BC336E">
        <w:trPr>
          <w:trHeight w:val="375"/>
          <w:jc w:val="center"/>
        </w:trPr>
        <w:tc>
          <w:tcPr>
            <w:tcW w:w="2139" w:type="dxa"/>
            <w:vMerge w:val="restart"/>
            <w:tcBorders>
              <w:top w:val="single" w:sz="4" w:space="0" w:color="auto"/>
              <w:left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Музыка</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r>
      <w:tr w:rsidR="00B10054" w:rsidRPr="002A0592" w:rsidTr="00BC336E">
        <w:trPr>
          <w:trHeight w:val="375"/>
          <w:jc w:val="center"/>
        </w:trPr>
        <w:tc>
          <w:tcPr>
            <w:tcW w:w="2139" w:type="dxa"/>
            <w:vMerge/>
            <w:tcBorders>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Изобразительное искусство</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r>
      <w:tr w:rsidR="00B10054" w:rsidRPr="002A0592" w:rsidTr="00BC336E">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Технология </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5</w:t>
            </w:r>
          </w:p>
        </w:tc>
      </w:tr>
      <w:tr w:rsidR="00B10054" w:rsidRPr="002A0592" w:rsidTr="00BC336E">
        <w:trPr>
          <w:trHeight w:val="375"/>
          <w:jc w:val="center"/>
        </w:trPr>
        <w:tc>
          <w:tcPr>
            <w:tcW w:w="2139"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Физическая культура</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2</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E50FA9">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bCs/>
                <w:sz w:val="24"/>
                <w:szCs w:val="24"/>
                <w:lang w:eastAsia="ru-RU"/>
              </w:rPr>
              <w:t>1</w:t>
            </w:r>
            <w:r>
              <w:rPr>
                <w:rFonts w:eastAsia="Times New Roman"/>
                <w:bCs/>
                <w:sz w:val="24"/>
                <w:szCs w:val="24"/>
                <w:lang w:eastAsia="ru-RU"/>
              </w:rPr>
              <w:t>2</w:t>
            </w:r>
          </w:p>
        </w:tc>
      </w:tr>
      <w:tr w:rsidR="00B10054" w:rsidRPr="002A0592" w:rsidTr="00BC336E">
        <w:trPr>
          <w:trHeight w:val="375"/>
          <w:jc w:val="center"/>
        </w:trPr>
        <w:tc>
          <w:tcPr>
            <w:tcW w:w="4419" w:type="dxa"/>
            <w:gridSpan w:val="2"/>
            <w:tcBorders>
              <w:top w:val="single" w:sz="4" w:space="0" w:color="auto"/>
              <w:left w:val="single" w:sz="4" w:space="0" w:color="auto"/>
              <w:bottom w:val="single" w:sz="4" w:space="0" w:color="auto"/>
              <w:right w:val="single" w:sz="4" w:space="0" w:color="auto"/>
            </w:tcBorders>
            <w:vAlign w:val="bottom"/>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Итого</w:t>
            </w:r>
          </w:p>
        </w:tc>
        <w:tc>
          <w:tcPr>
            <w:tcW w:w="807"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21</w:t>
            </w:r>
          </w:p>
        </w:tc>
        <w:tc>
          <w:tcPr>
            <w:tcW w:w="850"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BC336E">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21</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451AC6">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sidRPr="002A0592">
              <w:rPr>
                <w:rFonts w:eastAsia="Times New Roman"/>
                <w:b/>
                <w:bCs/>
                <w:sz w:val="24"/>
                <w:szCs w:val="24"/>
                <w:lang w:eastAsia="ru-RU"/>
              </w:rPr>
              <w:t>2</w:t>
            </w:r>
            <w:r>
              <w:rPr>
                <w:rFonts w:eastAsia="Times New Roman"/>
                <w:b/>
                <w:bCs/>
                <w:sz w:val="24"/>
                <w:szCs w:val="24"/>
                <w:lang w:eastAsia="ru-RU"/>
              </w:rPr>
              <w:t>3</w:t>
            </w: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111</w:t>
            </w:r>
          </w:p>
        </w:tc>
      </w:tr>
      <w:tr w:rsidR="00B10054" w:rsidRPr="002A0592" w:rsidTr="00BC336E">
        <w:trPr>
          <w:gridAfter w:val="1"/>
          <w:wAfter w:w="17" w:type="dxa"/>
          <w:trHeight w:val="570"/>
          <w:jc w:val="center"/>
        </w:trPr>
        <w:tc>
          <w:tcPr>
            <w:tcW w:w="4419" w:type="dxa"/>
            <w:gridSpan w:val="2"/>
            <w:tcBorders>
              <w:top w:val="single" w:sz="4" w:space="0" w:color="auto"/>
              <w:left w:val="single" w:sz="4" w:space="0" w:color="auto"/>
              <w:bottom w:val="single" w:sz="4" w:space="0" w:color="auto"/>
              <w:right w:val="single" w:sz="4" w:space="0" w:color="auto"/>
            </w:tcBorders>
          </w:tcPr>
          <w:p w:rsidR="00B10054" w:rsidRPr="002A0592" w:rsidRDefault="00B10054" w:rsidP="0063126B">
            <w:pPr>
              <w:tabs>
                <w:tab w:val="left" w:pos="4500"/>
                <w:tab w:val="left" w:pos="9180"/>
                <w:tab w:val="left" w:pos="9360"/>
              </w:tabs>
              <w:spacing w:line="240" w:lineRule="auto"/>
              <w:ind w:firstLine="0"/>
              <w:jc w:val="left"/>
              <w:rPr>
                <w:rFonts w:eastAsia="Times New Roman"/>
                <w:bCs/>
                <w:i/>
                <w:sz w:val="24"/>
                <w:szCs w:val="24"/>
                <w:lang w:eastAsia="ru-RU"/>
              </w:rPr>
            </w:pPr>
            <w:r w:rsidRPr="002A0592">
              <w:rPr>
                <w:rFonts w:eastAsia="Times New Roman"/>
                <w:bCs/>
                <w:i/>
                <w:sz w:val="24"/>
                <w:szCs w:val="24"/>
                <w:lang w:eastAsia="ru-RU"/>
              </w:rPr>
              <w:t>Часть, формируемая участниками образовательных отношений</w:t>
            </w:r>
          </w:p>
        </w:tc>
        <w:tc>
          <w:tcPr>
            <w:tcW w:w="1657"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sidRPr="002A0592">
              <w:rPr>
                <w:rFonts w:eastAsia="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c>
          <w:tcPr>
            <w:tcW w:w="1095"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Cs/>
                <w:sz w:val="24"/>
                <w:szCs w:val="24"/>
                <w:lang w:eastAsia="ru-RU"/>
              </w:rPr>
            </w:pPr>
            <w:r>
              <w:rPr>
                <w:rFonts w:eastAsia="Times New Roman"/>
                <w:bCs/>
                <w:sz w:val="24"/>
                <w:szCs w:val="24"/>
                <w:lang w:eastAsia="ru-RU"/>
              </w:rPr>
              <w:t>-</w:t>
            </w:r>
          </w:p>
        </w:tc>
      </w:tr>
      <w:tr w:rsidR="00B10054" w:rsidRPr="002A0592" w:rsidTr="00BC336E">
        <w:trPr>
          <w:gridAfter w:val="1"/>
          <w:wAfter w:w="17" w:type="dxa"/>
          <w:trHeight w:val="499"/>
          <w:jc w:val="center"/>
        </w:trPr>
        <w:tc>
          <w:tcPr>
            <w:tcW w:w="4419" w:type="dxa"/>
            <w:gridSpan w:val="2"/>
            <w:tcBorders>
              <w:top w:val="single" w:sz="4" w:space="0" w:color="auto"/>
              <w:left w:val="single" w:sz="4" w:space="0" w:color="auto"/>
              <w:bottom w:val="single" w:sz="4" w:space="0" w:color="auto"/>
              <w:right w:val="single" w:sz="4" w:space="0" w:color="auto"/>
            </w:tcBorders>
          </w:tcPr>
          <w:p w:rsidR="00B10054" w:rsidRPr="002A0592" w:rsidRDefault="00B10054" w:rsidP="0063126B">
            <w:pPr>
              <w:tabs>
                <w:tab w:val="left" w:pos="4500"/>
                <w:tab w:val="left" w:pos="9180"/>
                <w:tab w:val="left" w:pos="9360"/>
              </w:tabs>
              <w:spacing w:line="240" w:lineRule="auto"/>
              <w:ind w:firstLine="0"/>
              <w:jc w:val="left"/>
              <w:rPr>
                <w:rFonts w:eastAsia="Times New Roman"/>
                <w:bCs/>
                <w:sz w:val="24"/>
                <w:szCs w:val="24"/>
                <w:lang w:eastAsia="ru-RU"/>
              </w:rPr>
            </w:pPr>
            <w:r w:rsidRPr="002A0592">
              <w:rPr>
                <w:rFonts w:eastAsia="Times New Roman"/>
                <w:bCs/>
                <w:sz w:val="24"/>
                <w:szCs w:val="24"/>
                <w:lang w:eastAsia="ru-RU"/>
              </w:rPr>
              <w:t xml:space="preserve">Максимально допустимая недельная нагрузка </w:t>
            </w:r>
          </w:p>
        </w:tc>
        <w:tc>
          <w:tcPr>
            <w:tcW w:w="1657" w:type="dxa"/>
            <w:gridSpan w:val="2"/>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sz w:val="24"/>
                <w:szCs w:val="24"/>
                <w:lang w:eastAsia="ru-RU"/>
              </w:rPr>
              <w:t>21</w:t>
            </w:r>
          </w:p>
        </w:tc>
        <w:tc>
          <w:tcPr>
            <w:tcW w:w="993"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23</w:t>
            </w:r>
          </w:p>
        </w:tc>
        <w:tc>
          <w:tcPr>
            <w:tcW w:w="1095" w:type="dxa"/>
            <w:tcBorders>
              <w:top w:val="single" w:sz="4" w:space="0" w:color="auto"/>
              <w:left w:val="single" w:sz="4" w:space="0" w:color="auto"/>
              <w:bottom w:val="single" w:sz="4" w:space="0" w:color="auto"/>
              <w:right w:val="single" w:sz="4" w:space="0" w:color="auto"/>
            </w:tcBorders>
            <w:vAlign w:val="center"/>
          </w:tcPr>
          <w:p w:rsidR="00B10054" w:rsidRPr="002A0592" w:rsidRDefault="00B10054" w:rsidP="0063126B">
            <w:pPr>
              <w:tabs>
                <w:tab w:val="left" w:pos="4500"/>
                <w:tab w:val="left" w:pos="9180"/>
                <w:tab w:val="left" w:pos="9360"/>
              </w:tabs>
              <w:spacing w:line="240" w:lineRule="auto"/>
              <w:ind w:firstLine="0"/>
              <w:rPr>
                <w:rFonts w:eastAsia="Times New Roman"/>
                <w:b/>
                <w:bCs/>
                <w:sz w:val="24"/>
                <w:szCs w:val="24"/>
                <w:lang w:eastAsia="ru-RU"/>
              </w:rPr>
            </w:pPr>
            <w:r>
              <w:rPr>
                <w:rFonts w:eastAsia="Times New Roman"/>
                <w:b/>
                <w:bCs/>
                <w:sz w:val="24"/>
                <w:szCs w:val="24"/>
                <w:lang w:eastAsia="ru-RU"/>
              </w:rPr>
              <w:t>90</w:t>
            </w:r>
          </w:p>
        </w:tc>
      </w:tr>
    </w:tbl>
    <w:p w:rsidR="00F71BE2" w:rsidRDefault="00F71BE2" w:rsidP="00F71BE2">
      <w:pPr>
        <w:autoSpaceDE w:val="0"/>
        <w:autoSpaceDN w:val="0"/>
        <w:adjustRightInd w:val="0"/>
        <w:spacing w:line="240" w:lineRule="auto"/>
        <w:ind w:left="-567" w:firstLine="283"/>
        <w:jc w:val="both"/>
        <w:rPr>
          <w:rFonts w:eastAsia="Times New Roman"/>
          <w:bCs/>
          <w:color w:val="000000"/>
          <w:sz w:val="24"/>
          <w:szCs w:val="24"/>
          <w:lang w:eastAsia="ru-RU"/>
        </w:rPr>
      </w:pPr>
    </w:p>
    <w:p w:rsidR="00F71BE2" w:rsidRDefault="00F71BE2" w:rsidP="00F71BE2">
      <w:pPr>
        <w:autoSpaceDE w:val="0"/>
        <w:autoSpaceDN w:val="0"/>
        <w:adjustRightInd w:val="0"/>
        <w:spacing w:line="240" w:lineRule="auto"/>
        <w:ind w:left="-567" w:firstLine="283"/>
        <w:jc w:val="both"/>
        <w:rPr>
          <w:rFonts w:eastAsiaTheme="minorHAnsi"/>
          <w:b/>
          <w:sz w:val="24"/>
          <w:szCs w:val="24"/>
        </w:rPr>
      </w:pPr>
      <w:r w:rsidRPr="00780B61">
        <w:rPr>
          <w:rFonts w:eastAsia="Times New Roman"/>
          <w:b/>
          <w:bCs/>
          <w:sz w:val="24"/>
          <w:szCs w:val="24"/>
          <w:lang w:eastAsia="ru-RU"/>
        </w:rPr>
        <w:t>Примерный</w:t>
      </w:r>
      <w:r w:rsidRPr="00AC0E82">
        <w:rPr>
          <w:rFonts w:eastAsiaTheme="minorHAnsi"/>
          <w:b/>
          <w:sz w:val="24"/>
          <w:szCs w:val="24"/>
        </w:rPr>
        <w:t xml:space="preserve"> учебный план начального общего образования  (ФГОС НОО)</w:t>
      </w:r>
      <w:r w:rsidR="00315984">
        <w:rPr>
          <w:rFonts w:eastAsiaTheme="minorHAnsi"/>
          <w:b/>
          <w:sz w:val="24"/>
          <w:szCs w:val="24"/>
        </w:rPr>
        <w:t xml:space="preserve"> об</w:t>
      </w:r>
      <w:r w:rsidR="0063126B">
        <w:rPr>
          <w:rFonts w:eastAsiaTheme="minorHAnsi"/>
          <w:b/>
          <w:sz w:val="24"/>
          <w:szCs w:val="24"/>
        </w:rPr>
        <w:t>уча</w:t>
      </w:r>
      <w:r w:rsidR="00315984">
        <w:rPr>
          <w:rFonts w:eastAsiaTheme="minorHAnsi"/>
          <w:b/>
          <w:sz w:val="24"/>
          <w:szCs w:val="24"/>
        </w:rPr>
        <w:t>ю</w:t>
      </w:r>
      <w:r w:rsidR="0063126B">
        <w:rPr>
          <w:rFonts w:eastAsiaTheme="minorHAnsi"/>
          <w:b/>
          <w:sz w:val="24"/>
          <w:szCs w:val="24"/>
        </w:rPr>
        <w:t>щихся с ЗПР</w:t>
      </w:r>
    </w:p>
    <w:tbl>
      <w:tblPr>
        <w:tblStyle w:val="230"/>
        <w:tblW w:w="10230" w:type="dxa"/>
        <w:tblInd w:w="-459" w:type="dxa"/>
        <w:tblLayout w:type="fixed"/>
        <w:tblLook w:val="04A0" w:firstRow="1" w:lastRow="0" w:firstColumn="1" w:lastColumn="0" w:noHBand="0" w:noVBand="1"/>
      </w:tblPr>
      <w:tblGrid>
        <w:gridCol w:w="2410"/>
        <w:gridCol w:w="2835"/>
        <w:gridCol w:w="992"/>
        <w:gridCol w:w="709"/>
        <w:gridCol w:w="851"/>
        <w:gridCol w:w="850"/>
        <w:gridCol w:w="709"/>
        <w:gridCol w:w="850"/>
        <w:gridCol w:w="24"/>
      </w:tblGrid>
      <w:tr w:rsidR="00F71BE2" w:rsidRPr="00AC0E82" w:rsidTr="00BC336E">
        <w:trPr>
          <w:gridAfter w:val="1"/>
          <w:wAfter w:w="24" w:type="dxa"/>
        </w:trPr>
        <w:tc>
          <w:tcPr>
            <w:tcW w:w="2410" w:type="dxa"/>
            <w:vMerge w:val="restart"/>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bCs/>
                <w:sz w:val="24"/>
                <w:szCs w:val="24"/>
              </w:rPr>
              <w:t>Предметные области</w:t>
            </w:r>
          </w:p>
        </w:tc>
        <w:tc>
          <w:tcPr>
            <w:tcW w:w="2835" w:type="dxa"/>
            <w:vMerge w:val="restart"/>
          </w:tcPr>
          <w:p w:rsidR="00F71BE2" w:rsidRPr="00AC0E82" w:rsidRDefault="00F71BE2" w:rsidP="0063126B">
            <w:pPr>
              <w:spacing w:line="240" w:lineRule="auto"/>
              <w:ind w:firstLine="0"/>
              <w:jc w:val="both"/>
              <w:rPr>
                <w:rFonts w:ascii="Times New Roman" w:hAnsi="Times New Roman" w:cs="Times New Roman"/>
                <w:b/>
                <w:bCs/>
                <w:sz w:val="24"/>
                <w:szCs w:val="24"/>
              </w:rPr>
            </w:pPr>
            <w:r w:rsidRPr="00AC0E82">
              <w:rPr>
                <w:rFonts w:ascii="Times New Roman" w:hAnsi="Times New Roman" w:cs="Times New Roman"/>
                <w:b/>
                <w:bCs/>
                <w:sz w:val="24"/>
                <w:szCs w:val="24"/>
              </w:rPr>
              <w:t>Учебные</w:t>
            </w:r>
          </w:p>
          <w:p w:rsidR="00F71BE2" w:rsidRPr="00AC0E82" w:rsidRDefault="00F71BE2" w:rsidP="0063126B">
            <w:pPr>
              <w:spacing w:line="240" w:lineRule="auto"/>
              <w:ind w:firstLine="0"/>
              <w:jc w:val="both"/>
              <w:rPr>
                <w:rFonts w:ascii="Times New Roman" w:hAnsi="Times New Roman" w:cs="Times New Roman"/>
                <w:b/>
                <w:bCs/>
                <w:sz w:val="24"/>
                <w:szCs w:val="24"/>
              </w:rPr>
            </w:pPr>
            <w:r w:rsidRPr="00AC0E82">
              <w:rPr>
                <w:rFonts w:ascii="Times New Roman" w:hAnsi="Times New Roman" w:cs="Times New Roman"/>
                <w:b/>
                <w:bCs/>
                <w:sz w:val="24"/>
                <w:szCs w:val="24"/>
              </w:rPr>
              <w:t>предметы</w:t>
            </w:r>
          </w:p>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bCs/>
                <w:sz w:val="24"/>
                <w:szCs w:val="24"/>
              </w:rPr>
              <w:t xml:space="preserve">       Классы</w:t>
            </w:r>
          </w:p>
        </w:tc>
        <w:tc>
          <w:tcPr>
            <w:tcW w:w="4961" w:type="dxa"/>
            <w:gridSpan w:val="6"/>
          </w:tcPr>
          <w:p w:rsidR="00F71BE2" w:rsidRPr="00AC0E82" w:rsidRDefault="00F71BE2"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Количество часов в неделю</w:t>
            </w:r>
          </w:p>
        </w:tc>
      </w:tr>
      <w:tr w:rsidR="00BC336E" w:rsidRPr="00AC0E82" w:rsidTr="00BC336E">
        <w:tc>
          <w:tcPr>
            <w:tcW w:w="2410" w:type="dxa"/>
            <w:vMerge/>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p>
        </w:tc>
        <w:tc>
          <w:tcPr>
            <w:tcW w:w="2835" w:type="dxa"/>
            <w:vMerge/>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p>
        </w:tc>
        <w:tc>
          <w:tcPr>
            <w:tcW w:w="992" w:type="dxa"/>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1</w:t>
            </w:r>
          </w:p>
        </w:tc>
        <w:tc>
          <w:tcPr>
            <w:tcW w:w="709" w:type="dxa"/>
          </w:tcPr>
          <w:p w:rsidR="00BC336E" w:rsidRPr="00BC336E" w:rsidRDefault="00BC336E" w:rsidP="00BC336E">
            <w:pPr>
              <w:tabs>
                <w:tab w:val="left" w:pos="4500"/>
                <w:tab w:val="left" w:pos="9180"/>
                <w:tab w:val="left" w:pos="9360"/>
              </w:tabs>
              <w:spacing w:line="240" w:lineRule="auto"/>
              <w:ind w:firstLine="0"/>
              <w:rPr>
                <w:rFonts w:ascii="Times New Roman" w:eastAsia="Times New Roman" w:hAnsi="Times New Roman" w:cs="Times New Roman"/>
                <w:b/>
                <w:bCs/>
                <w:sz w:val="24"/>
                <w:szCs w:val="24"/>
                <w:lang w:eastAsia="ru-RU"/>
              </w:rPr>
            </w:pPr>
            <w:r w:rsidRPr="00BC336E">
              <w:rPr>
                <w:rFonts w:ascii="Times New Roman" w:eastAsia="Times New Roman" w:hAnsi="Times New Roman" w:cs="Times New Roman"/>
                <w:b/>
                <w:bCs/>
                <w:sz w:val="24"/>
                <w:szCs w:val="24"/>
                <w:lang w:val="en-US" w:eastAsia="ru-RU"/>
              </w:rPr>
              <w:t>I</w:t>
            </w:r>
          </w:p>
          <w:p w:rsidR="00BC336E" w:rsidRPr="00AC0E82" w:rsidRDefault="00BC336E" w:rsidP="00BC336E">
            <w:pPr>
              <w:tabs>
                <w:tab w:val="left" w:pos="6135"/>
              </w:tabs>
              <w:spacing w:line="240" w:lineRule="auto"/>
              <w:ind w:firstLine="0"/>
              <w:rPr>
                <w:b/>
                <w:sz w:val="24"/>
                <w:szCs w:val="24"/>
              </w:rPr>
            </w:pPr>
            <w:r w:rsidRPr="00BC336E">
              <w:rPr>
                <w:rFonts w:ascii="Times New Roman" w:eastAsia="Times New Roman" w:hAnsi="Times New Roman" w:cs="Times New Roman"/>
                <w:b/>
                <w:bCs/>
                <w:sz w:val="24"/>
                <w:szCs w:val="24"/>
                <w:lang w:eastAsia="ru-RU"/>
              </w:rPr>
              <w:t>доп.</w:t>
            </w:r>
          </w:p>
        </w:tc>
        <w:tc>
          <w:tcPr>
            <w:tcW w:w="851" w:type="dxa"/>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2</w:t>
            </w:r>
          </w:p>
        </w:tc>
        <w:tc>
          <w:tcPr>
            <w:tcW w:w="850" w:type="dxa"/>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3</w:t>
            </w:r>
          </w:p>
        </w:tc>
        <w:tc>
          <w:tcPr>
            <w:tcW w:w="709" w:type="dxa"/>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4</w:t>
            </w:r>
          </w:p>
        </w:tc>
        <w:tc>
          <w:tcPr>
            <w:tcW w:w="874" w:type="dxa"/>
            <w:gridSpan w:val="2"/>
          </w:tcPr>
          <w:p w:rsidR="00BC336E" w:rsidRPr="00AC0E82" w:rsidRDefault="00BC336E"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 xml:space="preserve">Всего </w:t>
            </w:r>
          </w:p>
        </w:tc>
      </w:tr>
      <w:tr w:rsidR="003439C8" w:rsidRPr="00AC0E82" w:rsidTr="00BC336E">
        <w:tc>
          <w:tcPr>
            <w:tcW w:w="2410" w:type="dxa"/>
            <w:vMerge w:val="restart"/>
            <w:vAlign w:val="center"/>
          </w:tcPr>
          <w:p w:rsidR="003439C8" w:rsidRPr="00780B61" w:rsidRDefault="003439C8" w:rsidP="0063126B">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Филология</w:t>
            </w:r>
          </w:p>
        </w:tc>
        <w:tc>
          <w:tcPr>
            <w:tcW w:w="2835"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Русский язык</w:t>
            </w:r>
          </w:p>
        </w:tc>
        <w:tc>
          <w:tcPr>
            <w:tcW w:w="992"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165</w:t>
            </w:r>
          </w:p>
        </w:tc>
        <w:tc>
          <w:tcPr>
            <w:tcW w:w="709"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165</w:t>
            </w:r>
          </w:p>
        </w:tc>
        <w:tc>
          <w:tcPr>
            <w:tcW w:w="851"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850"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709"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170</w:t>
            </w:r>
          </w:p>
        </w:tc>
        <w:tc>
          <w:tcPr>
            <w:tcW w:w="874" w:type="dxa"/>
            <w:gridSpan w:val="2"/>
          </w:tcPr>
          <w:p w:rsidR="003439C8" w:rsidRPr="00AC0E82" w:rsidRDefault="003439C8" w:rsidP="003439C8">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840</w:t>
            </w:r>
          </w:p>
        </w:tc>
      </w:tr>
      <w:tr w:rsidR="003439C8" w:rsidRPr="00AC0E82" w:rsidTr="00BC336E">
        <w:tc>
          <w:tcPr>
            <w:tcW w:w="2410" w:type="dxa"/>
            <w:vMerge/>
            <w:vAlign w:val="center"/>
          </w:tcPr>
          <w:p w:rsidR="003439C8" w:rsidRPr="00780B61" w:rsidRDefault="003439C8" w:rsidP="0063126B">
            <w:pPr>
              <w:tabs>
                <w:tab w:val="left" w:pos="6135"/>
              </w:tabs>
              <w:spacing w:line="240" w:lineRule="auto"/>
              <w:ind w:firstLine="0"/>
              <w:rPr>
                <w:rFonts w:ascii="Times New Roman" w:hAnsi="Times New Roman" w:cs="Times New Roman"/>
                <w:sz w:val="24"/>
                <w:szCs w:val="24"/>
              </w:rPr>
            </w:pPr>
          </w:p>
        </w:tc>
        <w:tc>
          <w:tcPr>
            <w:tcW w:w="2835"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Литературное чтение</w:t>
            </w:r>
          </w:p>
        </w:tc>
        <w:tc>
          <w:tcPr>
            <w:tcW w:w="992"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709"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851"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50"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709"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102</w:t>
            </w:r>
          </w:p>
        </w:tc>
        <w:tc>
          <w:tcPr>
            <w:tcW w:w="874" w:type="dxa"/>
            <w:gridSpan w:val="2"/>
          </w:tcPr>
          <w:p w:rsidR="003439C8" w:rsidRPr="00AC0E82" w:rsidRDefault="003439C8" w:rsidP="003439C8">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638</w:t>
            </w:r>
          </w:p>
        </w:tc>
      </w:tr>
      <w:tr w:rsidR="003439C8" w:rsidRPr="00AC0E82" w:rsidTr="00BC336E">
        <w:tc>
          <w:tcPr>
            <w:tcW w:w="2410" w:type="dxa"/>
            <w:vMerge/>
            <w:vAlign w:val="center"/>
          </w:tcPr>
          <w:p w:rsidR="003439C8" w:rsidRPr="00780B61" w:rsidRDefault="003439C8" w:rsidP="0063126B">
            <w:pPr>
              <w:tabs>
                <w:tab w:val="left" w:pos="6135"/>
              </w:tabs>
              <w:spacing w:line="240" w:lineRule="auto"/>
              <w:ind w:firstLine="0"/>
              <w:rPr>
                <w:sz w:val="24"/>
                <w:szCs w:val="24"/>
              </w:rPr>
            </w:pPr>
          </w:p>
        </w:tc>
        <w:tc>
          <w:tcPr>
            <w:tcW w:w="2835" w:type="dxa"/>
          </w:tcPr>
          <w:p w:rsidR="003439C8" w:rsidRPr="003439C8" w:rsidRDefault="003439C8" w:rsidP="0063126B">
            <w:pPr>
              <w:spacing w:line="240" w:lineRule="auto"/>
              <w:ind w:firstLine="0"/>
              <w:jc w:val="both"/>
              <w:rPr>
                <w:rFonts w:ascii="Times New Roman" w:hAnsi="Times New Roman" w:cs="Times New Roman"/>
                <w:bCs/>
                <w:sz w:val="24"/>
                <w:szCs w:val="24"/>
              </w:rPr>
            </w:pPr>
            <w:r w:rsidRPr="003439C8">
              <w:rPr>
                <w:rFonts w:ascii="Times New Roman" w:hAnsi="Times New Roman" w:cs="Times New Roman"/>
                <w:bCs/>
                <w:sz w:val="24"/>
                <w:szCs w:val="24"/>
              </w:rPr>
              <w:t>Иностранный язык (английский)</w:t>
            </w:r>
          </w:p>
        </w:tc>
        <w:tc>
          <w:tcPr>
            <w:tcW w:w="992"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709"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851"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50"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709" w:type="dxa"/>
            <w:vAlign w:val="center"/>
          </w:tcPr>
          <w:p w:rsidR="003439C8" w:rsidRPr="00AC0E82" w:rsidRDefault="003439C8" w:rsidP="003439C8">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74" w:type="dxa"/>
            <w:gridSpan w:val="2"/>
          </w:tcPr>
          <w:p w:rsidR="003439C8" w:rsidRPr="00AC0E82" w:rsidRDefault="003439C8" w:rsidP="003439C8">
            <w:pPr>
              <w:tabs>
                <w:tab w:val="left" w:pos="6135"/>
              </w:tabs>
              <w:spacing w:before="240" w:after="240" w:line="240" w:lineRule="auto"/>
              <w:ind w:firstLine="0"/>
              <w:jc w:val="both"/>
              <w:rPr>
                <w:rFonts w:ascii="Times New Roman" w:hAnsi="Times New Roman" w:cs="Times New Roman"/>
                <w:sz w:val="24"/>
                <w:szCs w:val="24"/>
              </w:rPr>
            </w:pPr>
            <w:r w:rsidRPr="00AC0E82">
              <w:rPr>
                <w:rFonts w:ascii="Times New Roman" w:hAnsi="Times New Roman" w:cs="Times New Roman"/>
                <w:sz w:val="24"/>
                <w:szCs w:val="24"/>
              </w:rPr>
              <w:t>204</w:t>
            </w:r>
          </w:p>
        </w:tc>
      </w:tr>
      <w:tr w:rsidR="003439C8" w:rsidRPr="00AC0E82" w:rsidTr="00BC336E">
        <w:trPr>
          <w:trHeight w:val="345"/>
        </w:trPr>
        <w:tc>
          <w:tcPr>
            <w:tcW w:w="2410" w:type="dxa"/>
            <w:vMerge w:val="restart"/>
            <w:vAlign w:val="center"/>
          </w:tcPr>
          <w:p w:rsidR="003439C8" w:rsidRPr="00780B61" w:rsidRDefault="003439C8" w:rsidP="0063126B">
            <w:pPr>
              <w:tabs>
                <w:tab w:val="left" w:pos="4500"/>
                <w:tab w:val="left" w:pos="9180"/>
                <w:tab w:val="left" w:pos="9360"/>
              </w:tabs>
              <w:spacing w:line="240" w:lineRule="auto"/>
              <w:ind w:firstLine="0"/>
              <w:jc w:val="left"/>
              <w:rPr>
                <w:rFonts w:ascii="Times New Roman" w:eastAsia="Times New Roman" w:hAnsi="Times New Roman" w:cs="Times New Roman"/>
                <w:bCs/>
                <w:sz w:val="24"/>
                <w:szCs w:val="24"/>
                <w:lang w:eastAsia="ru-RU"/>
              </w:rPr>
            </w:pPr>
            <w:r w:rsidRPr="00780B61">
              <w:rPr>
                <w:rFonts w:ascii="Times New Roman" w:eastAsia="Times New Roman" w:hAnsi="Times New Roman" w:cs="Times New Roman"/>
                <w:color w:val="000000"/>
                <w:sz w:val="24"/>
                <w:szCs w:val="24"/>
                <w:lang w:eastAsia="ru-RU"/>
              </w:rPr>
              <w:t xml:space="preserve">Родной язык и </w:t>
            </w:r>
            <w:r>
              <w:rPr>
                <w:rFonts w:ascii="Times New Roman" w:eastAsia="Times New Roman" w:hAnsi="Times New Roman" w:cs="Times New Roman"/>
                <w:color w:val="000000"/>
                <w:sz w:val="24"/>
                <w:szCs w:val="24"/>
                <w:lang w:eastAsia="ru-RU"/>
              </w:rPr>
              <w:t xml:space="preserve">литературное чтение на родном языке </w:t>
            </w:r>
          </w:p>
        </w:tc>
        <w:tc>
          <w:tcPr>
            <w:tcW w:w="2835" w:type="dxa"/>
          </w:tcPr>
          <w:p w:rsidR="003439C8" w:rsidRPr="00AC0E82" w:rsidRDefault="003439C8" w:rsidP="0063126B">
            <w:pPr>
              <w:spacing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Родной (русский) язык</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851" w:type="dxa"/>
            <w:vAlign w:val="center"/>
          </w:tcPr>
          <w:p w:rsidR="003439C8" w:rsidRPr="00AC0E82" w:rsidRDefault="003439C8" w:rsidP="0063126B">
            <w:pPr>
              <w:spacing w:line="240" w:lineRule="auto"/>
              <w:ind w:firstLine="0"/>
              <w:rPr>
                <w:rFonts w:ascii="Times New Roman" w:hAnsi="Times New Roman" w:cs="Times New Roman"/>
                <w:sz w:val="24"/>
                <w:szCs w:val="24"/>
              </w:rPr>
            </w:pPr>
            <w:r>
              <w:rPr>
                <w:rFonts w:ascii="Times New Roman" w:hAnsi="Times New Roman" w:cs="Times New Roman"/>
                <w:sz w:val="24"/>
                <w:szCs w:val="24"/>
              </w:rPr>
              <w:t>17</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17</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51</w:t>
            </w:r>
          </w:p>
        </w:tc>
      </w:tr>
      <w:tr w:rsidR="003439C8" w:rsidRPr="00AC0E82" w:rsidTr="00BC336E">
        <w:trPr>
          <w:trHeight w:val="195"/>
        </w:trPr>
        <w:tc>
          <w:tcPr>
            <w:tcW w:w="2410" w:type="dxa"/>
            <w:vMerge/>
            <w:vAlign w:val="center"/>
          </w:tcPr>
          <w:p w:rsidR="003439C8" w:rsidRPr="00780B61" w:rsidRDefault="003439C8" w:rsidP="0063126B">
            <w:pPr>
              <w:tabs>
                <w:tab w:val="left" w:pos="4500"/>
                <w:tab w:val="left" w:pos="9180"/>
                <w:tab w:val="left" w:pos="9360"/>
              </w:tabs>
              <w:spacing w:line="240" w:lineRule="auto"/>
              <w:ind w:firstLine="0"/>
              <w:jc w:val="left"/>
              <w:rPr>
                <w:rFonts w:eastAsia="Times New Roman"/>
                <w:color w:val="000000"/>
                <w:sz w:val="24"/>
                <w:szCs w:val="24"/>
                <w:lang w:eastAsia="ru-RU"/>
              </w:rPr>
            </w:pPr>
          </w:p>
        </w:tc>
        <w:tc>
          <w:tcPr>
            <w:tcW w:w="2835" w:type="dxa"/>
          </w:tcPr>
          <w:p w:rsidR="003439C8" w:rsidRPr="00F223BA" w:rsidRDefault="003439C8" w:rsidP="00F223BA">
            <w:pPr>
              <w:spacing w:line="240" w:lineRule="auto"/>
              <w:ind w:firstLine="0"/>
              <w:jc w:val="left"/>
              <w:rPr>
                <w:rFonts w:ascii="Times New Roman" w:hAnsi="Times New Roman" w:cs="Times New Roman"/>
                <w:bCs/>
                <w:sz w:val="24"/>
                <w:szCs w:val="24"/>
              </w:rPr>
            </w:pPr>
            <w:r w:rsidRPr="00F223BA">
              <w:rPr>
                <w:rFonts w:ascii="Times New Roman" w:hAnsi="Times New Roman" w:cs="Times New Roman"/>
                <w:bCs/>
                <w:sz w:val="24"/>
                <w:szCs w:val="24"/>
              </w:rPr>
              <w:t>Литературное чтение на родном (русском) языке</w:t>
            </w:r>
          </w:p>
        </w:tc>
        <w:tc>
          <w:tcPr>
            <w:tcW w:w="992" w:type="dxa"/>
            <w:vAlign w:val="center"/>
          </w:tcPr>
          <w:p w:rsidR="003439C8" w:rsidRPr="00F223BA" w:rsidRDefault="003439C8" w:rsidP="00F223BA">
            <w:pPr>
              <w:rPr>
                <w:rFonts w:ascii="Times New Roman" w:hAnsi="Times New Roman" w:cs="Times New Roman"/>
                <w:bCs/>
                <w:sz w:val="24"/>
                <w:szCs w:val="24"/>
              </w:rPr>
            </w:pPr>
            <w:r w:rsidRPr="00F223BA">
              <w:rPr>
                <w:rFonts w:ascii="Times New Roman" w:hAnsi="Times New Roman" w:cs="Times New Roman"/>
                <w:bCs/>
                <w:sz w:val="24"/>
                <w:szCs w:val="24"/>
              </w:rPr>
              <w:t>-</w:t>
            </w:r>
          </w:p>
        </w:tc>
        <w:tc>
          <w:tcPr>
            <w:tcW w:w="709" w:type="dxa"/>
            <w:vAlign w:val="center"/>
          </w:tcPr>
          <w:p w:rsidR="003439C8" w:rsidRPr="00F223BA" w:rsidRDefault="003439C8" w:rsidP="00451AC6">
            <w:pPr>
              <w:rPr>
                <w:rFonts w:ascii="Times New Roman" w:hAnsi="Times New Roman" w:cs="Times New Roman"/>
                <w:bCs/>
                <w:sz w:val="24"/>
                <w:szCs w:val="24"/>
              </w:rPr>
            </w:pPr>
            <w:r w:rsidRPr="00F223BA">
              <w:rPr>
                <w:rFonts w:ascii="Times New Roman" w:hAnsi="Times New Roman" w:cs="Times New Roman"/>
                <w:bCs/>
                <w:sz w:val="24"/>
                <w:szCs w:val="24"/>
              </w:rPr>
              <w:t>-</w:t>
            </w:r>
          </w:p>
        </w:tc>
        <w:tc>
          <w:tcPr>
            <w:tcW w:w="851" w:type="dxa"/>
            <w:vAlign w:val="center"/>
          </w:tcPr>
          <w:p w:rsidR="003439C8" w:rsidRPr="00F223BA" w:rsidRDefault="003439C8" w:rsidP="00F223BA">
            <w:pPr>
              <w:ind w:firstLine="0"/>
              <w:rPr>
                <w:rFonts w:ascii="Times New Roman" w:hAnsi="Times New Roman" w:cs="Times New Roman"/>
                <w:sz w:val="24"/>
                <w:szCs w:val="24"/>
              </w:rPr>
            </w:pPr>
            <w:r w:rsidRPr="00F223BA">
              <w:rPr>
                <w:rFonts w:ascii="Times New Roman" w:hAnsi="Times New Roman" w:cs="Times New Roman"/>
                <w:sz w:val="24"/>
                <w:szCs w:val="24"/>
              </w:rPr>
              <w:t>17</w:t>
            </w:r>
          </w:p>
        </w:tc>
        <w:tc>
          <w:tcPr>
            <w:tcW w:w="850" w:type="dxa"/>
            <w:vAlign w:val="center"/>
          </w:tcPr>
          <w:p w:rsidR="003439C8" w:rsidRPr="00F223BA" w:rsidRDefault="003439C8" w:rsidP="00F223BA">
            <w:pPr>
              <w:ind w:firstLine="0"/>
              <w:rPr>
                <w:rFonts w:ascii="Times New Roman" w:hAnsi="Times New Roman" w:cs="Times New Roman"/>
                <w:bCs/>
                <w:sz w:val="24"/>
                <w:szCs w:val="24"/>
              </w:rPr>
            </w:pPr>
            <w:r w:rsidRPr="00F223BA">
              <w:rPr>
                <w:rFonts w:ascii="Times New Roman" w:hAnsi="Times New Roman" w:cs="Times New Roman"/>
                <w:bCs/>
                <w:sz w:val="24"/>
                <w:szCs w:val="24"/>
              </w:rPr>
              <w:t>17</w:t>
            </w:r>
          </w:p>
        </w:tc>
        <w:tc>
          <w:tcPr>
            <w:tcW w:w="709" w:type="dxa"/>
            <w:vAlign w:val="center"/>
          </w:tcPr>
          <w:p w:rsidR="003439C8" w:rsidRPr="00F223BA" w:rsidRDefault="003439C8" w:rsidP="00F223BA">
            <w:pPr>
              <w:ind w:firstLine="0"/>
              <w:rPr>
                <w:rFonts w:ascii="Times New Roman" w:hAnsi="Times New Roman" w:cs="Times New Roman"/>
                <w:bCs/>
                <w:sz w:val="24"/>
                <w:szCs w:val="24"/>
              </w:rPr>
            </w:pPr>
            <w:r w:rsidRPr="00F223BA">
              <w:rPr>
                <w:rFonts w:ascii="Times New Roman" w:hAnsi="Times New Roman" w:cs="Times New Roman"/>
                <w:bCs/>
                <w:sz w:val="24"/>
                <w:szCs w:val="24"/>
              </w:rPr>
              <w:t>17</w:t>
            </w:r>
          </w:p>
        </w:tc>
        <w:tc>
          <w:tcPr>
            <w:tcW w:w="874" w:type="dxa"/>
            <w:gridSpan w:val="2"/>
          </w:tcPr>
          <w:p w:rsidR="003439C8" w:rsidRPr="00F223BA" w:rsidRDefault="003439C8" w:rsidP="00F223BA">
            <w:pPr>
              <w:tabs>
                <w:tab w:val="left" w:pos="6135"/>
              </w:tabs>
              <w:ind w:firstLine="0"/>
              <w:rPr>
                <w:rFonts w:ascii="Times New Roman" w:hAnsi="Times New Roman" w:cs="Times New Roman"/>
                <w:sz w:val="24"/>
                <w:szCs w:val="24"/>
              </w:rPr>
            </w:pPr>
            <w:r w:rsidRPr="00F223BA">
              <w:rPr>
                <w:rFonts w:ascii="Times New Roman" w:hAnsi="Times New Roman" w:cs="Times New Roman"/>
                <w:sz w:val="24"/>
                <w:szCs w:val="24"/>
              </w:rPr>
              <w:t>51</w:t>
            </w:r>
          </w:p>
        </w:tc>
      </w:tr>
      <w:tr w:rsidR="003439C8" w:rsidRPr="00AC0E82" w:rsidTr="00BC336E">
        <w:tc>
          <w:tcPr>
            <w:tcW w:w="2410" w:type="dxa"/>
          </w:tcPr>
          <w:p w:rsidR="003439C8" w:rsidRPr="00AC0E82" w:rsidRDefault="003439C8"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Математика и информатика</w:t>
            </w:r>
          </w:p>
        </w:tc>
        <w:tc>
          <w:tcPr>
            <w:tcW w:w="2835"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Математика</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132</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136</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672</w:t>
            </w:r>
          </w:p>
        </w:tc>
      </w:tr>
      <w:tr w:rsidR="003439C8" w:rsidRPr="00AC0E82" w:rsidTr="00BC336E">
        <w:tc>
          <w:tcPr>
            <w:tcW w:w="2410" w:type="dxa"/>
          </w:tcPr>
          <w:p w:rsidR="003439C8" w:rsidRPr="00AC0E82" w:rsidRDefault="003439C8"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Обществознание и естествознание</w:t>
            </w:r>
          </w:p>
        </w:tc>
        <w:tc>
          <w:tcPr>
            <w:tcW w:w="2835"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Окружающий мир</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66</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66</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68</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336</w:t>
            </w:r>
          </w:p>
        </w:tc>
      </w:tr>
      <w:tr w:rsidR="003439C8" w:rsidRPr="00AC0E82" w:rsidTr="00BC336E">
        <w:tc>
          <w:tcPr>
            <w:tcW w:w="2410"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780B61">
              <w:rPr>
                <w:rFonts w:ascii="Times New Roman" w:eastAsia="Times New Roman" w:hAnsi="Times New Roman" w:cs="Times New Roman"/>
                <w:bCs/>
                <w:sz w:val="24"/>
                <w:szCs w:val="24"/>
                <w:lang w:eastAsia="ru-RU"/>
              </w:rPr>
              <w:t xml:space="preserve">Основы </w:t>
            </w:r>
            <w:r w:rsidRPr="00780B61">
              <w:rPr>
                <w:rFonts w:ascii="Times New Roman" w:eastAsia="@Arial Unicode MS" w:hAnsi="Times New Roman" w:cs="Times New Roman"/>
                <w:color w:val="000000"/>
                <w:sz w:val="24"/>
                <w:szCs w:val="24"/>
                <w:lang w:eastAsia="ru-RU"/>
              </w:rPr>
              <w:t>религиозных культур и светской этики</w:t>
            </w:r>
          </w:p>
        </w:tc>
        <w:tc>
          <w:tcPr>
            <w:tcW w:w="2835" w:type="dxa"/>
          </w:tcPr>
          <w:p w:rsidR="003439C8" w:rsidRPr="00AC0E82" w:rsidRDefault="003439C8"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Основы религиозных культур и светской этики</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w:t>
            </w:r>
          </w:p>
        </w:tc>
        <w:tc>
          <w:tcPr>
            <w:tcW w:w="709" w:type="dxa"/>
            <w:vAlign w:val="center"/>
          </w:tcPr>
          <w:p w:rsidR="003439C8" w:rsidRPr="00AC0E82" w:rsidRDefault="003439C8" w:rsidP="00575AFF">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74" w:type="dxa"/>
            <w:gridSpan w:val="2"/>
          </w:tcPr>
          <w:p w:rsidR="003439C8" w:rsidRDefault="003439C8" w:rsidP="0063126B">
            <w:pPr>
              <w:tabs>
                <w:tab w:val="left" w:pos="6135"/>
              </w:tabs>
              <w:spacing w:line="240" w:lineRule="auto"/>
              <w:ind w:firstLine="0"/>
              <w:rPr>
                <w:rFonts w:ascii="Times New Roman" w:hAnsi="Times New Roman" w:cs="Times New Roman"/>
                <w:sz w:val="24"/>
                <w:szCs w:val="24"/>
              </w:rPr>
            </w:pPr>
          </w:p>
          <w:p w:rsidR="003439C8" w:rsidRPr="00AC0E82" w:rsidRDefault="003439C8" w:rsidP="0063126B">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34</w:t>
            </w:r>
          </w:p>
        </w:tc>
      </w:tr>
      <w:tr w:rsidR="003439C8" w:rsidRPr="00AC0E82" w:rsidTr="00BC336E">
        <w:tc>
          <w:tcPr>
            <w:tcW w:w="2410" w:type="dxa"/>
            <w:vMerge w:val="restart"/>
          </w:tcPr>
          <w:p w:rsidR="003439C8" w:rsidRPr="00AC0E82" w:rsidRDefault="003439C8" w:rsidP="003439C8">
            <w:pPr>
              <w:tabs>
                <w:tab w:val="left" w:pos="6135"/>
              </w:tabs>
              <w:spacing w:line="240" w:lineRule="auto"/>
              <w:ind w:firstLine="0"/>
              <w:jc w:val="both"/>
              <w:rPr>
                <w:rFonts w:ascii="Times New Roman" w:hAnsi="Times New Roman" w:cs="Times New Roman"/>
                <w:sz w:val="24"/>
                <w:szCs w:val="24"/>
              </w:rPr>
            </w:pPr>
            <w:r w:rsidRPr="00AC0E82">
              <w:rPr>
                <w:rFonts w:ascii="Times New Roman" w:hAnsi="Times New Roman" w:cs="Times New Roman"/>
                <w:bCs/>
                <w:sz w:val="24"/>
                <w:szCs w:val="24"/>
              </w:rPr>
              <w:t>Искусство</w:t>
            </w:r>
          </w:p>
        </w:tc>
        <w:tc>
          <w:tcPr>
            <w:tcW w:w="2835"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Музыка</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168</w:t>
            </w:r>
          </w:p>
        </w:tc>
      </w:tr>
      <w:tr w:rsidR="003439C8" w:rsidRPr="00AC0E82" w:rsidTr="00BC336E">
        <w:tc>
          <w:tcPr>
            <w:tcW w:w="2410" w:type="dxa"/>
            <w:vMerge/>
          </w:tcPr>
          <w:p w:rsidR="003439C8" w:rsidRPr="00AC0E82" w:rsidRDefault="003439C8" w:rsidP="0063126B">
            <w:pPr>
              <w:tabs>
                <w:tab w:val="left" w:pos="6135"/>
              </w:tabs>
              <w:spacing w:line="240" w:lineRule="auto"/>
              <w:ind w:firstLine="0"/>
              <w:rPr>
                <w:rFonts w:ascii="Times New Roman" w:hAnsi="Times New Roman" w:cs="Times New Roman"/>
                <w:sz w:val="24"/>
                <w:szCs w:val="24"/>
              </w:rPr>
            </w:pPr>
          </w:p>
        </w:tc>
        <w:tc>
          <w:tcPr>
            <w:tcW w:w="2835" w:type="dxa"/>
          </w:tcPr>
          <w:p w:rsidR="003439C8" w:rsidRPr="00AC0E82" w:rsidRDefault="003439C8" w:rsidP="0063126B">
            <w:pPr>
              <w:spacing w:line="240" w:lineRule="auto"/>
              <w:ind w:right="-35" w:firstLine="0"/>
              <w:jc w:val="both"/>
              <w:rPr>
                <w:rFonts w:ascii="Times New Roman" w:hAnsi="Times New Roman" w:cs="Times New Roman"/>
                <w:bCs/>
                <w:sz w:val="24"/>
                <w:szCs w:val="24"/>
              </w:rPr>
            </w:pPr>
            <w:r w:rsidRPr="00AC0E82">
              <w:rPr>
                <w:rFonts w:ascii="Times New Roman" w:hAnsi="Times New Roman" w:cs="Times New Roman"/>
                <w:bCs/>
                <w:sz w:val="24"/>
                <w:szCs w:val="24"/>
              </w:rPr>
              <w:t>Изобразитель-</w:t>
            </w:r>
          </w:p>
          <w:p w:rsidR="003439C8" w:rsidRPr="00AC0E82" w:rsidRDefault="003439C8" w:rsidP="0063126B">
            <w:pPr>
              <w:spacing w:line="240" w:lineRule="auto"/>
              <w:ind w:right="-35" w:firstLine="0"/>
              <w:jc w:val="both"/>
              <w:rPr>
                <w:rFonts w:ascii="Times New Roman" w:hAnsi="Times New Roman" w:cs="Times New Roman"/>
                <w:bCs/>
                <w:sz w:val="24"/>
                <w:szCs w:val="24"/>
              </w:rPr>
            </w:pPr>
            <w:r w:rsidRPr="00AC0E82">
              <w:rPr>
                <w:rFonts w:ascii="Times New Roman" w:hAnsi="Times New Roman" w:cs="Times New Roman"/>
                <w:bCs/>
                <w:sz w:val="24"/>
                <w:szCs w:val="24"/>
              </w:rPr>
              <w:t>ное искусство</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74" w:type="dxa"/>
            <w:gridSpan w:val="2"/>
          </w:tcPr>
          <w:p w:rsidR="003439C8" w:rsidRPr="00AC0E82" w:rsidRDefault="003439C8" w:rsidP="00E50FA9">
            <w:pPr>
              <w:tabs>
                <w:tab w:val="left" w:pos="6135"/>
              </w:tabs>
              <w:spacing w:line="240" w:lineRule="auto"/>
              <w:ind w:firstLine="0"/>
              <w:rPr>
                <w:rFonts w:ascii="Times New Roman" w:hAnsi="Times New Roman" w:cs="Times New Roman"/>
                <w:sz w:val="24"/>
                <w:szCs w:val="24"/>
              </w:rPr>
            </w:pPr>
            <w:r w:rsidRPr="00AC0E82">
              <w:rPr>
                <w:rFonts w:ascii="Times New Roman" w:hAnsi="Times New Roman" w:cs="Times New Roman"/>
                <w:sz w:val="24"/>
                <w:szCs w:val="24"/>
              </w:rPr>
              <w:t>1</w:t>
            </w:r>
            <w:r>
              <w:rPr>
                <w:rFonts w:ascii="Times New Roman" w:hAnsi="Times New Roman" w:cs="Times New Roman"/>
                <w:sz w:val="24"/>
                <w:szCs w:val="24"/>
              </w:rPr>
              <w:t>68</w:t>
            </w:r>
          </w:p>
        </w:tc>
      </w:tr>
      <w:tr w:rsidR="003439C8" w:rsidRPr="00AC0E82" w:rsidTr="00BC336E">
        <w:tc>
          <w:tcPr>
            <w:tcW w:w="2410"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 xml:space="preserve">Технология </w:t>
            </w:r>
          </w:p>
        </w:tc>
        <w:tc>
          <w:tcPr>
            <w:tcW w:w="2835"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Технология</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33</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34</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168</w:t>
            </w:r>
          </w:p>
        </w:tc>
      </w:tr>
      <w:tr w:rsidR="003439C8" w:rsidRPr="00AC0E82" w:rsidTr="00BC336E">
        <w:tc>
          <w:tcPr>
            <w:tcW w:w="2410" w:type="dxa"/>
          </w:tcPr>
          <w:p w:rsidR="003439C8" w:rsidRPr="00AC0E82" w:rsidRDefault="003439C8" w:rsidP="0063126B">
            <w:pPr>
              <w:spacing w:line="240" w:lineRule="auto"/>
              <w:ind w:firstLine="0"/>
              <w:jc w:val="both"/>
              <w:rPr>
                <w:rFonts w:ascii="Times New Roman" w:hAnsi="Times New Roman" w:cs="Times New Roman"/>
                <w:bCs/>
                <w:sz w:val="24"/>
                <w:szCs w:val="24"/>
              </w:rPr>
            </w:pPr>
            <w:r w:rsidRPr="00AC0E82">
              <w:rPr>
                <w:rFonts w:ascii="Times New Roman" w:hAnsi="Times New Roman" w:cs="Times New Roman"/>
                <w:bCs/>
                <w:sz w:val="24"/>
                <w:szCs w:val="24"/>
              </w:rPr>
              <w:t>Физическая культура</w:t>
            </w:r>
          </w:p>
        </w:tc>
        <w:tc>
          <w:tcPr>
            <w:tcW w:w="2835" w:type="dxa"/>
          </w:tcPr>
          <w:p w:rsidR="003439C8" w:rsidRPr="00AC0E82" w:rsidRDefault="003439C8" w:rsidP="0063126B">
            <w:pPr>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Физическая культура</w:t>
            </w:r>
          </w:p>
        </w:tc>
        <w:tc>
          <w:tcPr>
            <w:tcW w:w="992"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99</w:t>
            </w:r>
          </w:p>
        </w:tc>
        <w:tc>
          <w:tcPr>
            <w:tcW w:w="709" w:type="dxa"/>
            <w:vAlign w:val="center"/>
          </w:tcPr>
          <w:p w:rsidR="003439C8" w:rsidRPr="00AC0E82" w:rsidRDefault="003439C8" w:rsidP="00451AC6">
            <w:pPr>
              <w:spacing w:line="240" w:lineRule="auto"/>
              <w:ind w:firstLine="0"/>
              <w:rPr>
                <w:rFonts w:ascii="Times New Roman" w:hAnsi="Times New Roman" w:cs="Times New Roman"/>
                <w:bCs/>
                <w:sz w:val="24"/>
                <w:szCs w:val="24"/>
              </w:rPr>
            </w:pPr>
            <w:r w:rsidRPr="00AC0E82">
              <w:rPr>
                <w:rFonts w:ascii="Times New Roman" w:hAnsi="Times New Roman" w:cs="Times New Roman"/>
                <w:bCs/>
                <w:sz w:val="24"/>
                <w:szCs w:val="24"/>
              </w:rPr>
              <w:t>99</w:t>
            </w:r>
          </w:p>
        </w:tc>
        <w:tc>
          <w:tcPr>
            <w:tcW w:w="851"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709" w:type="dxa"/>
            <w:vAlign w:val="center"/>
          </w:tcPr>
          <w:p w:rsidR="003439C8" w:rsidRPr="00AC0E82" w:rsidRDefault="003439C8" w:rsidP="0063126B">
            <w:pPr>
              <w:spacing w:line="240" w:lineRule="auto"/>
              <w:ind w:firstLine="0"/>
              <w:rPr>
                <w:rFonts w:ascii="Times New Roman" w:hAnsi="Times New Roman" w:cs="Times New Roman"/>
                <w:bCs/>
                <w:sz w:val="24"/>
                <w:szCs w:val="24"/>
              </w:rPr>
            </w:pPr>
            <w:r>
              <w:rPr>
                <w:rFonts w:ascii="Times New Roman" w:hAnsi="Times New Roman" w:cs="Times New Roman"/>
                <w:bCs/>
                <w:sz w:val="24"/>
                <w:szCs w:val="24"/>
              </w:rPr>
              <w:t>68</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sz w:val="24"/>
                <w:szCs w:val="24"/>
              </w:rPr>
            </w:pPr>
            <w:r>
              <w:rPr>
                <w:rFonts w:ascii="Times New Roman" w:hAnsi="Times New Roman" w:cs="Times New Roman"/>
                <w:sz w:val="24"/>
                <w:szCs w:val="24"/>
              </w:rPr>
              <w:t>504</w:t>
            </w:r>
          </w:p>
        </w:tc>
      </w:tr>
      <w:tr w:rsidR="003439C8" w:rsidRPr="00AC0E82" w:rsidTr="00BC336E">
        <w:tc>
          <w:tcPr>
            <w:tcW w:w="5245" w:type="dxa"/>
            <w:gridSpan w:val="2"/>
          </w:tcPr>
          <w:p w:rsidR="003439C8" w:rsidRPr="00AC0E82" w:rsidRDefault="003439C8" w:rsidP="0063126B">
            <w:pPr>
              <w:tabs>
                <w:tab w:val="left" w:pos="6135"/>
              </w:tabs>
              <w:spacing w:line="240" w:lineRule="auto"/>
              <w:ind w:firstLine="0"/>
              <w:jc w:val="left"/>
              <w:rPr>
                <w:rFonts w:ascii="Times New Roman" w:hAnsi="Times New Roman" w:cs="Times New Roman"/>
                <w:sz w:val="24"/>
                <w:szCs w:val="24"/>
              </w:rPr>
            </w:pPr>
            <w:r w:rsidRPr="00AC0E82">
              <w:rPr>
                <w:rFonts w:ascii="Times New Roman" w:hAnsi="Times New Roman" w:cs="Times New Roman"/>
                <w:b/>
                <w:bCs/>
                <w:sz w:val="24"/>
                <w:szCs w:val="24"/>
              </w:rPr>
              <w:t>ИТОГО</w:t>
            </w:r>
          </w:p>
        </w:tc>
        <w:tc>
          <w:tcPr>
            <w:tcW w:w="992" w:type="dxa"/>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693</w:t>
            </w:r>
          </w:p>
        </w:tc>
        <w:tc>
          <w:tcPr>
            <w:tcW w:w="709" w:type="dxa"/>
          </w:tcPr>
          <w:p w:rsidR="003439C8" w:rsidRPr="00E50FA9" w:rsidRDefault="003439C8" w:rsidP="00BC336E">
            <w:pPr>
              <w:tabs>
                <w:tab w:val="left" w:pos="6135"/>
              </w:tabs>
              <w:spacing w:line="240" w:lineRule="auto"/>
              <w:ind w:firstLine="0"/>
              <w:rPr>
                <w:rFonts w:ascii="Times New Roman" w:hAnsi="Times New Roman" w:cs="Times New Roman"/>
                <w:b/>
                <w:sz w:val="24"/>
                <w:szCs w:val="24"/>
              </w:rPr>
            </w:pPr>
            <w:r w:rsidRPr="00E50FA9">
              <w:rPr>
                <w:rFonts w:ascii="Times New Roman" w:hAnsi="Times New Roman" w:cs="Times New Roman"/>
                <w:b/>
                <w:sz w:val="24"/>
                <w:szCs w:val="24"/>
              </w:rPr>
              <w:t>693</w:t>
            </w:r>
          </w:p>
        </w:tc>
        <w:tc>
          <w:tcPr>
            <w:tcW w:w="851" w:type="dxa"/>
          </w:tcPr>
          <w:p w:rsidR="003439C8" w:rsidRPr="00AC0E82" w:rsidRDefault="003439C8" w:rsidP="00451AC6">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50" w:type="dxa"/>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709" w:type="dxa"/>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3732</w:t>
            </w:r>
          </w:p>
        </w:tc>
      </w:tr>
      <w:tr w:rsidR="003439C8" w:rsidRPr="00AC0E82" w:rsidTr="00BC336E">
        <w:tc>
          <w:tcPr>
            <w:tcW w:w="5245" w:type="dxa"/>
            <w:gridSpan w:val="2"/>
          </w:tcPr>
          <w:p w:rsidR="003439C8" w:rsidRPr="00575AFF" w:rsidRDefault="003439C8" w:rsidP="00575AFF">
            <w:pPr>
              <w:tabs>
                <w:tab w:val="left" w:pos="4500"/>
                <w:tab w:val="left" w:pos="9180"/>
                <w:tab w:val="left" w:pos="9360"/>
              </w:tabs>
              <w:spacing w:line="240" w:lineRule="auto"/>
              <w:ind w:firstLine="0"/>
              <w:jc w:val="left"/>
              <w:rPr>
                <w:rFonts w:ascii="Times New Roman" w:hAnsi="Times New Roman" w:cs="Times New Roman"/>
                <w:bCs/>
                <w:sz w:val="24"/>
                <w:szCs w:val="24"/>
              </w:rPr>
            </w:pPr>
            <w:r w:rsidRPr="00575AFF">
              <w:rPr>
                <w:rFonts w:ascii="Times New Roman" w:hAnsi="Times New Roman" w:cs="Times New Roman"/>
                <w:bCs/>
                <w:sz w:val="24"/>
                <w:szCs w:val="24"/>
              </w:rPr>
              <w:t>Часть, формируемая участниками образовательных отношений</w:t>
            </w:r>
          </w:p>
        </w:tc>
        <w:tc>
          <w:tcPr>
            <w:tcW w:w="992" w:type="dxa"/>
          </w:tcPr>
          <w:p w:rsidR="003439C8" w:rsidRPr="00575AFF" w:rsidRDefault="003439C8" w:rsidP="0063126B">
            <w:pPr>
              <w:tabs>
                <w:tab w:val="left" w:pos="6135"/>
              </w:tabs>
              <w:spacing w:line="240" w:lineRule="auto"/>
              <w:ind w:firstLine="0"/>
              <w:rPr>
                <w:sz w:val="24"/>
                <w:szCs w:val="24"/>
              </w:rPr>
            </w:pPr>
            <w:r w:rsidRPr="00575AFF">
              <w:rPr>
                <w:sz w:val="24"/>
                <w:szCs w:val="24"/>
              </w:rPr>
              <w:t>-</w:t>
            </w:r>
          </w:p>
        </w:tc>
        <w:tc>
          <w:tcPr>
            <w:tcW w:w="709" w:type="dxa"/>
          </w:tcPr>
          <w:p w:rsidR="003439C8" w:rsidRPr="00E50FA9" w:rsidRDefault="003439C8" w:rsidP="00BC336E">
            <w:pPr>
              <w:tabs>
                <w:tab w:val="left" w:pos="6135"/>
              </w:tabs>
              <w:spacing w:line="240" w:lineRule="auto"/>
              <w:ind w:firstLine="0"/>
              <w:rPr>
                <w:rFonts w:ascii="Times New Roman" w:hAnsi="Times New Roman" w:cs="Times New Roman"/>
                <w:sz w:val="24"/>
                <w:szCs w:val="24"/>
              </w:rPr>
            </w:pPr>
          </w:p>
        </w:tc>
        <w:tc>
          <w:tcPr>
            <w:tcW w:w="851" w:type="dxa"/>
          </w:tcPr>
          <w:p w:rsidR="003439C8" w:rsidRPr="00575AFF" w:rsidRDefault="003439C8" w:rsidP="00451AC6">
            <w:pPr>
              <w:tabs>
                <w:tab w:val="left" w:pos="6135"/>
              </w:tabs>
              <w:spacing w:line="240" w:lineRule="auto"/>
              <w:ind w:firstLine="0"/>
              <w:rPr>
                <w:sz w:val="24"/>
                <w:szCs w:val="24"/>
              </w:rPr>
            </w:pPr>
            <w:r w:rsidRPr="00575AFF">
              <w:rPr>
                <w:sz w:val="24"/>
                <w:szCs w:val="24"/>
              </w:rPr>
              <w:t>-</w:t>
            </w:r>
          </w:p>
        </w:tc>
        <w:tc>
          <w:tcPr>
            <w:tcW w:w="850" w:type="dxa"/>
          </w:tcPr>
          <w:p w:rsidR="003439C8" w:rsidRPr="00575AFF" w:rsidRDefault="003439C8" w:rsidP="0063126B">
            <w:pPr>
              <w:tabs>
                <w:tab w:val="left" w:pos="6135"/>
              </w:tabs>
              <w:spacing w:line="240" w:lineRule="auto"/>
              <w:ind w:firstLine="0"/>
              <w:rPr>
                <w:sz w:val="24"/>
                <w:szCs w:val="24"/>
              </w:rPr>
            </w:pPr>
            <w:r w:rsidRPr="00575AFF">
              <w:rPr>
                <w:sz w:val="24"/>
                <w:szCs w:val="24"/>
              </w:rPr>
              <w:t>-</w:t>
            </w:r>
          </w:p>
        </w:tc>
        <w:tc>
          <w:tcPr>
            <w:tcW w:w="709" w:type="dxa"/>
          </w:tcPr>
          <w:p w:rsidR="003439C8" w:rsidRPr="00575AFF" w:rsidRDefault="003439C8" w:rsidP="0063126B">
            <w:pPr>
              <w:tabs>
                <w:tab w:val="left" w:pos="6135"/>
              </w:tabs>
              <w:spacing w:line="240" w:lineRule="auto"/>
              <w:ind w:firstLine="0"/>
              <w:rPr>
                <w:sz w:val="24"/>
                <w:szCs w:val="24"/>
              </w:rPr>
            </w:pPr>
            <w:r w:rsidRPr="00575AFF">
              <w:rPr>
                <w:sz w:val="24"/>
                <w:szCs w:val="24"/>
              </w:rPr>
              <w:t>-</w:t>
            </w:r>
          </w:p>
        </w:tc>
        <w:tc>
          <w:tcPr>
            <w:tcW w:w="874" w:type="dxa"/>
            <w:gridSpan w:val="2"/>
          </w:tcPr>
          <w:p w:rsidR="003439C8" w:rsidRPr="00575AFF" w:rsidRDefault="003439C8" w:rsidP="0063126B">
            <w:pPr>
              <w:tabs>
                <w:tab w:val="left" w:pos="6135"/>
              </w:tabs>
              <w:spacing w:line="240" w:lineRule="auto"/>
              <w:ind w:firstLine="0"/>
              <w:rPr>
                <w:sz w:val="24"/>
                <w:szCs w:val="24"/>
              </w:rPr>
            </w:pPr>
            <w:r w:rsidRPr="00575AFF">
              <w:rPr>
                <w:sz w:val="24"/>
                <w:szCs w:val="24"/>
              </w:rPr>
              <w:t>-</w:t>
            </w:r>
          </w:p>
        </w:tc>
      </w:tr>
      <w:tr w:rsidR="003439C8" w:rsidRPr="00AC0E82" w:rsidTr="00BC336E">
        <w:tc>
          <w:tcPr>
            <w:tcW w:w="5245" w:type="dxa"/>
            <w:gridSpan w:val="2"/>
          </w:tcPr>
          <w:p w:rsidR="003439C8" w:rsidRPr="00AC0E82" w:rsidRDefault="003439C8" w:rsidP="0063126B">
            <w:pPr>
              <w:tabs>
                <w:tab w:val="left" w:pos="6135"/>
              </w:tabs>
              <w:spacing w:line="240" w:lineRule="auto"/>
              <w:ind w:firstLine="0"/>
              <w:jc w:val="left"/>
              <w:rPr>
                <w:rFonts w:ascii="Times New Roman" w:hAnsi="Times New Roman" w:cs="Times New Roman"/>
                <w:bCs/>
                <w:sz w:val="24"/>
                <w:szCs w:val="24"/>
              </w:rPr>
            </w:pPr>
            <w:r w:rsidRPr="00AC0E82">
              <w:rPr>
                <w:rFonts w:ascii="Times New Roman" w:hAnsi="Times New Roman" w:cs="Times New Roman"/>
                <w:bCs/>
                <w:sz w:val="24"/>
                <w:szCs w:val="24"/>
              </w:rPr>
              <w:t xml:space="preserve">Максимально допустимая </w:t>
            </w:r>
          </w:p>
          <w:p w:rsidR="003439C8" w:rsidRPr="00AC0E82" w:rsidRDefault="003439C8" w:rsidP="0063126B">
            <w:pPr>
              <w:tabs>
                <w:tab w:val="left" w:pos="6135"/>
              </w:tabs>
              <w:spacing w:line="240" w:lineRule="auto"/>
              <w:ind w:firstLine="0"/>
              <w:jc w:val="left"/>
              <w:rPr>
                <w:rFonts w:ascii="Times New Roman" w:hAnsi="Times New Roman" w:cs="Times New Roman"/>
                <w:sz w:val="24"/>
                <w:szCs w:val="24"/>
              </w:rPr>
            </w:pPr>
            <w:r w:rsidRPr="00AC0E82">
              <w:rPr>
                <w:rFonts w:ascii="Times New Roman" w:hAnsi="Times New Roman" w:cs="Times New Roman"/>
                <w:bCs/>
                <w:sz w:val="24"/>
                <w:szCs w:val="24"/>
              </w:rPr>
              <w:t>недельная нагрузка</w:t>
            </w:r>
          </w:p>
        </w:tc>
        <w:tc>
          <w:tcPr>
            <w:tcW w:w="992" w:type="dxa"/>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sidRPr="00AC0E82">
              <w:rPr>
                <w:rFonts w:ascii="Times New Roman" w:hAnsi="Times New Roman" w:cs="Times New Roman"/>
                <w:b/>
                <w:sz w:val="24"/>
                <w:szCs w:val="24"/>
              </w:rPr>
              <w:t>693</w:t>
            </w:r>
          </w:p>
        </w:tc>
        <w:tc>
          <w:tcPr>
            <w:tcW w:w="709" w:type="dxa"/>
          </w:tcPr>
          <w:p w:rsidR="003439C8" w:rsidRPr="00E50FA9" w:rsidRDefault="003439C8" w:rsidP="00BC336E">
            <w:pPr>
              <w:tabs>
                <w:tab w:val="left" w:pos="6135"/>
              </w:tabs>
              <w:spacing w:line="240" w:lineRule="auto"/>
              <w:ind w:firstLine="0"/>
              <w:rPr>
                <w:rFonts w:ascii="Times New Roman" w:hAnsi="Times New Roman" w:cs="Times New Roman"/>
                <w:b/>
                <w:sz w:val="24"/>
                <w:szCs w:val="24"/>
              </w:rPr>
            </w:pPr>
            <w:r w:rsidRPr="00E50FA9">
              <w:rPr>
                <w:rFonts w:ascii="Times New Roman" w:hAnsi="Times New Roman" w:cs="Times New Roman"/>
                <w:b/>
                <w:sz w:val="24"/>
                <w:szCs w:val="24"/>
              </w:rPr>
              <w:t>693</w:t>
            </w:r>
          </w:p>
        </w:tc>
        <w:tc>
          <w:tcPr>
            <w:tcW w:w="851" w:type="dxa"/>
          </w:tcPr>
          <w:p w:rsidR="003439C8" w:rsidRPr="00AC0E82" w:rsidRDefault="003439C8" w:rsidP="00451AC6">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50" w:type="dxa"/>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709" w:type="dxa"/>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782</w:t>
            </w:r>
          </w:p>
        </w:tc>
        <w:tc>
          <w:tcPr>
            <w:tcW w:w="874" w:type="dxa"/>
            <w:gridSpan w:val="2"/>
          </w:tcPr>
          <w:p w:rsidR="003439C8" w:rsidRPr="00AC0E82" w:rsidRDefault="003439C8" w:rsidP="0063126B">
            <w:pPr>
              <w:tabs>
                <w:tab w:val="left" w:pos="6135"/>
              </w:tabs>
              <w:spacing w:line="240" w:lineRule="auto"/>
              <w:ind w:firstLine="0"/>
              <w:rPr>
                <w:rFonts w:ascii="Times New Roman" w:hAnsi="Times New Roman" w:cs="Times New Roman"/>
                <w:b/>
                <w:sz w:val="24"/>
                <w:szCs w:val="24"/>
              </w:rPr>
            </w:pPr>
            <w:r>
              <w:rPr>
                <w:rFonts w:ascii="Times New Roman" w:hAnsi="Times New Roman" w:cs="Times New Roman"/>
                <w:b/>
                <w:sz w:val="24"/>
                <w:szCs w:val="24"/>
              </w:rPr>
              <w:t>3732</w:t>
            </w:r>
          </w:p>
        </w:tc>
      </w:tr>
    </w:tbl>
    <w:p w:rsidR="00F71BE2" w:rsidRDefault="00F71BE2" w:rsidP="00F71BE2">
      <w:pPr>
        <w:spacing w:line="240" w:lineRule="auto"/>
        <w:ind w:firstLine="0"/>
        <w:jc w:val="both"/>
        <w:rPr>
          <w:rFonts w:eastAsia="Times New Roman"/>
          <w:b/>
          <w:bCs/>
          <w:color w:val="000000"/>
          <w:sz w:val="24"/>
          <w:szCs w:val="24"/>
          <w:lang w:eastAsia="ru-RU" w:bidi="he-IL"/>
        </w:rPr>
      </w:pPr>
    </w:p>
    <w:p w:rsidR="00AE1EF4" w:rsidRPr="00AE1EF4" w:rsidRDefault="00AE1EF4" w:rsidP="00AE1EF4">
      <w:pPr>
        <w:spacing w:line="240" w:lineRule="auto"/>
        <w:ind w:firstLine="709"/>
        <w:jc w:val="both"/>
        <w:rPr>
          <w:sz w:val="24"/>
          <w:szCs w:val="24"/>
        </w:rPr>
      </w:pPr>
      <w:r w:rsidRPr="00AE1EF4">
        <w:t xml:space="preserve"> </w:t>
      </w:r>
      <w:r w:rsidRPr="00AE1EF4">
        <w:rPr>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E1EF4" w:rsidRDefault="00AE1EF4" w:rsidP="00AE1EF4">
      <w:pPr>
        <w:spacing w:line="240" w:lineRule="auto"/>
        <w:ind w:firstLine="709"/>
        <w:jc w:val="both"/>
        <w:rPr>
          <w:sz w:val="24"/>
          <w:szCs w:val="24"/>
        </w:rPr>
      </w:pPr>
      <w:r w:rsidRPr="00AE1EF4">
        <w:rPr>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D1135E" w:rsidRPr="00516933" w:rsidRDefault="00F125A5" w:rsidP="00AE1EF4">
      <w:pPr>
        <w:pStyle w:val="afe"/>
        <w:spacing w:line="276" w:lineRule="auto"/>
        <w:ind w:firstLine="708"/>
        <w:jc w:val="both"/>
        <w:rPr>
          <w:rFonts w:ascii="Times New Roman" w:hAnsi="Times New Roman"/>
          <w:sz w:val="24"/>
          <w:szCs w:val="24"/>
        </w:rPr>
      </w:pPr>
      <w:r w:rsidRPr="002D3951">
        <w:rPr>
          <w:rFonts w:ascii="Times New Roman" w:hAnsi="Times New Roman"/>
          <w:sz w:val="24"/>
          <w:szCs w:val="24"/>
        </w:rPr>
        <w:t>Целью психокоррекционных занятий является</w:t>
      </w:r>
      <w:r>
        <w:rPr>
          <w:rFonts w:ascii="Times New Roman" w:hAnsi="Times New Roman"/>
          <w:sz w:val="24"/>
          <w:szCs w:val="24"/>
        </w:rPr>
        <w:t xml:space="preserve"> </w:t>
      </w:r>
      <w:r w:rsidRPr="002D3951">
        <w:rPr>
          <w:rFonts w:ascii="Times New Roman" w:hAnsi="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r w:rsidR="0063126B">
        <w:rPr>
          <w:b/>
          <w:sz w:val="24"/>
        </w:rPr>
        <w:t xml:space="preserve">   </w:t>
      </w:r>
      <w:r w:rsidR="0063126B">
        <w:rPr>
          <w:rFonts w:eastAsiaTheme="minorHAnsi"/>
          <w:b/>
          <w:sz w:val="24"/>
          <w:szCs w:val="24"/>
        </w:rPr>
        <w:t xml:space="preserve">               </w:t>
      </w:r>
    </w:p>
    <w:p w:rsidR="00894195" w:rsidRDefault="00894195" w:rsidP="00092804">
      <w:pPr>
        <w:spacing w:line="240" w:lineRule="auto"/>
        <w:ind w:firstLine="0"/>
        <w:jc w:val="both"/>
        <w:rPr>
          <w:rFonts w:eastAsia="Times New Roman"/>
          <w:sz w:val="24"/>
          <w:szCs w:val="24"/>
          <w:lang w:eastAsia="ru-RU"/>
        </w:rPr>
      </w:pPr>
    </w:p>
    <w:p w:rsidR="00894195" w:rsidRPr="006326E0" w:rsidRDefault="00C965B8" w:rsidP="006326E0">
      <w:pPr>
        <w:spacing w:line="240" w:lineRule="auto"/>
        <w:ind w:left="-567" w:firstLine="0"/>
        <w:rPr>
          <w:rFonts w:eastAsiaTheme="minorHAnsi"/>
          <w:b/>
          <w:sz w:val="24"/>
          <w:szCs w:val="24"/>
        </w:rPr>
      </w:pPr>
      <w:r>
        <w:rPr>
          <w:rFonts w:eastAsiaTheme="minorHAnsi"/>
          <w:b/>
          <w:sz w:val="24"/>
          <w:szCs w:val="24"/>
        </w:rPr>
        <w:t>3.2.</w:t>
      </w:r>
      <w:r w:rsidR="006326E0" w:rsidRPr="006326E0">
        <w:rPr>
          <w:rFonts w:eastAsiaTheme="minorHAnsi"/>
          <w:b/>
          <w:sz w:val="24"/>
          <w:szCs w:val="24"/>
        </w:rPr>
        <w:t xml:space="preserve"> Календарный учебный график</w:t>
      </w:r>
    </w:p>
    <w:p w:rsidR="006326E0" w:rsidRPr="006326E0" w:rsidRDefault="006326E0" w:rsidP="006326E0">
      <w:pPr>
        <w:spacing w:line="240" w:lineRule="auto"/>
        <w:ind w:left="-567" w:firstLine="567"/>
        <w:jc w:val="both"/>
        <w:rPr>
          <w:rFonts w:eastAsiaTheme="minorHAnsi"/>
          <w:sz w:val="24"/>
          <w:szCs w:val="24"/>
        </w:rPr>
      </w:pPr>
      <w:r w:rsidRPr="006326E0">
        <w:rPr>
          <w:rFonts w:eastAsiaTheme="minorHAnsi"/>
          <w:sz w:val="24"/>
          <w:szCs w:val="24"/>
        </w:rPr>
        <w:t>Календарный учебный график составляется с учетом мнений участников образовательных отношений МОУ «СОШ №</w:t>
      </w:r>
      <w:r>
        <w:rPr>
          <w:rFonts w:eastAsiaTheme="minorHAnsi"/>
          <w:sz w:val="24"/>
          <w:szCs w:val="24"/>
        </w:rPr>
        <w:t>13</w:t>
      </w:r>
      <w:r w:rsidRPr="006326E0">
        <w:rPr>
          <w:rFonts w:eastAsiaTheme="minorHAnsi"/>
          <w:sz w:val="24"/>
          <w:szCs w:val="24"/>
        </w:rPr>
        <w:t xml:space="preserve">» г. Воркуты. При составлении календарного учебного графика учитываются организация учебной деятельности по </w:t>
      </w:r>
      <w:r>
        <w:rPr>
          <w:rFonts w:eastAsiaTheme="minorHAnsi"/>
          <w:sz w:val="24"/>
          <w:szCs w:val="24"/>
        </w:rPr>
        <w:t>четвертям</w:t>
      </w:r>
      <w:r w:rsidRPr="006326E0">
        <w:rPr>
          <w:rFonts w:eastAsiaTheme="minorHAnsi"/>
          <w:sz w:val="24"/>
          <w:szCs w:val="24"/>
        </w:rPr>
        <w:t xml:space="preserve">. </w:t>
      </w:r>
    </w:p>
    <w:p w:rsidR="006326E0" w:rsidRPr="006326E0" w:rsidRDefault="006326E0" w:rsidP="006326E0">
      <w:pPr>
        <w:widowControl w:val="0"/>
        <w:shd w:val="clear" w:color="auto" w:fill="FFFFFF"/>
        <w:suppressAutoHyphens/>
        <w:spacing w:line="240" w:lineRule="auto"/>
        <w:ind w:left="-567" w:firstLine="567"/>
        <w:jc w:val="both"/>
        <w:rPr>
          <w:rFonts w:eastAsia="SimSun"/>
          <w:kern w:val="2"/>
          <w:sz w:val="24"/>
          <w:szCs w:val="24"/>
          <w:lang w:eastAsia="hi-IN" w:bidi="hi-IN"/>
        </w:rPr>
      </w:pPr>
      <w:r w:rsidRPr="006326E0">
        <w:rPr>
          <w:rFonts w:eastAsia="SimSun"/>
          <w:kern w:val="2"/>
          <w:sz w:val="24"/>
          <w:szCs w:val="24"/>
          <w:lang w:eastAsia="hi-IN" w:bidi="hi-IN"/>
        </w:rPr>
        <w:t xml:space="preserve">Календарный  учебный график МОУ «СОШ № </w:t>
      </w:r>
      <w:r>
        <w:rPr>
          <w:rFonts w:eastAsia="SimSun"/>
          <w:kern w:val="2"/>
          <w:sz w:val="24"/>
          <w:szCs w:val="24"/>
          <w:lang w:eastAsia="hi-IN" w:bidi="hi-IN"/>
        </w:rPr>
        <w:t>13</w:t>
      </w:r>
      <w:r w:rsidRPr="006326E0">
        <w:rPr>
          <w:rFonts w:eastAsia="SimSun"/>
          <w:kern w:val="2"/>
          <w:sz w:val="24"/>
          <w:szCs w:val="24"/>
          <w:lang w:eastAsia="hi-IN" w:bidi="hi-IN"/>
        </w:rPr>
        <w:t xml:space="preserve">» г. Воркуты является нормативным документом, который </w:t>
      </w:r>
      <w:r w:rsidRPr="006326E0">
        <w:rPr>
          <w:rFonts w:eastAsia="Times New Roman"/>
          <w:kern w:val="2"/>
          <w:sz w:val="24"/>
          <w:szCs w:val="24"/>
          <w:lang w:eastAsia="ar-SA"/>
        </w:rPr>
        <w:t xml:space="preserve">регламентирует организацию образовательных отношений в общеобразовательной организации: </w:t>
      </w:r>
      <w:r w:rsidRPr="006326E0">
        <w:rPr>
          <w:rFonts w:eastAsia="SimSun"/>
          <w:kern w:val="2"/>
          <w:sz w:val="24"/>
          <w:szCs w:val="24"/>
          <w:lang w:eastAsia="hi-IN" w:bidi="hi-IN"/>
        </w:rPr>
        <w:t>устанавливает режим работы: начало, окончание, продолжительность учебного года, продолжительность учебных периодов (</w:t>
      </w:r>
      <w:r>
        <w:rPr>
          <w:rFonts w:eastAsia="SimSun"/>
          <w:kern w:val="2"/>
          <w:sz w:val="24"/>
          <w:szCs w:val="24"/>
          <w:lang w:eastAsia="hi-IN" w:bidi="hi-IN"/>
        </w:rPr>
        <w:t>четверть</w:t>
      </w:r>
      <w:r w:rsidRPr="006326E0">
        <w:rPr>
          <w:rFonts w:eastAsia="SimSun"/>
          <w:kern w:val="2"/>
          <w:sz w:val="24"/>
          <w:szCs w:val="24"/>
          <w:lang w:eastAsia="hi-IN" w:bidi="hi-IN"/>
        </w:rPr>
        <w:t>, полугодие, год), продолжительность учебной недели, начало и окончание учебных занятий (по дням недели), расписание звонков, сменность занятий, организацию питания, время начала и окончания внеурочной деятельности, объем учебного времени, отводимого на внеурочную деятельность по ФГОС НОО, продолжительность каникул, промежуточной аттестации в переводных классах.</w:t>
      </w:r>
    </w:p>
    <w:p w:rsidR="006326E0" w:rsidRPr="006326E0" w:rsidRDefault="006326E0" w:rsidP="006326E0">
      <w:pPr>
        <w:widowControl w:val="0"/>
        <w:shd w:val="clear" w:color="auto" w:fill="FFFFFF"/>
        <w:suppressAutoHyphens/>
        <w:spacing w:line="240" w:lineRule="auto"/>
        <w:ind w:left="-567" w:firstLine="567"/>
        <w:jc w:val="both"/>
        <w:rPr>
          <w:rFonts w:eastAsia="Times New Roman"/>
          <w:b/>
          <w:kern w:val="2"/>
          <w:sz w:val="24"/>
          <w:szCs w:val="24"/>
          <w:shd w:val="clear" w:color="auto" w:fill="FFFFFF"/>
          <w:lang w:eastAsia="ar-SA"/>
        </w:rPr>
      </w:pPr>
      <w:r w:rsidRPr="006326E0">
        <w:rPr>
          <w:rFonts w:eastAsia="Times New Roman"/>
          <w:kern w:val="2"/>
          <w:sz w:val="24"/>
          <w:szCs w:val="24"/>
          <w:lang w:eastAsia="ar-SA"/>
        </w:rPr>
        <w:tab/>
      </w:r>
      <w:r w:rsidRPr="006326E0">
        <w:rPr>
          <w:rFonts w:eastAsia="Times New Roman"/>
          <w:kern w:val="2"/>
          <w:sz w:val="24"/>
          <w:szCs w:val="24"/>
          <w:lang w:eastAsia="ar-SA"/>
        </w:rPr>
        <w:tab/>
      </w:r>
      <w:r w:rsidRPr="006326E0">
        <w:rPr>
          <w:rFonts w:eastAsia="Times New Roman"/>
          <w:b/>
          <w:kern w:val="2"/>
          <w:sz w:val="24"/>
          <w:szCs w:val="24"/>
          <w:shd w:val="clear" w:color="auto" w:fill="FFFFFF"/>
          <w:lang w:eastAsia="ar-SA"/>
        </w:rPr>
        <w:t>Нормативную базу  календарного  учебного  графика составляют:</w:t>
      </w:r>
    </w:p>
    <w:p w:rsidR="006326E0" w:rsidRPr="006326E0" w:rsidRDefault="006326E0" w:rsidP="00F25724">
      <w:pPr>
        <w:widowControl w:val="0"/>
        <w:numPr>
          <w:ilvl w:val="0"/>
          <w:numId w:val="37"/>
        </w:numPr>
        <w:shd w:val="clear" w:color="auto" w:fill="FFFFFF"/>
        <w:tabs>
          <w:tab w:val="left" w:pos="284"/>
        </w:tabs>
        <w:suppressAutoHyphens/>
        <w:spacing w:after="200"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Федеральный закон от 29.12.2012 № 273-ФЗ "Об образовании в Российской Федерации".</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Приказ Министерства образования Российской Федерации от 9.03.2004 № 1312 (в редакции приказов Минобрнауки РФ от 20.08.2008,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Приказ Министерства образования и науки Российской Федерации от 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Письмо Минобрнауки РФ от 8.10.2010 № ИК-1494/19 «О введении третьего часа физической культуры».</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Письма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Приказа Минобрнауки России от 01.02.2012г. № 74 «О внесении изменений,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bCs/>
          <w:kern w:val="2"/>
          <w:sz w:val="24"/>
          <w:szCs w:val="24"/>
          <w:lang w:bidi="en-US"/>
        </w:rPr>
      </w:pPr>
      <w:r w:rsidRPr="006326E0">
        <w:rPr>
          <w:rFonts w:eastAsia="Times New Roman"/>
          <w:kern w:val="2"/>
          <w:sz w:val="24"/>
          <w:szCs w:val="24"/>
          <w:lang w:eastAsia="ar-SA"/>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N 189 г);</w:t>
      </w:r>
    </w:p>
    <w:p w:rsidR="006326E0" w:rsidRPr="006326E0" w:rsidRDefault="006326E0" w:rsidP="00F25724">
      <w:pPr>
        <w:widowControl w:val="0"/>
        <w:numPr>
          <w:ilvl w:val="0"/>
          <w:numId w:val="37"/>
        </w:numPr>
        <w:tabs>
          <w:tab w:val="left" w:pos="284"/>
        </w:tabs>
        <w:suppressAutoHyphens/>
        <w:autoSpaceDE w:val="0"/>
        <w:spacing w:line="240" w:lineRule="auto"/>
        <w:ind w:left="-567" w:firstLine="567"/>
        <w:jc w:val="both"/>
        <w:rPr>
          <w:rFonts w:eastAsia="HiddenHorzOCR"/>
          <w:kern w:val="2"/>
          <w:sz w:val="24"/>
          <w:szCs w:val="24"/>
          <w:lang w:eastAsia="ar-SA"/>
        </w:rPr>
      </w:pPr>
      <w:r w:rsidRPr="006326E0">
        <w:rPr>
          <w:bCs/>
          <w:kern w:val="2"/>
          <w:sz w:val="24"/>
          <w:szCs w:val="24"/>
          <w:lang w:bidi="en-US"/>
        </w:rPr>
        <w:t>Приказ</w:t>
      </w:r>
      <w:r w:rsidRPr="006326E0">
        <w:rPr>
          <w:kern w:val="2"/>
          <w:sz w:val="24"/>
          <w:szCs w:val="24"/>
          <w:lang w:bidi="en-US"/>
        </w:rPr>
        <w:t xml:space="preserve"> Минобрнауки </w:t>
      </w:r>
      <w:r w:rsidRPr="006326E0">
        <w:rPr>
          <w:bCs/>
          <w:kern w:val="2"/>
          <w:sz w:val="24"/>
          <w:szCs w:val="24"/>
          <w:lang w:bidi="en-US"/>
        </w:rPr>
        <w:t>России</w:t>
      </w:r>
      <w:r w:rsidRPr="006326E0">
        <w:rPr>
          <w:kern w:val="2"/>
          <w:sz w:val="24"/>
          <w:szCs w:val="24"/>
          <w:lang w:bidi="en-US"/>
        </w:rPr>
        <w:t xml:space="preserve"> от 6 октября 2009 г. № 373 (в редакции  </w:t>
      </w:r>
      <w:r w:rsidRPr="006326E0">
        <w:rPr>
          <w:bCs/>
          <w:kern w:val="2"/>
          <w:sz w:val="24"/>
          <w:szCs w:val="24"/>
          <w:lang w:bidi="en-US"/>
        </w:rPr>
        <w:t>приказов</w:t>
      </w:r>
      <w:r w:rsidRPr="006326E0">
        <w:rPr>
          <w:kern w:val="2"/>
          <w:sz w:val="24"/>
          <w:szCs w:val="24"/>
          <w:lang w:bidi="en-US"/>
        </w:rPr>
        <w:t xml:space="preserve"> от 26 ноября 2010 г. № 1241, от 22 сентября 2011 г. № 2357</w:t>
      </w:r>
      <w:r w:rsidRPr="006326E0">
        <w:rPr>
          <w:rFonts w:eastAsia="HiddenHorzOCR"/>
          <w:kern w:val="2"/>
          <w:sz w:val="24"/>
          <w:szCs w:val="24"/>
          <w:lang w:eastAsia="ar-SA"/>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6326E0" w:rsidRPr="006326E0" w:rsidRDefault="006326E0" w:rsidP="00F25724">
      <w:pPr>
        <w:widowControl w:val="0"/>
        <w:numPr>
          <w:ilvl w:val="0"/>
          <w:numId w:val="37"/>
        </w:numPr>
        <w:tabs>
          <w:tab w:val="left" w:pos="-720"/>
          <w:tab w:val="left" w:pos="284"/>
        </w:tabs>
        <w:suppressAutoHyphens/>
        <w:autoSpaceDE w:val="0"/>
        <w:spacing w:line="240" w:lineRule="auto"/>
        <w:ind w:left="-567" w:firstLine="567"/>
        <w:jc w:val="both"/>
        <w:rPr>
          <w:kern w:val="2"/>
          <w:sz w:val="24"/>
          <w:szCs w:val="24"/>
          <w:lang w:bidi="en-US"/>
        </w:rPr>
      </w:pPr>
      <w:r w:rsidRPr="006326E0">
        <w:rPr>
          <w:kern w:val="2"/>
          <w:sz w:val="24"/>
          <w:szCs w:val="24"/>
          <w:lang w:bidi="en-US"/>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 (статья 10);</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Устав МОУ «СОШ №</w:t>
      </w:r>
      <w:r>
        <w:rPr>
          <w:rFonts w:eastAsia="Times New Roman"/>
          <w:kern w:val="2"/>
          <w:sz w:val="24"/>
          <w:szCs w:val="24"/>
          <w:lang w:eastAsia="ar-SA"/>
        </w:rPr>
        <w:t>13</w:t>
      </w:r>
      <w:r w:rsidRPr="006326E0">
        <w:rPr>
          <w:rFonts w:eastAsia="Times New Roman"/>
          <w:kern w:val="2"/>
          <w:sz w:val="24"/>
          <w:szCs w:val="24"/>
          <w:lang w:eastAsia="ar-SA"/>
        </w:rPr>
        <w:t xml:space="preserve">» г. Воркуты; </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6"/>
          <w:szCs w:val="20"/>
          <w:lang w:eastAsia="ar-SA"/>
        </w:rPr>
      </w:pPr>
      <w:r w:rsidRPr="006326E0">
        <w:rPr>
          <w:rFonts w:eastAsia="Times New Roman"/>
          <w:kern w:val="2"/>
          <w:sz w:val="24"/>
          <w:szCs w:val="24"/>
          <w:lang w:eastAsia="ar-SA"/>
        </w:rPr>
        <w:t>Лицензия  МОУ «СОШ №</w:t>
      </w:r>
      <w:r>
        <w:rPr>
          <w:rFonts w:eastAsia="Times New Roman"/>
          <w:kern w:val="2"/>
          <w:sz w:val="24"/>
          <w:szCs w:val="24"/>
          <w:lang w:eastAsia="ar-SA"/>
        </w:rPr>
        <w:t>13</w:t>
      </w:r>
      <w:r w:rsidRPr="006326E0">
        <w:rPr>
          <w:rFonts w:eastAsia="Times New Roman"/>
          <w:kern w:val="2"/>
          <w:sz w:val="24"/>
          <w:szCs w:val="24"/>
          <w:lang w:eastAsia="ar-SA"/>
        </w:rPr>
        <w:t>» г. Воркуты</w:t>
      </w:r>
      <w:r w:rsidRPr="006326E0">
        <w:rPr>
          <w:rFonts w:eastAsia="Times New Roman"/>
          <w:kern w:val="2"/>
          <w:sz w:val="26"/>
          <w:szCs w:val="20"/>
          <w:lang w:eastAsia="ar-SA"/>
        </w:rPr>
        <w:t xml:space="preserve">; </w:t>
      </w:r>
    </w:p>
    <w:p w:rsidR="006326E0" w:rsidRPr="006326E0" w:rsidRDefault="006326E0" w:rsidP="00F25724">
      <w:pPr>
        <w:widowControl w:val="0"/>
        <w:numPr>
          <w:ilvl w:val="0"/>
          <w:numId w:val="37"/>
        </w:numPr>
        <w:shd w:val="clear" w:color="auto" w:fill="FFFFFF"/>
        <w:tabs>
          <w:tab w:val="left" w:pos="284"/>
        </w:tabs>
        <w:suppressAutoHyphens/>
        <w:spacing w:line="240" w:lineRule="auto"/>
        <w:ind w:left="-567" w:firstLine="567"/>
        <w:jc w:val="both"/>
        <w:rPr>
          <w:rFonts w:eastAsia="Times New Roman"/>
          <w:kern w:val="2"/>
          <w:sz w:val="24"/>
          <w:szCs w:val="24"/>
          <w:lang w:eastAsia="ar-SA"/>
        </w:rPr>
      </w:pPr>
      <w:r w:rsidRPr="006326E0">
        <w:rPr>
          <w:rFonts w:eastAsia="Times New Roman"/>
          <w:kern w:val="2"/>
          <w:sz w:val="24"/>
          <w:szCs w:val="24"/>
          <w:lang w:eastAsia="ar-SA"/>
        </w:rPr>
        <w:t xml:space="preserve">Решение Педагогического совета об утверждении  календарного учебного графика (каждый год). </w:t>
      </w:r>
    </w:p>
    <w:p w:rsidR="006326E0" w:rsidRPr="006326E0" w:rsidRDefault="006326E0" w:rsidP="00A540CD">
      <w:pPr>
        <w:tabs>
          <w:tab w:val="left" w:pos="284"/>
        </w:tabs>
        <w:suppressAutoHyphens/>
        <w:spacing w:line="240" w:lineRule="auto"/>
        <w:ind w:left="-567" w:firstLine="567"/>
        <w:jc w:val="both"/>
        <w:rPr>
          <w:kern w:val="2"/>
          <w:sz w:val="24"/>
          <w:szCs w:val="24"/>
          <w:lang w:bidi="en-US"/>
        </w:rPr>
      </w:pPr>
      <w:r w:rsidRPr="006326E0">
        <w:rPr>
          <w:bCs/>
          <w:kern w:val="2"/>
          <w:sz w:val="24"/>
          <w:szCs w:val="24"/>
          <w:lang w:bidi="en-US"/>
        </w:rPr>
        <w:tab/>
      </w:r>
      <w:r w:rsidRPr="006326E0">
        <w:rPr>
          <w:kern w:val="2"/>
          <w:sz w:val="24"/>
          <w:szCs w:val="24"/>
          <w:lang w:bidi="en-US"/>
        </w:rPr>
        <w:t xml:space="preserve">В  МОУ «СОШ № </w:t>
      </w:r>
      <w:r>
        <w:rPr>
          <w:kern w:val="2"/>
          <w:sz w:val="24"/>
          <w:szCs w:val="24"/>
          <w:lang w:bidi="en-US"/>
        </w:rPr>
        <w:t>13</w:t>
      </w:r>
      <w:r w:rsidRPr="006326E0">
        <w:rPr>
          <w:kern w:val="2"/>
          <w:sz w:val="24"/>
          <w:szCs w:val="24"/>
          <w:lang w:bidi="en-US"/>
        </w:rPr>
        <w:t xml:space="preserve">» г. Воркуты» в </w:t>
      </w:r>
      <w:r>
        <w:rPr>
          <w:kern w:val="2"/>
          <w:sz w:val="24"/>
          <w:szCs w:val="24"/>
          <w:lang w:bidi="en-US"/>
        </w:rPr>
        <w:t>1-4 классах</w:t>
      </w:r>
      <w:r w:rsidRPr="006326E0">
        <w:rPr>
          <w:kern w:val="2"/>
          <w:sz w:val="24"/>
          <w:szCs w:val="24"/>
          <w:lang w:bidi="en-US"/>
        </w:rPr>
        <w:t xml:space="preserve"> обучение осуществляется по Базисному учебному плану образовательных учебных учреждений Российской Федерации, реализующих основную образовательную программу начального общего образования с учетом ФГОС НОО. </w:t>
      </w:r>
    </w:p>
    <w:p w:rsidR="006326E0" w:rsidRPr="006326E0" w:rsidRDefault="006326E0" w:rsidP="006326E0">
      <w:pPr>
        <w:suppressAutoHyphens/>
        <w:spacing w:line="240" w:lineRule="auto"/>
        <w:ind w:left="-567" w:firstLine="567"/>
        <w:jc w:val="both"/>
        <w:rPr>
          <w:kern w:val="2"/>
          <w:sz w:val="24"/>
          <w:szCs w:val="24"/>
          <w:lang w:bidi="en-US"/>
        </w:rPr>
      </w:pP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Реализуемые основные об</w:t>
      </w:r>
      <w:r w:rsidR="00D10B87">
        <w:rPr>
          <w:b/>
          <w:kern w:val="2"/>
          <w:sz w:val="24"/>
          <w:szCs w:val="24"/>
          <w:lang w:bidi="en-US"/>
        </w:rPr>
        <w:t>ще</w:t>
      </w:r>
      <w:r w:rsidRPr="006326E0">
        <w:rPr>
          <w:b/>
          <w:kern w:val="2"/>
          <w:sz w:val="24"/>
          <w:szCs w:val="24"/>
          <w:lang w:bidi="en-US"/>
        </w:rPr>
        <w:t>разовательные программы:</w:t>
      </w:r>
    </w:p>
    <w:tbl>
      <w:tblPr>
        <w:tblW w:w="5211" w:type="pct"/>
        <w:tblInd w:w="-557" w:type="dxa"/>
        <w:tblCellMar>
          <w:left w:w="10" w:type="dxa"/>
          <w:right w:w="10" w:type="dxa"/>
        </w:tblCellMar>
        <w:tblLook w:val="04A0" w:firstRow="1" w:lastRow="0" w:firstColumn="1" w:lastColumn="0" w:noHBand="0" w:noVBand="1"/>
      </w:tblPr>
      <w:tblGrid>
        <w:gridCol w:w="551"/>
        <w:gridCol w:w="2751"/>
        <w:gridCol w:w="3575"/>
        <w:gridCol w:w="2892"/>
      </w:tblGrid>
      <w:tr w:rsidR="006326E0" w:rsidRPr="006326E0" w:rsidTr="00B2741C">
        <w:tc>
          <w:tcPr>
            <w:tcW w:w="28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w:t>
            </w:r>
          </w:p>
        </w:tc>
        <w:tc>
          <w:tcPr>
            <w:tcW w:w="4718" w:type="pct"/>
            <w:gridSpan w:val="3"/>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Образовательная программа</w:t>
            </w:r>
          </w:p>
        </w:tc>
      </w:tr>
      <w:tr w:rsidR="006326E0" w:rsidRPr="006326E0" w:rsidTr="00B2741C">
        <w:tc>
          <w:tcPr>
            <w:tcW w:w="282" w:type="pct"/>
            <w:tcBorders>
              <w:top w:val="single" w:sz="4" w:space="0" w:color="000000"/>
              <w:left w:val="single" w:sz="4" w:space="0" w:color="000000"/>
              <w:bottom w:val="single" w:sz="4" w:space="0" w:color="000000"/>
              <w:right w:val="nil"/>
            </w:tcBorders>
          </w:tcPr>
          <w:p w:rsidR="006326E0" w:rsidRPr="006326E0" w:rsidRDefault="006326E0" w:rsidP="006326E0">
            <w:pPr>
              <w:suppressAutoHyphens/>
              <w:snapToGrid w:val="0"/>
              <w:spacing w:line="240" w:lineRule="auto"/>
              <w:ind w:left="-567" w:firstLine="567"/>
              <w:jc w:val="both"/>
              <w:rPr>
                <w:b/>
                <w:kern w:val="2"/>
                <w:sz w:val="24"/>
                <w:szCs w:val="24"/>
                <w:lang w:bidi="en-US"/>
              </w:rPr>
            </w:pPr>
          </w:p>
        </w:tc>
        <w:tc>
          <w:tcPr>
            <w:tcW w:w="140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b/>
                <w:kern w:val="2"/>
                <w:sz w:val="24"/>
                <w:szCs w:val="24"/>
                <w:lang w:bidi="en-US"/>
              </w:rPr>
            </w:pPr>
            <w:r w:rsidRPr="006326E0">
              <w:rPr>
                <w:b/>
                <w:kern w:val="2"/>
                <w:sz w:val="24"/>
                <w:szCs w:val="24"/>
                <w:lang w:bidi="en-US"/>
              </w:rPr>
              <w:t>Уровень</w:t>
            </w:r>
          </w:p>
          <w:p w:rsidR="006326E0" w:rsidRPr="006326E0" w:rsidRDefault="006326E0" w:rsidP="006326E0">
            <w:pPr>
              <w:suppressAutoHyphens/>
              <w:spacing w:line="240" w:lineRule="auto"/>
              <w:ind w:left="133" w:firstLine="0"/>
              <w:jc w:val="both"/>
              <w:rPr>
                <w:b/>
                <w:kern w:val="2"/>
                <w:sz w:val="24"/>
                <w:szCs w:val="24"/>
                <w:lang w:bidi="en-US"/>
              </w:rPr>
            </w:pPr>
            <w:r w:rsidRPr="006326E0">
              <w:rPr>
                <w:b/>
                <w:kern w:val="2"/>
                <w:sz w:val="24"/>
                <w:szCs w:val="24"/>
                <w:lang w:bidi="en-US"/>
              </w:rPr>
              <w:t>образования</w:t>
            </w:r>
          </w:p>
        </w:tc>
        <w:tc>
          <w:tcPr>
            <w:tcW w:w="1830"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b/>
                <w:kern w:val="2"/>
                <w:sz w:val="24"/>
                <w:szCs w:val="24"/>
                <w:lang w:bidi="en-US"/>
              </w:rPr>
            </w:pPr>
            <w:r w:rsidRPr="006326E0">
              <w:rPr>
                <w:b/>
                <w:kern w:val="2"/>
                <w:sz w:val="24"/>
                <w:szCs w:val="24"/>
                <w:lang w:bidi="en-US"/>
              </w:rPr>
              <w:t>Направленность (наименование) программы</w:t>
            </w:r>
          </w:p>
        </w:tc>
        <w:tc>
          <w:tcPr>
            <w:tcW w:w="147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133" w:firstLine="0"/>
              <w:jc w:val="both"/>
              <w:rPr>
                <w:b/>
                <w:kern w:val="2"/>
                <w:sz w:val="24"/>
                <w:szCs w:val="24"/>
                <w:lang w:bidi="en-US"/>
              </w:rPr>
            </w:pPr>
            <w:r w:rsidRPr="006326E0">
              <w:rPr>
                <w:b/>
                <w:kern w:val="2"/>
                <w:sz w:val="24"/>
                <w:szCs w:val="24"/>
                <w:lang w:bidi="en-US"/>
              </w:rPr>
              <w:t>Вид программы (основная,  дополнительная)</w:t>
            </w:r>
          </w:p>
        </w:tc>
      </w:tr>
      <w:tr w:rsidR="006326E0" w:rsidRPr="006326E0" w:rsidTr="00B2741C">
        <w:tc>
          <w:tcPr>
            <w:tcW w:w="28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0"/>
                <w:szCs w:val="20"/>
                <w:lang w:bidi="en-US"/>
              </w:rPr>
            </w:pPr>
            <w:r w:rsidRPr="006326E0">
              <w:rPr>
                <w:kern w:val="2"/>
                <w:sz w:val="20"/>
                <w:szCs w:val="20"/>
                <w:lang w:bidi="en-US"/>
              </w:rPr>
              <w:t>1</w:t>
            </w:r>
          </w:p>
        </w:tc>
        <w:tc>
          <w:tcPr>
            <w:tcW w:w="1408"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kern w:val="2"/>
                <w:sz w:val="20"/>
                <w:szCs w:val="20"/>
                <w:lang w:bidi="en-US"/>
              </w:rPr>
            </w:pPr>
            <w:r w:rsidRPr="006326E0">
              <w:rPr>
                <w:kern w:val="2"/>
                <w:sz w:val="20"/>
                <w:szCs w:val="20"/>
                <w:lang w:bidi="en-US"/>
              </w:rPr>
              <w:t>1</w:t>
            </w:r>
          </w:p>
        </w:tc>
        <w:tc>
          <w:tcPr>
            <w:tcW w:w="1830"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kern w:val="2"/>
                <w:sz w:val="20"/>
                <w:szCs w:val="20"/>
                <w:lang w:bidi="en-US"/>
              </w:rPr>
            </w:pPr>
            <w:r w:rsidRPr="006326E0">
              <w:rPr>
                <w:kern w:val="2"/>
                <w:sz w:val="20"/>
                <w:szCs w:val="20"/>
                <w:lang w:bidi="en-US"/>
              </w:rPr>
              <w:t>3</w:t>
            </w:r>
          </w:p>
        </w:tc>
        <w:tc>
          <w:tcPr>
            <w:tcW w:w="147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133" w:firstLine="0"/>
              <w:jc w:val="both"/>
              <w:rPr>
                <w:kern w:val="2"/>
                <w:sz w:val="20"/>
                <w:szCs w:val="20"/>
                <w:lang w:bidi="en-US"/>
              </w:rPr>
            </w:pPr>
            <w:r w:rsidRPr="006326E0">
              <w:rPr>
                <w:kern w:val="2"/>
                <w:sz w:val="20"/>
                <w:szCs w:val="20"/>
                <w:lang w:bidi="en-US"/>
              </w:rPr>
              <w:t>4</w:t>
            </w:r>
          </w:p>
        </w:tc>
      </w:tr>
      <w:tr w:rsidR="006326E0" w:rsidRPr="006326E0" w:rsidTr="00B2741C">
        <w:tc>
          <w:tcPr>
            <w:tcW w:w="282"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1.</w:t>
            </w:r>
          </w:p>
        </w:tc>
        <w:tc>
          <w:tcPr>
            <w:tcW w:w="1408" w:type="pct"/>
            <w:tcBorders>
              <w:top w:val="single" w:sz="4" w:space="0" w:color="000000"/>
              <w:left w:val="single" w:sz="4" w:space="0" w:color="000000"/>
              <w:bottom w:val="single" w:sz="4" w:space="0" w:color="000000"/>
              <w:right w:val="nil"/>
            </w:tcBorders>
          </w:tcPr>
          <w:p w:rsidR="006326E0" w:rsidRPr="006326E0" w:rsidRDefault="006326E0" w:rsidP="006326E0">
            <w:pPr>
              <w:suppressAutoHyphens/>
              <w:snapToGrid w:val="0"/>
              <w:spacing w:line="240" w:lineRule="auto"/>
              <w:ind w:left="133" w:firstLine="0"/>
              <w:jc w:val="both"/>
              <w:rPr>
                <w:kern w:val="2"/>
                <w:sz w:val="24"/>
                <w:szCs w:val="24"/>
                <w:lang w:bidi="en-US"/>
              </w:rPr>
            </w:pPr>
            <w:r w:rsidRPr="006326E0">
              <w:rPr>
                <w:kern w:val="2"/>
                <w:sz w:val="24"/>
                <w:szCs w:val="24"/>
                <w:lang w:bidi="en-US"/>
              </w:rPr>
              <w:t>общеобразовательный</w:t>
            </w:r>
          </w:p>
          <w:p w:rsidR="006326E0" w:rsidRPr="006326E0" w:rsidRDefault="006326E0" w:rsidP="006326E0">
            <w:pPr>
              <w:suppressAutoHyphens/>
              <w:spacing w:line="240" w:lineRule="auto"/>
              <w:ind w:left="133" w:firstLine="0"/>
              <w:jc w:val="both"/>
              <w:rPr>
                <w:kern w:val="2"/>
                <w:sz w:val="24"/>
                <w:szCs w:val="24"/>
                <w:lang w:bidi="en-US"/>
              </w:rPr>
            </w:pPr>
          </w:p>
        </w:tc>
        <w:tc>
          <w:tcPr>
            <w:tcW w:w="1830"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133" w:firstLine="0"/>
              <w:jc w:val="both"/>
              <w:rPr>
                <w:bCs/>
                <w:kern w:val="2"/>
                <w:sz w:val="24"/>
                <w:szCs w:val="24"/>
                <w:lang w:bidi="en-US"/>
              </w:rPr>
            </w:pPr>
            <w:r w:rsidRPr="006326E0">
              <w:rPr>
                <w:bCs/>
                <w:kern w:val="2"/>
                <w:sz w:val="24"/>
                <w:szCs w:val="24"/>
                <w:lang w:bidi="en-US"/>
              </w:rPr>
              <w:t>начального общего образования</w:t>
            </w:r>
          </w:p>
        </w:tc>
        <w:tc>
          <w:tcPr>
            <w:tcW w:w="1479"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133" w:firstLine="0"/>
              <w:jc w:val="both"/>
              <w:rPr>
                <w:kern w:val="2"/>
                <w:sz w:val="24"/>
                <w:szCs w:val="24"/>
                <w:lang w:bidi="en-US"/>
              </w:rPr>
            </w:pPr>
            <w:r w:rsidRPr="006326E0">
              <w:rPr>
                <w:kern w:val="2"/>
                <w:sz w:val="24"/>
                <w:szCs w:val="24"/>
                <w:lang w:bidi="en-US"/>
              </w:rPr>
              <w:t>основная</w:t>
            </w:r>
          </w:p>
        </w:tc>
      </w:tr>
    </w:tbl>
    <w:p w:rsidR="006326E0" w:rsidRPr="006326E0" w:rsidRDefault="006326E0" w:rsidP="006326E0">
      <w:pPr>
        <w:suppressAutoHyphens/>
        <w:spacing w:line="240" w:lineRule="auto"/>
        <w:ind w:left="-567" w:firstLine="567"/>
        <w:jc w:val="both"/>
        <w:rPr>
          <w:kern w:val="2"/>
          <w:sz w:val="26"/>
          <w:szCs w:val="20"/>
          <w:lang w:val="en-US" w:bidi="en-US"/>
        </w:rPr>
      </w:pP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Режим работы  МОУ «Средняя общеобразовательная школа №</w:t>
      </w:r>
      <w:r>
        <w:rPr>
          <w:b/>
          <w:kern w:val="2"/>
          <w:sz w:val="24"/>
          <w:szCs w:val="24"/>
          <w:lang w:bidi="en-US"/>
        </w:rPr>
        <w:t>13</w:t>
      </w:r>
      <w:r w:rsidRPr="006326E0">
        <w:rPr>
          <w:b/>
          <w:kern w:val="2"/>
          <w:sz w:val="24"/>
          <w:szCs w:val="24"/>
          <w:lang w:bidi="en-US"/>
        </w:rPr>
        <w:t>» г. Воркуты (по Уставу школы):</w:t>
      </w:r>
    </w:p>
    <w:p w:rsidR="006326E0" w:rsidRPr="006326E0" w:rsidRDefault="006326E0" w:rsidP="006326E0">
      <w:pPr>
        <w:suppressAutoHyphens/>
        <w:spacing w:line="240" w:lineRule="auto"/>
        <w:ind w:left="-567" w:firstLine="567"/>
        <w:jc w:val="both"/>
        <w:rPr>
          <w:b/>
          <w:kern w:val="2"/>
          <w:sz w:val="24"/>
          <w:szCs w:val="24"/>
          <w:lang w:bidi="en-US"/>
        </w:rPr>
      </w:pPr>
    </w:p>
    <w:tbl>
      <w:tblPr>
        <w:tblW w:w="4083" w:type="pct"/>
        <w:tblInd w:w="-557" w:type="dxa"/>
        <w:tblCellMar>
          <w:left w:w="10" w:type="dxa"/>
          <w:right w:w="10" w:type="dxa"/>
        </w:tblCellMar>
        <w:tblLook w:val="04A0" w:firstRow="1" w:lastRow="0" w:firstColumn="1" w:lastColumn="0" w:noHBand="0" w:noVBand="1"/>
      </w:tblPr>
      <w:tblGrid>
        <w:gridCol w:w="607"/>
        <w:gridCol w:w="2512"/>
        <w:gridCol w:w="2126"/>
        <w:gridCol w:w="2409"/>
      </w:tblGrid>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 п/п</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День недели</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Начало работы</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b/>
                <w:kern w:val="2"/>
                <w:sz w:val="24"/>
                <w:szCs w:val="24"/>
                <w:lang w:bidi="en-US"/>
              </w:rPr>
            </w:pPr>
            <w:r w:rsidRPr="006326E0">
              <w:rPr>
                <w:b/>
                <w:kern w:val="2"/>
                <w:sz w:val="24"/>
                <w:szCs w:val="24"/>
                <w:lang w:bidi="en-US"/>
              </w:rPr>
              <w:t>Окончание работы</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1</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понедельник</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2</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вторник</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3</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среда</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4</w:t>
            </w:r>
          </w:p>
        </w:tc>
        <w:tc>
          <w:tcPr>
            <w:tcW w:w="1641"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4"/>
                <w:szCs w:val="24"/>
                <w:lang w:bidi="en-US"/>
              </w:rPr>
            </w:pPr>
            <w:r w:rsidRPr="006326E0">
              <w:rPr>
                <w:bCs/>
                <w:kern w:val="2"/>
                <w:sz w:val="24"/>
                <w:szCs w:val="24"/>
                <w:lang w:bidi="en-US"/>
              </w:rPr>
              <w:t>четверг</w:t>
            </w:r>
          </w:p>
        </w:tc>
        <w:tc>
          <w:tcPr>
            <w:tcW w:w="1389"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5</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пятница</w:t>
            </w:r>
          </w:p>
        </w:tc>
        <w:tc>
          <w:tcPr>
            <w:tcW w:w="1389"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6</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суббота</w:t>
            </w:r>
          </w:p>
        </w:tc>
        <w:tc>
          <w:tcPr>
            <w:tcW w:w="1389"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с 08.00</w:t>
            </w:r>
          </w:p>
        </w:tc>
        <w:tc>
          <w:tcPr>
            <w:tcW w:w="1574" w:type="pct"/>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до 20.00</w:t>
            </w:r>
          </w:p>
        </w:tc>
      </w:tr>
      <w:tr w:rsidR="006326E0" w:rsidRPr="006326E0" w:rsidTr="006326E0">
        <w:tc>
          <w:tcPr>
            <w:tcW w:w="396"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right="-63" w:firstLine="567"/>
              <w:jc w:val="both"/>
              <w:rPr>
                <w:kern w:val="2"/>
                <w:sz w:val="24"/>
                <w:szCs w:val="24"/>
                <w:lang w:bidi="en-US"/>
              </w:rPr>
            </w:pPr>
            <w:r w:rsidRPr="006326E0">
              <w:rPr>
                <w:kern w:val="2"/>
                <w:sz w:val="24"/>
                <w:szCs w:val="24"/>
                <w:lang w:bidi="en-US"/>
              </w:rPr>
              <w:t>7</w:t>
            </w:r>
          </w:p>
        </w:tc>
        <w:tc>
          <w:tcPr>
            <w:tcW w:w="1641" w:type="pct"/>
            <w:tcBorders>
              <w:top w:val="nil"/>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left="-567" w:firstLine="567"/>
              <w:jc w:val="both"/>
              <w:rPr>
                <w:bCs/>
                <w:kern w:val="2"/>
                <w:sz w:val="26"/>
                <w:szCs w:val="20"/>
                <w:lang w:bidi="en-US"/>
              </w:rPr>
            </w:pPr>
            <w:r w:rsidRPr="006326E0">
              <w:rPr>
                <w:bCs/>
                <w:kern w:val="2"/>
                <w:sz w:val="26"/>
                <w:szCs w:val="20"/>
                <w:lang w:bidi="en-US"/>
              </w:rPr>
              <w:t>воскресение</w:t>
            </w:r>
          </w:p>
        </w:tc>
        <w:tc>
          <w:tcPr>
            <w:tcW w:w="2963" w:type="pct"/>
            <w:gridSpan w:val="2"/>
            <w:tcBorders>
              <w:top w:val="nil"/>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left="-567" w:firstLine="567"/>
              <w:jc w:val="both"/>
              <w:rPr>
                <w:kern w:val="2"/>
                <w:sz w:val="24"/>
                <w:szCs w:val="24"/>
                <w:lang w:bidi="en-US"/>
              </w:rPr>
            </w:pPr>
            <w:r w:rsidRPr="006326E0">
              <w:rPr>
                <w:kern w:val="2"/>
                <w:sz w:val="24"/>
                <w:szCs w:val="24"/>
                <w:lang w:bidi="en-US"/>
              </w:rPr>
              <w:t>выходной</w:t>
            </w:r>
          </w:p>
        </w:tc>
      </w:tr>
    </w:tbl>
    <w:p w:rsidR="006326E0" w:rsidRPr="006326E0" w:rsidRDefault="006326E0" w:rsidP="006326E0">
      <w:pPr>
        <w:suppressAutoHyphens/>
        <w:spacing w:line="240" w:lineRule="auto"/>
        <w:ind w:firstLine="0"/>
        <w:jc w:val="both"/>
        <w:rPr>
          <w:bCs/>
          <w:kern w:val="2"/>
          <w:sz w:val="24"/>
          <w:szCs w:val="24"/>
          <w:lang w:bidi="en-US"/>
        </w:rPr>
      </w:pPr>
    </w:p>
    <w:p w:rsidR="006326E0" w:rsidRPr="006326E0" w:rsidRDefault="006326E0" w:rsidP="006326E0">
      <w:pPr>
        <w:suppressAutoHyphens/>
        <w:spacing w:line="240" w:lineRule="auto"/>
        <w:ind w:left="-567" w:firstLine="567"/>
        <w:jc w:val="both"/>
        <w:rPr>
          <w:b/>
          <w:kern w:val="2"/>
          <w:sz w:val="24"/>
          <w:szCs w:val="24"/>
          <w:lang w:bidi="en-US"/>
        </w:rPr>
      </w:pPr>
      <w:r w:rsidRPr="006326E0">
        <w:rPr>
          <w:b/>
          <w:kern w:val="2"/>
          <w:sz w:val="24"/>
          <w:szCs w:val="24"/>
          <w:lang w:bidi="en-US"/>
        </w:rPr>
        <w:t>Продолжительность учебного года:</w:t>
      </w:r>
    </w:p>
    <w:p w:rsidR="006326E0" w:rsidRPr="006326E0" w:rsidRDefault="006326E0" w:rsidP="006326E0">
      <w:pPr>
        <w:suppressAutoHyphens/>
        <w:spacing w:line="240" w:lineRule="auto"/>
        <w:ind w:left="-567" w:firstLine="567"/>
        <w:jc w:val="both"/>
        <w:rPr>
          <w:kern w:val="2"/>
          <w:sz w:val="24"/>
          <w:szCs w:val="24"/>
          <w:lang w:bidi="en-US"/>
        </w:rPr>
      </w:pPr>
      <w:r w:rsidRPr="006326E0">
        <w:rPr>
          <w:kern w:val="2"/>
          <w:sz w:val="24"/>
          <w:szCs w:val="24"/>
          <w:lang w:bidi="en-US"/>
        </w:rPr>
        <w:t>Учебный год в общеобразовательном учреждении начинается  01 сентября.</w:t>
      </w:r>
    </w:p>
    <w:p w:rsidR="006326E0" w:rsidRPr="006326E0" w:rsidRDefault="006326E0" w:rsidP="006326E0">
      <w:pPr>
        <w:suppressAutoHyphens/>
        <w:spacing w:line="240" w:lineRule="auto"/>
        <w:ind w:left="-567" w:firstLine="567"/>
        <w:jc w:val="both"/>
        <w:rPr>
          <w:kern w:val="2"/>
          <w:sz w:val="24"/>
          <w:szCs w:val="24"/>
          <w:lang w:bidi="en-US"/>
        </w:rPr>
      </w:pPr>
      <w:r w:rsidRPr="006326E0">
        <w:rPr>
          <w:kern w:val="2"/>
          <w:sz w:val="24"/>
          <w:szCs w:val="24"/>
          <w:lang w:bidi="en-US"/>
        </w:rPr>
        <w:t>Продолжительность учебного года при получении начального общего образования: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в 1-ом классе – 33 учебные недели,</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во 2-4 классах – 34 учебные недели.</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Продолжительность учебных периодов:</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 xml:space="preserve">Учебный год делится на </w:t>
      </w:r>
      <w:r>
        <w:rPr>
          <w:bCs/>
          <w:kern w:val="2"/>
          <w:sz w:val="24"/>
          <w:szCs w:val="24"/>
          <w:lang w:bidi="en-US"/>
        </w:rPr>
        <w:t>четверти</w:t>
      </w:r>
      <w:r w:rsidRPr="006326E0">
        <w:rPr>
          <w:bCs/>
          <w:kern w:val="2"/>
          <w:sz w:val="24"/>
          <w:szCs w:val="24"/>
          <w:lang w:bidi="en-US"/>
        </w:rPr>
        <w:t xml:space="preserve"> (для учащихся 1-4 классов).</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Продолжительность учебной недели (по уровням  образования):</w:t>
      </w:r>
    </w:p>
    <w:p w:rsidR="006326E0" w:rsidRPr="006326E0" w:rsidRDefault="006326E0" w:rsidP="006326E0">
      <w:pPr>
        <w:suppressAutoHyphens/>
        <w:spacing w:line="240" w:lineRule="auto"/>
        <w:ind w:left="-567" w:firstLine="567"/>
        <w:jc w:val="both"/>
        <w:rPr>
          <w:bCs/>
          <w:kern w:val="2"/>
          <w:sz w:val="24"/>
          <w:szCs w:val="24"/>
          <w:lang w:bidi="en-US"/>
        </w:rPr>
      </w:pPr>
      <w:r w:rsidRPr="006326E0">
        <w:rPr>
          <w:bCs/>
          <w:kern w:val="2"/>
          <w:sz w:val="24"/>
          <w:szCs w:val="24"/>
          <w:lang w:bidi="en-US"/>
        </w:rPr>
        <w:t>1 класс – 5-ти дневная учебная неделя;</w:t>
      </w:r>
    </w:p>
    <w:p w:rsidR="006326E0" w:rsidRPr="006326E0" w:rsidRDefault="00D10B87" w:rsidP="006326E0">
      <w:pPr>
        <w:suppressAutoHyphens/>
        <w:spacing w:line="240" w:lineRule="auto"/>
        <w:ind w:left="-567" w:firstLine="567"/>
        <w:jc w:val="both"/>
        <w:rPr>
          <w:bCs/>
          <w:kern w:val="2"/>
          <w:sz w:val="24"/>
          <w:szCs w:val="24"/>
          <w:lang w:bidi="en-US"/>
        </w:rPr>
      </w:pPr>
      <w:r>
        <w:rPr>
          <w:bCs/>
          <w:kern w:val="2"/>
          <w:sz w:val="24"/>
          <w:szCs w:val="24"/>
          <w:lang w:bidi="en-US"/>
        </w:rPr>
        <w:t xml:space="preserve">2-4 класс – </w:t>
      </w:r>
      <w:r w:rsidR="006326E0" w:rsidRPr="006326E0">
        <w:rPr>
          <w:bCs/>
          <w:kern w:val="2"/>
          <w:sz w:val="24"/>
          <w:szCs w:val="24"/>
          <w:lang w:bidi="en-US"/>
        </w:rPr>
        <w:t>-ти дневная учебная неделя.</w:t>
      </w:r>
    </w:p>
    <w:p w:rsidR="006326E0" w:rsidRPr="006326E0" w:rsidRDefault="006326E0" w:rsidP="006326E0">
      <w:pPr>
        <w:suppressAutoHyphens/>
        <w:spacing w:line="240" w:lineRule="auto"/>
        <w:ind w:left="-567" w:firstLine="567"/>
        <w:jc w:val="both"/>
        <w:rPr>
          <w:bCs/>
          <w:kern w:val="2"/>
          <w:sz w:val="24"/>
          <w:szCs w:val="24"/>
          <w:lang w:bidi="en-US"/>
        </w:rPr>
      </w:pPr>
    </w:p>
    <w:p w:rsidR="006326E0" w:rsidRPr="006326E0" w:rsidRDefault="006326E0" w:rsidP="006326E0">
      <w:pPr>
        <w:suppressAutoHyphens/>
        <w:ind w:firstLine="0"/>
        <w:jc w:val="both"/>
        <w:rPr>
          <w:b/>
          <w:kern w:val="2"/>
          <w:sz w:val="24"/>
          <w:szCs w:val="24"/>
          <w:lang w:bidi="en-US"/>
        </w:rPr>
      </w:pPr>
      <w:r w:rsidRPr="006326E0">
        <w:rPr>
          <w:b/>
          <w:kern w:val="2"/>
          <w:sz w:val="24"/>
          <w:szCs w:val="24"/>
          <w:lang w:bidi="en-US"/>
        </w:rPr>
        <w:t>Начало учебных занятий, окончание учебных занятий (по дням недели):</w:t>
      </w:r>
    </w:p>
    <w:p w:rsidR="00D10B87" w:rsidRPr="00CB0A7A" w:rsidRDefault="006326E0" w:rsidP="00CB0A7A">
      <w:pPr>
        <w:pStyle w:val="afa"/>
        <w:numPr>
          <w:ilvl w:val="0"/>
          <w:numId w:val="87"/>
        </w:numPr>
        <w:suppressAutoHyphens/>
        <w:rPr>
          <w:b/>
          <w:kern w:val="2"/>
          <w:lang w:bidi="en-US"/>
        </w:rPr>
      </w:pPr>
      <w:r w:rsidRPr="00D10B87">
        <w:rPr>
          <w:b/>
          <w:kern w:val="2"/>
          <w:lang w:bidi="en-US"/>
        </w:rPr>
        <w:t>е классы (</w:t>
      </w:r>
      <w:r w:rsidRPr="00D10B87">
        <w:rPr>
          <w:b/>
          <w:kern w:val="2"/>
          <w:lang w:val="en-US" w:bidi="en-US"/>
        </w:rPr>
        <w:t>I</w:t>
      </w:r>
      <w:r w:rsidRPr="00D10B87">
        <w:rPr>
          <w:b/>
          <w:kern w:val="2"/>
          <w:lang w:bidi="en-US"/>
        </w:rPr>
        <w:t xml:space="preserve"> полугодие):</w:t>
      </w:r>
    </w:p>
    <w:p w:rsidR="00D10B87" w:rsidRDefault="00D10B87" w:rsidP="00D10B87">
      <w:pPr>
        <w:suppressAutoHyphens/>
        <w:spacing w:line="240" w:lineRule="auto"/>
        <w:jc w:val="both"/>
        <w:rPr>
          <w:b/>
          <w:sz w:val="24"/>
          <w:szCs w:val="24"/>
          <w:lang w:eastAsia="ar-SA"/>
        </w:rPr>
      </w:pPr>
      <w:r w:rsidRPr="0062646C">
        <w:rPr>
          <w:b/>
          <w:sz w:val="24"/>
          <w:szCs w:val="24"/>
          <w:lang w:eastAsia="ar-SA"/>
        </w:rPr>
        <w:t>Расписание звонков</w:t>
      </w:r>
      <w:r>
        <w:rPr>
          <w:b/>
          <w:sz w:val="24"/>
          <w:szCs w:val="24"/>
          <w:lang w:eastAsia="ar-SA"/>
        </w:rPr>
        <w:t>:</w:t>
      </w:r>
    </w:p>
    <w:p w:rsidR="00D10B87" w:rsidRDefault="00D10B87" w:rsidP="00D10B87">
      <w:pPr>
        <w:suppressAutoHyphens/>
        <w:spacing w:line="240" w:lineRule="auto"/>
        <w:jc w:val="both"/>
        <w:rPr>
          <w:b/>
          <w:sz w:val="24"/>
          <w:szCs w:val="24"/>
          <w:lang w:eastAsia="ar-SA"/>
        </w:rPr>
      </w:pPr>
      <w:r>
        <w:rPr>
          <w:b/>
          <w:sz w:val="24"/>
          <w:szCs w:val="24"/>
          <w:lang w:eastAsia="ar-SA"/>
        </w:rPr>
        <w:t>1-е классы: сентябрь-октябрь:</w:t>
      </w:r>
    </w:p>
    <w:tbl>
      <w:tblPr>
        <w:tblpPr w:leftFromText="180" w:rightFromText="180" w:vertAnchor="text" w:horzAnchor="margin"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654"/>
        <w:gridCol w:w="1654"/>
        <w:gridCol w:w="1654"/>
      </w:tblGrid>
      <w:tr w:rsidR="00D10B87" w:rsidRPr="00292E39" w:rsidTr="00451AC6">
        <w:tc>
          <w:tcPr>
            <w:tcW w:w="2376" w:type="dxa"/>
            <w:shd w:val="clear" w:color="auto" w:fill="auto"/>
          </w:tcPr>
          <w:p w:rsidR="00D10B87" w:rsidRPr="00292E39" w:rsidRDefault="00D10B87" w:rsidP="00451AC6">
            <w:pPr>
              <w:suppressAutoHyphens/>
              <w:snapToGrid w:val="0"/>
              <w:spacing w:line="240" w:lineRule="auto"/>
              <w:rPr>
                <w:sz w:val="24"/>
                <w:szCs w:val="24"/>
                <w:lang w:eastAsia="ar-SA"/>
              </w:rPr>
            </w:pPr>
            <w:r w:rsidRPr="00292E39">
              <w:rPr>
                <w:sz w:val="24"/>
                <w:szCs w:val="24"/>
                <w:lang w:eastAsia="ar-SA"/>
              </w:rPr>
              <w:t>№ п/п</w:t>
            </w:r>
          </w:p>
        </w:tc>
        <w:tc>
          <w:tcPr>
            <w:tcW w:w="1654" w:type="dxa"/>
            <w:shd w:val="clear" w:color="auto" w:fill="auto"/>
          </w:tcPr>
          <w:p w:rsidR="00D10B87" w:rsidRPr="00292E39"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Начало</w:t>
            </w:r>
          </w:p>
          <w:p w:rsidR="00D10B87" w:rsidRPr="00292E39" w:rsidRDefault="00D10B87" w:rsidP="00CB0A7A">
            <w:pPr>
              <w:suppressAutoHyphens/>
              <w:spacing w:line="240" w:lineRule="auto"/>
              <w:ind w:firstLine="0"/>
              <w:jc w:val="both"/>
              <w:rPr>
                <w:sz w:val="24"/>
                <w:szCs w:val="24"/>
                <w:lang w:eastAsia="ar-SA"/>
              </w:rPr>
            </w:pPr>
            <w:r w:rsidRPr="00292E39">
              <w:rPr>
                <w:sz w:val="24"/>
                <w:szCs w:val="24"/>
                <w:lang w:eastAsia="ar-SA"/>
              </w:rPr>
              <w:t>(время)</w:t>
            </w:r>
          </w:p>
        </w:tc>
        <w:tc>
          <w:tcPr>
            <w:tcW w:w="1654" w:type="dxa"/>
            <w:shd w:val="clear" w:color="auto" w:fill="auto"/>
          </w:tcPr>
          <w:p w:rsidR="00D10B87" w:rsidRPr="00292E39"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Окончание</w:t>
            </w:r>
          </w:p>
          <w:p w:rsidR="00D10B87" w:rsidRPr="00292E39" w:rsidRDefault="00D10B87" w:rsidP="00451AC6">
            <w:pPr>
              <w:suppressAutoHyphens/>
              <w:spacing w:line="240" w:lineRule="auto"/>
              <w:rPr>
                <w:sz w:val="24"/>
                <w:szCs w:val="24"/>
                <w:lang w:eastAsia="ar-SA"/>
              </w:rPr>
            </w:pPr>
            <w:r w:rsidRPr="00292E39">
              <w:rPr>
                <w:sz w:val="24"/>
                <w:szCs w:val="24"/>
                <w:lang w:eastAsia="ar-SA"/>
              </w:rPr>
              <w:t>(время)</w:t>
            </w:r>
          </w:p>
        </w:tc>
        <w:tc>
          <w:tcPr>
            <w:tcW w:w="1654" w:type="dxa"/>
            <w:shd w:val="clear" w:color="auto" w:fill="auto"/>
          </w:tcPr>
          <w:p w:rsidR="00D10B87" w:rsidRPr="00292E39" w:rsidRDefault="00D10B87" w:rsidP="00CB0A7A">
            <w:pPr>
              <w:spacing w:line="240" w:lineRule="auto"/>
              <w:ind w:firstLine="0"/>
              <w:jc w:val="both"/>
              <w:rPr>
                <w:sz w:val="24"/>
                <w:szCs w:val="24"/>
                <w:lang w:eastAsia="ar-SA"/>
              </w:rPr>
            </w:pPr>
            <w:r w:rsidRPr="00292E39">
              <w:rPr>
                <w:sz w:val="24"/>
                <w:szCs w:val="24"/>
                <w:lang w:eastAsia="ar-SA"/>
              </w:rPr>
              <w:t>Перемены</w:t>
            </w:r>
          </w:p>
          <w:p w:rsidR="00D10B87" w:rsidRPr="00292E39" w:rsidRDefault="00D10B87" w:rsidP="00451AC6">
            <w:pPr>
              <w:suppressAutoHyphens/>
              <w:spacing w:line="240" w:lineRule="auto"/>
              <w:rPr>
                <w:sz w:val="24"/>
                <w:szCs w:val="24"/>
                <w:lang w:eastAsia="ar-SA"/>
              </w:rPr>
            </w:pPr>
          </w:p>
        </w:tc>
      </w:tr>
      <w:tr w:rsidR="00D10B87" w:rsidRPr="00292E39" w:rsidTr="00451AC6">
        <w:tc>
          <w:tcPr>
            <w:tcW w:w="2376" w:type="dxa"/>
            <w:shd w:val="clear" w:color="auto" w:fill="auto"/>
          </w:tcPr>
          <w:p w:rsidR="00D10B87" w:rsidRPr="00292E39" w:rsidRDefault="00D10B87" w:rsidP="00451AC6">
            <w:pPr>
              <w:suppressAutoHyphens/>
              <w:spacing w:line="240" w:lineRule="auto"/>
              <w:jc w:val="both"/>
              <w:rPr>
                <w:sz w:val="24"/>
                <w:szCs w:val="24"/>
                <w:lang w:eastAsia="ar-SA"/>
              </w:rPr>
            </w:pPr>
            <w:r w:rsidRPr="00292E39">
              <w:rPr>
                <w:sz w:val="24"/>
                <w:szCs w:val="24"/>
                <w:lang w:eastAsia="ar-SA"/>
              </w:rPr>
              <w:t>1 урок</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sidRPr="00292E39">
              <w:rPr>
                <w:sz w:val="24"/>
                <w:szCs w:val="24"/>
                <w:lang w:eastAsia="ar-SA"/>
              </w:rPr>
              <w:t>8.</w:t>
            </w:r>
            <w:r w:rsidR="007513D4">
              <w:rPr>
                <w:sz w:val="24"/>
                <w:szCs w:val="24"/>
                <w:lang w:eastAsia="ar-SA"/>
              </w:rPr>
              <w:t>30</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sidRPr="00292E39">
              <w:rPr>
                <w:sz w:val="24"/>
                <w:szCs w:val="24"/>
                <w:lang w:eastAsia="ar-SA"/>
              </w:rPr>
              <w:t>9.</w:t>
            </w:r>
            <w:r w:rsidR="007513D4">
              <w:rPr>
                <w:sz w:val="24"/>
                <w:szCs w:val="24"/>
                <w:lang w:eastAsia="ar-SA"/>
              </w:rPr>
              <w:t>05</w:t>
            </w:r>
          </w:p>
        </w:tc>
        <w:tc>
          <w:tcPr>
            <w:tcW w:w="1654" w:type="dxa"/>
            <w:shd w:val="clear" w:color="auto" w:fill="auto"/>
          </w:tcPr>
          <w:p w:rsidR="00D10B87" w:rsidRPr="00292E39" w:rsidRDefault="007513D4" w:rsidP="00451AC6">
            <w:pPr>
              <w:suppressAutoHyphens/>
              <w:spacing w:line="240" w:lineRule="auto"/>
              <w:rPr>
                <w:sz w:val="24"/>
                <w:szCs w:val="24"/>
                <w:lang w:eastAsia="ar-SA"/>
              </w:rPr>
            </w:pPr>
            <w:r>
              <w:rPr>
                <w:sz w:val="24"/>
                <w:szCs w:val="24"/>
                <w:lang w:eastAsia="ar-SA"/>
              </w:rPr>
              <w:t>20</w:t>
            </w:r>
            <w:r w:rsidR="00D10B87" w:rsidRPr="00292E39">
              <w:rPr>
                <w:sz w:val="24"/>
                <w:szCs w:val="24"/>
                <w:lang w:eastAsia="ar-SA"/>
              </w:rPr>
              <w:t xml:space="preserve"> минут</w:t>
            </w:r>
          </w:p>
        </w:tc>
      </w:tr>
      <w:tr w:rsidR="00D10B87" w:rsidRPr="00292E39" w:rsidTr="00451AC6">
        <w:tc>
          <w:tcPr>
            <w:tcW w:w="2376" w:type="dxa"/>
            <w:shd w:val="clear" w:color="auto" w:fill="auto"/>
          </w:tcPr>
          <w:p w:rsidR="00D10B87" w:rsidRPr="00292E39" w:rsidRDefault="00D10B87" w:rsidP="00451AC6">
            <w:pPr>
              <w:suppressAutoHyphens/>
              <w:spacing w:line="240" w:lineRule="auto"/>
              <w:jc w:val="both"/>
              <w:rPr>
                <w:sz w:val="24"/>
                <w:szCs w:val="24"/>
                <w:lang w:eastAsia="ar-SA"/>
              </w:rPr>
            </w:pPr>
            <w:r w:rsidRPr="00292E39">
              <w:rPr>
                <w:sz w:val="24"/>
                <w:szCs w:val="24"/>
                <w:lang w:eastAsia="ar-SA"/>
              </w:rPr>
              <w:t>2 урок</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sidRPr="00292E39">
              <w:rPr>
                <w:sz w:val="24"/>
                <w:szCs w:val="24"/>
                <w:lang w:eastAsia="ar-SA"/>
              </w:rPr>
              <w:t>9.</w:t>
            </w:r>
            <w:r w:rsidR="007513D4">
              <w:rPr>
                <w:sz w:val="24"/>
                <w:szCs w:val="24"/>
                <w:lang w:eastAsia="ar-SA"/>
              </w:rPr>
              <w:t>2</w:t>
            </w:r>
            <w:r>
              <w:rPr>
                <w:sz w:val="24"/>
                <w:szCs w:val="24"/>
                <w:lang w:eastAsia="ar-SA"/>
              </w:rPr>
              <w:t>5</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Pr>
                <w:sz w:val="24"/>
                <w:szCs w:val="24"/>
                <w:lang w:eastAsia="ar-SA"/>
              </w:rPr>
              <w:t>10</w:t>
            </w:r>
            <w:r w:rsidRPr="00292E39">
              <w:rPr>
                <w:sz w:val="24"/>
                <w:szCs w:val="24"/>
                <w:lang w:eastAsia="ar-SA"/>
              </w:rPr>
              <w:t>.</w:t>
            </w:r>
            <w:r>
              <w:rPr>
                <w:sz w:val="24"/>
                <w:szCs w:val="24"/>
                <w:lang w:eastAsia="ar-SA"/>
              </w:rPr>
              <w:t>10</w:t>
            </w:r>
          </w:p>
        </w:tc>
        <w:tc>
          <w:tcPr>
            <w:tcW w:w="1654" w:type="dxa"/>
            <w:shd w:val="clear" w:color="auto" w:fill="auto"/>
          </w:tcPr>
          <w:p w:rsidR="00D10B87" w:rsidRPr="00292E39" w:rsidRDefault="00D10B87" w:rsidP="00451AC6">
            <w:pPr>
              <w:suppressAutoHyphens/>
              <w:spacing w:line="240" w:lineRule="auto"/>
              <w:rPr>
                <w:sz w:val="24"/>
                <w:szCs w:val="24"/>
                <w:lang w:eastAsia="ar-SA"/>
              </w:rPr>
            </w:pPr>
          </w:p>
        </w:tc>
      </w:tr>
      <w:tr w:rsidR="00D10B87" w:rsidRPr="00292E39" w:rsidTr="00451AC6">
        <w:tc>
          <w:tcPr>
            <w:tcW w:w="2376" w:type="dxa"/>
            <w:shd w:val="clear" w:color="auto" w:fill="auto"/>
          </w:tcPr>
          <w:p w:rsidR="00D10B87" w:rsidRPr="00292E39" w:rsidRDefault="00D10B87" w:rsidP="00451AC6">
            <w:pPr>
              <w:suppressAutoHyphens/>
              <w:spacing w:line="240" w:lineRule="auto"/>
              <w:jc w:val="both"/>
              <w:rPr>
                <w:sz w:val="24"/>
                <w:szCs w:val="24"/>
                <w:lang w:eastAsia="ar-SA"/>
              </w:rPr>
            </w:pPr>
            <w:r w:rsidRPr="00292E39">
              <w:rPr>
                <w:sz w:val="24"/>
                <w:szCs w:val="24"/>
                <w:lang w:eastAsia="ar-SA"/>
              </w:rPr>
              <w:t>Динамическая пауза</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Pr>
                <w:sz w:val="24"/>
                <w:szCs w:val="24"/>
                <w:lang w:eastAsia="ar-SA"/>
              </w:rPr>
              <w:t>10</w:t>
            </w:r>
            <w:r w:rsidRPr="00292E39">
              <w:rPr>
                <w:sz w:val="24"/>
                <w:szCs w:val="24"/>
                <w:lang w:eastAsia="ar-SA"/>
              </w:rPr>
              <w:t>.</w:t>
            </w:r>
            <w:r>
              <w:rPr>
                <w:sz w:val="24"/>
                <w:szCs w:val="24"/>
                <w:lang w:eastAsia="ar-SA"/>
              </w:rPr>
              <w:t>10</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Pr>
                <w:sz w:val="24"/>
                <w:szCs w:val="24"/>
                <w:lang w:eastAsia="ar-SA"/>
              </w:rPr>
              <w:t>10.50</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sidRPr="00292E39">
              <w:rPr>
                <w:sz w:val="24"/>
                <w:szCs w:val="24"/>
                <w:lang w:eastAsia="ar-SA"/>
              </w:rPr>
              <w:t>40 минут</w:t>
            </w:r>
          </w:p>
        </w:tc>
      </w:tr>
      <w:tr w:rsidR="00D10B87" w:rsidRPr="00292E39" w:rsidTr="00451AC6">
        <w:tc>
          <w:tcPr>
            <w:tcW w:w="2376" w:type="dxa"/>
            <w:shd w:val="clear" w:color="auto" w:fill="auto"/>
          </w:tcPr>
          <w:p w:rsidR="00D10B87" w:rsidRPr="00292E39" w:rsidRDefault="00D10B87" w:rsidP="00451AC6">
            <w:pPr>
              <w:suppressAutoHyphens/>
              <w:spacing w:line="240" w:lineRule="auto"/>
              <w:jc w:val="both"/>
              <w:rPr>
                <w:sz w:val="24"/>
                <w:szCs w:val="24"/>
                <w:lang w:eastAsia="ar-SA"/>
              </w:rPr>
            </w:pPr>
            <w:r w:rsidRPr="00292E39">
              <w:rPr>
                <w:sz w:val="24"/>
                <w:szCs w:val="24"/>
                <w:lang w:eastAsia="ar-SA"/>
              </w:rPr>
              <w:t>3 урок</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sidRPr="00292E39">
              <w:rPr>
                <w:sz w:val="24"/>
                <w:szCs w:val="24"/>
                <w:lang w:eastAsia="ar-SA"/>
              </w:rPr>
              <w:t>10.</w:t>
            </w:r>
            <w:r>
              <w:rPr>
                <w:sz w:val="24"/>
                <w:szCs w:val="24"/>
                <w:lang w:eastAsia="ar-SA"/>
              </w:rPr>
              <w:t>50</w:t>
            </w:r>
          </w:p>
        </w:tc>
        <w:tc>
          <w:tcPr>
            <w:tcW w:w="1654" w:type="dxa"/>
            <w:shd w:val="clear" w:color="auto" w:fill="auto"/>
          </w:tcPr>
          <w:p w:rsidR="00D10B87" w:rsidRPr="00292E39" w:rsidRDefault="00D10B87" w:rsidP="00451AC6">
            <w:pPr>
              <w:suppressAutoHyphens/>
              <w:spacing w:line="240" w:lineRule="auto"/>
              <w:rPr>
                <w:sz w:val="24"/>
                <w:szCs w:val="24"/>
                <w:lang w:eastAsia="ar-SA"/>
              </w:rPr>
            </w:pPr>
            <w:r w:rsidRPr="00292E39">
              <w:rPr>
                <w:sz w:val="24"/>
                <w:szCs w:val="24"/>
                <w:lang w:eastAsia="ar-SA"/>
              </w:rPr>
              <w:t>11.</w:t>
            </w:r>
            <w:r>
              <w:rPr>
                <w:sz w:val="24"/>
                <w:szCs w:val="24"/>
                <w:lang w:eastAsia="ar-SA"/>
              </w:rPr>
              <w:t>25</w:t>
            </w:r>
          </w:p>
        </w:tc>
        <w:tc>
          <w:tcPr>
            <w:tcW w:w="1654" w:type="dxa"/>
            <w:shd w:val="clear" w:color="auto" w:fill="auto"/>
          </w:tcPr>
          <w:p w:rsidR="00D10B87" w:rsidRPr="00292E39" w:rsidRDefault="00D10B87" w:rsidP="00451AC6">
            <w:pPr>
              <w:suppressAutoHyphens/>
              <w:spacing w:line="240" w:lineRule="auto"/>
              <w:rPr>
                <w:sz w:val="24"/>
                <w:szCs w:val="24"/>
                <w:lang w:eastAsia="ar-SA"/>
              </w:rPr>
            </w:pPr>
          </w:p>
        </w:tc>
      </w:tr>
    </w:tbl>
    <w:p w:rsidR="00D10B87" w:rsidRDefault="00D10B87" w:rsidP="00D10B87">
      <w:pPr>
        <w:suppressAutoHyphens/>
        <w:spacing w:line="240" w:lineRule="auto"/>
        <w:jc w:val="both"/>
        <w:rPr>
          <w:b/>
          <w:sz w:val="24"/>
          <w:szCs w:val="24"/>
          <w:lang w:eastAsia="ar-SA"/>
        </w:rPr>
      </w:pPr>
    </w:p>
    <w:p w:rsidR="00D10B87" w:rsidRDefault="00D10B87" w:rsidP="00D10B87">
      <w:pPr>
        <w:suppressAutoHyphens/>
        <w:spacing w:line="240" w:lineRule="auto"/>
        <w:jc w:val="both"/>
        <w:rPr>
          <w:b/>
          <w:sz w:val="24"/>
          <w:szCs w:val="24"/>
          <w:lang w:eastAsia="ar-SA"/>
        </w:rPr>
      </w:pPr>
    </w:p>
    <w:p w:rsidR="00D10B87" w:rsidRDefault="00D10B87" w:rsidP="00D10B87">
      <w:pPr>
        <w:suppressAutoHyphens/>
        <w:spacing w:line="240" w:lineRule="auto"/>
        <w:ind w:firstLine="708"/>
        <w:jc w:val="both"/>
        <w:rPr>
          <w:b/>
          <w:sz w:val="24"/>
          <w:szCs w:val="24"/>
          <w:lang w:eastAsia="ar-SA"/>
        </w:rPr>
      </w:pPr>
      <w:r>
        <w:rPr>
          <w:b/>
          <w:sz w:val="24"/>
          <w:szCs w:val="24"/>
          <w:lang w:eastAsia="ar-SA"/>
        </w:rPr>
        <w:t xml:space="preserve"> </w:t>
      </w:r>
    </w:p>
    <w:p w:rsidR="00D10B87" w:rsidRDefault="00D10B87" w:rsidP="00D10B87">
      <w:pPr>
        <w:suppressAutoHyphens/>
        <w:spacing w:line="240" w:lineRule="auto"/>
        <w:ind w:firstLine="708"/>
        <w:jc w:val="both"/>
        <w:rPr>
          <w:b/>
          <w:sz w:val="24"/>
          <w:szCs w:val="24"/>
          <w:lang w:eastAsia="ar-SA"/>
        </w:rPr>
      </w:pPr>
    </w:p>
    <w:p w:rsidR="00D10B87" w:rsidRDefault="00D10B87" w:rsidP="00D10B87">
      <w:pPr>
        <w:suppressAutoHyphens/>
        <w:spacing w:line="240" w:lineRule="auto"/>
        <w:ind w:firstLine="708"/>
        <w:jc w:val="both"/>
        <w:rPr>
          <w:b/>
          <w:sz w:val="24"/>
          <w:szCs w:val="24"/>
          <w:lang w:eastAsia="ar-SA"/>
        </w:rPr>
      </w:pPr>
    </w:p>
    <w:p w:rsidR="00D10B87" w:rsidRDefault="00D10B87" w:rsidP="00D10B87">
      <w:pPr>
        <w:suppressAutoHyphens/>
        <w:spacing w:line="240" w:lineRule="auto"/>
        <w:ind w:firstLine="708"/>
        <w:jc w:val="both"/>
        <w:rPr>
          <w:b/>
          <w:sz w:val="24"/>
          <w:szCs w:val="24"/>
          <w:lang w:eastAsia="ar-SA"/>
        </w:rPr>
      </w:pPr>
    </w:p>
    <w:p w:rsidR="00D10B87" w:rsidRDefault="00D10B87" w:rsidP="00D10B87">
      <w:pPr>
        <w:suppressAutoHyphens/>
        <w:spacing w:line="240" w:lineRule="auto"/>
        <w:ind w:firstLine="708"/>
        <w:jc w:val="both"/>
        <w:rPr>
          <w:b/>
          <w:sz w:val="24"/>
          <w:szCs w:val="24"/>
          <w:lang w:eastAsia="ar-SA"/>
        </w:rPr>
      </w:pPr>
    </w:p>
    <w:p w:rsidR="00D10B87" w:rsidRDefault="00D10B87" w:rsidP="00D10B87">
      <w:pPr>
        <w:suppressAutoHyphens/>
        <w:spacing w:line="240" w:lineRule="auto"/>
        <w:ind w:firstLine="0"/>
        <w:jc w:val="both"/>
        <w:rPr>
          <w:b/>
          <w:sz w:val="24"/>
          <w:szCs w:val="24"/>
          <w:lang w:eastAsia="ar-SA"/>
        </w:rPr>
      </w:pPr>
    </w:p>
    <w:p w:rsidR="00D10B87" w:rsidRDefault="00D10B87" w:rsidP="00D10B87">
      <w:pPr>
        <w:suppressAutoHyphens/>
        <w:spacing w:line="240" w:lineRule="auto"/>
        <w:ind w:firstLine="0"/>
        <w:jc w:val="both"/>
        <w:rPr>
          <w:b/>
          <w:sz w:val="24"/>
          <w:szCs w:val="24"/>
          <w:lang w:eastAsia="ar-SA"/>
        </w:rPr>
      </w:pPr>
    </w:p>
    <w:p w:rsidR="00D10B87" w:rsidRDefault="00D10B87" w:rsidP="00D10B87">
      <w:pPr>
        <w:suppressAutoHyphens/>
        <w:spacing w:line="240" w:lineRule="auto"/>
        <w:ind w:firstLine="0"/>
        <w:jc w:val="both"/>
        <w:rPr>
          <w:b/>
          <w:sz w:val="24"/>
          <w:szCs w:val="24"/>
          <w:lang w:eastAsia="ar-SA"/>
        </w:rPr>
      </w:pPr>
      <w:r>
        <w:rPr>
          <w:b/>
          <w:sz w:val="24"/>
          <w:szCs w:val="24"/>
          <w:lang w:eastAsia="ar-SA"/>
        </w:rPr>
        <w:t>ноябрь-декабрь:</w:t>
      </w:r>
    </w:p>
    <w:p w:rsidR="00D10B87" w:rsidRDefault="00D10B87" w:rsidP="00D10B87">
      <w:pPr>
        <w:suppressAutoHyphens/>
        <w:spacing w:line="240" w:lineRule="auto"/>
        <w:ind w:firstLine="708"/>
        <w:jc w:val="both"/>
        <w:rPr>
          <w:b/>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276"/>
        <w:gridCol w:w="1559"/>
        <w:gridCol w:w="1701"/>
      </w:tblGrid>
      <w:tr w:rsidR="00D10B87" w:rsidRPr="00292E39" w:rsidTr="00D10B87">
        <w:tc>
          <w:tcPr>
            <w:tcW w:w="2835" w:type="dxa"/>
            <w:shd w:val="clear" w:color="auto" w:fill="auto"/>
          </w:tcPr>
          <w:p w:rsidR="00D10B87" w:rsidRPr="00292E39" w:rsidRDefault="00D10B87" w:rsidP="00451AC6">
            <w:pPr>
              <w:suppressAutoHyphens/>
              <w:snapToGrid w:val="0"/>
              <w:spacing w:line="240" w:lineRule="auto"/>
              <w:rPr>
                <w:sz w:val="24"/>
                <w:szCs w:val="24"/>
                <w:lang w:eastAsia="ar-SA"/>
              </w:rPr>
            </w:pPr>
            <w:r w:rsidRPr="00292E39">
              <w:rPr>
                <w:sz w:val="24"/>
                <w:szCs w:val="24"/>
                <w:lang w:eastAsia="ar-SA"/>
              </w:rPr>
              <w:t>№ п/п</w:t>
            </w:r>
          </w:p>
        </w:tc>
        <w:tc>
          <w:tcPr>
            <w:tcW w:w="1276" w:type="dxa"/>
            <w:shd w:val="clear" w:color="auto" w:fill="auto"/>
          </w:tcPr>
          <w:p w:rsidR="00D10B87" w:rsidRPr="00292E39"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Начало</w:t>
            </w:r>
          </w:p>
          <w:p w:rsidR="00D10B87" w:rsidRPr="00292E39" w:rsidRDefault="00D10B87" w:rsidP="00CB0A7A">
            <w:pPr>
              <w:suppressAutoHyphens/>
              <w:spacing w:line="240" w:lineRule="auto"/>
              <w:ind w:firstLine="0"/>
              <w:jc w:val="both"/>
              <w:rPr>
                <w:sz w:val="24"/>
                <w:szCs w:val="24"/>
                <w:lang w:eastAsia="ar-SA"/>
              </w:rPr>
            </w:pPr>
            <w:r w:rsidRPr="00292E39">
              <w:rPr>
                <w:sz w:val="24"/>
                <w:szCs w:val="24"/>
                <w:lang w:eastAsia="ar-SA"/>
              </w:rPr>
              <w:t>(время)</w:t>
            </w:r>
          </w:p>
        </w:tc>
        <w:tc>
          <w:tcPr>
            <w:tcW w:w="1559" w:type="dxa"/>
            <w:shd w:val="clear" w:color="auto" w:fill="auto"/>
          </w:tcPr>
          <w:p w:rsidR="00D10B87" w:rsidRPr="00292E39"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Окончание</w:t>
            </w:r>
          </w:p>
          <w:p w:rsidR="00D10B87" w:rsidRPr="00292E39" w:rsidRDefault="00D10B87" w:rsidP="00CB0A7A">
            <w:pPr>
              <w:suppressAutoHyphens/>
              <w:spacing w:line="240" w:lineRule="auto"/>
              <w:ind w:firstLine="0"/>
              <w:jc w:val="both"/>
              <w:rPr>
                <w:sz w:val="24"/>
                <w:szCs w:val="24"/>
                <w:lang w:eastAsia="ar-SA"/>
              </w:rPr>
            </w:pPr>
            <w:r w:rsidRPr="00292E39">
              <w:rPr>
                <w:sz w:val="24"/>
                <w:szCs w:val="24"/>
                <w:lang w:eastAsia="ar-SA"/>
              </w:rPr>
              <w:t>(время)</w:t>
            </w:r>
          </w:p>
        </w:tc>
        <w:tc>
          <w:tcPr>
            <w:tcW w:w="1701" w:type="dxa"/>
            <w:shd w:val="clear" w:color="auto" w:fill="auto"/>
          </w:tcPr>
          <w:p w:rsidR="00D10B87" w:rsidRPr="00292E39" w:rsidRDefault="00D10B87" w:rsidP="00CB0A7A">
            <w:pPr>
              <w:spacing w:line="240" w:lineRule="auto"/>
              <w:ind w:firstLine="0"/>
              <w:jc w:val="both"/>
              <w:rPr>
                <w:sz w:val="24"/>
                <w:szCs w:val="24"/>
                <w:lang w:eastAsia="ar-SA"/>
              </w:rPr>
            </w:pPr>
            <w:r w:rsidRPr="00292E39">
              <w:rPr>
                <w:sz w:val="24"/>
                <w:szCs w:val="24"/>
                <w:lang w:eastAsia="ar-SA"/>
              </w:rPr>
              <w:t>Перемены</w:t>
            </w:r>
          </w:p>
          <w:p w:rsidR="00D10B87" w:rsidRPr="00292E39" w:rsidRDefault="00D10B87" w:rsidP="00451AC6">
            <w:pPr>
              <w:suppressAutoHyphens/>
              <w:spacing w:line="240" w:lineRule="auto"/>
              <w:rPr>
                <w:sz w:val="24"/>
                <w:szCs w:val="24"/>
                <w:lang w:eastAsia="ar-SA"/>
              </w:rPr>
            </w:pP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1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08.30</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w:t>
            </w:r>
            <w:r w:rsidRPr="00292E39">
              <w:rPr>
                <w:sz w:val="24"/>
                <w:szCs w:val="24"/>
                <w:lang w:eastAsia="ar-SA"/>
              </w:rPr>
              <w:t>9.</w:t>
            </w:r>
            <w:r>
              <w:rPr>
                <w:sz w:val="24"/>
                <w:szCs w:val="24"/>
                <w:lang w:eastAsia="ar-SA"/>
              </w:rPr>
              <w:t>05</w:t>
            </w:r>
          </w:p>
        </w:tc>
        <w:tc>
          <w:tcPr>
            <w:tcW w:w="1701" w:type="dxa"/>
            <w:shd w:val="clear" w:color="auto" w:fill="auto"/>
          </w:tcPr>
          <w:p w:rsidR="007513D4" w:rsidRPr="00292E39" w:rsidRDefault="007513D4" w:rsidP="00451AC6">
            <w:pPr>
              <w:suppressAutoHyphens/>
              <w:spacing w:line="240" w:lineRule="auto"/>
              <w:rPr>
                <w:sz w:val="24"/>
                <w:szCs w:val="24"/>
                <w:lang w:eastAsia="ar-SA"/>
              </w:rPr>
            </w:pPr>
            <w:r w:rsidRPr="00292E39">
              <w:rPr>
                <w:sz w:val="24"/>
                <w:szCs w:val="24"/>
                <w:lang w:eastAsia="ar-SA"/>
              </w:rPr>
              <w:t>15 минут</w:t>
            </w: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2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w:t>
            </w:r>
            <w:r w:rsidRPr="00292E39">
              <w:rPr>
                <w:sz w:val="24"/>
                <w:szCs w:val="24"/>
                <w:lang w:eastAsia="ar-SA"/>
              </w:rPr>
              <w:t>9.</w:t>
            </w:r>
            <w:r>
              <w:rPr>
                <w:sz w:val="24"/>
                <w:szCs w:val="24"/>
                <w:lang w:eastAsia="ar-SA"/>
              </w:rPr>
              <w:t>20</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09.55</w:t>
            </w:r>
          </w:p>
        </w:tc>
        <w:tc>
          <w:tcPr>
            <w:tcW w:w="1701" w:type="dxa"/>
            <w:shd w:val="clear" w:color="auto" w:fill="auto"/>
          </w:tcPr>
          <w:p w:rsidR="007513D4" w:rsidRPr="00292E39" w:rsidRDefault="007513D4" w:rsidP="00451AC6">
            <w:pPr>
              <w:suppressAutoHyphens/>
              <w:spacing w:line="240" w:lineRule="auto"/>
              <w:rPr>
                <w:sz w:val="24"/>
                <w:szCs w:val="24"/>
                <w:lang w:eastAsia="ar-SA"/>
              </w:rPr>
            </w:pP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Динамическая пауза</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09.55</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10.</w:t>
            </w:r>
            <w:r>
              <w:rPr>
                <w:sz w:val="24"/>
                <w:szCs w:val="24"/>
                <w:lang w:eastAsia="ar-SA"/>
              </w:rPr>
              <w:t>35</w:t>
            </w:r>
          </w:p>
        </w:tc>
        <w:tc>
          <w:tcPr>
            <w:tcW w:w="1701" w:type="dxa"/>
            <w:shd w:val="clear" w:color="auto" w:fill="auto"/>
          </w:tcPr>
          <w:p w:rsidR="007513D4" w:rsidRPr="00292E39" w:rsidRDefault="007513D4" w:rsidP="00451AC6">
            <w:pPr>
              <w:suppressAutoHyphens/>
              <w:spacing w:line="240" w:lineRule="auto"/>
              <w:rPr>
                <w:sz w:val="24"/>
                <w:szCs w:val="24"/>
                <w:lang w:eastAsia="ar-SA"/>
              </w:rPr>
            </w:pPr>
            <w:r w:rsidRPr="00292E39">
              <w:rPr>
                <w:sz w:val="24"/>
                <w:szCs w:val="24"/>
                <w:lang w:eastAsia="ar-SA"/>
              </w:rPr>
              <w:t>40 минут</w:t>
            </w: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3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10.</w:t>
            </w:r>
            <w:r>
              <w:rPr>
                <w:sz w:val="24"/>
                <w:szCs w:val="24"/>
                <w:lang w:eastAsia="ar-SA"/>
              </w:rPr>
              <w:t>35</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11.</w:t>
            </w:r>
            <w:r>
              <w:rPr>
                <w:sz w:val="24"/>
                <w:szCs w:val="24"/>
                <w:lang w:eastAsia="ar-SA"/>
              </w:rPr>
              <w:t>10</w:t>
            </w:r>
          </w:p>
        </w:tc>
        <w:tc>
          <w:tcPr>
            <w:tcW w:w="1701" w:type="dxa"/>
            <w:shd w:val="clear" w:color="auto" w:fill="auto"/>
          </w:tcPr>
          <w:p w:rsidR="007513D4" w:rsidRPr="00292E39" w:rsidRDefault="007513D4" w:rsidP="00451AC6">
            <w:pPr>
              <w:suppressAutoHyphens/>
              <w:spacing w:line="240" w:lineRule="auto"/>
              <w:rPr>
                <w:sz w:val="24"/>
                <w:szCs w:val="24"/>
                <w:lang w:eastAsia="ar-SA"/>
              </w:rPr>
            </w:pPr>
            <w:r w:rsidRPr="00292E39">
              <w:rPr>
                <w:sz w:val="24"/>
                <w:szCs w:val="24"/>
                <w:lang w:eastAsia="ar-SA"/>
              </w:rPr>
              <w:t>15 минут</w:t>
            </w: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4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11.25</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12.</w:t>
            </w:r>
            <w:r>
              <w:rPr>
                <w:sz w:val="24"/>
                <w:szCs w:val="24"/>
                <w:lang w:eastAsia="ar-SA"/>
              </w:rPr>
              <w:t>00</w:t>
            </w:r>
          </w:p>
        </w:tc>
        <w:tc>
          <w:tcPr>
            <w:tcW w:w="1701" w:type="dxa"/>
            <w:shd w:val="clear" w:color="auto" w:fill="auto"/>
          </w:tcPr>
          <w:p w:rsidR="007513D4" w:rsidRPr="00292E39" w:rsidRDefault="007513D4" w:rsidP="00451AC6">
            <w:pPr>
              <w:suppressAutoHyphens/>
              <w:spacing w:line="240" w:lineRule="auto"/>
              <w:rPr>
                <w:sz w:val="24"/>
                <w:szCs w:val="24"/>
                <w:lang w:eastAsia="ar-SA"/>
              </w:rPr>
            </w:pPr>
          </w:p>
        </w:tc>
      </w:tr>
    </w:tbl>
    <w:p w:rsidR="00D10B87" w:rsidRDefault="00D10B87" w:rsidP="00D10B87">
      <w:pPr>
        <w:suppressAutoHyphens/>
        <w:spacing w:line="240" w:lineRule="auto"/>
        <w:jc w:val="both"/>
        <w:rPr>
          <w:b/>
          <w:sz w:val="24"/>
          <w:szCs w:val="24"/>
          <w:lang w:eastAsia="ar-SA"/>
        </w:rPr>
      </w:pPr>
    </w:p>
    <w:p w:rsidR="00D10B87" w:rsidRDefault="00D10B87" w:rsidP="00D10B87">
      <w:pPr>
        <w:suppressAutoHyphens/>
        <w:spacing w:line="240" w:lineRule="auto"/>
        <w:jc w:val="both"/>
        <w:rPr>
          <w:b/>
          <w:sz w:val="24"/>
          <w:szCs w:val="24"/>
          <w:lang w:eastAsia="ar-SA"/>
        </w:rPr>
      </w:pPr>
      <w:r>
        <w:rPr>
          <w:b/>
          <w:sz w:val="24"/>
          <w:szCs w:val="24"/>
          <w:lang w:eastAsia="ar-SA"/>
        </w:rPr>
        <w:t xml:space="preserve"> январь-май:</w:t>
      </w:r>
    </w:p>
    <w:p w:rsidR="00D10B87" w:rsidRPr="0062646C" w:rsidRDefault="00D10B87" w:rsidP="00D10B87">
      <w:pPr>
        <w:suppressAutoHyphens/>
        <w:spacing w:line="240" w:lineRule="auto"/>
        <w:jc w:val="both"/>
        <w:rPr>
          <w:b/>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276"/>
        <w:gridCol w:w="1559"/>
        <w:gridCol w:w="1701"/>
      </w:tblGrid>
      <w:tr w:rsidR="00D10B87" w:rsidRPr="00292E39" w:rsidTr="00D10B87">
        <w:tc>
          <w:tcPr>
            <w:tcW w:w="2835" w:type="dxa"/>
            <w:shd w:val="clear" w:color="auto" w:fill="auto"/>
          </w:tcPr>
          <w:p w:rsidR="00D10B87" w:rsidRPr="00292E39" w:rsidRDefault="00D10B87" w:rsidP="00451AC6">
            <w:pPr>
              <w:suppressAutoHyphens/>
              <w:snapToGrid w:val="0"/>
              <w:spacing w:line="240" w:lineRule="auto"/>
              <w:rPr>
                <w:sz w:val="24"/>
                <w:szCs w:val="24"/>
                <w:lang w:eastAsia="ar-SA"/>
              </w:rPr>
            </w:pPr>
            <w:r w:rsidRPr="00292E39">
              <w:rPr>
                <w:sz w:val="24"/>
                <w:szCs w:val="24"/>
                <w:lang w:eastAsia="ar-SA"/>
              </w:rPr>
              <w:t>№ п/п</w:t>
            </w:r>
          </w:p>
        </w:tc>
        <w:tc>
          <w:tcPr>
            <w:tcW w:w="1276" w:type="dxa"/>
            <w:shd w:val="clear" w:color="auto" w:fill="auto"/>
          </w:tcPr>
          <w:p w:rsidR="00D10B87" w:rsidRPr="00292E39"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Начало</w:t>
            </w:r>
          </w:p>
          <w:p w:rsidR="00D10B87" w:rsidRPr="00292E39" w:rsidRDefault="00D10B87" w:rsidP="00CB0A7A">
            <w:pPr>
              <w:suppressAutoHyphens/>
              <w:spacing w:line="240" w:lineRule="auto"/>
              <w:ind w:firstLine="0"/>
              <w:jc w:val="both"/>
              <w:rPr>
                <w:sz w:val="24"/>
                <w:szCs w:val="24"/>
                <w:lang w:eastAsia="ar-SA"/>
              </w:rPr>
            </w:pPr>
            <w:r w:rsidRPr="00292E39">
              <w:rPr>
                <w:sz w:val="24"/>
                <w:szCs w:val="24"/>
                <w:lang w:eastAsia="ar-SA"/>
              </w:rPr>
              <w:t>(время)</w:t>
            </w:r>
          </w:p>
        </w:tc>
        <w:tc>
          <w:tcPr>
            <w:tcW w:w="1559" w:type="dxa"/>
            <w:shd w:val="clear" w:color="auto" w:fill="auto"/>
          </w:tcPr>
          <w:p w:rsidR="00D10B87" w:rsidRPr="00292E39"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Окончание</w:t>
            </w:r>
          </w:p>
          <w:p w:rsidR="00D10B87" w:rsidRPr="00292E39" w:rsidRDefault="00D10B87" w:rsidP="00451AC6">
            <w:pPr>
              <w:suppressAutoHyphens/>
              <w:spacing w:line="240" w:lineRule="auto"/>
              <w:rPr>
                <w:sz w:val="24"/>
                <w:szCs w:val="24"/>
                <w:lang w:eastAsia="ar-SA"/>
              </w:rPr>
            </w:pPr>
            <w:r w:rsidRPr="00292E39">
              <w:rPr>
                <w:sz w:val="24"/>
                <w:szCs w:val="24"/>
                <w:lang w:eastAsia="ar-SA"/>
              </w:rPr>
              <w:t>(время)</w:t>
            </w:r>
          </w:p>
        </w:tc>
        <w:tc>
          <w:tcPr>
            <w:tcW w:w="1701" w:type="dxa"/>
            <w:shd w:val="clear" w:color="auto" w:fill="auto"/>
          </w:tcPr>
          <w:p w:rsidR="00D10B87" w:rsidRPr="00292E39" w:rsidRDefault="00D10B87" w:rsidP="00CB0A7A">
            <w:pPr>
              <w:spacing w:line="240" w:lineRule="auto"/>
              <w:ind w:firstLine="0"/>
              <w:jc w:val="both"/>
              <w:rPr>
                <w:sz w:val="24"/>
                <w:szCs w:val="24"/>
                <w:lang w:eastAsia="ar-SA"/>
              </w:rPr>
            </w:pPr>
            <w:r w:rsidRPr="00292E39">
              <w:rPr>
                <w:sz w:val="24"/>
                <w:szCs w:val="24"/>
                <w:lang w:eastAsia="ar-SA"/>
              </w:rPr>
              <w:t>Перемены</w:t>
            </w:r>
          </w:p>
          <w:p w:rsidR="00D10B87" w:rsidRPr="00292E39" w:rsidRDefault="00D10B87" w:rsidP="00451AC6">
            <w:pPr>
              <w:suppressAutoHyphens/>
              <w:spacing w:line="240" w:lineRule="auto"/>
              <w:rPr>
                <w:sz w:val="24"/>
                <w:szCs w:val="24"/>
                <w:lang w:eastAsia="ar-SA"/>
              </w:rPr>
            </w:pP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1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08.30</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w:t>
            </w:r>
            <w:r w:rsidRPr="00292E39">
              <w:rPr>
                <w:sz w:val="24"/>
                <w:szCs w:val="24"/>
                <w:lang w:eastAsia="ar-SA"/>
              </w:rPr>
              <w:t>9.</w:t>
            </w:r>
            <w:r>
              <w:rPr>
                <w:sz w:val="24"/>
                <w:szCs w:val="24"/>
                <w:lang w:eastAsia="ar-SA"/>
              </w:rPr>
              <w:t>10</w:t>
            </w:r>
          </w:p>
        </w:tc>
        <w:tc>
          <w:tcPr>
            <w:tcW w:w="1701" w:type="dxa"/>
            <w:shd w:val="clear" w:color="auto" w:fill="auto"/>
          </w:tcPr>
          <w:p w:rsidR="007513D4" w:rsidRPr="00292E39" w:rsidRDefault="007513D4" w:rsidP="00451AC6">
            <w:pPr>
              <w:suppressAutoHyphens/>
              <w:spacing w:line="240" w:lineRule="auto"/>
              <w:rPr>
                <w:sz w:val="24"/>
                <w:szCs w:val="24"/>
                <w:lang w:eastAsia="ar-SA"/>
              </w:rPr>
            </w:pPr>
            <w:r w:rsidRPr="00292E39">
              <w:rPr>
                <w:sz w:val="24"/>
                <w:szCs w:val="24"/>
                <w:lang w:eastAsia="ar-SA"/>
              </w:rPr>
              <w:t>15 минут</w:t>
            </w: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2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0</w:t>
            </w:r>
            <w:r w:rsidRPr="00292E39">
              <w:rPr>
                <w:sz w:val="24"/>
                <w:szCs w:val="24"/>
                <w:lang w:eastAsia="ar-SA"/>
              </w:rPr>
              <w:t>9.</w:t>
            </w:r>
            <w:r>
              <w:rPr>
                <w:sz w:val="24"/>
                <w:szCs w:val="24"/>
                <w:lang w:eastAsia="ar-SA"/>
              </w:rPr>
              <w:t>25</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10</w:t>
            </w:r>
            <w:r w:rsidRPr="00292E39">
              <w:rPr>
                <w:sz w:val="24"/>
                <w:szCs w:val="24"/>
                <w:lang w:eastAsia="ar-SA"/>
              </w:rPr>
              <w:t>.</w:t>
            </w:r>
            <w:r>
              <w:rPr>
                <w:sz w:val="24"/>
                <w:szCs w:val="24"/>
                <w:lang w:eastAsia="ar-SA"/>
              </w:rPr>
              <w:t>05</w:t>
            </w:r>
          </w:p>
        </w:tc>
        <w:tc>
          <w:tcPr>
            <w:tcW w:w="1701" w:type="dxa"/>
            <w:shd w:val="clear" w:color="auto" w:fill="auto"/>
          </w:tcPr>
          <w:p w:rsidR="007513D4" w:rsidRPr="00292E39" w:rsidRDefault="007513D4" w:rsidP="00451AC6">
            <w:pPr>
              <w:suppressAutoHyphens/>
              <w:spacing w:line="240" w:lineRule="auto"/>
              <w:rPr>
                <w:sz w:val="24"/>
                <w:szCs w:val="24"/>
                <w:lang w:eastAsia="ar-SA"/>
              </w:rPr>
            </w:pP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Динамическая пауза</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10</w:t>
            </w:r>
            <w:r w:rsidRPr="00292E39">
              <w:rPr>
                <w:sz w:val="24"/>
                <w:szCs w:val="24"/>
                <w:lang w:eastAsia="ar-SA"/>
              </w:rPr>
              <w:t>.</w:t>
            </w:r>
            <w:r>
              <w:rPr>
                <w:sz w:val="24"/>
                <w:szCs w:val="24"/>
                <w:lang w:eastAsia="ar-SA"/>
              </w:rPr>
              <w:t>05</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10.45</w:t>
            </w:r>
          </w:p>
        </w:tc>
        <w:tc>
          <w:tcPr>
            <w:tcW w:w="1701" w:type="dxa"/>
            <w:shd w:val="clear" w:color="auto" w:fill="auto"/>
          </w:tcPr>
          <w:p w:rsidR="007513D4" w:rsidRPr="00292E39" w:rsidRDefault="007513D4" w:rsidP="00451AC6">
            <w:pPr>
              <w:suppressAutoHyphens/>
              <w:spacing w:line="240" w:lineRule="auto"/>
              <w:rPr>
                <w:sz w:val="24"/>
                <w:szCs w:val="24"/>
                <w:lang w:eastAsia="ar-SA"/>
              </w:rPr>
            </w:pPr>
            <w:r w:rsidRPr="00292E39">
              <w:rPr>
                <w:sz w:val="24"/>
                <w:szCs w:val="24"/>
                <w:lang w:eastAsia="ar-SA"/>
              </w:rPr>
              <w:t>40 минут</w:t>
            </w: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3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10.</w:t>
            </w:r>
            <w:r>
              <w:rPr>
                <w:sz w:val="24"/>
                <w:szCs w:val="24"/>
                <w:lang w:eastAsia="ar-SA"/>
              </w:rPr>
              <w:t>45</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11.</w:t>
            </w:r>
            <w:r>
              <w:rPr>
                <w:sz w:val="24"/>
                <w:szCs w:val="24"/>
                <w:lang w:eastAsia="ar-SA"/>
              </w:rPr>
              <w:t>25</w:t>
            </w:r>
          </w:p>
        </w:tc>
        <w:tc>
          <w:tcPr>
            <w:tcW w:w="1701" w:type="dxa"/>
            <w:shd w:val="clear" w:color="auto" w:fill="auto"/>
          </w:tcPr>
          <w:p w:rsidR="007513D4" w:rsidRPr="00292E39" w:rsidRDefault="007513D4" w:rsidP="00451AC6">
            <w:pPr>
              <w:suppressAutoHyphens/>
              <w:spacing w:line="240" w:lineRule="auto"/>
              <w:rPr>
                <w:sz w:val="24"/>
                <w:szCs w:val="24"/>
                <w:lang w:eastAsia="ar-SA"/>
              </w:rPr>
            </w:pPr>
            <w:r w:rsidRPr="00292E39">
              <w:rPr>
                <w:sz w:val="24"/>
                <w:szCs w:val="24"/>
                <w:lang w:eastAsia="ar-SA"/>
              </w:rPr>
              <w:t>15 минут</w:t>
            </w:r>
          </w:p>
        </w:tc>
      </w:tr>
      <w:tr w:rsidR="007513D4" w:rsidRPr="00292E39" w:rsidTr="00D10B87">
        <w:tc>
          <w:tcPr>
            <w:tcW w:w="2835" w:type="dxa"/>
            <w:shd w:val="clear" w:color="auto" w:fill="auto"/>
          </w:tcPr>
          <w:p w:rsidR="007513D4" w:rsidRPr="00292E39" w:rsidRDefault="007513D4" w:rsidP="00451AC6">
            <w:pPr>
              <w:suppressAutoHyphens/>
              <w:spacing w:line="240" w:lineRule="auto"/>
              <w:jc w:val="both"/>
              <w:rPr>
                <w:sz w:val="24"/>
                <w:szCs w:val="24"/>
                <w:lang w:eastAsia="ar-SA"/>
              </w:rPr>
            </w:pPr>
            <w:r w:rsidRPr="00292E39">
              <w:rPr>
                <w:sz w:val="24"/>
                <w:szCs w:val="24"/>
                <w:lang w:eastAsia="ar-SA"/>
              </w:rPr>
              <w:t>4 урок</w:t>
            </w:r>
          </w:p>
        </w:tc>
        <w:tc>
          <w:tcPr>
            <w:tcW w:w="1276" w:type="dxa"/>
            <w:shd w:val="clear" w:color="auto" w:fill="auto"/>
          </w:tcPr>
          <w:p w:rsidR="007513D4" w:rsidRPr="00292E39" w:rsidRDefault="007513D4" w:rsidP="003439C8">
            <w:pPr>
              <w:suppressAutoHyphens/>
              <w:spacing w:line="240" w:lineRule="auto"/>
              <w:rPr>
                <w:sz w:val="24"/>
                <w:szCs w:val="24"/>
                <w:lang w:eastAsia="ar-SA"/>
              </w:rPr>
            </w:pPr>
            <w:r>
              <w:rPr>
                <w:sz w:val="24"/>
                <w:szCs w:val="24"/>
                <w:lang w:eastAsia="ar-SA"/>
              </w:rPr>
              <w:t>11.40</w:t>
            </w:r>
          </w:p>
        </w:tc>
        <w:tc>
          <w:tcPr>
            <w:tcW w:w="1559" w:type="dxa"/>
            <w:shd w:val="clear" w:color="auto" w:fill="auto"/>
          </w:tcPr>
          <w:p w:rsidR="007513D4" w:rsidRPr="00292E39" w:rsidRDefault="007513D4" w:rsidP="003439C8">
            <w:pPr>
              <w:suppressAutoHyphens/>
              <w:spacing w:line="240" w:lineRule="auto"/>
              <w:rPr>
                <w:sz w:val="24"/>
                <w:szCs w:val="24"/>
                <w:lang w:eastAsia="ar-SA"/>
              </w:rPr>
            </w:pPr>
            <w:r w:rsidRPr="00292E39">
              <w:rPr>
                <w:sz w:val="24"/>
                <w:szCs w:val="24"/>
                <w:lang w:eastAsia="ar-SA"/>
              </w:rPr>
              <w:t>12.</w:t>
            </w:r>
            <w:r>
              <w:rPr>
                <w:sz w:val="24"/>
                <w:szCs w:val="24"/>
                <w:lang w:eastAsia="ar-SA"/>
              </w:rPr>
              <w:t>20</w:t>
            </w:r>
          </w:p>
        </w:tc>
        <w:tc>
          <w:tcPr>
            <w:tcW w:w="1701" w:type="dxa"/>
            <w:shd w:val="clear" w:color="auto" w:fill="auto"/>
          </w:tcPr>
          <w:p w:rsidR="007513D4" w:rsidRPr="00292E39" w:rsidRDefault="007513D4" w:rsidP="00451AC6">
            <w:pPr>
              <w:suppressAutoHyphens/>
              <w:spacing w:line="240" w:lineRule="auto"/>
              <w:rPr>
                <w:sz w:val="24"/>
                <w:szCs w:val="24"/>
                <w:lang w:eastAsia="ar-SA"/>
              </w:rPr>
            </w:pPr>
          </w:p>
        </w:tc>
      </w:tr>
    </w:tbl>
    <w:p w:rsidR="00D10B87" w:rsidRDefault="00D10B87" w:rsidP="00D10B87">
      <w:pPr>
        <w:ind w:firstLine="709"/>
        <w:jc w:val="both"/>
        <w:rPr>
          <w:sz w:val="24"/>
          <w:szCs w:val="24"/>
        </w:rPr>
      </w:pPr>
    </w:p>
    <w:p w:rsidR="00D10B87" w:rsidRPr="00D10B87" w:rsidRDefault="00D10B87" w:rsidP="00D10B87">
      <w:pPr>
        <w:ind w:firstLine="709"/>
        <w:jc w:val="both"/>
        <w:rPr>
          <w:b/>
          <w:sz w:val="24"/>
          <w:szCs w:val="24"/>
        </w:rPr>
      </w:pPr>
      <w:r w:rsidRPr="00D10B87">
        <w:rPr>
          <w:b/>
          <w:sz w:val="24"/>
          <w:szCs w:val="24"/>
        </w:rPr>
        <w:t>2-4 классы</w:t>
      </w:r>
    </w:p>
    <w:tbl>
      <w:tblPr>
        <w:tblW w:w="0" w:type="auto"/>
        <w:tblLayout w:type="fixed"/>
        <w:tblLook w:val="04A0" w:firstRow="1" w:lastRow="0" w:firstColumn="1" w:lastColumn="0" w:noHBand="0" w:noVBand="1"/>
      </w:tblPr>
      <w:tblGrid>
        <w:gridCol w:w="2802"/>
        <w:gridCol w:w="1275"/>
        <w:gridCol w:w="1560"/>
        <w:gridCol w:w="1701"/>
      </w:tblGrid>
      <w:tr w:rsidR="00D10B87" w:rsidRPr="00292E39" w:rsidTr="00D10B87">
        <w:tc>
          <w:tcPr>
            <w:tcW w:w="2802" w:type="dxa"/>
            <w:tcBorders>
              <w:top w:val="single" w:sz="4" w:space="0" w:color="000000"/>
              <w:left w:val="single" w:sz="4" w:space="0" w:color="000000"/>
              <w:bottom w:val="single" w:sz="4" w:space="0" w:color="000000"/>
              <w:right w:val="nil"/>
            </w:tcBorders>
            <w:hideMark/>
          </w:tcPr>
          <w:p w:rsidR="00D10B87" w:rsidRPr="00292E39" w:rsidRDefault="00D10B87" w:rsidP="00451AC6">
            <w:pPr>
              <w:suppressAutoHyphens/>
              <w:snapToGrid w:val="0"/>
              <w:spacing w:line="240" w:lineRule="auto"/>
              <w:rPr>
                <w:sz w:val="24"/>
                <w:szCs w:val="24"/>
                <w:lang w:eastAsia="ar-SA"/>
              </w:rPr>
            </w:pPr>
            <w:r w:rsidRPr="00292E39">
              <w:rPr>
                <w:sz w:val="24"/>
                <w:szCs w:val="24"/>
                <w:lang w:eastAsia="ar-SA"/>
              </w:rPr>
              <w:t>№п/п</w:t>
            </w:r>
          </w:p>
        </w:tc>
        <w:tc>
          <w:tcPr>
            <w:tcW w:w="1275" w:type="dxa"/>
            <w:tcBorders>
              <w:top w:val="single" w:sz="4" w:space="0" w:color="000000"/>
              <w:left w:val="single" w:sz="4" w:space="0" w:color="000000"/>
              <w:bottom w:val="single" w:sz="4" w:space="0" w:color="000000"/>
              <w:right w:val="nil"/>
            </w:tcBorders>
            <w:hideMark/>
          </w:tcPr>
          <w:p w:rsidR="00D10B87" w:rsidRPr="0062646C"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Начало</w:t>
            </w:r>
          </w:p>
          <w:p w:rsidR="00D10B87" w:rsidRPr="00292E39" w:rsidRDefault="00D10B87" w:rsidP="00CB0A7A">
            <w:pPr>
              <w:suppressAutoHyphens/>
              <w:spacing w:line="240" w:lineRule="auto"/>
              <w:ind w:firstLine="0"/>
              <w:jc w:val="both"/>
              <w:rPr>
                <w:sz w:val="24"/>
                <w:szCs w:val="24"/>
                <w:lang w:eastAsia="ar-SA"/>
              </w:rPr>
            </w:pPr>
            <w:r w:rsidRPr="00292E39">
              <w:rPr>
                <w:sz w:val="24"/>
                <w:szCs w:val="24"/>
                <w:lang w:eastAsia="ar-SA"/>
              </w:rPr>
              <w:t>(время)</w:t>
            </w:r>
          </w:p>
        </w:tc>
        <w:tc>
          <w:tcPr>
            <w:tcW w:w="1560" w:type="dxa"/>
            <w:tcBorders>
              <w:top w:val="single" w:sz="4" w:space="0" w:color="000000"/>
              <w:left w:val="single" w:sz="4" w:space="0" w:color="000000"/>
              <w:bottom w:val="single" w:sz="4" w:space="0" w:color="000000"/>
              <w:right w:val="single" w:sz="4" w:space="0" w:color="auto"/>
            </w:tcBorders>
            <w:hideMark/>
          </w:tcPr>
          <w:p w:rsidR="00D10B87" w:rsidRPr="0062646C" w:rsidRDefault="00D10B87" w:rsidP="00CB0A7A">
            <w:pPr>
              <w:suppressAutoHyphens/>
              <w:snapToGrid w:val="0"/>
              <w:spacing w:line="240" w:lineRule="auto"/>
              <w:ind w:firstLine="0"/>
              <w:jc w:val="both"/>
              <w:rPr>
                <w:sz w:val="24"/>
                <w:szCs w:val="24"/>
                <w:lang w:eastAsia="ar-SA"/>
              </w:rPr>
            </w:pPr>
            <w:r w:rsidRPr="00292E39">
              <w:rPr>
                <w:sz w:val="24"/>
                <w:szCs w:val="24"/>
                <w:lang w:eastAsia="ar-SA"/>
              </w:rPr>
              <w:t>Окончание</w:t>
            </w:r>
          </w:p>
          <w:p w:rsidR="00D10B87" w:rsidRPr="00292E39" w:rsidRDefault="00D10B87" w:rsidP="00CB0A7A">
            <w:pPr>
              <w:suppressAutoHyphens/>
              <w:spacing w:line="240" w:lineRule="auto"/>
              <w:ind w:firstLine="0"/>
              <w:jc w:val="both"/>
              <w:rPr>
                <w:sz w:val="24"/>
                <w:szCs w:val="24"/>
                <w:lang w:eastAsia="ar-SA"/>
              </w:rPr>
            </w:pPr>
            <w:r w:rsidRPr="00292E39">
              <w:rPr>
                <w:sz w:val="24"/>
                <w:szCs w:val="24"/>
                <w:lang w:eastAsia="ar-SA"/>
              </w:rPr>
              <w:t>(время)</w:t>
            </w:r>
          </w:p>
        </w:tc>
        <w:tc>
          <w:tcPr>
            <w:tcW w:w="1701" w:type="dxa"/>
            <w:tcBorders>
              <w:top w:val="single" w:sz="4" w:space="0" w:color="000000"/>
              <w:left w:val="single" w:sz="4" w:space="0" w:color="auto"/>
              <w:bottom w:val="single" w:sz="4" w:space="0" w:color="000000"/>
              <w:right w:val="single" w:sz="4" w:space="0" w:color="000000"/>
            </w:tcBorders>
          </w:tcPr>
          <w:p w:rsidR="00D10B87" w:rsidRPr="00292E39" w:rsidRDefault="00D10B87" w:rsidP="00CB0A7A">
            <w:pPr>
              <w:ind w:firstLine="0"/>
              <w:jc w:val="both"/>
              <w:rPr>
                <w:sz w:val="24"/>
                <w:szCs w:val="24"/>
                <w:lang w:eastAsia="ar-SA"/>
              </w:rPr>
            </w:pPr>
            <w:r w:rsidRPr="00292E39">
              <w:rPr>
                <w:sz w:val="24"/>
                <w:szCs w:val="24"/>
                <w:lang w:eastAsia="ar-SA"/>
              </w:rPr>
              <w:t>Перемены</w:t>
            </w:r>
          </w:p>
          <w:p w:rsidR="00D10B87" w:rsidRPr="00292E39" w:rsidRDefault="00D10B87" w:rsidP="00451AC6">
            <w:pPr>
              <w:suppressAutoHyphens/>
              <w:spacing w:line="240" w:lineRule="auto"/>
              <w:rPr>
                <w:sz w:val="24"/>
                <w:szCs w:val="24"/>
                <w:lang w:eastAsia="ar-SA"/>
              </w:rPr>
            </w:pPr>
          </w:p>
        </w:tc>
      </w:tr>
      <w:tr w:rsidR="007513D4" w:rsidRPr="00292E39" w:rsidTr="00D10B87">
        <w:tc>
          <w:tcPr>
            <w:tcW w:w="2802" w:type="dxa"/>
            <w:tcBorders>
              <w:top w:val="single" w:sz="4" w:space="0" w:color="000000"/>
              <w:left w:val="single" w:sz="4" w:space="0" w:color="000000"/>
              <w:bottom w:val="single" w:sz="4" w:space="0" w:color="000000"/>
              <w:right w:val="nil"/>
            </w:tcBorders>
            <w:hideMark/>
          </w:tcPr>
          <w:p w:rsidR="007513D4" w:rsidRPr="00292E39" w:rsidRDefault="007513D4" w:rsidP="00451AC6">
            <w:pPr>
              <w:suppressAutoHyphens/>
              <w:snapToGrid w:val="0"/>
              <w:spacing w:line="240" w:lineRule="auto"/>
              <w:rPr>
                <w:sz w:val="24"/>
                <w:szCs w:val="24"/>
                <w:lang w:eastAsia="ar-SA"/>
              </w:rPr>
            </w:pPr>
            <w:r w:rsidRPr="00292E39">
              <w:rPr>
                <w:sz w:val="24"/>
                <w:szCs w:val="24"/>
                <w:lang w:eastAsia="ar-SA"/>
              </w:rPr>
              <w:t>1   урок</w:t>
            </w:r>
          </w:p>
        </w:tc>
        <w:tc>
          <w:tcPr>
            <w:tcW w:w="1275" w:type="dxa"/>
            <w:tcBorders>
              <w:top w:val="single" w:sz="4" w:space="0" w:color="000000"/>
              <w:left w:val="single" w:sz="4" w:space="0" w:color="000000"/>
              <w:bottom w:val="single" w:sz="4" w:space="0" w:color="000000"/>
              <w:right w:val="nil"/>
            </w:tcBorders>
            <w:hideMark/>
          </w:tcPr>
          <w:p w:rsidR="007513D4" w:rsidRPr="007203E9" w:rsidRDefault="007513D4" w:rsidP="003439C8">
            <w:pPr>
              <w:rPr>
                <w:sz w:val="24"/>
                <w:szCs w:val="24"/>
              </w:rPr>
            </w:pPr>
            <w:r w:rsidRPr="007203E9">
              <w:rPr>
                <w:sz w:val="24"/>
                <w:szCs w:val="24"/>
              </w:rPr>
              <w:t>08.30</w:t>
            </w:r>
          </w:p>
        </w:tc>
        <w:tc>
          <w:tcPr>
            <w:tcW w:w="1560" w:type="dxa"/>
            <w:tcBorders>
              <w:top w:val="single" w:sz="4" w:space="0" w:color="000000"/>
              <w:left w:val="single" w:sz="4" w:space="0" w:color="000000"/>
              <w:bottom w:val="single" w:sz="4" w:space="0" w:color="000000"/>
              <w:right w:val="single" w:sz="4" w:space="0" w:color="auto"/>
            </w:tcBorders>
            <w:hideMark/>
          </w:tcPr>
          <w:p w:rsidR="007513D4" w:rsidRPr="007203E9" w:rsidRDefault="007513D4" w:rsidP="003439C8">
            <w:pPr>
              <w:rPr>
                <w:sz w:val="24"/>
                <w:szCs w:val="24"/>
              </w:rPr>
            </w:pPr>
            <w:r w:rsidRPr="007203E9">
              <w:rPr>
                <w:sz w:val="24"/>
                <w:szCs w:val="24"/>
              </w:rPr>
              <w:t>09.15</w:t>
            </w:r>
          </w:p>
        </w:tc>
        <w:tc>
          <w:tcPr>
            <w:tcW w:w="1701" w:type="dxa"/>
            <w:tcBorders>
              <w:top w:val="single" w:sz="4" w:space="0" w:color="000000"/>
              <w:left w:val="single" w:sz="4" w:space="0" w:color="auto"/>
              <w:bottom w:val="single" w:sz="4" w:space="0" w:color="000000"/>
              <w:right w:val="single" w:sz="4" w:space="0" w:color="000000"/>
            </w:tcBorders>
          </w:tcPr>
          <w:p w:rsidR="007513D4" w:rsidRPr="007203E9" w:rsidRDefault="007513D4" w:rsidP="003439C8">
            <w:pPr>
              <w:rPr>
                <w:sz w:val="24"/>
                <w:szCs w:val="24"/>
              </w:rPr>
            </w:pPr>
            <w:r w:rsidRPr="007203E9">
              <w:rPr>
                <w:sz w:val="24"/>
                <w:szCs w:val="24"/>
              </w:rPr>
              <w:t>20</w:t>
            </w:r>
          </w:p>
        </w:tc>
      </w:tr>
      <w:tr w:rsidR="007513D4" w:rsidRPr="00292E39" w:rsidTr="00D10B87">
        <w:tc>
          <w:tcPr>
            <w:tcW w:w="2802" w:type="dxa"/>
            <w:tcBorders>
              <w:top w:val="single" w:sz="4" w:space="0" w:color="000000"/>
              <w:left w:val="single" w:sz="4" w:space="0" w:color="000000"/>
              <w:bottom w:val="single" w:sz="4" w:space="0" w:color="000000"/>
              <w:right w:val="nil"/>
            </w:tcBorders>
            <w:hideMark/>
          </w:tcPr>
          <w:p w:rsidR="007513D4" w:rsidRPr="00292E39" w:rsidRDefault="007513D4" w:rsidP="00451AC6">
            <w:pPr>
              <w:suppressAutoHyphens/>
              <w:snapToGrid w:val="0"/>
              <w:spacing w:line="240" w:lineRule="auto"/>
              <w:rPr>
                <w:sz w:val="24"/>
                <w:szCs w:val="24"/>
                <w:lang w:eastAsia="ar-SA"/>
              </w:rPr>
            </w:pPr>
            <w:r w:rsidRPr="00292E39">
              <w:rPr>
                <w:sz w:val="24"/>
                <w:szCs w:val="24"/>
                <w:lang w:eastAsia="ar-SA"/>
              </w:rPr>
              <w:t>2  урок</w:t>
            </w:r>
          </w:p>
        </w:tc>
        <w:tc>
          <w:tcPr>
            <w:tcW w:w="1275" w:type="dxa"/>
            <w:tcBorders>
              <w:top w:val="single" w:sz="4" w:space="0" w:color="000000"/>
              <w:left w:val="single" w:sz="4" w:space="0" w:color="000000"/>
              <w:bottom w:val="single" w:sz="4" w:space="0" w:color="000000"/>
              <w:right w:val="nil"/>
            </w:tcBorders>
            <w:hideMark/>
          </w:tcPr>
          <w:p w:rsidR="007513D4" w:rsidRPr="007203E9" w:rsidRDefault="007513D4" w:rsidP="003439C8">
            <w:pPr>
              <w:rPr>
                <w:sz w:val="24"/>
                <w:szCs w:val="24"/>
              </w:rPr>
            </w:pPr>
            <w:r w:rsidRPr="007203E9">
              <w:rPr>
                <w:sz w:val="24"/>
                <w:szCs w:val="24"/>
              </w:rPr>
              <w:t>09.35</w:t>
            </w:r>
          </w:p>
        </w:tc>
        <w:tc>
          <w:tcPr>
            <w:tcW w:w="1560" w:type="dxa"/>
            <w:tcBorders>
              <w:top w:val="single" w:sz="4" w:space="0" w:color="000000"/>
              <w:left w:val="single" w:sz="4" w:space="0" w:color="000000"/>
              <w:bottom w:val="single" w:sz="4" w:space="0" w:color="000000"/>
              <w:right w:val="single" w:sz="4" w:space="0" w:color="auto"/>
            </w:tcBorders>
            <w:hideMark/>
          </w:tcPr>
          <w:p w:rsidR="007513D4" w:rsidRPr="007203E9" w:rsidRDefault="007513D4" w:rsidP="003439C8">
            <w:pPr>
              <w:rPr>
                <w:sz w:val="24"/>
                <w:szCs w:val="24"/>
              </w:rPr>
            </w:pPr>
            <w:r w:rsidRPr="007203E9">
              <w:rPr>
                <w:sz w:val="24"/>
                <w:szCs w:val="24"/>
              </w:rPr>
              <w:t>10.20</w:t>
            </w:r>
          </w:p>
        </w:tc>
        <w:tc>
          <w:tcPr>
            <w:tcW w:w="1701" w:type="dxa"/>
            <w:tcBorders>
              <w:top w:val="single" w:sz="4" w:space="0" w:color="000000"/>
              <w:left w:val="single" w:sz="4" w:space="0" w:color="auto"/>
              <w:bottom w:val="single" w:sz="4" w:space="0" w:color="000000"/>
              <w:right w:val="single" w:sz="4" w:space="0" w:color="000000"/>
            </w:tcBorders>
          </w:tcPr>
          <w:p w:rsidR="007513D4" w:rsidRPr="007203E9" w:rsidRDefault="007513D4" w:rsidP="003439C8">
            <w:pPr>
              <w:rPr>
                <w:sz w:val="24"/>
                <w:szCs w:val="24"/>
              </w:rPr>
            </w:pPr>
            <w:r w:rsidRPr="007203E9">
              <w:rPr>
                <w:sz w:val="24"/>
                <w:szCs w:val="24"/>
              </w:rPr>
              <w:t>20</w:t>
            </w:r>
          </w:p>
        </w:tc>
      </w:tr>
      <w:tr w:rsidR="007513D4" w:rsidRPr="00292E39" w:rsidTr="00D10B87">
        <w:tc>
          <w:tcPr>
            <w:tcW w:w="2802" w:type="dxa"/>
            <w:tcBorders>
              <w:top w:val="single" w:sz="4" w:space="0" w:color="000000"/>
              <w:left w:val="single" w:sz="4" w:space="0" w:color="000000"/>
              <w:bottom w:val="single" w:sz="4" w:space="0" w:color="000000"/>
              <w:right w:val="nil"/>
            </w:tcBorders>
            <w:hideMark/>
          </w:tcPr>
          <w:p w:rsidR="007513D4" w:rsidRPr="00292E39" w:rsidRDefault="007513D4" w:rsidP="00451AC6">
            <w:pPr>
              <w:suppressAutoHyphens/>
              <w:snapToGrid w:val="0"/>
              <w:spacing w:line="240" w:lineRule="auto"/>
              <w:rPr>
                <w:sz w:val="24"/>
                <w:szCs w:val="24"/>
                <w:lang w:eastAsia="ar-SA"/>
              </w:rPr>
            </w:pPr>
            <w:r w:rsidRPr="00292E39">
              <w:rPr>
                <w:sz w:val="24"/>
                <w:szCs w:val="24"/>
                <w:lang w:eastAsia="ar-SA"/>
              </w:rPr>
              <w:t>3  урок</w:t>
            </w:r>
          </w:p>
        </w:tc>
        <w:tc>
          <w:tcPr>
            <w:tcW w:w="1275" w:type="dxa"/>
            <w:tcBorders>
              <w:top w:val="single" w:sz="4" w:space="0" w:color="000000"/>
              <w:left w:val="single" w:sz="4" w:space="0" w:color="000000"/>
              <w:bottom w:val="single" w:sz="4" w:space="0" w:color="000000"/>
              <w:right w:val="nil"/>
            </w:tcBorders>
            <w:hideMark/>
          </w:tcPr>
          <w:p w:rsidR="007513D4" w:rsidRPr="007203E9" w:rsidRDefault="007513D4" w:rsidP="003439C8">
            <w:pPr>
              <w:rPr>
                <w:sz w:val="24"/>
                <w:szCs w:val="24"/>
              </w:rPr>
            </w:pPr>
            <w:r w:rsidRPr="007203E9">
              <w:rPr>
                <w:sz w:val="24"/>
                <w:szCs w:val="24"/>
              </w:rPr>
              <w:t>10.40</w:t>
            </w:r>
          </w:p>
        </w:tc>
        <w:tc>
          <w:tcPr>
            <w:tcW w:w="1560" w:type="dxa"/>
            <w:tcBorders>
              <w:top w:val="single" w:sz="4" w:space="0" w:color="000000"/>
              <w:left w:val="single" w:sz="4" w:space="0" w:color="000000"/>
              <w:bottom w:val="single" w:sz="4" w:space="0" w:color="000000"/>
              <w:right w:val="single" w:sz="4" w:space="0" w:color="auto"/>
            </w:tcBorders>
            <w:hideMark/>
          </w:tcPr>
          <w:p w:rsidR="007513D4" w:rsidRPr="007203E9" w:rsidRDefault="007513D4" w:rsidP="003439C8">
            <w:pPr>
              <w:rPr>
                <w:sz w:val="24"/>
                <w:szCs w:val="24"/>
              </w:rPr>
            </w:pPr>
            <w:r w:rsidRPr="007203E9">
              <w:rPr>
                <w:sz w:val="24"/>
                <w:szCs w:val="24"/>
              </w:rPr>
              <w:t>11.25</w:t>
            </w:r>
          </w:p>
        </w:tc>
        <w:tc>
          <w:tcPr>
            <w:tcW w:w="1701" w:type="dxa"/>
            <w:tcBorders>
              <w:top w:val="single" w:sz="4" w:space="0" w:color="000000"/>
              <w:left w:val="single" w:sz="4" w:space="0" w:color="auto"/>
              <w:bottom w:val="single" w:sz="4" w:space="0" w:color="000000"/>
              <w:right w:val="single" w:sz="4" w:space="0" w:color="000000"/>
            </w:tcBorders>
          </w:tcPr>
          <w:p w:rsidR="007513D4" w:rsidRPr="007203E9" w:rsidRDefault="007513D4" w:rsidP="003439C8">
            <w:pPr>
              <w:rPr>
                <w:sz w:val="24"/>
                <w:szCs w:val="24"/>
              </w:rPr>
            </w:pPr>
            <w:r w:rsidRPr="007203E9">
              <w:rPr>
                <w:sz w:val="24"/>
                <w:szCs w:val="24"/>
              </w:rPr>
              <w:t>15</w:t>
            </w:r>
          </w:p>
        </w:tc>
      </w:tr>
      <w:tr w:rsidR="007513D4" w:rsidRPr="00292E39" w:rsidTr="00D10B87">
        <w:tc>
          <w:tcPr>
            <w:tcW w:w="2802" w:type="dxa"/>
            <w:tcBorders>
              <w:top w:val="single" w:sz="4" w:space="0" w:color="000000"/>
              <w:left w:val="single" w:sz="4" w:space="0" w:color="000000"/>
              <w:bottom w:val="single" w:sz="4" w:space="0" w:color="000000"/>
              <w:right w:val="nil"/>
            </w:tcBorders>
            <w:hideMark/>
          </w:tcPr>
          <w:p w:rsidR="007513D4" w:rsidRPr="00292E39" w:rsidRDefault="007513D4" w:rsidP="00451AC6">
            <w:pPr>
              <w:suppressAutoHyphens/>
              <w:snapToGrid w:val="0"/>
              <w:spacing w:line="240" w:lineRule="auto"/>
              <w:rPr>
                <w:sz w:val="24"/>
                <w:szCs w:val="24"/>
                <w:lang w:eastAsia="ar-SA"/>
              </w:rPr>
            </w:pPr>
            <w:r w:rsidRPr="00292E39">
              <w:rPr>
                <w:sz w:val="24"/>
                <w:szCs w:val="24"/>
                <w:lang w:eastAsia="ar-SA"/>
              </w:rPr>
              <w:t>4  урок</w:t>
            </w:r>
          </w:p>
        </w:tc>
        <w:tc>
          <w:tcPr>
            <w:tcW w:w="1275" w:type="dxa"/>
            <w:tcBorders>
              <w:top w:val="single" w:sz="4" w:space="0" w:color="000000"/>
              <w:left w:val="single" w:sz="4" w:space="0" w:color="000000"/>
              <w:bottom w:val="single" w:sz="4" w:space="0" w:color="000000"/>
              <w:right w:val="nil"/>
            </w:tcBorders>
            <w:hideMark/>
          </w:tcPr>
          <w:p w:rsidR="007513D4" w:rsidRPr="007203E9" w:rsidRDefault="007513D4" w:rsidP="003439C8">
            <w:pPr>
              <w:rPr>
                <w:sz w:val="24"/>
                <w:szCs w:val="24"/>
              </w:rPr>
            </w:pPr>
            <w:r w:rsidRPr="007203E9">
              <w:rPr>
                <w:sz w:val="24"/>
                <w:szCs w:val="24"/>
              </w:rPr>
              <w:t>11.40</w:t>
            </w:r>
          </w:p>
        </w:tc>
        <w:tc>
          <w:tcPr>
            <w:tcW w:w="1560" w:type="dxa"/>
            <w:tcBorders>
              <w:top w:val="single" w:sz="4" w:space="0" w:color="000000"/>
              <w:left w:val="single" w:sz="4" w:space="0" w:color="000000"/>
              <w:bottom w:val="single" w:sz="4" w:space="0" w:color="000000"/>
              <w:right w:val="single" w:sz="4" w:space="0" w:color="auto"/>
            </w:tcBorders>
            <w:hideMark/>
          </w:tcPr>
          <w:p w:rsidR="007513D4" w:rsidRPr="007203E9" w:rsidRDefault="007513D4" w:rsidP="003439C8">
            <w:pPr>
              <w:rPr>
                <w:sz w:val="24"/>
                <w:szCs w:val="24"/>
              </w:rPr>
            </w:pPr>
            <w:r w:rsidRPr="007203E9">
              <w:rPr>
                <w:sz w:val="24"/>
                <w:szCs w:val="24"/>
              </w:rPr>
              <w:t>12.25</w:t>
            </w:r>
          </w:p>
        </w:tc>
        <w:tc>
          <w:tcPr>
            <w:tcW w:w="1701" w:type="dxa"/>
            <w:tcBorders>
              <w:top w:val="single" w:sz="4" w:space="0" w:color="000000"/>
              <w:left w:val="single" w:sz="4" w:space="0" w:color="auto"/>
              <w:bottom w:val="single" w:sz="4" w:space="0" w:color="000000"/>
              <w:right w:val="single" w:sz="4" w:space="0" w:color="000000"/>
            </w:tcBorders>
          </w:tcPr>
          <w:p w:rsidR="007513D4" w:rsidRPr="007203E9" w:rsidRDefault="007513D4" w:rsidP="003439C8">
            <w:pPr>
              <w:rPr>
                <w:sz w:val="24"/>
                <w:szCs w:val="24"/>
              </w:rPr>
            </w:pPr>
            <w:r w:rsidRPr="007203E9">
              <w:rPr>
                <w:sz w:val="24"/>
                <w:szCs w:val="24"/>
              </w:rPr>
              <w:t>15</w:t>
            </w:r>
          </w:p>
        </w:tc>
      </w:tr>
      <w:tr w:rsidR="007513D4" w:rsidRPr="00292E39" w:rsidTr="00D10B87">
        <w:tc>
          <w:tcPr>
            <w:tcW w:w="2802" w:type="dxa"/>
            <w:tcBorders>
              <w:top w:val="single" w:sz="4" w:space="0" w:color="000000"/>
              <w:left w:val="single" w:sz="4" w:space="0" w:color="000000"/>
              <w:bottom w:val="single" w:sz="4" w:space="0" w:color="000000"/>
              <w:right w:val="nil"/>
            </w:tcBorders>
            <w:hideMark/>
          </w:tcPr>
          <w:p w:rsidR="007513D4" w:rsidRPr="00292E39" w:rsidRDefault="007513D4" w:rsidP="00451AC6">
            <w:pPr>
              <w:suppressAutoHyphens/>
              <w:snapToGrid w:val="0"/>
              <w:spacing w:line="240" w:lineRule="auto"/>
              <w:rPr>
                <w:sz w:val="24"/>
                <w:szCs w:val="24"/>
                <w:lang w:eastAsia="ar-SA"/>
              </w:rPr>
            </w:pPr>
            <w:r w:rsidRPr="00292E39">
              <w:rPr>
                <w:sz w:val="24"/>
                <w:szCs w:val="24"/>
                <w:lang w:eastAsia="ar-SA"/>
              </w:rPr>
              <w:t>5  урок</w:t>
            </w:r>
          </w:p>
        </w:tc>
        <w:tc>
          <w:tcPr>
            <w:tcW w:w="1275" w:type="dxa"/>
            <w:tcBorders>
              <w:top w:val="single" w:sz="4" w:space="0" w:color="000000"/>
              <w:left w:val="single" w:sz="4" w:space="0" w:color="000000"/>
              <w:bottom w:val="single" w:sz="4" w:space="0" w:color="000000"/>
              <w:right w:val="nil"/>
            </w:tcBorders>
            <w:hideMark/>
          </w:tcPr>
          <w:p w:rsidR="007513D4" w:rsidRPr="007203E9" w:rsidRDefault="007513D4" w:rsidP="003439C8">
            <w:pPr>
              <w:rPr>
                <w:sz w:val="24"/>
                <w:szCs w:val="24"/>
              </w:rPr>
            </w:pPr>
            <w:r w:rsidRPr="007203E9">
              <w:rPr>
                <w:sz w:val="24"/>
                <w:szCs w:val="24"/>
              </w:rPr>
              <w:t>12.40</w:t>
            </w:r>
          </w:p>
        </w:tc>
        <w:tc>
          <w:tcPr>
            <w:tcW w:w="1560" w:type="dxa"/>
            <w:tcBorders>
              <w:top w:val="single" w:sz="4" w:space="0" w:color="000000"/>
              <w:left w:val="single" w:sz="4" w:space="0" w:color="000000"/>
              <w:bottom w:val="single" w:sz="4" w:space="0" w:color="000000"/>
              <w:right w:val="single" w:sz="4" w:space="0" w:color="auto"/>
            </w:tcBorders>
            <w:hideMark/>
          </w:tcPr>
          <w:p w:rsidR="007513D4" w:rsidRPr="007203E9" w:rsidRDefault="007513D4" w:rsidP="003439C8">
            <w:pPr>
              <w:rPr>
                <w:sz w:val="24"/>
                <w:szCs w:val="24"/>
              </w:rPr>
            </w:pPr>
            <w:r w:rsidRPr="007203E9">
              <w:rPr>
                <w:sz w:val="24"/>
                <w:szCs w:val="24"/>
              </w:rPr>
              <w:t>13.25</w:t>
            </w:r>
          </w:p>
        </w:tc>
        <w:tc>
          <w:tcPr>
            <w:tcW w:w="1701" w:type="dxa"/>
            <w:tcBorders>
              <w:top w:val="single" w:sz="4" w:space="0" w:color="000000"/>
              <w:left w:val="single" w:sz="4" w:space="0" w:color="auto"/>
              <w:bottom w:val="single" w:sz="4" w:space="0" w:color="000000"/>
              <w:right w:val="single" w:sz="4" w:space="0" w:color="000000"/>
            </w:tcBorders>
          </w:tcPr>
          <w:p w:rsidR="007513D4" w:rsidRPr="007203E9" w:rsidRDefault="007513D4" w:rsidP="003439C8">
            <w:pPr>
              <w:rPr>
                <w:sz w:val="24"/>
                <w:szCs w:val="24"/>
              </w:rPr>
            </w:pPr>
            <w:r w:rsidRPr="007203E9">
              <w:rPr>
                <w:sz w:val="24"/>
                <w:szCs w:val="24"/>
              </w:rPr>
              <w:t>10</w:t>
            </w:r>
          </w:p>
        </w:tc>
      </w:tr>
    </w:tbl>
    <w:p w:rsidR="00D10B87" w:rsidRPr="00D10B87" w:rsidRDefault="00D10B87" w:rsidP="00D10B87">
      <w:pPr>
        <w:suppressAutoHyphens/>
        <w:ind w:firstLine="0"/>
        <w:jc w:val="both"/>
        <w:rPr>
          <w:b/>
          <w:kern w:val="2"/>
          <w:lang w:bidi="en-US"/>
        </w:rPr>
      </w:pPr>
    </w:p>
    <w:p w:rsidR="00B2741C" w:rsidRDefault="006326E0" w:rsidP="006326E0">
      <w:pPr>
        <w:suppressAutoHyphens/>
        <w:spacing w:line="240" w:lineRule="auto"/>
        <w:ind w:firstLine="0"/>
        <w:jc w:val="both"/>
        <w:rPr>
          <w:bCs/>
          <w:kern w:val="2"/>
          <w:sz w:val="24"/>
          <w:szCs w:val="24"/>
          <w:lang w:bidi="en-US"/>
        </w:rPr>
      </w:pPr>
      <w:r w:rsidRPr="006326E0">
        <w:rPr>
          <w:b/>
          <w:kern w:val="2"/>
          <w:sz w:val="24"/>
          <w:szCs w:val="24"/>
          <w:lang w:bidi="en-US"/>
        </w:rPr>
        <w:t>Сменность занятий:</w:t>
      </w:r>
      <w:r w:rsidRPr="006326E0">
        <w:rPr>
          <w:bCs/>
          <w:kern w:val="2"/>
          <w:sz w:val="24"/>
          <w:szCs w:val="24"/>
          <w:lang w:bidi="en-US"/>
        </w:rPr>
        <w:t xml:space="preserve"> 1 смена.</w:t>
      </w:r>
    </w:p>
    <w:p w:rsidR="006326E0" w:rsidRPr="006326E0" w:rsidRDefault="006326E0" w:rsidP="006326E0">
      <w:pPr>
        <w:suppressAutoHyphens/>
        <w:spacing w:line="240" w:lineRule="auto"/>
        <w:ind w:firstLine="0"/>
        <w:jc w:val="both"/>
        <w:rPr>
          <w:bCs/>
          <w:kern w:val="2"/>
          <w:sz w:val="24"/>
          <w:szCs w:val="24"/>
          <w:lang w:bidi="en-US"/>
        </w:rPr>
      </w:pPr>
      <w:r w:rsidRPr="006326E0">
        <w:rPr>
          <w:b/>
          <w:bCs/>
          <w:kern w:val="2"/>
          <w:sz w:val="24"/>
          <w:szCs w:val="24"/>
          <w:lang w:bidi="en-US"/>
        </w:rPr>
        <w:t>Организация питания:</w:t>
      </w:r>
    </w:p>
    <w:p w:rsidR="006326E0" w:rsidRPr="006326E0" w:rsidRDefault="006326E0" w:rsidP="006326E0">
      <w:pPr>
        <w:suppressAutoHyphens/>
        <w:spacing w:line="240" w:lineRule="auto"/>
        <w:ind w:firstLine="0"/>
        <w:jc w:val="both"/>
        <w:rPr>
          <w:b/>
          <w:kern w:val="2"/>
          <w:sz w:val="16"/>
          <w:szCs w:val="16"/>
          <w:lang w:bidi="en-US"/>
        </w:rPr>
      </w:pPr>
    </w:p>
    <w:tbl>
      <w:tblPr>
        <w:tblW w:w="5209" w:type="pct"/>
        <w:tblInd w:w="-557" w:type="dxa"/>
        <w:tblCellMar>
          <w:left w:w="10" w:type="dxa"/>
          <w:right w:w="10" w:type="dxa"/>
        </w:tblCellMar>
        <w:tblLook w:val="04A0" w:firstRow="1" w:lastRow="0" w:firstColumn="1" w:lastColumn="0" w:noHBand="0" w:noVBand="1"/>
      </w:tblPr>
      <w:tblGrid>
        <w:gridCol w:w="1615"/>
        <w:gridCol w:w="2924"/>
        <w:gridCol w:w="5226"/>
      </w:tblGrid>
      <w:tr w:rsidR="006326E0" w:rsidRPr="006326E0" w:rsidTr="00B2741C">
        <w:tc>
          <w:tcPr>
            <w:tcW w:w="82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 перемены</w:t>
            </w:r>
          </w:p>
        </w:tc>
        <w:tc>
          <w:tcPr>
            <w:tcW w:w="1497" w:type="pct"/>
            <w:tcBorders>
              <w:top w:val="single" w:sz="4" w:space="0" w:color="000000"/>
              <w:left w:val="single" w:sz="4" w:space="0" w:color="000000"/>
              <w:bottom w:val="single" w:sz="4" w:space="0" w:color="000000"/>
              <w:right w:val="nil"/>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Время</w:t>
            </w:r>
          </w:p>
        </w:tc>
        <w:tc>
          <w:tcPr>
            <w:tcW w:w="2676" w:type="pct"/>
            <w:tcBorders>
              <w:top w:val="single" w:sz="4" w:space="0" w:color="000000"/>
              <w:left w:val="single" w:sz="4" w:space="0" w:color="000000"/>
              <w:bottom w:val="single" w:sz="4" w:space="0" w:color="000000"/>
              <w:right w:val="single" w:sz="4" w:space="0" w:color="000000"/>
            </w:tcBorders>
            <w:hideMark/>
          </w:tcPr>
          <w:p w:rsidR="006326E0" w:rsidRPr="006326E0" w:rsidRDefault="006326E0" w:rsidP="006326E0">
            <w:pPr>
              <w:suppressAutoHyphens/>
              <w:snapToGrid w:val="0"/>
              <w:spacing w:line="240" w:lineRule="auto"/>
              <w:ind w:firstLine="0"/>
              <w:rPr>
                <w:b/>
                <w:kern w:val="2"/>
                <w:sz w:val="24"/>
                <w:szCs w:val="24"/>
                <w:lang w:bidi="en-US"/>
              </w:rPr>
            </w:pPr>
            <w:r w:rsidRPr="006326E0">
              <w:rPr>
                <w:b/>
                <w:kern w:val="2"/>
                <w:sz w:val="24"/>
                <w:szCs w:val="24"/>
                <w:lang w:bidi="en-US"/>
              </w:rPr>
              <w:t>Классы</w:t>
            </w:r>
          </w:p>
        </w:tc>
      </w:tr>
      <w:tr w:rsidR="007513D4" w:rsidRPr="006326E0" w:rsidTr="00B2741C">
        <w:trPr>
          <w:trHeight w:val="279"/>
        </w:trPr>
        <w:tc>
          <w:tcPr>
            <w:tcW w:w="827" w:type="pct"/>
            <w:tcBorders>
              <w:top w:val="single" w:sz="4" w:space="0" w:color="000000"/>
              <w:left w:val="single" w:sz="4" w:space="0" w:color="000000"/>
              <w:bottom w:val="single" w:sz="4" w:space="0" w:color="000000"/>
              <w:right w:val="nil"/>
            </w:tcBorders>
            <w:hideMark/>
          </w:tcPr>
          <w:p w:rsidR="007513D4" w:rsidRPr="006326E0" w:rsidRDefault="007513D4" w:rsidP="006326E0">
            <w:pPr>
              <w:suppressAutoHyphens/>
              <w:snapToGrid w:val="0"/>
              <w:spacing w:line="240" w:lineRule="auto"/>
              <w:ind w:firstLine="0"/>
              <w:rPr>
                <w:kern w:val="2"/>
                <w:sz w:val="24"/>
                <w:szCs w:val="24"/>
                <w:lang w:bidi="en-US"/>
              </w:rPr>
            </w:pPr>
            <w:r w:rsidRPr="006326E0">
              <w:rPr>
                <w:kern w:val="2"/>
                <w:sz w:val="24"/>
                <w:szCs w:val="24"/>
                <w:lang w:bidi="en-US"/>
              </w:rPr>
              <w:t>1 перемена</w:t>
            </w:r>
          </w:p>
        </w:tc>
        <w:tc>
          <w:tcPr>
            <w:tcW w:w="1497" w:type="pct"/>
            <w:tcBorders>
              <w:top w:val="single" w:sz="4" w:space="0" w:color="000000"/>
              <w:left w:val="single" w:sz="4" w:space="0" w:color="000000"/>
              <w:bottom w:val="single" w:sz="4" w:space="0" w:color="000000"/>
              <w:right w:val="nil"/>
            </w:tcBorders>
            <w:hideMark/>
          </w:tcPr>
          <w:p w:rsidR="007513D4" w:rsidRPr="00292E39" w:rsidRDefault="007513D4" w:rsidP="003439C8">
            <w:pPr>
              <w:suppressAutoHyphens/>
              <w:snapToGrid w:val="0"/>
              <w:spacing w:line="240" w:lineRule="auto"/>
              <w:rPr>
                <w:sz w:val="24"/>
                <w:szCs w:val="24"/>
                <w:lang w:eastAsia="ar-SA"/>
              </w:rPr>
            </w:pPr>
            <w:r w:rsidRPr="00292E39">
              <w:rPr>
                <w:sz w:val="24"/>
                <w:szCs w:val="24"/>
                <w:lang w:eastAsia="ar-SA"/>
              </w:rPr>
              <w:t>09.</w:t>
            </w:r>
            <w:r>
              <w:rPr>
                <w:sz w:val="24"/>
                <w:szCs w:val="24"/>
                <w:lang w:eastAsia="ar-SA"/>
              </w:rPr>
              <w:t>15</w:t>
            </w:r>
            <w:r w:rsidRPr="00292E39">
              <w:rPr>
                <w:sz w:val="24"/>
                <w:szCs w:val="24"/>
                <w:lang w:eastAsia="ar-SA"/>
              </w:rPr>
              <w:t>. – 09.</w:t>
            </w:r>
            <w:r>
              <w:rPr>
                <w:sz w:val="24"/>
                <w:szCs w:val="24"/>
                <w:lang w:eastAsia="ar-SA"/>
              </w:rPr>
              <w:t>35</w:t>
            </w:r>
            <w:r w:rsidRPr="00292E39">
              <w:rPr>
                <w:sz w:val="24"/>
                <w:szCs w:val="24"/>
                <w:lang w:eastAsia="ar-SA"/>
              </w:rPr>
              <w:t xml:space="preserve"> </w:t>
            </w:r>
          </w:p>
        </w:tc>
        <w:tc>
          <w:tcPr>
            <w:tcW w:w="2676" w:type="pct"/>
            <w:tcBorders>
              <w:top w:val="single" w:sz="4" w:space="0" w:color="000000"/>
              <w:left w:val="single" w:sz="4" w:space="0" w:color="000000"/>
              <w:bottom w:val="single" w:sz="4" w:space="0" w:color="000000"/>
              <w:right w:val="single" w:sz="4" w:space="0" w:color="000000"/>
            </w:tcBorders>
            <w:hideMark/>
          </w:tcPr>
          <w:p w:rsidR="007513D4" w:rsidRPr="006326E0" w:rsidRDefault="007513D4" w:rsidP="00B2741C">
            <w:pPr>
              <w:suppressAutoHyphens/>
              <w:snapToGrid w:val="0"/>
              <w:spacing w:line="240" w:lineRule="auto"/>
              <w:ind w:firstLine="0"/>
              <w:rPr>
                <w:kern w:val="2"/>
                <w:sz w:val="24"/>
                <w:szCs w:val="24"/>
                <w:lang w:bidi="en-US"/>
              </w:rPr>
            </w:pPr>
            <w:r w:rsidRPr="006326E0">
              <w:rPr>
                <w:kern w:val="2"/>
                <w:sz w:val="24"/>
                <w:szCs w:val="24"/>
                <w:lang w:bidi="en-US"/>
              </w:rPr>
              <w:t>1</w:t>
            </w:r>
            <w:r>
              <w:rPr>
                <w:kern w:val="2"/>
                <w:sz w:val="24"/>
                <w:szCs w:val="24"/>
                <w:lang w:bidi="en-US"/>
              </w:rPr>
              <w:t>-2</w:t>
            </w:r>
            <w:r w:rsidRPr="006326E0">
              <w:rPr>
                <w:kern w:val="2"/>
                <w:sz w:val="24"/>
                <w:szCs w:val="24"/>
                <w:lang w:bidi="en-US"/>
              </w:rPr>
              <w:t>классы</w:t>
            </w:r>
          </w:p>
        </w:tc>
      </w:tr>
      <w:tr w:rsidR="007513D4" w:rsidRPr="006326E0" w:rsidTr="00B2741C">
        <w:trPr>
          <w:trHeight w:val="299"/>
        </w:trPr>
        <w:tc>
          <w:tcPr>
            <w:tcW w:w="827" w:type="pct"/>
            <w:tcBorders>
              <w:top w:val="single" w:sz="4" w:space="0" w:color="000000"/>
              <w:left w:val="single" w:sz="4" w:space="0" w:color="000000"/>
              <w:bottom w:val="single" w:sz="4" w:space="0" w:color="000000"/>
              <w:right w:val="nil"/>
            </w:tcBorders>
            <w:hideMark/>
          </w:tcPr>
          <w:p w:rsidR="007513D4" w:rsidRPr="006326E0" w:rsidRDefault="007513D4" w:rsidP="006326E0">
            <w:pPr>
              <w:suppressAutoHyphens/>
              <w:snapToGrid w:val="0"/>
              <w:spacing w:line="240" w:lineRule="auto"/>
              <w:ind w:firstLine="0"/>
              <w:rPr>
                <w:kern w:val="2"/>
                <w:sz w:val="24"/>
                <w:szCs w:val="24"/>
                <w:lang w:bidi="en-US"/>
              </w:rPr>
            </w:pPr>
            <w:r w:rsidRPr="006326E0">
              <w:rPr>
                <w:kern w:val="2"/>
                <w:sz w:val="24"/>
                <w:szCs w:val="24"/>
                <w:lang w:bidi="en-US"/>
              </w:rPr>
              <w:t>2 перемена</w:t>
            </w:r>
          </w:p>
        </w:tc>
        <w:tc>
          <w:tcPr>
            <w:tcW w:w="1497" w:type="pct"/>
            <w:tcBorders>
              <w:top w:val="single" w:sz="4" w:space="0" w:color="000000"/>
              <w:left w:val="single" w:sz="4" w:space="0" w:color="000000"/>
              <w:bottom w:val="single" w:sz="4" w:space="0" w:color="000000"/>
              <w:right w:val="nil"/>
            </w:tcBorders>
            <w:hideMark/>
          </w:tcPr>
          <w:p w:rsidR="007513D4" w:rsidRPr="00292E39" w:rsidRDefault="007513D4" w:rsidP="003439C8">
            <w:pPr>
              <w:suppressAutoHyphens/>
              <w:snapToGrid w:val="0"/>
              <w:spacing w:line="240" w:lineRule="auto"/>
              <w:rPr>
                <w:sz w:val="24"/>
                <w:szCs w:val="24"/>
                <w:lang w:eastAsia="ar-SA"/>
              </w:rPr>
            </w:pPr>
            <w:r w:rsidRPr="00292E39">
              <w:rPr>
                <w:sz w:val="24"/>
                <w:szCs w:val="24"/>
                <w:lang w:eastAsia="ar-SA"/>
              </w:rPr>
              <w:t>10.</w:t>
            </w:r>
            <w:r>
              <w:rPr>
                <w:sz w:val="24"/>
                <w:szCs w:val="24"/>
                <w:lang w:eastAsia="ar-SA"/>
              </w:rPr>
              <w:t>20. – 10.40</w:t>
            </w:r>
            <w:r w:rsidRPr="00292E39">
              <w:rPr>
                <w:sz w:val="24"/>
                <w:szCs w:val="24"/>
                <w:lang w:eastAsia="ar-SA"/>
              </w:rPr>
              <w:t xml:space="preserve"> </w:t>
            </w:r>
          </w:p>
        </w:tc>
        <w:tc>
          <w:tcPr>
            <w:tcW w:w="2676" w:type="pct"/>
            <w:tcBorders>
              <w:top w:val="single" w:sz="4" w:space="0" w:color="000000"/>
              <w:left w:val="single" w:sz="4" w:space="0" w:color="000000"/>
              <w:bottom w:val="single" w:sz="4" w:space="0" w:color="000000"/>
              <w:right w:val="single" w:sz="4" w:space="0" w:color="000000"/>
            </w:tcBorders>
            <w:hideMark/>
          </w:tcPr>
          <w:p w:rsidR="007513D4" w:rsidRPr="006326E0" w:rsidRDefault="007513D4" w:rsidP="006326E0">
            <w:pPr>
              <w:suppressAutoHyphens/>
              <w:snapToGrid w:val="0"/>
              <w:spacing w:line="240" w:lineRule="auto"/>
              <w:ind w:firstLine="0"/>
              <w:rPr>
                <w:kern w:val="2"/>
                <w:sz w:val="24"/>
                <w:szCs w:val="24"/>
                <w:lang w:bidi="en-US"/>
              </w:rPr>
            </w:pPr>
            <w:r>
              <w:rPr>
                <w:kern w:val="2"/>
                <w:sz w:val="24"/>
                <w:szCs w:val="24"/>
                <w:lang w:bidi="en-US"/>
              </w:rPr>
              <w:t>2-3</w:t>
            </w:r>
            <w:r w:rsidRPr="006326E0">
              <w:rPr>
                <w:kern w:val="2"/>
                <w:sz w:val="24"/>
                <w:szCs w:val="24"/>
                <w:lang w:bidi="en-US"/>
              </w:rPr>
              <w:t xml:space="preserve"> классы</w:t>
            </w:r>
          </w:p>
        </w:tc>
      </w:tr>
      <w:tr w:rsidR="007513D4" w:rsidRPr="006326E0" w:rsidTr="00B2741C">
        <w:trPr>
          <w:trHeight w:val="299"/>
        </w:trPr>
        <w:tc>
          <w:tcPr>
            <w:tcW w:w="827" w:type="pct"/>
            <w:tcBorders>
              <w:top w:val="single" w:sz="4" w:space="0" w:color="000000"/>
              <w:left w:val="single" w:sz="4" w:space="0" w:color="000000"/>
              <w:bottom w:val="single" w:sz="4" w:space="0" w:color="000000"/>
              <w:right w:val="nil"/>
            </w:tcBorders>
          </w:tcPr>
          <w:p w:rsidR="007513D4" w:rsidRPr="006326E0" w:rsidRDefault="007513D4" w:rsidP="006326E0">
            <w:pPr>
              <w:suppressAutoHyphens/>
              <w:snapToGrid w:val="0"/>
              <w:spacing w:line="240" w:lineRule="auto"/>
              <w:ind w:firstLine="0"/>
              <w:rPr>
                <w:kern w:val="2"/>
                <w:sz w:val="24"/>
                <w:szCs w:val="24"/>
                <w:lang w:bidi="en-US"/>
              </w:rPr>
            </w:pPr>
            <w:r>
              <w:rPr>
                <w:kern w:val="2"/>
                <w:sz w:val="24"/>
                <w:szCs w:val="24"/>
                <w:lang w:bidi="en-US"/>
              </w:rPr>
              <w:t>3 перемена</w:t>
            </w:r>
          </w:p>
        </w:tc>
        <w:tc>
          <w:tcPr>
            <w:tcW w:w="1497" w:type="pct"/>
            <w:tcBorders>
              <w:top w:val="single" w:sz="4" w:space="0" w:color="000000"/>
              <w:left w:val="single" w:sz="4" w:space="0" w:color="000000"/>
              <w:bottom w:val="single" w:sz="4" w:space="0" w:color="000000"/>
              <w:right w:val="nil"/>
            </w:tcBorders>
          </w:tcPr>
          <w:p w:rsidR="007513D4" w:rsidRPr="00292E39" w:rsidRDefault="007513D4" w:rsidP="003439C8">
            <w:pPr>
              <w:suppressAutoHyphens/>
              <w:snapToGrid w:val="0"/>
              <w:spacing w:line="240" w:lineRule="auto"/>
              <w:rPr>
                <w:sz w:val="24"/>
                <w:szCs w:val="24"/>
                <w:lang w:eastAsia="ar-SA"/>
              </w:rPr>
            </w:pPr>
            <w:r w:rsidRPr="00292E39">
              <w:rPr>
                <w:sz w:val="24"/>
                <w:szCs w:val="24"/>
                <w:lang w:eastAsia="ar-SA"/>
              </w:rPr>
              <w:t>11.</w:t>
            </w:r>
            <w:r>
              <w:rPr>
                <w:sz w:val="24"/>
                <w:szCs w:val="24"/>
                <w:lang w:eastAsia="ar-SA"/>
              </w:rPr>
              <w:t>25</w:t>
            </w:r>
            <w:r w:rsidRPr="00292E39">
              <w:rPr>
                <w:sz w:val="24"/>
                <w:szCs w:val="24"/>
                <w:lang w:eastAsia="ar-SA"/>
              </w:rPr>
              <w:t xml:space="preserve">. </w:t>
            </w:r>
            <w:r>
              <w:rPr>
                <w:sz w:val="24"/>
                <w:szCs w:val="24"/>
                <w:lang w:eastAsia="ar-SA"/>
              </w:rPr>
              <w:t>– 11.40</w:t>
            </w:r>
            <w:r w:rsidRPr="00292E39">
              <w:rPr>
                <w:sz w:val="24"/>
                <w:szCs w:val="24"/>
                <w:lang w:eastAsia="ar-SA"/>
              </w:rPr>
              <w:t xml:space="preserve">  </w:t>
            </w:r>
          </w:p>
        </w:tc>
        <w:tc>
          <w:tcPr>
            <w:tcW w:w="2676" w:type="pct"/>
            <w:tcBorders>
              <w:top w:val="single" w:sz="4" w:space="0" w:color="000000"/>
              <w:left w:val="single" w:sz="4" w:space="0" w:color="000000"/>
              <w:bottom w:val="single" w:sz="4" w:space="0" w:color="000000"/>
              <w:right w:val="single" w:sz="4" w:space="0" w:color="000000"/>
            </w:tcBorders>
          </w:tcPr>
          <w:p w:rsidR="007513D4" w:rsidRDefault="007513D4" w:rsidP="00B2741C">
            <w:pPr>
              <w:tabs>
                <w:tab w:val="left" w:pos="2115"/>
              </w:tabs>
              <w:suppressAutoHyphens/>
              <w:snapToGrid w:val="0"/>
              <w:spacing w:line="240" w:lineRule="auto"/>
              <w:ind w:firstLine="0"/>
              <w:rPr>
                <w:kern w:val="2"/>
                <w:sz w:val="24"/>
                <w:szCs w:val="24"/>
                <w:lang w:bidi="en-US"/>
              </w:rPr>
            </w:pPr>
            <w:r>
              <w:rPr>
                <w:kern w:val="2"/>
                <w:sz w:val="24"/>
                <w:szCs w:val="24"/>
                <w:lang w:bidi="en-US"/>
              </w:rPr>
              <w:t xml:space="preserve">         3-4 классы</w:t>
            </w:r>
            <w:r>
              <w:rPr>
                <w:kern w:val="2"/>
                <w:sz w:val="24"/>
                <w:szCs w:val="24"/>
                <w:lang w:bidi="en-US"/>
              </w:rPr>
              <w:tab/>
            </w:r>
          </w:p>
        </w:tc>
      </w:tr>
    </w:tbl>
    <w:p w:rsidR="001065ED" w:rsidRPr="0054618C" w:rsidRDefault="001065ED" w:rsidP="001065ED">
      <w:pPr>
        <w:suppressAutoHyphens/>
        <w:ind w:firstLine="0"/>
        <w:jc w:val="both"/>
        <w:rPr>
          <w:b/>
          <w:kern w:val="2"/>
          <w:sz w:val="24"/>
          <w:szCs w:val="24"/>
          <w:lang w:bidi="en-US"/>
        </w:rPr>
      </w:pPr>
      <w:r w:rsidRPr="0054618C">
        <w:rPr>
          <w:b/>
          <w:kern w:val="2"/>
          <w:sz w:val="24"/>
          <w:szCs w:val="24"/>
          <w:lang w:bidi="en-US"/>
        </w:rPr>
        <w:t>Время начала и окончания внеурочной деятельности:</w:t>
      </w:r>
    </w:p>
    <w:tbl>
      <w:tblPr>
        <w:tblW w:w="5210" w:type="pct"/>
        <w:tblInd w:w="-557" w:type="dxa"/>
        <w:tblCellMar>
          <w:left w:w="10" w:type="dxa"/>
          <w:right w:w="10" w:type="dxa"/>
        </w:tblCellMar>
        <w:tblLook w:val="04A0" w:firstRow="1" w:lastRow="0" w:firstColumn="1" w:lastColumn="0" w:noHBand="0" w:noVBand="1"/>
      </w:tblPr>
      <w:tblGrid>
        <w:gridCol w:w="895"/>
        <w:gridCol w:w="5024"/>
        <w:gridCol w:w="3848"/>
      </w:tblGrid>
      <w:tr w:rsidR="001065ED" w:rsidRPr="0054618C" w:rsidTr="0082035F">
        <w:tc>
          <w:tcPr>
            <w:tcW w:w="45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spacing w:line="240" w:lineRule="auto"/>
              <w:ind w:firstLine="0"/>
              <w:rPr>
                <w:b/>
                <w:kern w:val="2"/>
                <w:sz w:val="24"/>
                <w:szCs w:val="24"/>
                <w:lang w:bidi="en-US"/>
              </w:rPr>
            </w:pPr>
            <w:r w:rsidRPr="0054618C">
              <w:rPr>
                <w:b/>
                <w:kern w:val="2"/>
                <w:sz w:val="24"/>
                <w:szCs w:val="24"/>
                <w:lang w:bidi="en-US"/>
              </w:rPr>
              <w:t>№ п/п</w:t>
            </w:r>
          </w:p>
        </w:tc>
        <w:tc>
          <w:tcPr>
            <w:tcW w:w="2572" w:type="pct"/>
            <w:tcBorders>
              <w:top w:val="single" w:sz="4" w:space="0" w:color="000000"/>
              <w:left w:val="single" w:sz="4" w:space="0" w:color="000000"/>
              <w:bottom w:val="single" w:sz="4" w:space="0" w:color="000000"/>
              <w:right w:val="nil"/>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bidi="en-US"/>
              </w:rPr>
            </w:pPr>
            <w:r w:rsidRPr="0054618C">
              <w:rPr>
                <w:b/>
                <w:bCs/>
                <w:kern w:val="2"/>
                <w:sz w:val="24"/>
                <w:szCs w:val="24"/>
                <w:lang w:bidi="en-US"/>
              </w:rPr>
              <w:t>Начало занятий</w:t>
            </w:r>
          </w:p>
        </w:tc>
        <w:tc>
          <w:tcPr>
            <w:tcW w:w="1971" w:type="pct"/>
            <w:tcBorders>
              <w:top w:val="single" w:sz="4" w:space="0" w:color="000000"/>
              <w:left w:val="single" w:sz="4" w:space="0" w:color="000000"/>
              <w:bottom w:val="single" w:sz="4" w:space="0" w:color="000000"/>
              <w:right w:val="single" w:sz="4" w:space="0" w:color="000000"/>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bidi="en-US"/>
              </w:rPr>
            </w:pPr>
            <w:r w:rsidRPr="0054618C">
              <w:rPr>
                <w:b/>
                <w:bCs/>
                <w:kern w:val="2"/>
                <w:sz w:val="24"/>
                <w:szCs w:val="24"/>
                <w:lang w:bidi="en-US"/>
              </w:rPr>
              <w:t>Окончание занятий</w:t>
            </w:r>
          </w:p>
        </w:tc>
      </w:tr>
      <w:tr w:rsidR="001065ED" w:rsidRPr="0054618C" w:rsidTr="0082035F">
        <w:tc>
          <w:tcPr>
            <w:tcW w:w="458"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bidi="en-US"/>
              </w:rPr>
            </w:pPr>
            <w:r w:rsidRPr="0054618C">
              <w:rPr>
                <w:b/>
                <w:kern w:val="2"/>
                <w:sz w:val="24"/>
                <w:szCs w:val="24"/>
                <w:lang w:bidi="en-US"/>
              </w:rPr>
              <w:t>1.</w:t>
            </w:r>
          </w:p>
        </w:tc>
        <w:tc>
          <w:tcPr>
            <w:tcW w:w="2572"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bidi="en-US"/>
              </w:rPr>
            </w:pPr>
            <w:r w:rsidRPr="0054618C">
              <w:rPr>
                <w:kern w:val="2"/>
                <w:sz w:val="24"/>
                <w:szCs w:val="24"/>
                <w:lang w:bidi="en-US"/>
              </w:rPr>
              <w:t>с 13.00</w:t>
            </w:r>
          </w:p>
        </w:tc>
        <w:tc>
          <w:tcPr>
            <w:tcW w:w="1971" w:type="pct"/>
            <w:tcBorders>
              <w:top w:val="single" w:sz="4" w:space="0" w:color="000000"/>
              <w:left w:val="single" w:sz="4" w:space="0" w:color="000000"/>
              <w:bottom w:val="single" w:sz="4" w:space="0" w:color="000000"/>
              <w:right w:val="single" w:sz="4" w:space="0" w:color="000000"/>
            </w:tcBorders>
            <w:hideMark/>
          </w:tcPr>
          <w:p w:rsidR="001065ED" w:rsidRPr="0054618C" w:rsidRDefault="001065ED" w:rsidP="0082035F">
            <w:pPr>
              <w:suppressAutoHyphens/>
              <w:snapToGrid w:val="0"/>
              <w:ind w:firstLine="0"/>
              <w:rPr>
                <w:kern w:val="2"/>
                <w:sz w:val="24"/>
                <w:szCs w:val="24"/>
                <w:lang w:bidi="en-US"/>
              </w:rPr>
            </w:pPr>
            <w:r w:rsidRPr="0054618C">
              <w:rPr>
                <w:kern w:val="2"/>
                <w:sz w:val="24"/>
                <w:szCs w:val="24"/>
                <w:lang w:bidi="en-US"/>
              </w:rPr>
              <w:t>до 16.45</w:t>
            </w:r>
          </w:p>
        </w:tc>
      </w:tr>
    </w:tbl>
    <w:p w:rsidR="001065ED" w:rsidRPr="0054618C" w:rsidRDefault="001065ED" w:rsidP="001065ED">
      <w:pPr>
        <w:suppressAutoHyphens/>
        <w:ind w:firstLine="0"/>
        <w:jc w:val="both"/>
        <w:rPr>
          <w:b/>
          <w:kern w:val="2"/>
          <w:sz w:val="24"/>
          <w:szCs w:val="24"/>
          <w:lang w:bidi="en-US"/>
        </w:rPr>
      </w:pPr>
      <w:r w:rsidRPr="0054618C">
        <w:rPr>
          <w:b/>
          <w:kern w:val="2"/>
          <w:sz w:val="24"/>
          <w:szCs w:val="24"/>
          <w:lang w:bidi="en-US"/>
        </w:rPr>
        <w:t>Внеурочные занятия по ФГОС НОО (начало занятий, окончание занятий):</w:t>
      </w:r>
    </w:p>
    <w:tbl>
      <w:tblPr>
        <w:tblW w:w="4983" w:type="pct"/>
        <w:tblInd w:w="-132" w:type="dxa"/>
        <w:tblCellMar>
          <w:left w:w="10" w:type="dxa"/>
          <w:right w:w="10" w:type="dxa"/>
        </w:tblCellMar>
        <w:tblLook w:val="04A0" w:firstRow="1" w:lastRow="0" w:firstColumn="1" w:lastColumn="0" w:noHBand="0" w:noVBand="1"/>
      </w:tblPr>
      <w:tblGrid>
        <w:gridCol w:w="1247"/>
        <w:gridCol w:w="3707"/>
        <w:gridCol w:w="4387"/>
      </w:tblGrid>
      <w:tr w:rsidR="001065ED" w:rsidRPr="0054618C" w:rsidTr="00B24BE1">
        <w:tc>
          <w:tcPr>
            <w:tcW w:w="667"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spacing w:line="240" w:lineRule="auto"/>
              <w:ind w:firstLine="0"/>
              <w:rPr>
                <w:b/>
                <w:kern w:val="2"/>
                <w:sz w:val="24"/>
                <w:szCs w:val="24"/>
                <w:lang w:eastAsia="ru-RU" w:bidi="en-US"/>
              </w:rPr>
            </w:pPr>
            <w:r w:rsidRPr="0054618C">
              <w:rPr>
                <w:b/>
                <w:kern w:val="2"/>
                <w:sz w:val="24"/>
                <w:szCs w:val="24"/>
                <w:lang w:eastAsia="ru-RU" w:bidi="en-US"/>
              </w:rPr>
              <w:t>Классы</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eastAsia="ru-RU" w:bidi="en-US"/>
              </w:rPr>
            </w:pPr>
            <w:r w:rsidRPr="0054618C">
              <w:rPr>
                <w:b/>
                <w:bCs/>
                <w:kern w:val="2"/>
                <w:sz w:val="24"/>
                <w:szCs w:val="24"/>
                <w:lang w:eastAsia="ru-RU" w:bidi="en-US"/>
              </w:rPr>
              <w:t>Начало занятий</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1065ED" w:rsidP="0082035F">
            <w:pPr>
              <w:suppressLineNumbers/>
              <w:suppressAutoHyphens/>
              <w:snapToGrid w:val="0"/>
              <w:spacing w:after="200" w:line="240" w:lineRule="auto"/>
              <w:ind w:firstLine="0"/>
              <w:rPr>
                <w:b/>
                <w:bCs/>
                <w:kern w:val="2"/>
                <w:sz w:val="24"/>
                <w:szCs w:val="24"/>
                <w:lang w:eastAsia="ru-RU" w:bidi="en-US"/>
              </w:rPr>
            </w:pPr>
            <w:r w:rsidRPr="0054618C">
              <w:rPr>
                <w:b/>
                <w:bCs/>
                <w:kern w:val="2"/>
                <w:sz w:val="24"/>
                <w:szCs w:val="24"/>
                <w:lang w:eastAsia="ru-RU" w:bidi="en-US"/>
              </w:rPr>
              <w:t>Окончание занятий</w:t>
            </w:r>
          </w:p>
        </w:tc>
      </w:tr>
      <w:tr w:rsidR="001065ED" w:rsidRPr="0054618C" w:rsidTr="00B24BE1">
        <w:tc>
          <w:tcPr>
            <w:tcW w:w="667"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1а</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kern w:val="2"/>
                <w:sz w:val="24"/>
                <w:szCs w:val="24"/>
                <w:lang w:eastAsia="ru-RU" w:bidi="en-US"/>
              </w:rPr>
            </w:pPr>
            <w:r w:rsidRPr="0054618C">
              <w:rPr>
                <w:kern w:val="2"/>
                <w:sz w:val="24"/>
                <w:szCs w:val="24"/>
                <w:lang w:eastAsia="ru-RU" w:bidi="en-US"/>
              </w:rPr>
              <w:t>13-</w:t>
            </w:r>
            <w:r w:rsidR="00B24BE1">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B24BE1"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1065ED" w:rsidRPr="0054618C" w:rsidTr="00B24BE1">
        <w:tc>
          <w:tcPr>
            <w:tcW w:w="667" w:type="pct"/>
            <w:tcBorders>
              <w:top w:val="single" w:sz="4" w:space="0" w:color="000000"/>
              <w:left w:val="single" w:sz="4" w:space="0" w:color="000000"/>
              <w:bottom w:val="single" w:sz="4" w:space="0" w:color="000000"/>
              <w:right w:val="nil"/>
            </w:tcBorders>
            <w:hideMark/>
          </w:tcPr>
          <w:p w:rsidR="001065ED" w:rsidRPr="0054618C" w:rsidRDefault="001065ED" w:rsidP="0082035F">
            <w:pPr>
              <w:suppressAutoHyphens/>
              <w:snapToGrid w:val="0"/>
              <w:ind w:firstLine="0"/>
              <w:rPr>
                <w:b/>
                <w:kern w:val="2"/>
                <w:sz w:val="24"/>
                <w:szCs w:val="24"/>
                <w:lang w:eastAsia="ru-RU" w:bidi="en-US"/>
              </w:rPr>
            </w:pPr>
            <w:r w:rsidRPr="0054618C">
              <w:rPr>
                <w:b/>
                <w:kern w:val="2"/>
                <w:sz w:val="24"/>
                <w:szCs w:val="24"/>
                <w:lang w:eastAsia="ru-RU" w:bidi="en-US"/>
              </w:rPr>
              <w:t>1б</w:t>
            </w:r>
          </w:p>
        </w:tc>
        <w:tc>
          <w:tcPr>
            <w:tcW w:w="1984" w:type="pct"/>
            <w:tcBorders>
              <w:top w:val="single" w:sz="4" w:space="0" w:color="000000"/>
              <w:left w:val="single" w:sz="4" w:space="0" w:color="000000"/>
              <w:bottom w:val="single" w:sz="4" w:space="0" w:color="000000"/>
              <w:right w:val="nil"/>
            </w:tcBorders>
            <w:hideMark/>
          </w:tcPr>
          <w:p w:rsidR="001065ED" w:rsidRPr="0054618C" w:rsidRDefault="001065ED" w:rsidP="00B24BE1">
            <w:pPr>
              <w:suppressAutoHyphens/>
              <w:snapToGrid w:val="0"/>
              <w:ind w:firstLine="0"/>
              <w:rPr>
                <w:kern w:val="2"/>
                <w:sz w:val="24"/>
                <w:szCs w:val="24"/>
                <w:lang w:eastAsia="ru-RU" w:bidi="en-US"/>
              </w:rPr>
            </w:pPr>
            <w:r w:rsidRPr="0054618C">
              <w:rPr>
                <w:kern w:val="2"/>
                <w:sz w:val="24"/>
                <w:szCs w:val="24"/>
                <w:lang w:eastAsia="ru-RU" w:bidi="en-US"/>
              </w:rPr>
              <w:t>13-</w:t>
            </w:r>
            <w:r w:rsidR="00B24BE1">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1065ED" w:rsidRPr="0054618C" w:rsidRDefault="00B24BE1" w:rsidP="0082035F">
            <w:pPr>
              <w:suppressAutoHyphens/>
              <w:snapToGrid w:val="0"/>
              <w:ind w:firstLine="0"/>
              <w:rPr>
                <w:kern w:val="2"/>
                <w:sz w:val="24"/>
                <w:szCs w:val="24"/>
                <w:lang w:eastAsia="ru-RU" w:bidi="en-US"/>
              </w:rPr>
            </w:pPr>
            <w:r>
              <w:rPr>
                <w:kern w:val="2"/>
                <w:sz w:val="24"/>
                <w:szCs w:val="24"/>
                <w:lang w:eastAsia="ru-RU" w:bidi="en-US"/>
              </w:rPr>
              <w:t>14.5</w:t>
            </w:r>
            <w:r w:rsidR="001065ED"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hideMark/>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2а</w:t>
            </w:r>
          </w:p>
        </w:tc>
        <w:tc>
          <w:tcPr>
            <w:tcW w:w="1984" w:type="pct"/>
            <w:tcBorders>
              <w:top w:val="single" w:sz="4" w:space="0" w:color="000000"/>
              <w:left w:val="single" w:sz="4" w:space="0" w:color="000000"/>
              <w:bottom w:val="single" w:sz="4" w:space="0" w:color="000000"/>
              <w:right w:val="nil"/>
            </w:tcBorders>
            <w:hideMark/>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B24BE1" w:rsidRPr="0054618C" w:rsidRDefault="00B24BE1" w:rsidP="0082035F">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hideMark/>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2б</w:t>
            </w:r>
          </w:p>
        </w:tc>
        <w:tc>
          <w:tcPr>
            <w:tcW w:w="1984" w:type="pct"/>
            <w:tcBorders>
              <w:top w:val="single" w:sz="4" w:space="0" w:color="000000"/>
              <w:left w:val="single" w:sz="4" w:space="0" w:color="000000"/>
              <w:bottom w:val="single" w:sz="4" w:space="0" w:color="000000"/>
              <w:right w:val="nil"/>
            </w:tcBorders>
            <w:hideMark/>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2в</w:t>
            </w:r>
          </w:p>
        </w:tc>
        <w:tc>
          <w:tcPr>
            <w:tcW w:w="1984" w:type="pct"/>
            <w:tcBorders>
              <w:top w:val="single" w:sz="4" w:space="0" w:color="000000"/>
              <w:left w:val="single" w:sz="4" w:space="0" w:color="000000"/>
              <w:bottom w:val="single" w:sz="4" w:space="0" w:color="000000"/>
              <w:right w:val="nil"/>
            </w:tcBorders>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hideMark/>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3а</w:t>
            </w:r>
          </w:p>
        </w:tc>
        <w:tc>
          <w:tcPr>
            <w:tcW w:w="1984" w:type="pct"/>
            <w:tcBorders>
              <w:top w:val="single" w:sz="4" w:space="0" w:color="000000"/>
              <w:left w:val="single" w:sz="4" w:space="0" w:color="000000"/>
              <w:bottom w:val="single" w:sz="4" w:space="0" w:color="000000"/>
              <w:right w:val="nil"/>
            </w:tcBorders>
            <w:hideMark/>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hideMark/>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3б</w:t>
            </w:r>
          </w:p>
        </w:tc>
        <w:tc>
          <w:tcPr>
            <w:tcW w:w="1984" w:type="pct"/>
            <w:tcBorders>
              <w:top w:val="single" w:sz="4" w:space="0" w:color="000000"/>
              <w:left w:val="single" w:sz="4" w:space="0" w:color="000000"/>
              <w:bottom w:val="single" w:sz="4" w:space="0" w:color="000000"/>
              <w:right w:val="nil"/>
            </w:tcBorders>
            <w:hideMark/>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3в</w:t>
            </w:r>
          </w:p>
        </w:tc>
        <w:tc>
          <w:tcPr>
            <w:tcW w:w="1984" w:type="pct"/>
            <w:tcBorders>
              <w:top w:val="single" w:sz="4" w:space="0" w:color="000000"/>
              <w:left w:val="single" w:sz="4" w:space="0" w:color="000000"/>
              <w:bottom w:val="single" w:sz="4" w:space="0" w:color="000000"/>
              <w:right w:val="nil"/>
            </w:tcBorders>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4618C" w:rsidTr="00B24BE1">
        <w:tc>
          <w:tcPr>
            <w:tcW w:w="667" w:type="pct"/>
            <w:tcBorders>
              <w:top w:val="single" w:sz="4" w:space="0" w:color="000000"/>
              <w:left w:val="single" w:sz="4" w:space="0" w:color="000000"/>
              <w:bottom w:val="single" w:sz="4" w:space="0" w:color="000000"/>
              <w:right w:val="nil"/>
            </w:tcBorders>
            <w:hideMark/>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4а</w:t>
            </w:r>
          </w:p>
        </w:tc>
        <w:tc>
          <w:tcPr>
            <w:tcW w:w="1984" w:type="pct"/>
            <w:tcBorders>
              <w:top w:val="single" w:sz="4" w:space="0" w:color="000000"/>
              <w:left w:val="single" w:sz="4" w:space="0" w:color="000000"/>
              <w:bottom w:val="single" w:sz="4" w:space="0" w:color="000000"/>
              <w:right w:val="nil"/>
            </w:tcBorders>
            <w:hideMark/>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D5BF0" w:rsidTr="00B24BE1">
        <w:tc>
          <w:tcPr>
            <w:tcW w:w="667" w:type="pct"/>
            <w:tcBorders>
              <w:top w:val="single" w:sz="4" w:space="0" w:color="000000"/>
              <w:left w:val="single" w:sz="4" w:space="0" w:color="000000"/>
              <w:bottom w:val="single" w:sz="4" w:space="0" w:color="000000"/>
              <w:right w:val="nil"/>
            </w:tcBorders>
            <w:hideMark/>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4б</w:t>
            </w:r>
          </w:p>
        </w:tc>
        <w:tc>
          <w:tcPr>
            <w:tcW w:w="1984" w:type="pct"/>
            <w:tcBorders>
              <w:top w:val="single" w:sz="4" w:space="0" w:color="000000"/>
              <w:left w:val="single" w:sz="4" w:space="0" w:color="000000"/>
              <w:bottom w:val="single" w:sz="4" w:space="0" w:color="000000"/>
              <w:right w:val="nil"/>
            </w:tcBorders>
            <w:hideMark/>
          </w:tcPr>
          <w:p w:rsidR="00B24BE1" w:rsidRPr="0054618C" w:rsidRDefault="00B24BE1" w:rsidP="003439C8">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hideMark/>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r w:rsidR="00B24BE1" w:rsidRPr="005D5BF0" w:rsidTr="00B24BE1">
        <w:tc>
          <w:tcPr>
            <w:tcW w:w="667" w:type="pct"/>
            <w:tcBorders>
              <w:top w:val="single" w:sz="4" w:space="0" w:color="000000"/>
              <w:left w:val="single" w:sz="4" w:space="0" w:color="000000"/>
              <w:bottom w:val="single" w:sz="4" w:space="0" w:color="000000"/>
              <w:right w:val="nil"/>
            </w:tcBorders>
          </w:tcPr>
          <w:p w:rsidR="00B24BE1" w:rsidRPr="0054618C" w:rsidRDefault="00B24BE1" w:rsidP="0082035F">
            <w:pPr>
              <w:suppressAutoHyphens/>
              <w:snapToGrid w:val="0"/>
              <w:ind w:firstLine="0"/>
              <w:rPr>
                <w:b/>
                <w:kern w:val="2"/>
                <w:sz w:val="24"/>
                <w:szCs w:val="24"/>
                <w:lang w:eastAsia="ru-RU" w:bidi="en-US"/>
              </w:rPr>
            </w:pPr>
            <w:r w:rsidRPr="0054618C">
              <w:rPr>
                <w:b/>
                <w:kern w:val="2"/>
                <w:sz w:val="24"/>
                <w:szCs w:val="24"/>
                <w:lang w:eastAsia="ru-RU" w:bidi="en-US"/>
              </w:rPr>
              <w:t>4в</w:t>
            </w:r>
          </w:p>
        </w:tc>
        <w:tc>
          <w:tcPr>
            <w:tcW w:w="1984" w:type="pct"/>
            <w:tcBorders>
              <w:top w:val="single" w:sz="4" w:space="0" w:color="000000"/>
              <w:left w:val="single" w:sz="4" w:space="0" w:color="000000"/>
              <w:bottom w:val="single" w:sz="4" w:space="0" w:color="000000"/>
              <w:right w:val="nil"/>
            </w:tcBorders>
          </w:tcPr>
          <w:p w:rsidR="00B24BE1" w:rsidRPr="0054618C" w:rsidRDefault="00B24BE1" w:rsidP="0082035F">
            <w:pPr>
              <w:suppressAutoHyphens/>
              <w:snapToGrid w:val="0"/>
              <w:ind w:firstLine="0"/>
              <w:rPr>
                <w:kern w:val="2"/>
                <w:sz w:val="24"/>
                <w:szCs w:val="24"/>
                <w:lang w:eastAsia="ru-RU" w:bidi="en-US"/>
              </w:rPr>
            </w:pPr>
            <w:r w:rsidRPr="0054618C">
              <w:rPr>
                <w:kern w:val="2"/>
                <w:sz w:val="24"/>
                <w:szCs w:val="24"/>
                <w:lang w:eastAsia="ru-RU" w:bidi="en-US"/>
              </w:rPr>
              <w:t>13-</w:t>
            </w:r>
            <w:r>
              <w:rPr>
                <w:kern w:val="2"/>
                <w:sz w:val="24"/>
                <w:szCs w:val="24"/>
                <w:lang w:eastAsia="ru-RU" w:bidi="en-US"/>
              </w:rPr>
              <w:t>25</w:t>
            </w:r>
          </w:p>
        </w:tc>
        <w:tc>
          <w:tcPr>
            <w:tcW w:w="2348" w:type="pct"/>
            <w:tcBorders>
              <w:top w:val="single" w:sz="4" w:space="0" w:color="000000"/>
              <w:left w:val="single" w:sz="4" w:space="0" w:color="000000"/>
              <w:bottom w:val="single" w:sz="4" w:space="0" w:color="000000"/>
              <w:right w:val="single" w:sz="4" w:space="0" w:color="000000"/>
            </w:tcBorders>
          </w:tcPr>
          <w:p w:rsidR="00B24BE1" w:rsidRPr="0054618C" w:rsidRDefault="00B24BE1" w:rsidP="003439C8">
            <w:pPr>
              <w:suppressAutoHyphens/>
              <w:snapToGrid w:val="0"/>
              <w:ind w:firstLine="0"/>
              <w:rPr>
                <w:kern w:val="2"/>
                <w:sz w:val="24"/>
                <w:szCs w:val="24"/>
                <w:lang w:eastAsia="ru-RU" w:bidi="en-US"/>
              </w:rPr>
            </w:pPr>
            <w:r>
              <w:rPr>
                <w:kern w:val="2"/>
                <w:sz w:val="24"/>
                <w:szCs w:val="24"/>
                <w:lang w:eastAsia="ru-RU" w:bidi="en-US"/>
              </w:rPr>
              <w:t>14.5</w:t>
            </w:r>
            <w:r w:rsidRPr="0054618C">
              <w:rPr>
                <w:kern w:val="2"/>
                <w:sz w:val="24"/>
                <w:szCs w:val="24"/>
                <w:lang w:eastAsia="ru-RU" w:bidi="en-US"/>
              </w:rPr>
              <w:t>5</w:t>
            </w:r>
          </w:p>
        </w:tc>
      </w:tr>
    </w:tbl>
    <w:p w:rsidR="001065ED" w:rsidRDefault="001065ED" w:rsidP="006326E0">
      <w:pPr>
        <w:suppressAutoHyphens/>
        <w:ind w:firstLine="0"/>
        <w:jc w:val="both"/>
        <w:rPr>
          <w:b/>
          <w:color w:val="000000"/>
          <w:kern w:val="2"/>
          <w:sz w:val="24"/>
          <w:szCs w:val="24"/>
          <w:lang w:bidi="en-US"/>
        </w:rPr>
      </w:pPr>
    </w:p>
    <w:p w:rsidR="006326E0" w:rsidRPr="006326E0" w:rsidRDefault="006326E0" w:rsidP="006326E0">
      <w:pPr>
        <w:suppressAutoHyphens/>
        <w:ind w:firstLine="0"/>
        <w:jc w:val="both"/>
        <w:rPr>
          <w:b/>
          <w:kern w:val="2"/>
          <w:sz w:val="24"/>
          <w:szCs w:val="24"/>
          <w:lang w:bidi="en-US"/>
        </w:rPr>
      </w:pPr>
      <w:r w:rsidRPr="006326E0">
        <w:rPr>
          <w:b/>
          <w:kern w:val="2"/>
          <w:sz w:val="24"/>
          <w:szCs w:val="24"/>
          <w:lang w:bidi="en-US"/>
        </w:rPr>
        <w:t>Продолжительность каникул, их начало и окончание (примерное):</w:t>
      </w:r>
    </w:p>
    <w:tbl>
      <w:tblPr>
        <w:tblW w:w="3923" w:type="pct"/>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5"/>
        <w:gridCol w:w="2487"/>
        <w:gridCol w:w="2702"/>
      </w:tblGrid>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Каникулы</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Классы</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Продолжительность каникул</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Осенние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r w:rsidR="00B24BE1">
              <w:rPr>
                <w:kern w:val="2"/>
                <w:sz w:val="24"/>
                <w:szCs w:val="24"/>
                <w:lang w:bidi="en-US"/>
              </w:rPr>
              <w:t>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10</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Зимние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 xml:space="preserve">1 - </w:t>
            </w:r>
            <w:r w:rsidR="00B24BE1">
              <w:rPr>
                <w:kern w:val="2"/>
                <w:sz w:val="24"/>
                <w:szCs w:val="24"/>
                <w:lang w:bidi="en-US"/>
              </w:rPr>
              <w:t>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B24BE1" w:rsidP="006326E0">
            <w:pPr>
              <w:suppressAutoHyphens/>
              <w:snapToGrid w:val="0"/>
              <w:spacing w:line="240" w:lineRule="auto"/>
              <w:ind w:firstLine="0"/>
              <w:rPr>
                <w:kern w:val="2"/>
                <w:sz w:val="24"/>
                <w:szCs w:val="24"/>
                <w:lang w:bidi="en-US"/>
              </w:rPr>
            </w:pPr>
            <w:r>
              <w:rPr>
                <w:kern w:val="2"/>
                <w:sz w:val="24"/>
                <w:szCs w:val="24"/>
                <w:lang w:bidi="en-US"/>
              </w:rPr>
              <w:t>12</w:t>
            </w:r>
          </w:p>
        </w:tc>
      </w:tr>
      <w:tr w:rsidR="000D533F" w:rsidRPr="006326E0" w:rsidTr="000D533F">
        <w:trPr>
          <w:trHeight w:val="343"/>
        </w:trPr>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Дополнительные</w:t>
            </w:r>
          </w:p>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 xml:space="preserve"> Каникулы для 1 – х  классов</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B24BE1" w:rsidP="006326E0">
            <w:pPr>
              <w:suppressAutoHyphens/>
              <w:snapToGrid w:val="0"/>
              <w:spacing w:line="240" w:lineRule="auto"/>
              <w:ind w:firstLine="0"/>
              <w:rPr>
                <w:kern w:val="2"/>
                <w:sz w:val="24"/>
                <w:szCs w:val="24"/>
                <w:lang w:bidi="en-US"/>
              </w:rPr>
            </w:pPr>
            <w:r>
              <w:rPr>
                <w:kern w:val="2"/>
                <w:sz w:val="24"/>
                <w:szCs w:val="24"/>
                <w:lang w:bidi="en-US"/>
              </w:rPr>
              <w:t>7</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Весенние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w:t>
            </w:r>
            <w:r w:rsidR="00B24BE1">
              <w:rPr>
                <w:kern w:val="2"/>
                <w:sz w:val="24"/>
                <w:szCs w:val="24"/>
                <w:lang w:bidi="en-US"/>
              </w:rPr>
              <w:t>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Pr>
                <w:kern w:val="2"/>
                <w:sz w:val="24"/>
                <w:szCs w:val="24"/>
                <w:lang w:bidi="en-US"/>
              </w:rPr>
              <w:t>9</w:t>
            </w:r>
          </w:p>
        </w:tc>
      </w:tr>
      <w:tr w:rsidR="000D533F" w:rsidRPr="006326E0" w:rsidTr="000D533F">
        <w:tc>
          <w:tcPr>
            <w:tcW w:w="1472"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Всего дней</w:t>
            </w:r>
          </w:p>
        </w:tc>
        <w:tc>
          <w:tcPr>
            <w:tcW w:w="1691" w:type="pct"/>
            <w:tcBorders>
              <w:top w:val="single" w:sz="4" w:space="0" w:color="auto"/>
              <w:left w:val="single" w:sz="4" w:space="0" w:color="auto"/>
              <w:bottom w:val="single" w:sz="4" w:space="0" w:color="auto"/>
              <w:right w:val="single" w:sz="4" w:space="0" w:color="auto"/>
            </w:tcBorders>
          </w:tcPr>
          <w:p w:rsidR="000D533F" w:rsidRPr="006326E0" w:rsidRDefault="000D533F" w:rsidP="006326E0">
            <w:pPr>
              <w:suppressAutoHyphens/>
              <w:snapToGrid w:val="0"/>
              <w:spacing w:line="240" w:lineRule="auto"/>
              <w:ind w:firstLine="0"/>
              <w:rPr>
                <w:b/>
                <w:kern w:val="2"/>
                <w:sz w:val="24"/>
                <w:szCs w:val="24"/>
                <w:lang w:bidi="en-US"/>
              </w:rPr>
            </w:pP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b/>
                <w:kern w:val="2"/>
                <w:sz w:val="24"/>
                <w:szCs w:val="24"/>
                <w:lang w:bidi="en-US"/>
              </w:rPr>
            </w:pPr>
            <w:r w:rsidRPr="006326E0">
              <w:rPr>
                <w:b/>
                <w:kern w:val="2"/>
                <w:sz w:val="24"/>
                <w:szCs w:val="24"/>
                <w:lang w:bidi="en-US"/>
              </w:rPr>
              <w:t>1 классы – 3</w:t>
            </w:r>
            <w:r w:rsidR="00B24BE1">
              <w:rPr>
                <w:b/>
                <w:kern w:val="2"/>
                <w:sz w:val="24"/>
                <w:szCs w:val="24"/>
                <w:lang w:bidi="en-US"/>
              </w:rPr>
              <w:t>8</w:t>
            </w:r>
            <w:r w:rsidRPr="006326E0">
              <w:rPr>
                <w:b/>
                <w:kern w:val="2"/>
                <w:sz w:val="24"/>
                <w:szCs w:val="24"/>
                <w:lang w:bidi="en-US"/>
              </w:rPr>
              <w:t xml:space="preserve"> дней;</w:t>
            </w:r>
          </w:p>
          <w:p w:rsidR="000D533F" w:rsidRPr="006326E0" w:rsidRDefault="00B24BE1" w:rsidP="000D533F">
            <w:pPr>
              <w:suppressAutoHyphens/>
              <w:spacing w:line="240" w:lineRule="auto"/>
              <w:ind w:firstLine="0"/>
              <w:rPr>
                <w:b/>
                <w:kern w:val="2"/>
                <w:sz w:val="24"/>
                <w:szCs w:val="24"/>
                <w:lang w:bidi="en-US"/>
              </w:rPr>
            </w:pPr>
            <w:r>
              <w:rPr>
                <w:b/>
                <w:kern w:val="2"/>
                <w:sz w:val="24"/>
                <w:szCs w:val="24"/>
                <w:lang w:bidi="en-US"/>
              </w:rPr>
              <w:t>2 – 4</w:t>
            </w:r>
            <w:r w:rsidR="000D533F" w:rsidRPr="006326E0">
              <w:rPr>
                <w:b/>
                <w:kern w:val="2"/>
                <w:sz w:val="24"/>
                <w:szCs w:val="24"/>
                <w:lang w:bidi="en-US"/>
              </w:rPr>
              <w:t xml:space="preserve"> классы  – </w:t>
            </w:r>
            <w:r>
              <w:rPr>
                <w:b/>
                <w:kern w:val="2"/>
                <w:sz w:val="24"/>
                <w:szCs w:val="24"/>
                <w:lang w:bidi="en-US"/>
              </w:rPr>
              <w:t>31</w:t>
            </w:r>
            <w:r w:rsidR="000D533F" w:rsidRPr="006326E0">
              <w:rPr>
                <w:b/>
                <w:kern w:val="2"/>
                <w:sz w:val="24"/>
                <w:szCs w:val="24"/>
                <w:lang w:bidi="en-US"/>
              </w:rPr>
              <w:t xml:space="preserve"> д</w:t>
            </w:r>
            <w:r>
              <w:rPr>
                <w:b/>
                <w:kern w:val="2"/>
                <w:sz w:val="24"/>
                <w:szCs w:val="24"/>
                <w:lang w:bidi="en-US"/>
              </w:rPr>
              <w:t>ень</w:t>
            </w:r>
          </w:p>
        </w:tc>
      </w:tr>
      <w:tr w:rsidR="000D533F" w:rsidRPr="006326E0" w:rsidTr="000D533F">
        <w:tc>
          <w:tcPr>
            <w:tcW w:w="1472" w:type="pct"/>
            <w:vMerge w:val="restar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Летние</w:t>
            </w: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1 – 4</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r w:rsidR="000D533F" w:rsidRPr="006326E0" w:rsidTr="000D533F">
        <w:tc>
          <w:tcPr>
            <w:tcW w:w="0" w:type="auto"/>
            <w:vMerge/>
            <w:tcBorders>
              <w:top w:val="single" w:sz="4" w:space="0" w:color="auto"/>
              <w:left w:val="single" w:sz="4" w:space="0" w:color="auto"/>
              <w:bottom w:val="single" w:sz="4" w:space="0" w:color="auto"/>
              <w:right w:val="single" w:sz="4" w:space="0" w:color="auto"/>
            </w:tcBorders>
            <w:vAlign w:val="center"/>
            <w:hideMark/>
          </w:tcPr>
          <w:p w:rsidR="000D533F" w:rsidRPr="006326E0" w:rsidRDefault="000D533F" w:rsidP="006326E0">
            <w:pPr>
              <w:spacing w:line="240" w:lineRule="auto"/>
              <w:ind w:firstLine="0"/>
              <w:jc w:val="left"/>
              <w:rPr>
                <w:kern w:val="2"/>
                <w:sz w:val="24"/>
                <w:szCs w:val="24"/>
                <w:lang w:bidi="en-US"/>
              </w:rPr>
            </w:pP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5-7</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r w:rsidR="000D533F" w:rsidRPr="006326E0" w:rsidTr="000D533F">
        <w:tc>
          <w:tcPr>
            <w:tcW w:w="0" w:type="auto"/>
            <w:vMerge/>
            <w:tcBorders>
              <w:top w:val="single" w:sz="4" w:space="0" w:color="auto"/>
              <w:left w:val="single" w:sz="4" w:space="0" w:color="auto"/>
              <w:bottom w:val="single" w:sz="4" w:space="0" w:color="auto"/>
              <w:right w:val="single" w:sz="4" w:space="0" w:color="auto"/>
            </w:tcBorders>
            <w:vAlign w:val="center"/>
            <w:hideMark/>
          </w:tcPr>
          <w:p w:rsidR="000D533F" w:rsidRPr="006326E0" w:rsidRDefault="000D533F" w:rsidP="006326E0">
            <w:pPr>
              <w:spacing w:line="240" w:lineRule="auto"/>
              <w:ind w:firstLine="0"/>
              <w:jc w:val="left"/>
              <w:rPr>
                <w:kern w:val="2"/>
                <w:sz w:val="24"/>
                <w:szCs w:val="24"/>
                <w:lang w:bidi="en-US"/>
              </w:rPr>
            </w:pPr>
          </w:p>
        </w:tc>
        <w:tc>
          <w:tcPr>
            <w:tcW w:w="1691"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8, 10 классы</w:t>
            </w:r>
          </w:p>
        </w:tc>
        <w:tc>
          <w:tcPr>
            <w:tcW w:w="1837" w:type="pct"/>
            <w:tcBorders>
              <w:top w:val="single" w:sz="4" w:space="0" w:color="auto"/>
              <w:left w:val="single" w:sz="4" w:space="0" w:color="auto"/>
              <w:bottom w:val="single" w:sz="4" w:space="0" w:color="auto"/>
              <w:right w:val="single" w:sz="4" w:space="0" w:color="auto"/>
            </w:tcBorders>
            <w:hideMark/>
          </w:tcPr>
          <w:p w:rsidR="000D533F" w:rsidRPr="006326E0" w:rsidRDefault="000D533F" w:rsidP="006326E0">
            <w:pPr>
              <w:suppressAutoHyphens/>
              <w:snapToGrid w:val="0"/>
              <w:spacing w:line="240" w:lineRule="auto"/>
              <w:ind w:firstLine="0"/>
              <w:rPr>
                <w:kern w:val="2"/>
                <w:sz w:val="24"/>
                <w:szCs w:val="24"/>
                <w:lang w:bidi="en-US"/>
              </w:rPr>
            </w:pPr>
            <w:r w:rsidRPr="006326E0">
              <w:rPr>
                <w:kern w:val="2"/>
                <w:sz w:val="24"/>
                <w:szCs w:val="24"/>
                <w:lang w:bidi="en-US"/>
              </w:rPr>
              <w:t>-</w:t>
            </w:r>
          </w:p>
        </w:tc>
      </w:tr>
    </w:tbl>
    <w:p w:rsidR="006326E0" w:rsidRPr="006326E0" w:rsidRDefault="006326E0" w:rsidP="006326E0">
      <w:pPr>
        <w:widowControl w:val="0"/>
        <w:suppressAutoHyphens/>
        <w:spacing w:line="240" w:lineRule="auto"/>
        <w:ind w:firstLine="0"/>
        <w:jc w:val="both"/>
        <w:rPr>
          <w:bCs/>
          <w:kern w:val="2"/>
          <w:sz w:val="24"/>
          <w:szCs w:val="24"/>
          <w:lang w:bidi="en-US"/>
        </w:rPr>
      </w:pPr>
    </w:p>
    <w:p w:rsidR="006326E0" w:rsidRPr="006326E0" w:rsidRDefault="006326E0" w:rsidP="00F25724">
      <w:pPr>
        <w:widowControl w:val="0"/>
        <w:numPr>
          <w:ilvl w:val="0"/>
          <w:numId w:val="38"/>
        </w:numPr>
        <w:suppressAutoHyphens/>
        <w:spacing w:line="240" w:lineRule="auto"/>
        <w:jc w:val="both"/>
        <w:rPr>
          <w:bCs/>
          <w:kern w:val="2"/>
          <w:sz w:val="24"/>
          <w:szCs w:val="24"/>
          <w:lang w:bidi="en-US"/>
        </w:rPr>
      </w:pPr>
      <w:r w:rsidRPr="006326E0">
        <w:rPr>
          <w:bCs/>
          <w:kern w:val="2"/>
          <w:sz w:val="24"/>
          <w:szCs w:val="24"/>
          <w:lang w:bidi="en-US"/>
        </w:rPr>
        <w:t>Летние каникулы не менее 8 недель для 1-4 классов.</w:t>
      </w:r>
    </w:p>
    <w:p w:rsidR="006326E0" w:rsidRPr="006326E0" w:rsidRDefault="006326E0" w:rsidP="00F25724">
      <w:pPr>
        <w:widowControl w:val="0"/>
        <w:numPr>
          <w:ilvl w:val="0"/>
          <w:numId w:val="38"/>
        </w:numPr>
        <w:tabs>
          <w:tab w:val="num" w:pos="-567"/>
        </w:tabs>
        <w:suppressAutoHyphens/>
        <w:spacing w:line="240" w:lineRule="auto"/>
        <w:ind w:left="-567" w:firstLine="567"/>
        <w:jc w:val="both"/>
        <w:rPr>
          <w:bCs/>
          <w:kern w:val="2"/>
          <w:sz w:val="24"/>
          <w:szCs w:val="24"/>
          <w:lang w:bidi="en-US"/>
        </w:rPr>
      </w:pPr>
      <w:r w:rsidRPr="006326E0">
        <w:rPr>
          <w:bCs/>
          <w:kern w:val="2"/>
          <w:sz w:val="24"/>
          <w:szCs w:val="24"/>
          <w:lang w:bidi="en-US"/>
        </w:rPr>
        <w:t>Для обучающихся 1-х классов устанавливаются дополнительные недельные каникулы в феврале.</w:t>
      </w:r>
    </w:p>
    <w:p w:rsidR="00894195" w:rsidRDefault="00894195" w:rsidP="00415D04">
      <w:pPr>
        <w:spacing w:line="240" w:lineRule="auto"/>
        <w:ind w:firstLine="709"/>
        <w:jc w:val="both"/>
        <w:rPr>
          <w:rFonts w:eastAsia="Times New Roman"/>
          <w:sz w:val="24"/>
          <w:szCs w:val="24"/>
          <w:lang w:eastAsia="ru-RU"/>
        </w:rPr>
      </w:pPr>
    </w:p>
    <w:p w:rsidR="00E51690" w:rsidRDefault="00E51690" w:rsidP="000D533F">
      <w:pPr>
        <w:spacing w:line="240" w:lineRule="auto"/>
        <w:ind w:left="1080" w:firstLine="0"/>
        <w:jc w:val="both"/>
        <w:rPr>
          <w:rFonts w:eastAsia="Times New Roman"/>
          <w:b/>
          <w:sz w:val="24"/>
          <w:szCs w:val="24"/>
          <w:lang w:eastAsia="ru-RU"/>
        </w:rPr>
      </w:pPr>
      <w:bookmarkStart w:id="62" w:name="_Toc288394109"/>
      <w:bookmarkStart w:id="63" w:name="_Toc288410576"/>
      <w:bookmarkStart w:id="64" w:name="_Toc288410705"/>
      <w:bookmarkStart w:id="65" w:name="_Toc294246114"/>
    </w:p>
    <w:p w:rsidR="00E51690" w:rsidRDefault="00E51690" w:rsidP="000D533F">
      <w:pPr>
        <w:spacing w:line="240" w:lineRule="auto"/>
        <w:ind w:left="1080" w:firstLine="0"/>
        <w:jc w:val="both"/>
        <w:rPr>
          <w:rFonts w:eastAsia="Times New Roman"/>
          <w:b/>
          <w:sz w:val="24"/>
          <w:szCs w:val="24"/>
          <w:lang w:eastAsia="ru-RU"/>
        </w:rPr>
      </w:pPr>
    </w:p>
    <w:p w:rsidR="00E51690" w:rsidRDefault="00E51690" w:rsidP="000D533F">
      <w:pPr>
        <w:spacing w:line="240" w:lineRule="auto"/>
        <w:ind w:left="1080" w:firstLine="0"/>
        <w:jc w:val="both"/>
        <w:rPr>
          <w:rFonts w:eastAsia="Times New Roman"/>
          <w:b/>
          <w:sz w:val="24"/>
          <w:szCs w:val="24"/>
          <w:lang w:eastAsia="ru-RU"/>
        </w:rPr>
      </w:pPr>
    </w:p>
    <w:p w:rsidR="000D533F" w:rsidRPr="000D533F" w:rsidRDefault="000D533F" w:rsidP="000D533F">
      <w:pPr>
        <w:spacing w:line="240" w:lineRule="auto"/>
        <w:ind w:left="1080" w:firstLine="0"/>
        <w:jc w:val="both"/>
        <w:rPr>
          <w:rFonts w:eastAsia="Times New Roman"/>
          <w:b/>
          <w:sz w:val="24"/>
          <w:szCs w:val="24"/>
          <w:lang w:eastAsia="ru-RU"/>
        </w:rPr>
      </w:pPr>
      <w:r>
        <w:rPr>
          <w:rFonts w:eastAsia="Times New Roman"/>
          <w:b/>
          <w:sz w:val="24"/>
          <w:szCs w:val="24"/>
          <w:lang w:eastAsia="ru-RU"/>
        </w:rPr>
        <w:t xml:space="preserve">3.3. </w:t>
      </w:r>
      <w:r w:rsidRPr="000D533F">
        <w:rPr>
          <w:rFonts w:eastAsia="Times New Roman"/>
          <w:b/>
          <w:sz w:val="24"/>
          <w:szCs w:val="24"/>
          <w:lang w:eastAsia="ru-RU"/>
        </w:rPr>
        <w:t>Система условий реализации</w:t>
      </w:r>
      <w:r w:rsidR="00092804">
        <w:rPr>
          <w:rFonts w:eastAsia="Times New Roman"/>
          <w:b/>
          <w:sz w:val="24"/>
          <w:szCs w:val="24"/>
          <w:lang w:eastAsia="ru-RU"/>
        </w:rPr>
        <w:t xml:space="preserve"> адаптированной </w:t>
      </w:r>
      <w:r w:rsidRPr="000D533F">
        <w:rPr>
          <w:rFonts w:eastAsia="Times New Roman"/>
          <w:b/>
          <w:sz w:val="24"/>
          <w:szCs w:val="24"/>
          <w:lang w:eastAsia="ru-RU"/>
        </w:rPr>
        <w:t>основной об</w:t>
      </w:r>
      <w:r w:rsidR="009955FC">
        <w:rPr>
          <w:rFonts w:eastAsia="Times New Roman"/>
          <w:b/>
          <w:sz w:val="24"/>
          <w:szCs w:val="24"/>
          <w:lang w:eastAsia="ru-RU"/>
        </w:rPr>
        <w:t>щеоб</w:t>
      </w:r>
      <w:r w:rsidRPr="000D533F">
        <w:rPr>
          <w:rFonts w:eastAsia="Times New Roman"/>
          <w:b/>
          <w:sz w:val="24"/>
          <w:szCs w:val="24"/>
          <w:lang w:eastAsia="ru-RU"/>
        </w:rPr>
        <w:t>разовательной программы</w:t>
      </w:r>
      <w:bookmarkEnd w:id="62"/>
      <w:bookmarkEnd w:id="63"/>
      <w:bookmarkEnd w:id="64"/>
      <w:bookmarkEnd w:id="65"/>
      <w:r w:rsidR="00092804">
        <w:rPr>
          <w:rFonts w:eastAsia="Times New Roman"/>
          <w:b/>
          <w:sz w:val="24"/>
          <w:szCs w:val="24"/>
          <w:lang w:eastAsia="ru-RU"/>
        </w:rPr>
        <w:t xml:space="preserve"> для учащихся с ЗПР</w:t>
      </w:r>
    </w:p>
    <w:p w:rsidR="00894195" w:rsidRDefault="00894195" w:rsidP="00415D04">
      <w:pPr>
        <w:spacing w:line="240" w:lineRule="auto"/>
        <w:ind w:firstLine="709"/>
        <w:jc w:val="both"/>
        <w:rPr>
          <w:rFonts w:eastAsia="Times New Roman"/>
          <w:sz w:val="24"/>
          <w:szCs w:val="24"/>
          <w:lang w:eastAsia="ru-RU"/>
        </w:rPr>
      </w:pP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Система условий реализации</w:t>
      </w:r>
      <w:r w:rsidR="00092804">
        <w:rPr>
          <w:rFonts w:eastAsia="Times New Roman"/>
          <w:sz w:val="24"/>
          <w:szCs w:val="24"/>
          <w:lang w:eastAsia="ru-RU"/>
        </w:rPr>
        <w:t xml:space="preserve"> А</w:t>
      </w:r>
      <w:r w:rsidRPr="000D533F">
        <w:rPr>
          <w:rFonts w:eastAsia="Times New Roman"/>
          <w:sz w:val="24"/>
          <w:szCs w:val="24"/>
          <w:lang w:eastAsia="ru-RU"/>
        </w:rPr>
        <w:t>ООП (далее - система условий) в МОУ «СОШ №</w:t>
      </w:r>
      <w:r>
        <w:rPr>
          <w:rFonts w:eastAsia="Times New Roman"/>
          <w:sz w:val="24"/>
          <w:szCs w:val="24"/>
          <w:lang w:eastAsia="ru-RU"/>
        </w:rPr>
        <w:t>13</w:t>
      </w:r>
      <w:r w:rsidRPr="000D533F">
        <w:rPr>
          <w:rFonts w:eastAsia="Times New Roman"/>
          <w:sz w:val="24"/>
          <w:szCs w:val="24"/>
          <w:lang w:eastAsia="ru-RU"/>
        </w:rPr>
        <w:t xml:space="preserve">» г. Воркуты в соответствии с требованиями стандарта разработана на основе соответствующих Требований стандарта и обеспечивает достижение планируемых результатов освоения </w:t>
      </w:r>
      <w:r w:rsidR="002E2A3A">
        <w:rPr>
          <w:rFonts w:eastAsia="Times New Roman"/>
          <w:sz w:val="24"/>
          <w:szCs w:val="24"/>
          <w:lang w:eastAsia="ru-RU"/>
        </w:rPr>
        <w:t>А</w:t>
      </w:r>
      <w:r w:rsidRPr="000D533F">
        <w:rPr>
          <w:rFonts w:eastAsia="Times New Roman"/>
          <w:sz w:val="24"/>
          <w:szCs w:val="24"/>
          <w:lang w:eastAsia="ru-RU"/>
        </w:rPr>
        <w:t>ООП</w:t>
      </w:r>
      <w:r w:rsidR="002E2A3A">
        <w:rPr>
          <w:rFonts w:eastAsia="Times New Roman"/>
          <w:sz w:val="24"/>
          <w:szCs w:val="24"/>
          <w:lang w:eastAsia="ru-RU"/>
        </w:rPr>
        <w:t xml:space="preserve"> обучающими с ЗПР</w:t>
      </w:r>
      <w:r w:rsidRPr="000D533F">
        <w:rPr>
          <w:rFonts w:eastAsia="Times New Roman"/>
          <w:sz w:val="24"/>
          <w:szCs w:val="24"/>
          <w:lang w:eastAsia="ru-RU"/>
        </w:rPr>
        <w:t xml:space="preserve">.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Система условий учитывает особенности школы, а также его взаимодействие с социальными партнёрами (как внутри системы образования, так и в рамках межведомственного взаимодействия). </w:t>
      </w:r>
    </w:p>
    <w:p w:rsidR="000D533F" w:rsidRPr="000D533F" w:rsidRDefault="000D533F" w:rsidP="000D533F">
      <w:pPr>
        <w:spacing w:line="240" w:lineRule="auto"/>
        <w:ind w:left="-567" w:firstLine="283"/>
        <w:jc w:val="both"/>
        <w:rPr>
          <w:rFonts w:eastAsia="Times New Roman"/>
          <w:b/>
          <w:i/>
          <w:sz w:val="24"/>
          <w:szCs w:val="24"/>
          <w:lang w:eastAsia="ru-RU"/>
        </w:rPr>
      </w:pPr>
      <w:r w:rsidRPr="000D533F">
        <w:rPr>
          <w:rFonts w:eastAsia="Times New Roman"/>
          <w:b/>
          <w:i/>
          <w:sz w:val="24"/>
          <w:szCs w:val="24"/>
          <w:lang w:eastAsia="ru-RU"/>
        </w:rPr>
        <w:t xml:space="preserve">Система условий содержит: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-описание имеющихся условий: кадровых, психолого-педагогических, финансовых, материально-технических, а также учебно - методического и информационного;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-обоснование необходимых изменений в имеющихся условиях в соответствии с приоритетами ООП;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-механизмы достижения целевых ориентиров в системе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-сетевой график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-контроль за состоянием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Созданные в МОУ «СОШ №</w:t>
      </w:r>
      <w:r>
        <w:rPr>
          <w:rFonts w:eastAsia="Times New Roman"/>
          <w:sz w:val="24"/>
          <w:szCs w:val="24"/>
          <w:lang w:eastAsia="ru-RU"/>
        </w:rPr>
        <w:t>13</w:t>
      </w:r>
      <w:r w:rsidRPr="000D533F">
        <w:rPr>
          <w:rFonts w:eastAsia="Times New Roman"/>
          <w:sz w:val="24"/>
          <w:szCs w:val="24"/>
          <w:lang w:eastAsia="ru-RU"/>
        </w:rPr>
        <w:t xml:space="preserve">» г. Воркуты, реализующем </w:t>
      </w:r>
      <w:r w:rsidR="002E2A3A">
        <w:rPr>
          <w:rFonts w:eastAsia="Times New Roman"/>
          <w:sz w:val="24"/>
          <w:szCs w:val="24"/>
          <w:lang w:eastAsia="ru-RU"/>
        </w:rPr>
        <w:t xml:space="preserve">адаптированную </w:t>
      </w:r>
      <w:r w:rsidRPr="000D533F">
        <w:rPr>
          <w:rFonts w:eastAsia="Times New Roman"/>
          <w:sz w:val="24"/>
          <w:szCs w:val="24"/>
          <w:lang w:eastAsia="ru-RU"/>
        </w:rPr>
        <w:t>основную об</w:t>
      </w:r>
      <w:r w:rsidR="00CB1294">
        <w:rPr>
          <w:rFonts w:eastAsia="Times New Roman"/>
          <w:sz w:val="24"/>
          <w:szCs w:val="24"/>
          <w:lang w:eastAsia="ru-RU"/>
        </w:rPr>
        <w:t>щеоб</w:t>
      </w:r>
      <w:r w:rsidRPr="000D533F">
        <w:rPr>
          <w:rFonts w:eastAsia="Times New Roman"/>
          <w:sz w:val="24"/>
          <w:szCs w:val="24"/>
          <w:lang w:eastAsia="ru-RU"/>
        </w:rPr>
        <w:t>разовательную программу начального общего образования</w:t>
      </w:r>
      <w:r w:rsidR="002E2A3A">
        <w:rPr>
          <w:rFonts w:eastAsia="Times New Roman"/>
          <w:sz w:val="24"/>
          <w:szCs w:val="24"/>
          <w:lang w:eastAsia="ru-RU"/>
        </w:rPr>
        <w:t xml:space="preserve">  обучающихся с ЗПР</w:t>
      </w:r>
      <w:r w:rsidRPr="000D533F">
        <w:rPr>
          <w:rFonts w:eastAsia="Times New Roman"/>
          <w:sz w:val="24"/>
          <w:szCs w:val="24"/>
          <w:lang w:eastAsia="ru-RU"/>
        </w:rPr>
        <w:t xml:space="preserve">, условия: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соответствуют требованиям Стандарта;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обеспечивают достижение планируемых результатов освоения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МОУ «СОШ №</w:t>
      </w:r>
      <w:r>
        <w:rPr>
          <w:rFonts w:eastAsia="Times New Roman"/>
          <w:sz w:val="24"/>
          <w:szCs w:val="24"/>
          <w:lang w:eastAsia="ru-RU"/>
        </w:rPr>
        <w:t>13</w:t>
      </w:r>
      <w:r w:rsidRPr="000D533F">
        <w:rPr>
          <w:rFonts w:eastAsia="Times New Roman"/>
          <w:sz w:val="24"/>
          <w:szCs w:val="24"/>
          <w:lang w:eastAsia="ru-RU"/>
        </w:rPr>
        <w:t>» г. Воркуты и реализацию предусмотренных в ней</w:t>
      </w:r>
      <w:r>
        <w:rPr>
          <w:rFonts w:eastAsia="Times New Roman"/>
          <w:sz w:val="24"/>
          <w:szCs w:val="24"/>
          <w:lang w:eastAsia="ru-RU"/>
        </w:rPr>
        <w:t xml:space="preserve"> </w:t>
      </w:r>
      <w:r w:rsidRPr="000D533F">
        <w:rPr>
          <w:rFonts w:eastAsia="Times New Roman"/>
          <w:sz w:val="24"/>
          <w:szCs w:val="24"/>
          <w:lang w:eastAsia="ru-RU"/>
        </w:rPr>
        <w:t xml:space="preserve">образовательных программ;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учитывают особенности образовательного учреждения, его организационную структуру, запросы участников образовательных отношений в начальном общем образовании;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предоставляют возможность взаимодействия с социальными партнёрами, использования ресурсов социума.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В соответствии с требованиями Стандарта раздел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w:t>
      </w:r>
      <w:r w:rsidR="00CB1294">
        <w:rPr>
          <w:rFonts w:eastAsia="Times New Roman"/>
          <w:sz w:val="24"/>
          <w:szCs w:val="24"/>
          <w:lang w:eastAsia="ru-RU"/>
        </w:rPr>
        <w:t>щеоб</w:t>
      </w:r>
      <w:r w:rsidRPr="000D533F">
        <w:rPr>
          <w:rFonts w:eastAsia="Times New Roman"/>
          <w:sz w:val="24"/>
          <w:szCs w:val="24"/>
          <w:lang w:eastAsia="ru-RU"/>
        </w:rPr>
        <w:t>разовательной программы начального общего образования</w:t>
      </w:r>
      <w:r w:rsidR="002E2A3A">
        <w:rPr>
          <w:rFonts w:eastAsia="Times New Roman"/>
          <w:sz w:val="24"/>
          <w:szCs w:val="24"/>
          <w:lang w:eastAsia="ru-RU"/>
        </w:rPr>
        <w:t>для обучающихся с ЗПР</w:t>
      </w:r>
      <w:r w:rsidRPr="000D533F">
        <w:rPr>
          <w:rFonts w:eastAsia="Times New Roman"/>
          <w:sz w:val="24"/>
          <w:szCs w:val="24"/>
          <w:lang w:eastAsia="ru-RU"/>
        </w:rPr>
        <w:t xml:space="preserve"> МОУ «СОШ №</w:t>
      </w:r>
      <w:r>
        <w:rPr>
          <w:rFonts w:eastAsia="Times New Roman"/>
          <w:sz w:val="24"/>
          <w:szCs w:val="24"/>
          <w:lang w:eastAsia="ru-RU"/>
        </w:rPr>
        <w:t>13</w:t>
      </w:r>
      <w:r w:rsidRPr="000D533F">
        <w:rPr>
          <w:rFonts w:eastAsia="Times New Roman"/>
          <w:sz w:val="24"/>
          <w:szCs w:val="24"/>
          <w:lang w:eastAsia="ru-RU"/>
        </w:rPr>
        <w:t xml:space="preserve">» г. Воркуты, характеризующий систему условий, содержит: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описание кадровых, психолого-педагогических, финансовых, материально-технических, информационно-методических условий и ресурсов;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обоснование необходимых изменений в имеющихся условиях в соответствии с целями и приоритетами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начального общего образования</w:t>
      </w:r>
      <w:r w:rsidR="002E2A3A">
        <w:rPr>
          <w:rFonts w:eastAsia="Times New Roman"/>
          <w:sz w:val="24"/>
          <w:szCs w:val="24"/>
          <w:lang w:eastAsia="ru-RU"/>
        </w:rPr>
        <w:t xml:space="preserve">  обучающихся с ЗПР</w:t>
      </w:r>
      <w:r w:rsidRPr="000D533F">
        <w:rPr>
          <w:rFonts w:eastAsia="Times New Roman"/>
          <w:sz w:val="24"/>
          <w:szCs w:val="24"/>
          <w:lang w:eastAsia="ru-RU"/>
        </w:rPr>
        <w:t xml:space="preserve"> образовательного учреждения;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механизмы достижения целевых ориентиров в системе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сетевой график (дорожную карту) по формированию необходимой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•контроль за состоянием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Система условий реализации основной об</w:t>
      </w:r>
      <w:r w:rsidR="00CB1294">
        <w:rPr>
          <w:rFonts w:eastAsia="Times New Roman"/>
          <w:sz w:val="24"/>
          <w:szCs w:val="24"/>
          <w:lang w:eastAsia="ru-RU"/>
        </w:rPr>
        <w:t>щеоб</w:t>
      </w:r>
      <w:r w:rsidRPr="000D533F">
        <w:rPr>
          <w:rFonts w:eastAsia="Times New Roman"/>
          <w:sz w:val="24"/>
          <w:szCs w:val="24"/>
          <w:lang w:eastAsia="ru-RU"/>
        </w:rPr>
        <w:t xml:space="preserve">разовательной программы </w:t>
      </w:r>
      <w:r w:rsidR="002E2A3A">
        <w:rPr>
          <w:rFonts w:eastAsia="Times New Roman"/>
          <w:sz w:val="24"/>
          <w:szCs w:val="24"/>
          <w:lang w:eastAsia="ru-RU"/>
        </w:rPr>
        <w:t xml:space="preserve">адаптированной </w:t>
      </w:r>
      <w:r w:rsidRPr="000D533F">
        <w:rPr>
          <w:rFonts w:eastAsia="Times New Roman"/>
          <w:sz w:val="24"/>
          <w:szCs w:val="24"/>
          <w:lang w:eastAsia="ru-RU"/>
        </w:rPr>
        <w:t>начального общего образования</w:t>
      </w:r>
      <w:r w:rsidR="002E2A3A">
        <w:rPr>
          <w:rFonts w:eastAsia="Times New Roman"/>
          <w:sz w:val="24"/>
          <w:szCs w:val="24"/>
          <w:lang w:eastAsia="ru-RU"/>
        </w:rPr>
        <w:t xml:space="preserve"> </w:t>
      </w:r>
      <w:r w:rsidR="005A2528">
        <w:rPr>
          <w:rFonts w:eastAsia="Times New Roman"/>
          <w:sz w:val="24"/>
          <w:szCs w:val="24"/>
          <w:lang w:eastAsia="ru-RU"/>
        </w:rPr>
        <w:t>обучающихся</w:t>
      </w:r>
      <w:r w:rsidR="002E2A3A">
        <w:rPr>
          <w:rFonts w:eastAsia="Times New Roman"/>
          <w:sz w:val="24"/>
          <w:szCs w:val="24"/>
          <w:lang w:eastAsia="ru-RU"/>
        </w:rPr>
        <w:t xml:space="preserve"> с ЗПР</w:t>
      </w:r>
      <w:r w:rsidRPr="000D533F">
        <w:rPr>
          <w:rFonts w:eastAsia="Times New Roman"/>
          <w:sz w:val="24"/>
          <w:szCs w:val="24"/>
          <w:lang w:eastAsia="ru-RU"/>
        </w:rPr>
        <w:t xml:space="preserve"> МОУ «СОШ №</w:t>
      </w:r>
      <w:r>
        <w:rPr>
          <w:rFonts w:eastAsia="Times New Roman"/>
          <w:sz w:val="24"/>
          <w:szCs w:val="24"/>
          <w:lang w:eastAsia="ru-RU"/>
        </w:rPr>
        <w:t>13</w:t>
      </w:r>
      <w:r w:rsidRPr="000D533F">
        <w:rPr>
          <w:rFonts w:eastAsia="Times New Roman"/>
          <w:sz w:val="24"/>
          <w:szCs w:val="24"/>
          <w:lang w:eastAsia="ru-RU"/>
        </w:rPr>
        <w:t xml:space="preserve">» г. Воркуты базируется на результатах проведённой в ходе разработки программы комплексной аналитико-обобщающей и прогностической работы, включающей: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анализ имеющихся в образовательном учреждении условий и ресурсов реализации основной образовательной программы начального общего образования;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установление степени их соответствия требованиям Стандарта, а также целям и задачам </w:t>
      </w:r>
      <w:r w:rsidR="002E2A3A">
        <w:rPr>
          <w:rFonts w:eastAsia="Times New Roman"/>
          <w:sz w:val="24"/>
          <w:szCs w:val="24"/>
          <w:lang w:eastAsia="ru-RU"/>
        </w:rPr>
        <w:t xml:space="preserve">адаптированной </w:t>
      </w:r>
      <w:r w:rsidRPr="000D533F">
        <w:rPr>
          <w:rFonts w:eastAsia="Times New Roman"/>
          <w:sz w:val="24"/>
          <w:szCs w:val="24"/>
          <w:lang w:eastAsia="ru-RU"/>
        </w:rPr>
        <w:t>основной образовательной программы НОО</w:t>
      </w:r>
      <w:r w:rsidR="005A2528">
        <w:rPr>
          <w:rFonts w:eastAsia="Times New Roman"/>
          <w:sz w:val="24"/>
          <w:szCs w:val="24"/>
          <w:lang w:eastAsia="ru-RU"/>
        </w:rPr>
        <w:t xml:space="preserve"> </w:t>
      </w:r>
      <w:r w:rsidR="002E2A3A">
        <w:rPr>
          <w:rFonts w:eastAsia="Times New Roman"/>
          <w:sz w:val="24"/>
          <w:szCs w:val="24"/>
          <w:lang w:eastAsia="ru-RU"/>
        </w:rPr>
        <w:t>обучающихся с ЗПР</w:t>
      </w:r>
      <w:r w:rsidRPr="000D533F">
        <w:rPr>
          <w:rFonts w:eastAsia="Times New Roman"/>
          <w:sz w:val="24"/>
          <w:szCs w:val="24"/>
          <w:lang w:eastAsia="ru-RU"/>
        </w:rPr>
        <w:t xml:space="preserve"> образовательного учреждения, сформированным с учётом потребностей всех участников образовательных отношений;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разработку сетевого графика (дорожной карты) создания необходимой системы условий;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 В целях реализации </w:t>
      </w:r>
      <w:r w:rsidR="002E2A3A">
        <w:rPr>
          <w:rFonts w:eastAsia="Times New Roman"/>
          <w:sz w:val="24"/>
          <w:szCs w:val="24"/>
          <w:lang w:eastAsia="ru-RU"/>
        </w:rPr>
        <w:t xml:space="preserve">адаптированной </w:t>
      </w:r>
      <w:r w:rsidRPr="000D533F">
        <w:rPr>
          <w:rFonts w:eastAsia="Times New Roman"/>
          <w:sz w:val="24"/>
          <w:szCs w:val="24"/>
          <w:lang w:eastAsia="ru-RU"/>
        </w:rPr>
        <w:t xml:space="preserve">основной </w:t>
      </w:r>
      <w:r w:rsidR="00CB1294">
        <w:rPr>
          <w:rFonts w:eastAsia="Times New Roman"/>
          <w:sz w:val="24"/>
          <w:szCs w:val="24"/>
          <w:lang w:eastAsia="ru-RU"/>
        </w:rPr>
        <w:t>обще</w:t>
      </w:r>
      <w:r w:rsidRPr="000D533F">
        <w:rPr>
          <w:rFonts w:eastAsia="Times New Roman"/>
          <w:sz w:val="24"/>
          <w:szCs w:val="24"/>
          <w:lang w:eastAsia="ru-RU"/>
        </w:rPr>
        <w:t>образовательной программы начального общего образования и достижения планируемых результатов в МОУ «СОШ №</w:t>
      </w:r>
      <w:r>
        <w:rPr>
          <w:rFonts w:eastAsia="Times New Roman"/>
          <w:sz w:val="24"/>
          <w:szCs w:val="24"/>
          <w:lang w:eastAsia="ru-RU"/>
        </w:rPr>
        <w:t>13</w:t>
      </w:r>
      <w:r w:rsidRPr="000D533F">
        <w:rPr>
          <w:rFonts w:eastAsia="Times New Roman"/>
          <w:sz w:val="24"/>
          <w:szCs w:val="24"/>
          <w:lang w:eastAsia="ru-RU"/>
        </w:rPr>
        <w:t xml:space="preserve">» г. Воркуты создаются соответствующие условия: кадровые, материально-технические, учебно-методические, информационно-финансовые.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Требования к условиям реализации </w:t>
      </w:r>
      <w:r w:rsidR="002E2A3A">
        <w:rPr>
          <w:rFonts w:eastAsia="Times New Roman"/>
          <w:sz w:val="24"/>
          <w:szCs w:val="24"/>
          <w:lang w:eastAsia="ru-RU"/>
        </w:rPr>
        <w:t xml:space="preserve">адаптированной </w:t>
      </w:r>
      <w:r w:rsidRPr="000D533F">
        <w:rPr>
          <w:rFonts w:eastAsia="Times New Roman"/>
          <w:sz w:val="24"/>
          <w:szCs w:val="24"/>
          <w:lang w:eastAsia="ru-RU"/>
        </w:rPr>
        <w:t xml:space="preserve">основной </w:t>
      </w:r>
      <w:r w:rsidR="00CB1294">
        <w:rPr>
          <w:rFonts w:eastAsia="Times New Roman"/>
          <w:sz w:val="24"/>
          <w:szCs w:val="24"/>
          <w:lang w:eastAsia="ru-RU"/>
        </w:rPr>
        <w:t>обще</w:t>
      </w:r>
      <w:r w:rsidRPr="000D533F">
        <w:rPr>
          <w:rFonts w:eastAsia="Times New Roman"/>
          <w:sz w:val="24"/>
          <w:szCs w:val="24"/>
          <w:lang w:eastAsia="ru-RU"/>
        </w:rPr>
        <w:t>образовательной программы начального общего образования</w:t>
      </w:r>
      <w:r w:rsidR="002E2A3A">
        <w:rPr>
          <w:rFonts w:eastAsia="Times New Roman"/>
          <w:sz w:val="24"/>
          <w:szCs w:val="24"/>
          <w:lang w:eastAsia="ru-RU"/>
        </w:rPr>
        <w:t xml:space="preserve">  обучающихся с ЗПР</w:t>
      </w:r>
      <w:r w:rsidRPr="000D533F">
        <w:rPr>
          <w:rFonts w:eastAsia="Times New Roman"/>
          <w:sz w:val="24"/>
          <w:szCs w:val="24"/>
          <w:lang w:eastAsia="ru-RU"/>
        </w:rPr>
        <w:t xml:space="preserve"> представляет собой систему нормативов и регламентов (кадровых, материально-технических, учебно-методических и информационных, финансовых), необходимых для обеспечения реализации </w:t>
      </w:r>
      <w:r w:rsidR="002E2A3A">
        <w:rPr>
          <w:rFonts w:eastAsia="Times New Roman"/>
          <w:sz w:val="24"/>
          <w:szCs w:val="24"/>
          <w:lang w:eastAsia="ru-RU"/>
        </w:rPr>
        <w:t xml:space="preserve">АООП </w:t>
      </w:r>
      <w:r w:rsidRPr="000D533F">
        <w:rPr>
          <w:rFonts w:eastAsia="Times New Roman"/>
          <w:sz w:val="24"/>
          <w:szCs w:val="24"/>
          <w:lang w:eastAsia="ru-RU"/>
        </w:rPr>
        <w:t xml:space="preserve">основных образовательных программ и достижения планируемых результатов начального общего образования.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Интегративным результатом реализации указанных требований является создание комфортной развивающей образовательной среды: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-обеспечивающей высокое качество образования, его доступность, открытость и привлекательность для учащихся, их родителей (законных представителей) и всего общества, духовно-нравственное развитие и воспитание учащихся;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-гарантирующей охрану и укрепление физического, психологического и социального здоровья учащихся; </w:t>
      </w:r>
    </w:p>
    <w:p w:rsidR="000D533F" w:rsidRPr="000D533F" w:rsidRDefault="000D533F" w:rsidP="000D533F">
      <w:pPr>
        <w:spacing w:line="240" w:lineRule="auto"/>
        <w:ind w:left="-567" w:firstLine="283"/>
        <w:jc w:val="both"/>
        <w:rPr>
          <w:rFonts w:eastAsia="Times New Roman"/>
          <w:sz w:val="24"/>
          <w:szCs w:val="24"/>
          <w:lang w:eastAsia="ru-RU"/>
        </w:rPr>
      </w:pPr>
      <w:r w:rsidRPr="000D533F">
        <w:rPr>
          <w:rFonts w:eastAsia="Times New Roman"/>
          <w:sz w:val="24"/>
          <w:szCs w:val="24"/>
          <w:lang w:eastAsia="ru-RU"/>
        </w:rPr>
        <w:t xml:space="preserve">-комфортной по отношению к учащимся и педагогическим работникам. </w:t>
      </w:r>
    </w:p>
    <w:p w:rsidR="000D533F" w:rsidRPr="000D533F" w:rsidRDefault="000D533F" w:rsidP="000D533F">
      <w:pPr>
        <w:spacing w:line="240" w:lineRule="auto"/>
        <w:ind w:firstLine="283"/>
        <w:jc w:val="both"/>
        <w:rPr>
          <w:rFonts w:eastAsia="Times New Roman"/>
          <w:sz w:val="24"/>
          <w:szCs w:val="24"/>
          <w:lang w:eastAsia="ru-RU"/>
        </w:rPr>
      </w:pPr>
    </w:p>
    <w:p w:rsidR="000D533F" w:rsidRDefault="000D533F" w:rsidP="000D533F">
      <w:pPr>
        <w:spacing w:line="240" w:lineRule="auto"/>
        <w:ind w:left="-567" w:firstLine="283"/>
        <w:rPr>
          <w:rFonts w:eastAsiaTheme="minorHAnsi"/>
          <w:b/>
          <w:sz w:val="24"/>
          <w:szCs w:val="24"/>
        </w:rPr>
      </w:pPr>
      <w:r w:rsidRPr="000D533F">
        <w:rPr>
          <w:rFonts w:eastAsiaTheme="minorHAnsi"/>
          <w:b/>
          <w:sz w:val="24"/>
          <w:szCs w:val="24"/>
        </w:rPr>
        <w:t>3.3.1.Кадровые условия реализации программы.</w:t>
      </w:r>
    </w:p>
    <w:p w:rsidR="009D051C" w:rsidRPr="000D533F" w:rsidRDefault="009D051C" w:rsidP="000D533F">
      <w:pPr>
        <w:spacing w:line="240" w:lineRule="auto"/>
        <w:ind w:left="-567" w:firstLine="283"/>
        <w:rPr>
          <w:rFonts w:eastAsiaTheme="minorHAnsi"/>
          <w:b/>
          <w:sz w:val="24"/>
          <w:szCs w:val="24"/>
        </w:rPr>
      </w:pP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Основные требования к кадровым условиям для успешной реализации </w:t>
      </w:r>
      <w:r w:rsidR="002E2A3A">
        <w:rPr>
          <w:rFonts w:eastAsiaTheme="minorHAnsi"/>
          <w:sz w:val="24"/>
          <w:szCs w:val="24"/>
        </w:rPr>
        <w:t>А</w:t>
      </w:r>
      <w:r w:rsidRPr="000D533F">
        <w:rPr>
          <w:rFonts w:eastAsiaTheme="minorHAnsi"/>
          <w:sz w:val="24"/>
          <w:szCs w:val="24"/>
        </w:rPr>
        <w:t>ООП НОО</w:t>
      </w:r>
      <w:r w:rsidR="002E2A3A">
        <w:rPr>
          <w:rFonts w:eastAsiaTheme="minorHAnsi"/>
          <w:sz w:val="24"/>
          <w:szCs w:val="24"/>
        </w:rPr>
        <w:t xml:space="preserve"> обучающихся с ЗПР</w:t>
      </w:r>
      <w:r w:rsidRPr="000D533F">
        <w:rPr>
          <w:rFonts w:eastAsiaTheme="minorHAnsi"/>
          <w:sz w:val="24"/>
          <w:szCs w:val="24"/>
        </w:rPr>
        <w:t xml:space="preserve">: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-укомплектованность образовательного учреждения педагогическими, руководящими и иными работниками;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-уровень квалификации педагогических и иных работников образовательного учреждения; </w:t>
      </w:r>
    </w:p>
    <w:p w:rsidR="000D533F" w:rsidRPr="000D533F" w:rsidRDefault="000D533F" w:rsidP="000D533F">
      <w:pPr>
        <w:spacing w:line="240" w:lineRule="auto"/>
        <w:ind w:left="-567" w:firstLine="283"/>
        <w:jc w:val="both"/>
        <w:rPr>
          <w:rFonts w:eastAsiaTheme="minorHAnsi"/>
          <w:sz w:val="24"/>
          <w:szCs w:val="24"/>
        </w:rPr>
      </w:pPr>
      <w:r w:rsidRPr="000D533F">
        <w:rPr>
          <w:rFonts w:eastAsiaTheme="minorHAnsi"/>
          <w:sz w:val="24"/>
          <w:szCs w:val="24"/>
        </w:rPr>
        <w:t xml:space="preserve">-непрерывность профессионального развития педагогических работников образовательного учреждения. </w:t>
      </w:r>
    </w:p>
    <w:p w:rsidR="009D051C" w:rsidRPr="002A61E8" w:rsidRDefault="000D533F" w:rsidP="002A61E8">
      <w:pPr>
        <w:spacing w:line="240" w:lineRule="auto"/>
        <w:ind w:left="-567" w:firstLine="283"/>
        <w:jc w:val="both"/>
        <w:rPr>
          <w:rFonts w:eastAsiaTheme="minorHAnsi"/>
          <w:sz w:val="24"/>
          <w:szCs w:val="24"/>
        </w:rPr>
      </w:pPr>
      <w:r w:rsidRPr="000D533F">
        <w:rPr>
          <w:rFonts w:eastAsiaTheme="minorHAnsi"/>
          <w:sz w:val="24"/>
          <w:szCs w:val="24"/>
        </w:rPr>
        <w:t xml:space="preserve">Кадровое обеспечение </w:t>
      </w:r>
      <w:r w:rsidR="00CB1294">
        <w:rPr>
          <w:rFonts w:eastAsiaTheme="minorHAnsi"/>
          <w:sz w:val="24"/>
          <w:szCs w:val="24"/>
        </w:rPr>
        <w:t>обще</w:t>
      </w:r>
      <w:r w:rsidRPr="000D533F">
        <w:rPr>
          <w:rFonts w:eastAsiaTheme="minorHAnsi"/>
          <w:sz w:val="24"/>
          <w:szCs w:val="24"/>
        </w:rPr>
        <w:t>образовательной программы МОУ «СОШ №</w:t>
      </w:r>
      <w:r>
        <w:rPr>
          <w:rFonts w:eastAsiaTheme="minorHAnsi"/>
          <w:sz w:val="24"/>
          <w:szCs w:val="24"/>
        </w:rPr>
        <w:t>13</w:t>
      </w:r>
      <w:r w:rsidRPr="000D533F">
        <w:rPr>
          <w:rFonts w:eastAsiaTheme="minorHAnsi"/>
          <w:sz w:val="24"/>
          <w:szCs w:val="24"/>
        </w:rPr>
        <w:t>» г. Воркуты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образованию. Реализация программы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Педагогические сотрудники МОУ «СОШ №</w:t>
      </w:r>
      <w:r>
        <w:rPr>
          <w:rFonts w:eastAsiaTheme="minorHAnsi"/>
          <w:sz w:val="24"/>
          <w:szCs w:val="24"/>
        </w:rPr>
        <w:t>13</w:t>
      </w:r>
      <w:r w:rsidRPr="000D533F">
        <w:rPr>
          <w:rFonts w:eastAsiaTheme="minorHAnsi"/>
          <w:sz w:val="24"/>
          <w:szCs w:val="24"/>
        </w:rPr>
        <w:t xml:space="preserve">» г. Воркуты имеют базовое образование, соответствующее профилю преподаваемых дисциплин. В педагогическом коллективе школы есть все необходимые специалисты: учителя начальных классов, учителя-предметники, педагог-психолог, заведующий библиотекой, социальный педагог. </w:t>
      </w:r>
    </w:p>
    <w:p w:rsidR="007E7442" w:rsidRDefault="00570116" w:rsidP="002A61E8">
      <w:pPr>
        <w:autoSpaceDE w:val="0"/>
        <w:autoSpaceDN w:val="0"/>
        <w:adjustRightInd w:val="0"/>
        <w:spacing w:line="240" w:lineRule="auto"/>
        <w:ind w:right="284" w:firstLine="567"/>
        <w:jc w:val="both"/>
        <w:textAlignment w:val="center"/>
        <w:rPr>
          <w:rFonts w:eastAsia="Times New Roman"/>
          <w:b/>
          <w:bCs/>
          <w:color w:val="000000"/>
          <w:sz w:val="24"/>
          <w:szCs w:val="24"/>
          <w:lang w:eastAsia="ru-RU"/>
        </w:rPr>
      </w:pPr>
      <w:r w:rsidRPr="00570116">
        <w:rPr>
          <w:rFonts w:eastAsia="Times New Roman"/>
          <w:b/>
          <w:bCs/>
          <w:color w:val="000000"/>
          <w:spacing w:val="-2"/>
          <w:sz w:val="24"/>
          <w:szCs w:val="24"/>
          <w:lang w:eastAsia="ru-RU"/>
        </w:rPr>
        <w:t xml:space="preserve">Кадровое обеспечение реализации </w:t>
      </w:r>
      <w:r w:rsidR="007E7442">
        <w:rPr>
          <w:rFonts w:eastAsia="Times New Roman"/>
          <w:b/>
          <w:bCs/>
          <w:color w:val="000000"/>
          <w:spacing w:val="-2"/>
          <w:sz w:val="24"/>
          <w:szCs w:val="24"/>
          <w:lang w:eastAsia="ru-RU"/>
        </w:rPr>
        <w:t xml:space="preserve">адаптированной </w:t>
      </w:r>
      <w:r w:rsidRPr="00570116">
        <w:rPr>
          <w:rFonts w:eastAsia="Times New Roman"/>
          <w:b/>
          <w:bCs/>
          <w:color w:val="000000"/>
          <w:spacing w:val="-2"/>
          <w:sz w:val="24"/>
          <w:szCs w:val="24"/>
          <w:lang w:eastAsia="ru-RU"/>
        </w:rPr>
        <w:t xml:space="preserve">основной </w:t>
      </w:r>
      <w:r w:rsidR="007E7442">
        <w:rPr>
          <w:rFonts w:eastAsia="Times New Roman"/>
          <w:b/>
          <w:bCs/>
          <w:color w:val="000000"/>
          <w:spacing w:val="-2"/>
          <w:sz w:val="24"/>
          <w:szCs w:val="24"/>
          <w:lang w:eastAsia="ru-RU"/>
        </w:rPr>
        <w:t>обще</w:t>
      </w:r>
      <w:r w:rsidRPr="00570116">
        <w:rPr>
          <w:rFonts w:eastAsia="Times New Roman"/>
          <w:b/>
          <w:bCs/>
          <w:color w:val="000000"/>
          <w:spacing w:val="-2"/>
          <w:sz w:val="24"/>
          <w:szCs w:val="24"/>
          <w:lang w:eastAsia="ru-RU"/>
        </w:rPr>
        <w:t>образователь</w:t>
      </w:r>
      <w:r w:rsidR="007E7442">
        <w:rPr>
          <w:rFonts w:eastAsia="Times New Roman"/>
          <w:b/>
          <w:bCs/>
          <w:color w:val="000000"/>
          <w:sz w:val="24"/>
          <w:szCs w:val="24"/>
          <w:lang w:eastAsia="ru-RU"/>
        </w:rPr>
        <w:t>ной программы начального</w:t>
      </w:r>
      <w:r w:rsidRPr="00570116">
        <w:rPr>
          <w:rFonts w:eastAsia="Times New Roman"/>
          <w:b/>
          <w:bCs/>
          <w:color w:val="000000"/>
          <w:sz w:val="24"/>
          <w:szCs w:val="24"/>
          <w:lang w:eastAsia="ru-RU"/>
        </w:rPr>
        <w:t xml:space="preserve"> общего образования</w:t>
      </w:r>
      <w:r w:rsidR="007E7442">
        <w:rPr>
          <w:rFonts w:eastAsia="Times New Roman"/>
          <w:b/>
          <w:bCs/>
          <w:color w:val="000000"/>
          <w:sz w:val="24"/>
          <w:szCs w:val="24"/>
          <w:lang w:eastAsia="ru-RU"/>
        </w:rPr>
        <w:t xml:space="preserve"> </w:t>
      </w:r>
    </w:p>
    <w:p w:rsidR="00570116" w:rsidRPr="00570116" w:rsidRDefault="007E7442" w:rsidP="00570116">
      <w:pPr>
        <w:autoSpaceDE w:val="0"/>
        <w:autoSpaceDN w:val="0"/>
        <w:adjustRightInd w:val="0"/>
        <w:spacing w:line="240" w:lineRule="auto"/>
        <w:ind w:right="284" w:firstLine="567"/>
        <w:textAlignment w:val="center"/>
        <w:rPr>
          <w:rFonts w:eastAsia="Times New Roman"/>
          <w:b/>
          <w:bCs/>
          <w:color w:val="000000"/>
          <w:sz w:val="24"/>
          <w:szCs w:val="24"/>
          <w:lang w:eastAsia="ru-RU"/>
        </w:rPr>
      </w:pPr>
      <w:r>
        <w:rPr>
          <w:rFonts w:eastAsia="Times New Roman"/>
          <w:b/>
          <w:bCs/>
          <w:color w:val="000000"/>
          <w:sz w:val="24"/>
          <w:szCs w:val="24"/>
          <w:lang w:eastAsia="ru-RU"/>
        </w:rPr>
        <w:t>обучающихся с  ЗПР</w:t>
      </w:r>
    </w:p>
    <w:tbl>
      <w:tblPr>
        <w:tblW w:w="10206" w:type="dxa"/>
        <w:tblInd w:w="-482" w:type="dxa"/>
        <w:tblLayout w:type="fixed"/>
        <w:tblCellMar>
          <w:left w:w="0" w:type="dxa"/>
          <w:right w:w="0" w:type="dxa"/>
        </w:tblCellMar>
        <w:tblLook w:val="0000" w:firstRow="0" w:lastRow="0" w:firstColumn="0" w:lastColumn="0" w:noHBand="0" w:noVBand="0"/>
      </w:tblPr>
      <w:tblGrid>
        <w:gridCol w:w="709"/>
        <w:gridCol w:w="2268"/>
        <w:gridCol w:w="1418"/>
        <w:gridCol w:w="4536"/>
        <w:gridCol w:w="1275"/>
      </w:tblGrid>
      <w:tr w:rsidR="00570116" w:rsidRPr="00570116" w:rsidTr="005A40C6">
        <w:trPr>
          <w:trHeight w:val="247"/>
        </w:trPr>
        <w:tc>
          <w:tcPr>
            <w:tcW w:w="70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tabs>
                <w:tab w:val="left" w:pos="4500"/>
                <w:tab w:val="left" w:pos="9180"/>
                <w:tab w:val="left" w:pos="9360"/>
              </w:tabs>
              <w:autoSpaceDE w:val="0"/>
              <w:autoSpaceDN w:val="0"/>
              <w:adjustRightInd w:val="0"/>
              <w:spacing w:line="240" w:lineRule="auto"/>
              <w:ind w:left="113" w:right="113"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Должность</w:t>
            </w:r>
          </w:p>
        </w:tc>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Должностные обязанности</w:t>
            </w:r>
          </w:p>
        </w:tc>
        <w:tc>
          <w:tcPr>
            <w:tcW w:w="141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 xml:space="preserve">Количество работников в ОУ </w:t>
            </w:r>
          </w:p>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(требуется/</w:t>
            </w:r>
            <w:r w:rsidRPr="00570116">
              <w:rPr>
                <w:rFonts w:eastAsia="Times New Roman"/>
                <w:b/>
                <w:bCs/>
                <w:color w:val="000000"/>
                <w:sz w:val="22"/>
                <w:szCs w:val="22"/>
                <w:lang w:eastAsia="ru-RU"/>
              </w:rPr>
              <w:br/>
              <w:t>имеется)</w:t>
            </w:r>
          </w:p>
        </w:tc>
        <w:tc>
          <w:tcPr>
            <w:tcW w:w="5811"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Уровень квалификации работников ОУ</w:t>
            </w:r>
          </w:p>
        </w:tc>
      </w:tr>
      <w:tr w:rsidR="00570116" w:rsidRPr="00570116" w:rsidTr="007E7442">
        <w:trPr>
          <w:trHeight w:val="1661"/>
        </w:trPr>
        <w:tc>
          <w:tcPr>
            <w:tcW w:w="709" w:type="dxa"/>
            <w:vMerge/>
            <w:tcBorders>
              <w:top w:val="single" w:sz="4" w:space="0" w:color="000000"/>
              <w:left w:val="single" w:sz="4" w:space="0" w:color="000000"/>
              <w:bottom w:val="single" w:sz="4" w:space="0" w:color="000000"/>
              <w:right w:val="single" w:sz="4" w:space="0" w:color="000000"/>
            </w:tcBorders>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2"/>
                <w:szCs w:val="22"/>
                <w:lang w:eastAsia="ru-RU"/>
              </w:rPr>
            </w:pPr>
          </w:p>
        </w:tc>
        <w:tc>
          <w:tcPr>
            <w:tcW w:w="2268" w:type="dxa"/>
            <w:vMerge/>
            <w:tcBorders>
              <w:top w:val="single" w:sz="4" w:space="0" w:color="000000"/>
              <w:left w:val="single" w:sz="4" w:space="0" w:color="000000"/>
              <w:bottom w:val="single" w:sz="4" w:space="0" w:color="000000"/>
              <w:right w:val="single" w:sz="4" w:space="0" w:color="000000"/>
            </w:tcBorders>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c>
          <w:tcPr>
            <w:tcW w:w="1418" w:type="dxa"/>
            <w:vMerge/>
            <w:tcBorders>
              <w:top w:val="single" w:sz="4" w:space="0" w:color="000000"/>
              <w:left w:val="single" w:sz="4" w:space="0" w:color="000000"/>
              <w:bottom w:val="single" w:sz="4" w:space="0" w:color="000000"/>
              <w:right w:val="single" w:sz="4" w:space="0" w:color="000000"/>
            </w:tcBorders>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Требования к уровню квалификации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4"/>
                <w:szCs w:val="24"/>
                <w:lang w:eastAsia="ru-RU"/>
              </w:rPr>
            </w:pPr>
            <w:r w:rsidRPr="00570116">
              <w:rPr>
                <w:rFonts w:eastAsia="Times New Roman"/>
                <w:b/>
                <w:bCs/>
                <w:color w:val="000000"/>
                <w:sz w:val="24"/>
                <w:szCs w:val="24"/>
                <w:lang w:eastAsia="ru-RU"/>
              </w:rPr>
              <w:t>Фактический уровень квалифи</w:t>
            </w:r>
          </w:p>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color w:val="000000"/>
                <w:sz w:val="24"/>
                <w:szCs w:val="24"/>
                <w:lang w:eastAsia="ru-RU"/>
              </w:rPr>
            </w:pPr>
            <w:r w:rsidRPr="00570116">
              <w:rPr>
                <w:rFonts w:eastAsia="Times New Roman"/>
                <w:b/>
                <w:bCs/>
                <w:color w:val="000000"/>
                <w:sz w:val="24"/>
                <w:szCs w:val="24"/>
                <w:lang w:eastAsia="ru-RU"/>
              </w:rPr>
              <w:t>кации</w:t>
            </w:r>
          </w:p>
        </w:tc>
      </w:tr>
      <w:tr w:rsidR="00570116" w:rsidRPr="00570116" w:rsidTr="005A40C6">
        <w:trPr>
          <w:cantSplit/>
          <w:trHeight w:val="113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2" w:firstLine="0"/>
              <w:jc w:val="both"/>
              <w:rPr>
                <w:rFonts w:eastAsia="Times New Roman"/>
                <w:sz w:val="22"/>
                <w:szCs w:val="22"/>
                <w:lang w:eastAsia="ru-RU"/>
              </w:rPr>
            </w:pPr>
            <w:r w:rsidRPr="00570116">
              <w:rPr>
                <w:rFonts w:eastAsia="Times New Roman"/>
                <w:b/>
                <w:bCs/>
                <w:color w:val="000000"/>
                <w:spacing w:val="2"/>
                <w:sz w:val="22"/>
                <w:szCs w:val="22"/>
                <w:lang w:val="en-GB" w:eastAsia="ru-RU"/>
              </w:rPr>
              <w:t>руководитель образовательного учрежде</w:t>
            </w:r>
            <w:r w:rsidRPr="00570116">
              <w:rPr>
                <w:rFonts w:eastAsia="Times New Roman"/>
                <w:b/>
                <w:bCs/>
                <w:color w:val="000000"/>
                <w:sz w:val="22"/>
                <w:szCs w:val="22"/>
                <w:lang w:val="en-GB" w:eastAsia="ru-RU"/>
              </w:rPr>
              <w:t>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z w:val="22"/>
                <w:szCs w:val="22"/>
                <w:lang w:eastAsia="ru-RU"/>
              </w:rPr>
              <w:t>обеспечивает системную образовательную и административно­</w:t>
            </w:r>
          </w:p>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color w:val="000000"/>
                <w:sz w:val="22"/>
                <w:szCs w:val="22"/>
                <w:lang w:eastAsia="ru-RU"/>
              </w:rPr>
              <w:t>хозяйственную работу образовательного учреждения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2"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z w:val="22"/>
                <w:szCs w:val="22"/>
                <w:lang w:eastAsia="ru-RU"/>
              </w:rPr>
              <w:t>сиональное образование по направлениям подготовки «Госу</w:t>
            </w:r>
            <w:r w:rsidRPr="00570116">
              <w:rPr>
                <w:rFonts w:eastAsia="Times New Roman"/>
                <w:color w:val="000000"/>
                <w:spacing w:val="2"/>
                <w:sz w:val="22"/>
                <w:szCs w:val="22"/>
                <w:lang w:eastAsia="ru-RU"/>
              </w:rPr>
              <w:t xml:space="preserve">дарственное и муниципальное управление», «Менеджмент», </w:t>
            </w:r>
            <w:r w:rsidRPr="00570116">
              <w:rPr>
                <w:rFonts w:eastAsia="Times New Roman"/>
                <w:color w:val="000000"/>
                <w:sz w:val="22"/>
                <w:szCs w:val="22"/>
                <w:lang w:eastAsia="ru-RU"/>
              </w:rP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56"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2" w:firstLine="0"/>
              <w:textAlignment w:val="center"/>
              <w:rPr>
                <w:rFonts w:eastAsia="Times New Roman"/>
                <w:color w:val="000000"/>
                <w:sz w:val="22"/>
                <w:szCs w:val="22"/>
                <w:lang w:eastAsia="ru-RU"/>
              </w:rPr>
            </w:pPr>
            <w:r w:rsidRPr="00570116">
              <w:rPr>
                <w:rFonts w:eastAsia="Times New Roman"/>
                <w:b/>
                <w:bCs/>
                <w:color w:val="000000"/>
                <w:sz w:val="22"/>
                <w:szCs w:val="22"/>
                <w:lang w:eastAsia="ru-RU"/>
              </w:rPr>
              <w:t>заместитель руководителя</w:t>
            </w:r>
          </w:p>
          <w:p w:rsidR="00570116" w:rsidRPr="00570116" w:rsidRDefault="00570116" w:rsidP="00570116">
            <w:pPr>
              <w:autoSpaceDE w:val="0"/>
              <w:autoSpaceDN w:val="0"/>
              <w:adjustRightInd w:val="0"/>
              <w:spacing w:line="240" w:lineRule="auto"/>
              <w:ind w:left="113" w:right="282" w:firstLine="0"/>
              <w:rPr>
                <w:rFonts w:eastAsia="Times New Roman"/>
                <w:b/>
                <w:bCs/>
                <w:color w:val="000000"/>
                <w:spacing w:val="2"/>
                <w:sz w:val="22"/>
                <w:szCs w:val="22"/>
                <w:lang w:val="en-GB" w:eastAsia="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w:t>
            </w:r>
            <w:r w:rsidRPr="00570116">
              <w:rPr>
                <w:rFonts w:eastAsia="Times New Roman"/>
                <w:color w:val="000000"/>
                <w:spacing w:val="2"/>
                <w:sz w:val="22"/>
                <w:szCs w:val="22"/>
                <w:lang w:eastAsia="ru-RU"/>
              </w:rPr>
              <w:t xml:space="preserve">дов организации образовательного процесса. Осуществляет </w:t>
            </w:r>
            <w:r w:rsidRPr="00570116">
              <w:rPr>
                <w:rFonts w:eastAsia="Times New Roman"/>
                <w:color w:val="000000"/>
                <w:sz w:val="22"/>
                <w:szCs w:val="22"/>
                <w:lang w:eastAsia="ru-RU"/>
              </w:rPr>
              <w:t>контроль за качеством 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Pr>
                <w:rFonts w:eastAsia="Times New Roman"/>
                <w:sz w:val="22"/>
                <w:szCs w:val="22"/>
                <w:lang w:eastAsia="ru-RU"/>
              </w:rPr>
              <w:t>2</w:t>
            </w:r>
            <w:r w:rsidRPr="00570116">
              <w:rPr>
                <w:rFonts w:eastAsia="Times New Roman"/>
                <w:sz w:val="22"/>
                <w:szCs w:val="22"/>
                <w:lang w:eastAsia="ru-RU"/>
              </w:rPr>
              <w:t>/</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z w:val="22"/>
                <w:szCs w:val="22"/>
                <w:lang w:eastAsia="ru-RU"/>
              </w:rPr>
              <w:t>сиональное образование по направлениям подготовки «Госу</w:t>
            </w:r>
            <w:r w:rsidRPr="00570116">
              <w:rPr>
                <w:rFonts w:eastAsia="Times New Roman"/>
                <w:color w:val="000000"/>
                <w:spacing w:val="2"/>
                <w:sz w:val="22"/>
                <w:szCs w:val="22"/>
                <w:lang w:eastAsia="ru-RU"/>
              </w:rPr>
              <w:t>дарственное и муниципальное управление», «Менеджмент»,</w:t>
            </w:r>
            <w:r w:rsidRPr="00570116">
              <w:rPr>
                <w:rFonts w:eastAsia="Times New Roman"/>
                <w:color w:val="000000"/>
                <w:sz w:val="22"/>
                <w:szCs w:val="22"/>
                <w:lang w:eastAsia="ru-RU"/>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pacing w:val="2"/>
                <w:sz w:val="22"/>
                <w:szCs w:val="22"/>
                <w:lang w:eastAsia="ru-RU"/>
              </w:rPr>
            </w:pPr>
            <w:r w:rsidRPr="00570116">
              <w:rPr>
                <w:rFonts w:eastAsia="Times New Roman"/>
                <w:b/>
                <w:bCs/>
                <w:color w:val="000000"/>
                <w:sz w:val="22"/>
                <w:szCs w:val="22"/>
                <w:lang w:val="en-GB" w:eastAsia="ru-RU"/>
              </w:rPr>
              <w:t>учитель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осуществляет обучение и вос</w:t>
            </w:r>
            <w:r w:rsidRPr="00570116">
              <w:rPr>
                <w:rFonts w:eastAsia="Times New Roman"/>
                <w:color w:val="000000"/>
                <w:spacing w:val="2"/>
                <w:sz w:val="22"/>
                <w:szCs w:val="22"/>
                <w:lang w:eastAsia="ru-RU"/>
              </w:rPr>
              <w:t xml:space="preserve">питание обучающихся, способствует формированию общей </w:t>
            </w:r>
            <w:r w:rsidRPr="00570116">
              <w:rPr>
                <w:rFonts w:eastAsia="Times New Roman"/>
                <w:color w:val="000000"/>
                <w:sz w:val="22"/>
                <w:szCs w:val="22"/>
                <w:lang w:eastAsia="ru-RU"/>
              </w:rPr>
              <w:t>культуры личности, социализации, осознанного выбора и освоения образовательных программ.</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w:t>
            </w:r>
            <w:r>
              <w:rPr>
                <w:rFonts w:eastAsia="Times New Roman"/>
                <w:sz w:val="22"/>
                <w:szCs w:val="22"/>
                <w:lang w:eastAsia="ru-RU"/>
              </w:rPr>
              <w:t>2</w:t>
            </w:r>
            <w:r w:rsidRPr="00570116">
              <w:rPr>
                <w:rFonts w:eastAsia="Times New Roman"/>
                <w:sz w:val="22"/>
                <w:szCs w:val="22"/>
                <w:lang w:eastAsia="ru-RU"/>
              </w:rPr>
              <w:t>/1</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высшее профес</w:t>
            </w:r>
            <w:r w:rsidRPr="00570116">
              <w:rPr>
                <w:rFonts w:eastAsia="Times New Roman"/>
                <w:color w:val="000000"/>
                <w:spacing w:val="-2"/>
                <w:sz w:val="22"/>
                <w:szCs w:val="22"/>
                <w:lang w:eastAsia="ru-RU"/>
              </w:rPr>
              <w:t>сиональное образование или среднее профессиональное обра</w:t>
            </w:r>
            <w:r w:rsidRPr="00570116">
              <w:rPr>
                <w:rFonts w:eastAsia="Times New Roman"/>
                <w:color w:val="000000"/>
                <w:spacing w:val="2"/>
                <w:sz w:val="22"/>
                <w:szCs w:val="22"/>
                <w:lang w:eastAsia="ru-RU"/>
              </w:rPr>
              <w:t xml:space="preserve">зование по направлению подготовки «Образование и педагогика» или в области, соответствующей преподаваемому </w:t>
            </w:r>
            <w:r w:rsidRPr="00570116">
              <w:rPr>
                <w:rFonts w:eastAsia="Times New Roman"/>
                <w:color w:val="000000"/>
                <w:sz w:val="22"/>
                <w:szCs w:val="22"/>
                <w:lang w:eastAsia="ru-RU"/>
              </w:rPr>
              <w:t xml:space="preserve">предмету, без предъявления требований к стажу работы </w:t>
            </w:r>
            <w:r w:rsidRPr="00570116">
              <w:rPr>
                <w:rFonts w:eastAsia="Times New Roman"/>
                <w:color w:val="000000"/>
                <w:spacing w:val="2"/>
                <w:sz w:val="22"/>
                <w:szCs w:val="22"/>
                <w:lang w:eastAsia="ru-RU"/>
              </w:rPr>
              <w:t>либо высшее профессиональное образование или среднее профессиональное образование и дополнительное профес</w:t>
            </w:r>
            <w:r w:rsidRPr="00570116">
              <w:rPr>
                <w:rFonts w:eastAsia="Times New Roman"/>
                <w:color w:val="000000"/>
                <w:sz w:val="22"/>
                <w:szCs w:val="22"/>
                <w:lang w:eastAsia="ru-RU"/>
              </w:rPr>
              <w:t>сиональное образование по направлению деятельности в об</w:t>
            </w:r>
            <w:r w:rsidRPr="00570116">
              <w:rPr>
                <w:rFonts w:eastAsia="Times New Roman"/>
                <w:color w:val="000000"/>
                <w:spacing w:val="2"/>
                <w:sz w:val="22"/>
                <w:szCs w:val="22"/>
                <w:lang w:eastAsia="ru-RU"/>
              </w:rPr>
              <w:t xml:space="preserve">разовательном учреждении без предъявления требований к </w:t>
            </w:r>
            <w:r w:rsidRPr="00570116">
              <w:rPr>
                <w:rFonts w:eastAsia="Times New Roman"/>
                <w:color w:val="000000"/>
                <w:sz w:val="22"/>
                <w:szCs w:val="22"/>
                <w:lang w:eastAsia="ru-RU"/>
              </w:rPr>
              <w:t>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 w:firstLine="0"/>
              <w:rPr>
                <w:rFonts w:eastAsia="Times New Roman"/>
                <w:b/>
                <w:bCs/>
                <w:color w:val="000000"/>
                <w:sz w:val="22"/>
                <w:szCs w:val="22"/>
                <w:lang w:eastAsia="ru-RU"/>
              </w:rPr>
            </w:pPr>
            <w:r w:rsidRPr="00570116">
              <w:rPr>
                <w:rFonts w:eastAsia="Times New Roman"/>
                <w:b/>
                <w:bCs/>
                <w:color w:val="000000"/>
                <w:sz w:val="22"/>
                <w:szCs w:val="22"/>
                <w:lang w:eastAsia="ru-RU"/>
              </w:rPr>
              <w:t>с</w:t>
            </w:r>
            <w:r w:rsidRPr="00570116">
              <w:rPr>
                <w:rFonts w:eastAsia="Times New Roman"/>
                <w:b/>
                <w:bCs/>
                <w:color w:val="000000"/>
                <w:sz w:val="22"/>
                <w:szCs w:val="22"/>
                <w:lang w:val="en-GB" w:eastAsia="ru-RU"/>
              </w:rPr>
              <w:t>оциальный педагог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содействует развитию личности, талантов и способностей, формированию общей куль</w:t>
            </w:r>
            <w:r w:rsidRPr="00570116">
              <w:rPr>
                <w:rFonts w:eastAsia="Times New Roman"/>
                <w:color w:val="000000"/>
                <w:spacing w:val="2"/>
                <w:sz w:val="22"/>
                <w:szCs w:val="22"/>
                <w:lang w:eastAsia="ru-RU"/>
              </w:rPr>
              <w:t xml:space="preserve">туры обучающихся, расширению социальной сферы в их </w:t>
            </w:r>
            <w:r w:rsidRPr="00570116">
              <w:rPr>
                <w:rFonts w:eastAsia="Times New Roman"/>
                <w:color w:val="000000"/>
                <w:sz w:val="22"/>
                <w:szCs w:val="22"/>
                <w:lang w:eastAsia="ru-RU"/>
              </w:rPr>
              <w:t>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right="28" w:firstLine="0"/>
              <w:jc w:val="both"/>
              <w:textAlignment w:val="center"/>
              <w:rPr>
                <w:rFonts w:eastAsia="Times New Roman"/>
                <w:color w:val="000000"/>
                <w:spacing w:val="2"/>
                <w:sz w:val="22"/>
                <w:szCs w:val="22"/>
                <w:lang w:eastAsia="ru-RU"/>
              </w:rPr>
            </w:pPr>
            <w:r w:rsidRPr="00570116">
              <w:rPr>
                <w:rFonts w:eastAsia="Times New Roman"/>
                <w:color w:val="000000"/>
                <w:sz w:val="22"/>
                <w:szCs w:val="22"/>
                <w:lang w:eastAsia="ru-RU"/>
              </w:rPr>
              <w:t>высшее профессиональное образование или среднее профессиональное образование по направлениям подготовки «Образование и педаго</w:t>
            </w:r>
            <w:r w:rsidRPr="00570116">
              <w:rPr>
                <w:rFonts w:eastAsia="Times New Roman"/>
                <w:color w:val="000000"/>
                <w:spacing w:val="2"/>
                <w:sz w:val="22"/>
                <w:szCs w:val="22"/>
                <w:lang w:eastAsia="ru-RU"/>
              </w:rPr>
              <w:t>гика», «Социальная педагогика» без предъявления требова</w:t>
            </w:r>
            <w:r w:rsidRPr="00570116">
              <w:rPr>
                <w:rFonts w:eastAsia="Times New Roman"/>
                <w:color w:val="000000"/>
                <w:sz w:val="22"/>
                <w:szCs w:val="22"/>
                <w:lang w:eastAsia="ru-RU"/>
              </w:rPr>
              <w:t>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28"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val="en-GB" w:eastAsia="ru-RU"/>
              </w:rPr>
              <w:t>педагог­психолог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pacing w:val="2"/>
                <w:sz w:val="22"/>
                <w:szCs w:val="22"/>
                <w:lang w:eastAsia="ru-RU"/>
              </w:rPr>
              <w:t>осуществляет профессио</w:t>
            </w:r>
            <w:r w:rsidRPr="00570116">
              <w:rPr>
                <w:rFonts w:eastAsia="Times New Roman"/>
                <w:color w:val="000000"/>
                <w:sz w:val="22"/>
                <w:szCs w:val="22"/>
                <w:lang w:eastAsia="ru-RU"/>
              </w:rPr>
              <w:t>нальную деятельность, направленную на сохранение психического, соматического и социального благополучия обучающихся.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профессио</w:t>
            </w:r>
            <w:r w:rsidRPr="00570116">
              <w:rPr>
                <w:rFonts w:eastAsia="Times New Roman"/>
                <w:color w:val="000000"/>
                <w:spacing w:val="2"/>
                <w:sz w:val="22"/>
                <w:szCs w:val="22"/>
                <w:lang w:eastAsia="ru-RU"/>
              </w:rPr>
              <w:t xml:space="preserve">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w:t>
            </w:r>
            <w:r w:rsidRPr="00570116">
              <w:rPr>
                <w:rFonts w:eastAsia="Times New Roman"/>
                <w:color w:val="000000"/>
                <w:sz w:val="22"/>
                <w:szCs w:val="22"/>
                <w:lang w:eastAsia="ru-RU"/>
              </w:rPr>
              <w:t>высшее профессиональное образование или среднее профес</w:t>
            </w:r>
            <w:r w:rsidRPr="00570116">
              <w:rPr>
                <w:rFonts w:eastAsia="Times New Roman"/>
                <w:color w:val="000000"/>
                <w:spacing w:val="2"/>
                <w:sz w:val="22"/>
                <w:szCs w:val="22"/>
                <w:lang w:eastAsia="ru-RU"/>
              </w:rPr>
              <w:t>сиональное образование и дополнительное профессиональ</w:t>
            </w:r>
            <w:r w:rsidRPr="00570116">
              <w:rPr>
                <w:rFonts w:eastAsia="Times New Roman"/>
                <w:color w:val="000000"/>
                <w:sz w:val="22"/>
                <w:szCs w:val="22"/>
                <w:lang w:eastAsia="ru-RU"/>
              </w:rPr>
              <w:t>ное образование по направлению подготовки «Педагогика и психология»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eastAsia="ru-RU"/>
              </w:rPr>
              <w:t>в</w:t>
            </w:r>
            <w:r w:rsidRPr="00570116">
              <w:rPr>
                <w:rFonts w:eastAsia="Times New Roman"/>
                <w:b/>
                <w:bCs/>
                <w:color w:val="000000"/>
                <w:sz w:val="22"/>
                <w:szCs w:val="22"/>
                <w:lang w:val="en-GB" w:eastAsia="ru-RU"/>
              </w:rPr>
              <w:t>оспитатель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pacing w:val="-2"/>
                <w:sz w:val="22"/>
                <w:szCs w:val="22"/>
                <w:lang w:eastAsia="ru-RU"/>
              </w:rPr>
              <w:t>осуществляет деятельность по</w:t>
            </w:r>
            <w:r w:rsidRPr="00570116">
              <w:rPr>
                <w:rFonts w:eastAsia="Times New Roman"/>
                <w:color w:val="000000"/>
                <w:spacing w:val="-2"/>
                <w:sz w:val="22"/>
                <w:szCs w:val="22"/>
                <w:lang w:eastAsia="ru-RU"/>
              </w:rPr>
              <w:br/>
            </w:r>
            <w:r w:rsidRPr="00570116">
              <w:rPr>
                <w:rFonts w:eastAsia="Times New Roman"/>
                <w:color w:val="000000"/>
                <w:sz w:val="22"/>
                <w:szCs w:val="22"/>
                <w:lang w:eastAsia="ru-RU"/>
              </w:rPr>
              <w:t>воспитанию детей. Осуществляет изучение личности обуча</w:t>
            </w:r>
            <w:r w:rsidRPr="00570116">
              <w:rPr>
                <w:rFonts w:eastAsia="Times New Roman"/>
                <w:color w:val="000000"/>
                <w:spacing w:val="2"/>
                <w:sz w:val="22"/>
                <w:szCs w:val="22"/>
                <w:lang w:eastAsia="ru-RU"/>
              </w:rPr>
              <w:t xml:space="preserve">ющихся, содействует росту их познавательной мотивации, </w:t>
            </w:r>
            <w:r w:rsidRPr="00570116">
              <w:rPr>
                <w:rFonts w:eastAsia="Times New Roman"/>
                <w:color w:val="000000"/>
                <w:sz w:val="22"/>
                <w:szCs w:val="22"/>
                <w:lang w:eastAsia="ru-RU"/>
              </w:rPr>
              <w:t>формированию компетентностей.</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Pr>
                <w:rFonts w:eastAsia="Times New Roman"/>
                <w:sz w:val="22"/>
                <w:szCs w:val="22"/>
                <w:lang w:eastAsia="ru-RU"/>
              </w:rPr>
              <w:t>2</w:t>
            </w:r>
            <w:r w:rsidRPr="00570116">
              <w:rPr>
                <w:rFonts w:eastAsia="Times New Roman"/>
                <w:sz w:val="22"/>
                <w:szCs w:val="22"/>
                <w:lang w:eastAsia="ru-RU"/>
              </w:rPr>
              <w:t>/</w:t>
            </w:r>
            <w:r>
              <w:rPr>
                <w:rFonts w:eastAsia="Times New Roman"/>
                <w:sz w:val="22"/>
                <w:szCs w:val="22"/>
                <w:lang w:eastAsia="ru-RU"/>
              </w:rPr>
              <w:t>2</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pacing w:val="2"/>
                <w:sz w:val="22"/>
                <w:szCs w:val="22"/>
                <w:lang w:eastAsia="ru-RU"/>
              </w:rPr>
            </w:pPr>
            <w:r w:rsidRPr="00570116">
              <w:rPr>
                <w:rFonts w:eastAsia="Times New Roman"/>
                <w:color w:val="000000"/>
                <w:sz w:val="22"/>
                <w:szCs w:val="22"/>
                <w:lang w:eastAsia="ru-RU"/>
              </w:rPr>
              <w:t>высшее профессио</w:t>
            </w:r>
            <w:r w:rsidRPr="00570116">
              <w:rPr>
                <w:rFonts w:eastAsia="Times New Roman"/>
                <w:color w:val="000000"/>
                <w:spacing w:val="2"/>
                <w:sz w:val="22"/>
                <w:szCs w:val="22"/>
                <w:lang w:eastAsia="ru-RU"/>
              </w:rPr>
              <w:t>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eastAsia="ru-RU"/>
              </w:rPr>
            </w:pPr>
            <w:r w:rsidRPr="00570116">
              <w:rPr>
                <w:rFonts w:eastAsia="Times New Roman"/>
                <w:b/>
                <w:bCs/>
                <w:color w:val="000000"/>
                <w:sz w:val="22"/>
                <w:szCs w:val="22"/>
                <w:lang w:val="en-GB" w:eastAsia="ru-RU"/>
              </w:rPr>
              <w:t>педагог дополнительного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pacing w:val="-2"/>
                <w:sz w:val="22"/>
                <w:szCs w:val="22"/>
                <w:lang w:eastAsia="ru-RU"/>
              </w:rPr>
              <w:t>осуществляет дополнительное образование обучающихся в соответствии с образова</w:t>
            </w:r>
            <w:r w:rsidRPr="00570116">
              <w:rPr>
                <w:rFonts w:eastAsia="Times New Roman"/>
                <w:color w:val="000000"/>
                <w:sz w:val="22"/>
                <w:szCs w:val="22"/>
                <w:lang w:eastAsia="ru-RU"/>
              </w:rPr>
              <w:t xml:space="preserve">тельной </w:t>
            </w:r>
            <w:r w:rsidRPr="00570116">
              <w:rPr>
                <w:rFonts w:eastAsia="Times New Roman"/>
                <w:color w:val="000000"/>
                <w:spacing w:val="2"/>
                <w:sz w:val="22"/>
                <w:szCs w:val="22"/>
                <w:lang w:eastAsia="ru-RU"/>
              </w:rPr>
              <w:t>программой, развивает их разнообразную творческую дея</w:t>
            </w:r>
            <w:r w:rsidRPr="00570116">
              <w:rPr>
                <w:rFonts w:eastAsia="Times New Roman"/>
                <w:color w:val="000000"/>
                <w:sz w:val="22"/>
                <w:szCs w:val="22"/>
                <w:lang w:eastAsia="ru-RU"/>
              </w:rPr>
              <w:t>тельность.</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r w:rsidR="00570116" w:rsidRPr="00570116" w:rsidTr="005A40C6">
        <w:trPr>
          <w:cantSplit/>
          <w:trHeight w:val="1864"/>
        </w:trPr>
        <w:tc>
          <w:tcPr>
            <w:tcW w:w="70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rPr>
                <w:rFonts w:eastAsia="Times New Roman"/>
                <w:b/>
                <w:bCs/>
                <w:color w:val="000000"/>
                <w:sz w:val="22"/>
                <w:szCs w:val="22"/>
                <w:lang w:val="en-GB" w:eastAsia="ru-RU"/>
              </w:rPr>
            </w:pPr>
            <w:r w:rsidRPr="00570116">
              <w:rPr>
                <w:rFonts w:eastAsia="Times New Roman"/>
                <w:b/>
                <w:bCs/>
                <w:color w:val="000000"/>
                <w:sz w:val="22"/>
                <w:szCs w:val="22"/>
                <w:lang w:val="en-GB" w:eastAsia="ru-RU"/>
              </w:rPr>
              <w:t>библиотекарь</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color w:val="000000"/>
                <w:sz w:val="22"/>
                <w:szCs w:val="22"/>
                <w:lang w:eastAsia="ru-RU"/>
              </w:rPr>
            </w:pPr>
            <w:r w:rsidRPr="00570116">
              <w:rPr>
                <w:rFonts w:eastAsia="Times New Roman"/>
                <w:color w:val="000000"/>
                <w:sz w:val="22"/>
                <w:szCs w:val="22"/>
                <w:lang w:eastAsia="ru-RU"/>
              </w:rPr>
              <w:t>обеспечивает доступ обучающихся к информационным ресурсам, участвует в их духовно­</w:t>
            </w:r>
          </w:p>
          <w:p w:rsidR="00570116" w:rsidRPr="00570116" w:rsidRDefault="00570116" w:rsidP="00570116">
            <w:pPr>
              <w:autoSpaceDE w:val="0"/>
              <w:autoSpaceDN w:val="0"/>
              <w:adjustRightInd w:val="0"/>
              <w:spacing w:line="240" w:lineRule="auto"/>
              <w:ind w:firstLine="0"/>
              <w:jc w:val="both"/>
              <w:rPr>
                <w:rFonts w:eastAsia="Times New Roman"/>
                <w:color w:val="000000"/>
                <w:spacing w:val="-2"/>
                <w:sz w:val="22"/>
                <w:szCs w:val="22"/>
                <w:lang w:eastAsia="ru-RU"/>
              </w:rPr>
            </w:pPr>
            <w:r w:rsidRPr="00570116">
              <w:rPr>
                <w:rFonts w:eastAsia="Times New Roman"/>
                <w:color w:val="000000"/>
                <w:sz w:val="22"/>
                <w:szCs w:val="22"/>
                <w:lang w:eastAsia="ru-RU"/>
              </w:rPr>
              <w:t xml:space="preserve">нравственном воспитании, профориентации и социализации, </w:t>
            </w:r>
            <w:r w:rsidRPr="00570116">
              <w:rPr>
                <w:rFonts w:eastAsia="Times New Roman"/>
                <w:color w:val="000000"/>
                <w:spacing w:val="2"/>
                <w:sz w:val="22"/>
                <w:szCs w:val="22"/>
                <w:lang w:eastAsia="ru-RU"/>
              </w:rPr>
              <w:t>содействует формированию информационной компетентно</w:t>
            </w:r>
            <w:r w:rsidRPr="00570116">
              <w:rPr>
                <w:rFonts w:eastAsia="Times New Roman"/>
                <w:color w:val="000000"/>
                <w:sz w:val="22"/>
                <w:szCs w:val="22"/>
                <w:lang w:eastAsia="ru-RU"/>
              </w:rPr>
              <w:t>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r w:rsidRPr="00570116">
              <w:rPr>
                <w:rFonts w:eastAsia="Times New Roman"/>
                <w:sz w:val="22"/>
                <w:szCs w:val="22"/>
                <w:lang w:eastAsia="ru-RU"/>
              </w:rPr>
              <w:t>1/1</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высшее или среднее профессиональное образование по специальности «Библиотечно­информационная деятельность».</w:t>
            </w:r>
          </w:p>
          <w:p w:rsidR="00570116" w:rsidRPr="00570116" w:rsidRDefault="00570116" w:rsidP="00570116">
            <w:pPr>
              <w:autoSpaceDE w:val="0"/>
              <w:autoSpaceDN w:val="0"/>
              <w:adjustRightInd w:val="0"/>
              <w:spacing w:line="240" w:lineRule="auto"/>
              <w:ind w:firstLine="0"/>
              <w:jc w:val="both"/>
              <w:textAlignment w:val="center"/>
              <w:rPr>
                <w:rFonts w:eastAsia="Times New Roman"/>
                <w:color w:val="000000"/>
                <w:sz w:val="22"/>
                <w:szCs w:val="22"/>
                <w:lang w:eastAsia="ru-RU"/>
              </w:rPr>
            </w:pP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570116" w:rsidRPr="00570116" w:rsidRDefault="00570116" w:rsidP="00570116">
            <w:pPr>
              <w:autoSpaceDE w:val="0"/>
              <w:autoSpaceDN w:val="0"/>
              <w:adjustRightInd w:val="0"/>
              <w:spacing w:line="240" w:lineRule="auto"/>
              <w:ind w:left="113" w:right="113" w:firstLine="0"/>
              <w:jc w:val="both"/>
              <w:rPr>
                <w:rFonts w:eastAsia="Times New Roman"/>
                <w:sz w:val="24"/>
                <w:szCs w:val="24"/>
                <w:lang w:eastAsia="ru-RU"/>
              </w:rPr>
            </w:pPr>
            <w:r w:rsidRPr="00570116">
              <w:rPr>
                <w:rFonts w:eastAsia="Times New Roman"/>
                <w:sz w:val="24"/>
                <w:szCs w:val="24"/>
                <w:lang w:eastAsia="ru-RU"/>
              </w:rPr>
              <w:t>соответствует</w:t>
            </w:r>
          </w:p>
        </w:tc>
      </w:tr>
    </w:tbl>
    <w:p w:rsidR="00570116" w:rsidRPr="00570116" w:rsidRDefault="00570116" w:rsidP="00570116">
      <w:pPr>
        <w:autoSpaceDE w:val="0"/>
        <w:autoSpaceDN w:val="0"/>
        <w:adjustRightInd w:val="0"/>
        <w:ind w:firstLine="567"/>
        <w:textAlignment w:val="center"/>
        <w:rPr>
          <w:rFonts w:eastAsia="Times New Roman"/>
          <w:b/>
          <w:bCs/>
          <w:color w:val="000000"/>
          <w:sz w:val="24"/>
          <w:szCs w:val="24"/>
          <w:lang w:eastAsia="ru-RU"/>
        </w:rPr>
      </w:pPr>
    </w:p>
    <w:p w:rsidR="00570116" w:rsidRPr="00570116" w:rsidRDefault="00570116" w:rsidP="00570116">
      <w:pPr>
        <w:autoSpaceDE w:val="0"/>
        <w:autoSpaceDN w:val="0"/>
        <w:adjustRightInd w:val="0"/>
        <w:spacing w:line="240" w:lineRule="auto"/>
        <w:ind w:left="-567" w:firstLine="283"/>
        <w:textAlignment w:val="center"/>
        <w:rPr>
          <w:rFonts w:eastAsia="Times New Roman"/>
          <w:bCs/>
          <w:color w:val="000000"/>
          <w:sz w:val="24"/>
          <w:szCs w:val="24"/>
          <w:lang w:eastAsia="ru-RU"/>
        </w:rPr>
      </w:pPr>
      <w:r w:rsidRPr="00570116">
        <w:rPr>
          <w:rFonts w:eastAsia="Times New Roman"/>
          <w:b/>
          <w:bCs/>
          <w:color w:val="000000"/>
          <w:sz w:val="24"/>
          <w:szCs w:val="24"/>
          <w:lang w:eastAsia="ru-RU"/>
        </w:rPr>
        <w:t xml:space="preserve">Профессиональное развитие и повышение квалификации педагогических работников </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z w:val="24"/>
          <w:szCs w:val="24"/>
          <w:lang w:eastAsia="ru-RU"/>
        </w:rPr>
        <w:t>В приложении к</w:t>
      </w:r>
      <w:r w:rsidR="005A2528">
        <w:rPr>
          <w:rFonts w:eastAsia="Times New Roman"/>
          <w:color w:val="000000"/>
          <w:sz w:val="24"/>
          <w:szCs w:val="24"/>
          <w:lang w:eastAsia="ru-RU"/>
        </w:rPr>
        <w:t xml:space="preserve"> АООП НОО обучающихся с ЗПР</w:t>
      </w:r>
      <w:r w:rsidRPr="00570116">
        <w:rPr>
          <w:rFonts w:eastAsia="Times New Roman"/>
          <w:color w:val="000000"/>
          <w:sz w:val="24"/>
          <w:szCs w:val="24"/>
          <w:lang w:eastAsia="ru-RU"/>
        </w:rPr>
        <w:t xml:space="preserve"> МОУ «СОШ №</w:t>
      </w:r>
      <w:r>
        <w:rPr>
          <w:rFonts w:eastAsia="Times New Roman"/>
          <w:color w:val="000000"/>
          <w:sz w:val="24"/>
          <w:szCs w:val="24"/>
          <w:lang w:eastAsia="ru-RU"/>
        </w:rPr>
        <w:t>13</w:t>
      </w:r>
      <w:r w:rsidRPr="00570116">
        <w:rPr>
          <w:rFonts w:eastAsia="Times New Roman"/>
          <w:color w:val="000000"/>
          <w:sz w:val="24"/>
          <w:szCs w:val="24"/>
          <w:lang w:eastAsia="ru-RU"/>
        </w:rPr>
        <w:t xml:space="preserve">» г. Воркуты представлены планы­графики, включающие различные формы непрерывного повышения квалификации всех педагогических работников, а также графики </w:t>
      </w:r>
      <w:r w:rsidRPr="00570116">
        <w:rPr>
          <w:rFonts w:eastAsia="Times New Roman"/>
          <w:color w:val="000000"/>
          <w:spacing w:val="2"/>
          <w:sz w:val="24"/>
          <w:szCs w:val="24"/>
          <w:lang w:eastAsia="ru-RU"/>
        </w:rPr>
        <w:t xml:space="preserve">аттестации кадров на соответствие занимаемой должности </w:t>
      </w:r>
      <w:r w:rsidRPr="00570116">
        <w:rPr>
          <w:rFonts w:eastAsia="Times New Roman"/>
          <w:color w:val="000000"/>
          <w:sz w:val="24"/>
          <w:szCs w:val="24"/>
          <w:lang w:eastAsia="ru-RU"/>
        </w:rPr>
        <w:t xml:space="preserve">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570116">
          <w:rPr>
            <w:rFonts w:eastAsia="Times New Roman"/>
            <w:color w:val="000000"/>
            <w:sz w:val="24"/>
            <w:szCs w:val="24"/>
            <w:lang w:eastAsia="ru-RU"/>
          </w:rPr>
          <w:t>2010 г</w:t>
        </w:r>
      </w:smartTag>
      <w:r w:rsidRPr="00570116">
        <w:rPr>
          <w:rFonts w:eastAsia="Times New Roman"/>
          <w:color w:val="000000"/>
          <w:sz w:val="24"/>
          <w:szCs w:val="24"/>
          <w:lang w:eastAsia="ru-RU"/>
        </w:rPr>
        <w:t xml:space="preserve">. № 209 «О порядке аттестации педагогических работников государственных и муниципальных образовательных учреждений», разъяснениями Департамента общего образования Минобрнауки России </w:t>
      </w:r>
      <w:r w:rsidRPr="00570116">
        <w:rPr>
          <w:rFonts w:eastAsia="Times New Roman"/>
          <w:color w:val="000000"/>
          <w:spacing w:val="2"/>
          <w:sz w:val="24"/>
          <w:szCs w:val="24"/>
          <w:lang w:eastAsia="ru-RU"/>
        </w:rPr>
        <w:t xml:space="preserve">по применению Порядка аттестации педагогических работников государственных и муниципальных образовательных учреждений (письмо Департамента от 18 августа </w:t>
      </w:r>
      <w:smartTag w:uri="urn:schemas-microsoft-com:office:smarttags" w:element="metricconverter">
        <w:smartTagPr>
          <w:attr w:name="ProductID" w:val="2010 г"/>
        </w:smartTagPr>
        <w:r w:rsidRPr="00570116">
          <w:rPr>
            <w:rFonts w:eastAsia="Times New Roman"/>
            <w:color w:val="000000"/>
            <w:spacing w:val="2"/>
            <w:sz w:val="24"/>
            <w:szCs w:val="24"/>
            <w:lang w:eastAsia="ru-RU"/>
          </w:rPr>
          <w:t>2010 г</w:t>
        </w:r>
      </w:smartTag>
      <w:r w:rsidRPr="00570116">
        <w:rPr>
          <w:rFonts w:eastAsia="Times New Roman"/>
          <w:color w:val="000000"/>
          <w:spacing w:val="2"/>
          <w:sz w:val="24"/>
          <w:szCs w:val="24"/>
          <w:lang w:eastAsia="ru-RU"/>
        </w:rPr>
        <w:t>. №</w:t>
      </w:r>
      <w:r w:rsidRPr="00570116">
        <w:rPr>
          <w:rFonts w:eastAsia="Times New Roman"/>
          <w:color w:val="000000"/>
          <w:spacing w:val="2"/>
          <w:sz w:val="24"/>
          <w:szCs w:val="24"/>
          <w:lang w:eastAsia="ru-RU"/>
        </w:rPr>
        <w:t> </w:t>
      </w:r>
      <w:r w:rsidRPr="00570116">
        <w:rPr>
          <w:rFonts w:eastAsia="Times New Roman"/>
          <w:color w:val="000000"/>
          <w:spacing w:val="2"/>
          <w:sz w:val="24"/>
          <w:szCs w:val="24"/>
          <w:lang w:eastAsia="ru-RU"/>
        </w:rPr>
        <w:t>03­52/46), а также методикой оценки уровня квалифи</w:t>
      </w:r>
      <w:r w:rsidRPr="00570116">
        <w:rPr>
          <w:rFonts w:eastAsia="Times New Roman"/>
          <w:color w:val="000000"/>
          <w:sz w:val="24"/>
          <w:szCs w:val="24"/>
          <w:lang w:eastAsia="ru-RU"/>
        </w:rPr>
        <w:t xml:space="preserve">кации педагогических работников (письмо Департамента от 29 ноября </w:t>
      </w:r>
      <w:smartTag w:uri="urn:schemas-microsoft-com:office:smarttags" w:element="metricconverter">
        <w:smartTagPr>
          <w:attr w:name="ProductID" w:val="2010 г"/>
        </w:smartTagPr>
        <w:r w:rsidRPr="00570116">
          <w:rPr>
            <w:rFonts w:eastAsia="Times New Roman"/>
            <w:color w:val="000000"/>
            <w:sz w:val="24"/>
            <w:szCs w:val="24"/>
            <w:lang w:eastAsia="ru-RU"/>
          </w:rPr>
          <w:t>2010 г</w:t>
        </w:r>
      </w:smartTag>
      <w:r w:rsidRPr="00570116">
        <w:rPr>
          <w:rFonts w:eastAsia="Times New Roman"/>
          <w:color w:val="000000"/>
          <w:sz w:val="24"/>
          <w:szCs w:val="24"/>
          <w:lang w:eastAsia="ru-RU"/>
        </w:rPr>
        <w:t>. №</w:t>
      </w:r>
      <w:r w:rsidRPr="00570116">
        <w:rPr>
          <w:rFonts w:eastAsia="Times New Roman"/>
          <w:color w:val="000000"/>
          <w:spacing w:val="2"/>
          <w:sz w:val="24"/>
          <w:szCs w:val="24"/>
          <w:lang w:eastAsia="ru-RU"/>
        </w:rPr>
        <w:t> </w:t>
      </w:r>
      <w:r w:rsidRPr="00570116">
        <w:rPr>
          <w:rFonts w:eastAsia="Times New Roman"/>
          <w:color w:val="000000"/>
          <w:sz w:val="24"/>
          <w:szCs w:val="24"/>
          <w:lang w:eastAsia="ru-RU"/>
        </w:rPr>
        <w:t xml:space="preserve">03­339). </w:t>
      </w:r>
    </w:p>
    <w:p w:rsidR="00570116" w:rsidRPr="00570116" w:rsidRDefault="00570116" w:rsidP="0057011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pacing w:val="2"/>
          <w:sz w:val="24"/>
          <w:szCs w:val="24"/>
          <w:lang w:eastAsia="ru-RU"/>
        </w:rPr>
        <w:t>Формами повышения квалификации являются: стажи</w:t>
      </w:r>
      <w:r w:rsidRPr="00570116">
        <w:rPr>
          <w:rFonts w:eastAsia="Times New Roman"/>
          <w:color w:val="000000"/>
          <w:sz w:val="24"/>
          <w:szCs w:val="24"/>
          <w:lang w:eastAsia="ru-RU"/>
        </w:rPr>
        <w:t>ровки, участие в конференциях, обучающих семинарах и мастер­классах по отдельным направлениям реализации основ</w:t>
      </w:r>
      <w:r w:rsidRPr="00570116">
        <w:rPr>
          <w:rFonts w:eastAsia="Times New Roman"/>
          <w:color w:val="000000"/>
          <w:spacing w:val="2"/>
          <w:sz w:val="24"/>
          <w:szCs w:val="24"/>
          <w:lang w:eastAsia="ru-RU"/>
        </w:rPr>
        <w:t>ной образовательной программы, дистанционное образова</w:t>
      </w:r>
      <w:r w:rsidRPr="00570116">
        <w:rPr>
          <w:rFonts w:eastAsia="Times New Roman"/>
          <w:color w:val="000000"/>
          <w:sz w:val="24"/>
          <w:szCs w:val="24"/>
          <w:lang w:eastAsia="ru-RU"/>
        </w:rPr>
        <w:t>ние, участие в различных педагогических проектах, создание и публикация методических материалов.</w:t>
      </w:r>
    </w:p>
    <w:p w:rsidR="00894195" w:rsidRPr="007E7442" w:rsidRDefault="00570116" w:rsidP="007E7442">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70116">
        <w:rPr>
          <w:rFonts w:eastAsia="Times New Roman"/>
          <w:color w:val="000000"/>
          <w:spacing w:val="-4"/>
          <w:sz w:val="24"/>
          <w:szCs w:val="24"/>
          <w:lang w:eastAsia="ru-RU"/>
        </w:rPr>
        <w:t xml:space="preserve">Для достижения результатов </w:t>
      </w:r>
      <w:r w:rsidR="005A2528">
        <w:rPr>
          <w:rFonts w:eastAsia="Times New Roman"/>
          <w:color w:val="000000"/>
          <w:spacing w:val="-4"/>
          <w:sz w:val="24"/>
          <w:szCs w:val="24"/>
          <w:lang w:eastAsia="ru-RU"/>
        </w:rPr>
        <w:t xml:space="preserve">адаптированной </w:t>
      </w:r>
      <w:r w:rsidRPr="00570116">
        <w:rPr>
          <w:rFonts w:eastAsia="Times New Roman"/>
          <w:color w:val="000000"/>
          <w:spacing w:val="-4"/>
          <w:sz w:val="24"/>
          <w:szCs w:val="24"/>
          <w:lang w:eastAsia="ru-RU"/>
        </w:rPr>
        <w:t>основной образовательной про­</w:t>
      </w:r>
      <w:r w:rsidRPr="00570116">
        <w:rPr>
          <w:rFonts w:eastAsia="Times New Roman"/>
          <w:color w:val="000000"/>
          <w:spacing w:val="-4"/>
          <w:sz w:val="24"/>
          <w:szCs w:val="24"/>
          <w:lang w:eastAsia="ru-RU"/>
        </w:rPr>
        <w:br/>
      </w:r>
      <w:r w:rsidRPr="00570116">
        <w:rPr>
          <w:rFonts w:eastAsia="Times New Roman"/>
          <w:color w:val="000000"/>
          <w:sz w:val="24"/>
          <w:szCs w:val="24"/>
          <w:lang w:eastAsia="ru-RU"/>
        </w:rPr>
        <w:t>граммы</w:t>
      </w:r>
      <w:r w:rsidR="005A2528">
        <w:rPr>
          <w:rFonts w:eastAsia="Times New Roman"/>
          <w:color w:val="000000"/>
          <w:sz w:val="24"/>
          <w:szCs w:val="24"/>
          <w:lang w:eastAsia="ru-RU"/>
        </w:rPr>
        <w:t xml:space="preserve"> НОО обучающихся с ЗПР</w:t>
      </w:r>
      <w:r w:rsidRPr="00570116">
        <w:rPr>
          <w:rFonts w:eastAsia="Times New Roman"/>
          <w:color w:val="000000"/>
          <w:sz w:val="24"/>
          <w:szCs w:val="24"/>
          <w:lang w:eastAsia="ru-RU"/>
        </w:rPr>
        <w:t xml:space="preserve"> в МОУ «СОШ №</w:t>
      </w:r>
      <w:r>
        <w:rPr>
          <w:rFonts w:eastAsia="Times New Roman"/>
          <w:color w:val="000000"/>
          <w:sz w:val="24"/>
          <w:szCs w:val="24"/>
          <w:lang w:eastAsia="ru-RU"/>
        </w:rPr>
        <w:t>13</w:t>
      </w:r>
      <w:r w:rsidRPr="00570116">
        <w:rPr>
          <w:rFonts w:eastAsia="Times New Roman"/>
          <w:color w:val="000000"/>
          <w:sz w:val="24"/>
          <w:szCs w:val="24"/>
          <w:lang w:eastAsia="ru-RU"/>
        </w:rPr>
        <w:t>» г. Воркуты в ходе её реализации предполагается оценка качества и результативности деятельности педагогических работников</w:t>
      </w:r>
      <w:r w:rsidRPr="00570116">
        <w:rPr>
          <w:rFonts w:eastAsia="Times New Roman"/>
          <w:b/>
          <w:bCs/>
          <w:color w:val="000000"/>
          <w:sz w:val="24"/>
          <w:szCs w:val="24"/>
          <w:lang w:eastAsia="ru-RU"/>
        </w:rPr>
        <w:t xml:space="preserve"> </w:t>
      </w:r>
      <w:r w:rsidRPr="00570116">
        <w:rPr>
          <w:rFonts w:eastAsia="Times New Roman"/>
          <w:color w:val="000000"/>
          <w:spacing w:val="2"/>
          <w:sz w:val="24"/>
          <w:szCs w:val="24"/>
          <w:lang w:eastAsia="ru-RU"/>
        </w:rPr>
        <w:t xml:space="preserve">с целью коррекции их деятельности, а также определения </w:t>
      </w:r>
      <w:r w:rsidRPr="00570116">
        <w:rPr>
          <w:rFonts w:eastAsia="Times New Roman"/>
          <w:color w:val="000000"/>
          <w:sz w:val="24"/>
          <w:szCs w:val="24"/>
          <w:lang w:eastAsia="ru-RU"/>
        </w:rPr>
        <w:t>стимулирующей части фонда оплаты труда.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bCs/>
          <w:color w:val="000000"/>
          <w:sz w:val="24"/>
          <w:szCs w:val="24"/>
          <w:lang w:eastAsia="ru-RU"/>
        </w:rPr>
      </w:pPr>
      <w:r w:rsidRPr="00570116">
        <w:rPr>
          <w:rFonts w:eastAsia="Times New Roman"/>
          <w:b/>
          <w:bCs/>
          <w:color w:val="000000"/>
          <w:sz w:val="24"/>
          <w:szCs w:val="24"/>
          <w:lang w:eastAsia="ru-RU"/>
        </w:rPr>
        <w:t xml:space="preserve">Примерные критерии оценки результативности деятельности педагогических работников </w:t>
      </w:r>
    </w:p>
    <w:p w:rsidR="00570116" w:rsidRPr="00570116" w:rsidRDefault="00570116" w:rsidP="00570116">
      <w:pPr>
        <w:autoSpaceDE w:val="0"/>
        <w:autoSpaceDN w:val="0"/>
        <w:adjustRightInd w:val="0"/>
        <w:spacing w:line="240" w:lineRule="auto"/>
        <w:ind w:left="-567" w:firstLine="0"/>
        <w:jc w:val="both"/>
        <w:textAlignment w:val="center"/>
        <w:rPr>
          <w:rFonts w:eastAsia="Times New Roman"/>
          <w:b/>
          <w:bCs/>
          <w:color w:val="000000"/>
          <w:sz w:val="24"/>
          <w:szCs w:val="24"/>
          <w:lang w:eastAsia="ru-RU"/>
        </w:rPr>
      </w:pPr>
    </w:p>
    <w:tbl>
      <w:tblPr>
        <w:tblW w:w="10206" w:type="dxa"/>
        <w:tblInd w:w="-482" w:type="dxa"/>
        <w:tblLayout w:type="fixed"/>
        <w:tblCellMar>
          <w:left w:w="0" w:type="dxa"/>
          <w:right w:w="0" w:type="dxa"/>
        </w:tblCellMar>
        <w:tblLook w:val="0000" w:firstRow="0" w:lastRow="0" w:firstColumn="0" w:lastColumn="0" w:noHBand="0" w:noVBand="0"/>
      </w:tblPr>
      <w:tblGrid>
        <w:gridCol w:w="1985"/>
        <w:gridCol w:w="6662"/>
        <w:gridCol w:w="1559"/>
      </w:tblGrid>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Критерии</w:t>
            </w:r>
            <w:r w:rsidRPr="00570116">
              <w:rPr>
                <w:rFonts w:eastAsia="Times New Roman"/>
                <w:b/>
                <w:bCs/>
                <w:color w:val="000000"/>
                <w:sz w:val="22"/>
                <w:szCs w:val="22"/>
                <w:lang w:eastAsia="ru-RU"/>
              </w:rPr>
              <w:br/>
              <w:t>оценки</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Содержание критерия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70116" w:rsidRPr="00570116" w:rsidRDefault="00570116" w:rsidP="00570116">
            <w:pPr>
              <w:tabs>
                <w:tab w:val="left" w:pos="4500"/>
                <w:tab w:val="left" w:pos="9180"/>
                <w:tab w:val="left" w:pos="9360"/>
              </w:tabs>
              <w:autoSpaceDE w:val="0"/>
              <w:autoSpaceDN w:val="0"/>
              <w:adjustRightInd w:val="0"/>
              <w:spacing w:line="240" w:lineRule="auto"/>
              <w:ind w:firstLine="0"/>
              <w:textAlignment w:val="center"/>
              <w:rPr>
                <w:rFonts w:eastAsia="Times New Roman"/>
                <w:b/>
                <w:bCs/>
                <w:color w:val="000000"/>
                <w:sz w:val="22"/>
                <w:szCs w:val="22"/>
                <w:lang w:eastAsia="ru-RU"/>
              </w:rPr>
            </w:pPr>
            <w:r w:rsidRPr="00570116">
              <w:rPr>
                <w:rFonts w:eastAsia="Times New Roman"/>
                <w:b/>
                <w:bCs/>
                <w:color w:val="000000"/>
                <w:sz w:val="22"/>
                <w:szCs w:val="22"/>
                <w:lang w:eastAsia="ru-RU"/>
              </w:rPr>
              <w:t>Показатели/</w:t>
            </w:r>
            <w:r w:rsidRPr="00570116">
              <w:rPr>
                <w:rFonts w:eastAsia="Times New Roman"/>
                <w:b/>
                <w:bCs/>
                <w:color w:val="000000"/>
                <w:sz w:val="22"/>
                <w:szCs w:val="22"/>
                <w:lang w:eastAsia="ru-RU"/>
              </w:rPr>
              <w:br/>
              <w:t>индикаторы</w:t>
            </w:r>
          </w:p>
        </w:tc>
      </w:tr>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85"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w:t>
            </w:r>
            <w:r w:rsidRPr="00570116">
              <w:rPr>
                <w:rFonts w:eastAsia="Times New Roman"/>
                <w:color w:val="000000"/>
                <w:sz w:val="22"/>
                <w:szCs w:val="22"/>
                <w:lang w:eastAsia="ru-RU"/>
              </w:rPr>
              <w:br/>
              <w:t>обучающимися</w:t>
            </w:r>
            <w:r w:rsidRPr="00570116">
              <w:rPr>
                <w:rFonts w:eastAsia="Times New Roman"/>
                <w:color w:val="000000"/>
                <w:sz w:val="22"/>
                <w:szCs w:val="22"/>
                <w:lang w:eastAsia="ru-RU"/>
              </w:rPr>
              <w:br/>
              <w:t>личностных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Готовность и способность обучающихся к саморазвитию, сформированность мотивации к обучению</w:t>
            </w:r>
            <w:r w:rsidRPr="00570116">
              <w:rPr>
                <w:rFonts w:eastAsia="Times New Roman"/>
                <w:color w:val="000000"/>
                <w:spacing w:val="2"/>
                <w:sz w:val="22"/>
                <w:szCs w:val="22"/>
                <w:lang w:eastAsia="ru-RU"/>
              </w:rPr>
              <w:br/>
              <w:t>и познанию, ценностно­смысловые установки обучающихся, отражающие их индивидуально­личностные</w:t>
            </w:r>
            <w:r w:rsidRPr="00570116">
              <w:rPr>
                <w:rFonts w:eastAsia="Times New Roman"/>
                <w:color w:val="000000"/>
                <w:sz w:val="22"/>
                <w:szCs w:val="22"/>
                <w:lang w:eastAsia="ru-RU"/>
              </w:rPr>
              <w:t xml:space="preserve"> позиции, социальные компетенции, личностные качества; сформирован</w:t>
            </w:r>
            <w:r w:rsidRPr="00570116">
              <w:rPr>
                <w:rFonts w:eastAsia="Times New Roman"/>
                <w:color w:val="000000"/>
                <w:spacing w:val="2"/>
                <w:sz w:val="22"/>
                <w:szCs w:val="22"/>
                <w:lang w:eastAsia="ru-RU"/>
              </w:rPr>
              <w:t>ность основ гражданской идентич</w:t>
            </w:r>
            <w:r w:rsidRPr="00570116">
              <w:rPr>
                <w:rFonts w:eastAsia="Times New Roman"/>
                <w:color w:val="000000"/>
                <w:sz w:val="22"/>
                <w:szCs w:val="22"/>
                <w:lang w:eastAsia="ru-RU"/>
              </w:rPr>
              <w:t xml:space="preserve">ности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r w:rsidR="00570116" w:rsidRPr="00570116" w:rsidTr="005A40C6">
        <w:trPr>
          <w:trHeight w:val="1317"/>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227"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 обучающимися</w:t>
            </w:r>
            <w:r w:rsidRPr="00570116">
              <w:rPr>
                <w:rFonts w:eastAsia="Times New Roman"/>
                <w:color w:val="000000"/>
                <w:sz w:val="22"/>
                <w:szCs w:val="22"/>
                <w:lang w:eastAsia="ru-RU"/>
              </w:rPr>
              <w:br/>
              <w:t>метапредметных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r w:rsidR="00570116" w:rsidRPr="00570116" w:rsidTr="005A40C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right="-227" w:firstLine="0"/>
              <w:jc w:val="both"/>
              <w:textAlignment w:val="center"/>
              <w:rPr>
                <w:rFonts w:eastAsia="Times New Roman"/>
                <w:color w:val="000000"/>
                <w:sz w:val="22"/>
                <w:szCs w:val="22"/>
                <w:lang w:eastAsia="ru-RU"/>
              </w:rPr>
            </w:pPr>
            <w:r w:rsidRPr="00570116">
              <w:rPr>
                <w:rFonts w:eastAsia="Times New Roman"/>
                <w:color w:val="000000"/>
                <w:sz w:val="22"/>
                <w:szCs w:val="22"/>
                <w:lang w:eastAsia="ru-RU"/>
              </w:rPr>
              <w:t>Достижение</w:t>
            </w:r>
            <w:r w:rsidRPr="00570116">
              <w:rPr>
                <w:rFonts w:eastAsia="Times New Roman"/>
                <w:color w:val="000000"/>
                <w:sz w:val="22"/>
                <w:szCs w:val="22"/>
                <w:lang w:eastAsia="ru-RU"/>
              </w:rPr>
              <w:br/>
              <w:t>обучающимися</w:t>
            </w:r>
            <w:r w:rsidRPr="00570116">
              <w:rPr>
                <w:rFonts w:eastAsia="Times New Roman"/>
                <w:color w:val="000000"/>
                <w:sz w:val="22"/>
                <w:szCs w:val="22"/>
                <w:lang w:eastAsia="ru-RU"/>
              </w:rPr>
              <w:br/>
              <w:t>предметных</w:t>
            </w:r>
            <w:r w:rsidRPr="00570116">
              <w:rPr>
                <w:rFonts w:eastAsia="Times New Roman"/>
                <w:color w:val="000000"/>
                <w:sz w:val="22"/>
                <w:szCs w:val="22"/>
                <w:lang w:eastAsia="ru-RU"/>
              </w:rPr>
              <w:br/>
              <w:t>результатов</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tabs>
                <w:tab w:val="left" w:pos="4500"/>
                <w:tab w:val="left" w:pos="9180"/>
                <w:tab w:val="left" w:pos="9360"/>
              </w:tabs>
              <w:autoSpaceDE w:val="0"/>
              <w:autoSpaceDN w:val="0"/>
              <w:adjustRightInd w:val="0"/>
              <w:spacing w:line="240" w:lineRule="auto"/>
              <w:ind w:firstLine="0"/>
              <w:jc w:val="both"/>
              <w:textAlignment w:val="center"/>
              <w:rPr>
                <w:rFonts w:eastAsia="Times New Roman"/>
                <w:color w:val="000000"/>
                <w:sz w:val="22"/>
                <w:szCs w:val="22"/>
                <w:lang w:eastAsia="ru-RU"/>
              </w:rPr>
            </w:pPr>
            <w:r w:rsidRPr="00570116">
              <w:rPr>
                <w:rFonts w:eastAsia="Times New Roman"/>
                <w:color w:val="000000"/>
                <w:spacing w:val="2"/>
                <w:sz w:val="22"/>
                <w:szCs w:val="22"/>
                <w:lang w:eastAsia="ru-RU"/>
              </w:rPr>
              <w:t>Освоенный обучающимися в ходе</w:t>
            </w:r>
            <w:r w:rsidRPr="00570116">
              <w:rPr>
                <w:rFonts w:eastAsia="Times New Roman"/>
                <w:color w:val="000000"/>
                <w:spacing w:val="2"/>
                <w:sz w:val="22"/>
                <w:szCs w:val="22"/>
                <w:lang w:eastAsia="ru-RU"/>
              </w:rPr>
              <w:br/>
              <w:t>изучения учебного предмета опыт</w:t>
            </w:r>
            <w:r w:rsidRPr="00570116">
              <w:rPr>
                <w:rFonts w:eastAsia="Times New Roman"/>
                <w:color w:val="000000"/>
                <w:spacing w:val="2"/>
                <w:sz w:val="22"/>
                <w:szCs w:val="22"/>
                <w:lang w:eastAsia="ru-RU"/>
              </w:rPr>
              <w:br/>
            </w:r>
            <w:r w:rsidRPr="00570116">
              <w:rPr>
                <w:rFonts w:eastAsia="Times New Roman"/>
                <w:color w:val="000000"/>
                <w:spacing w:val="-4"/>
                <w:sz w:val="22"/>
                <w:szCs w:val="22"/>
                <w:lang w:eastAsia="ru-RU"/>
              </w:rPr>
              <w:t>спе</w:t>
            </w:r>
            <w:r w:rsidRPr="00570116">
              <w:rPr>
                <w:rFonts w:eastAsia="Times New Roman"/>
                <w:color w:val="000000"/>
                <w:sz w:val="22"/>
                <w:szCs w:val="22"/>
                <w:lang w:eastAsia="ru-RU"/>
              </w:rPr>
              <w:t>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70116" w:rsidRPr="00570116" w:rsidRDefault="00570116" w:rsidP="00570116">
            <w:pPr>
              <w:autoSpaceDE w:val="0"/>
              <w:autoSpaceDN w:val="0"/>
              <w:adjustRightInd w:val="0"/>
              <w:spacing w:line="240" w:lineRule="auto"/>
              <w:ind w:firstLine="0"/>
              <w:jc w:val="both"/>
              <w:rPr>
                <w:rFonts w:eastAsia="Times New Roman"/>
                <w:sz w:val="22"/>
                <w:szCs w:val="22"/>
                <w:lang w:eastAsia="ru-RU"/>
              </w:rPr>
            </w:pPr>
          </w:p>
        </w:tc>
      </w:tr>
    </w:tbl>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b/>
          <w:bCs/>
          <w:color w:val="000000"/>
          <w:sz w:val="24"/>
          <w:szCs w:val="24"/>
          <w:lang w:eastAsia="ru-RU"/>
        </w:rPr>
      </w:pPr>
      <w:r w:rsidRPr="00570116">
        <w:rPr>
          <w:rFonts w:eastAsia="Times New Roman"/>
          <w:color w:val="000000"/>
          <w:sz w:val="24"/>
          <w:szCs w:val="24"/>
          <w:lang w:eastAsia="ru-RU"/>
        </w:rPr>
        <w:t xml:space="preserve">Показатели и индикаторы разработаны МОУ «СОШ № </w:t>
      </w:r>
      <w:r>
        <w:rPr>
          <w:rFonts w:eastAsia="Times New Roman"/>
          <w:color w:val="000000"/>
          <w:sz w:val="24"/>
          <w:szCs w:val="24"/>
          <w:lang w:eastAsia="ru-RU"/>
        </w:rPr>
        <w:t>13</w:t>
      </w:r>
      <w:r w:rsidRPr="00570116">
        <w:rPr>
          <w:rFonts w:eastAsia="Times New Roman"/>
          <w:color w:val="000000"/>
          <w:sz w:val="24"/>
          <w:szCs w:val="24"/>
          <w:lang w:eastAsia="ru-RU"/>
        </w:rPr>
        <w:t>» г.Воркуты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w:t>
      </w:r>
      <w:r w:rsidRPr="00570116">
        <w:rPr>
          <w:rFonts w:eastAsia="Times New Roman"/>
          <w:color w:val="000000"/>
          <w:spacing w:val="-1"/>
          <w:sz w:val="24"/>
          <w:szCs w:val="24"/>
          <w:lang w:eastAsia="ru-RU"/>
        </w:rPr>
        <w:t xml:space="preserve">личностных, регулятивных, познавательных, коммуникативных), а также </w:t>
      </w:r>
      <w:r w:rsidRPr="00570116">
        <w:rPr>
          <w:rFonts w:eastAsia="Times New Roman"/>
          <w:color w:val="000000"/>
          <w:sz w:val="24"/>
          <w:szCs w:val="24"/>
          <w:lang w:eastAsia="ru-RU"/>
        </w:rPr>
        <w:t>активность и результативность их участия во внеурочной деятельности, образовательных, твор</w:t>
      </w:r>
      <w:r w:rsidRPr="00570116">
        <w:rPr>
          <w:rFonts w:eastAsia="Times New Roman"/>
          <w:color w:val="000000"/>
          <w:spacing w:val="2"/>
          <w:sz w:val="24"/>
          <w:szCs w:val="24"/>
          <w:lang w:eastAsia="ru-RU"/>
        </w:rPr>
        <w:t xml:space="preserve">ческих и социальных, в том числе разновозрастных, проектах, школьном самоуправлении, волонтёрском движении. </w:t>
      </w:r>
      <w:r w:rsidRPr="00570116">
        <w:rPr>
          <w:rFonts w:eastAsia="Times New Roman"/>
          <w:color w:val="000000"/>
          <w:sz w:val="24"/>
          <w:szCs w:val="24"/>
          <w:lang w:eastAsia="ru-RU"/>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w:t>
      </w:r>
      <w:r w:rsidRPr="00570116">
        <w:rPr>
          <w:rFonts w:eastAsia="Times New Roman"/>
          <w:color w:val="000000"/>
          <w:spacing w:val="2"/>
          <w:sz w:val="24"/>
          <w:szCs w:val="24"/>
          <w:lang w:eastAsia="ru-RU"/>
        </w:rPr>
        <w:t xml:space="preserve">учителями современных педагогических технологий, в том </w:t>
      </w:r>
      <w:r w:rsidRPr="00570116">
        <w:rPr>
          <w:rFonts w:eastAsia="Times New Roman"/>
          <w:color w:val="000000"/>
          <w:sz w:val="24"/>
          <w:szCs w:val="24"/>
          <w:lang w:eastAsia="ru-RU"/>
        </w:rPr>
        <w:t xml:space="preserve">числе ИКТ и здоровьесберегающих; участие в методической </w:t>
      </w:r>
      <w:r w:rsidRPr="00570116">
        <w:rPr>
          <w:rFonts w:eastAsia="Times New Roman"/>
          <w:color w:val="000000"/>
          <w:spacing w:val="2"/>
          <w:sz w:val="24"/>
          <w:szCs w:val="24"/>
          <w:lang w:eastAsia="ru-RU"/>
        </w:rPr>
        <w:t>и научной работе, распространение передового педагогиче</w:t>
      </w:r>
      <w:r w:rsidRPr="00570116">
        <w:rPr>
          <w:rFonts w:eastAsia="Times New Roman"/>
          <w:color w:val="000000"/>
          <w:sz w:val="24"/>
          <w:szCs w:val="24"/>
          <w:lang w:eastAsia="ru-RU"/>
        </w:rPr>
        <w:t>ского опыта; повышение уровня профессионального мастерс</w:t>
      </w:r>
      <w:r w:rsidRPr="00570116">
        <w:rPr>
          <w:rFonts w:eastAsia="Times New Roman"/>
          <w:color w:val="000000"/>
          <w:spacing w:val="2"/>
          <w:sz w:val="24"/>
          <w:szCs w:val="24"/>
          <w:lang w:eastAsia="ru-RU"/>
        </w:rPr>
        <w:t xml:space="preserve">тва; работа учителя по формированию и сопровождению индивидуальных образовательных траекторий обучающихся, </w:t>
      </w:r>
      <w:r w:rsidRPr="00570116">
        <w:rPr>
          <w:rFonts w:eastAsia="Times New Roman"/>
          <w:color w:val="000000"/>
          <w:sz w:val="24"/>
          <w:szCs w:val="24"/>
          <w:lang w:eastAsia="ru-RU"/>
        </w:rPr>
        <w:t>руководству их проектной деятельностью; взаимодействие со всеми участниками образовательного процесса и</w:t>
      </w:r>
      <w:r w:rsidRPr="00570116">
        <w:rPr>
          <w:rFonts w:eastAsia="Times New Roman"/>
          <w:color w:val="000000"/>
          <w:sz w:val="24"/>
          <w:szCs w:val="24"/>
          <w:lang w:eastAsia="ru-RU"/>
        </w:rPr>
        <w:t> </w:t>
      </w:r>
      <w:r w:rsidRPr="00570116">
        <w:rPr>
          <w:rFonts w:eastAsia="Times New Roman"/>
          <w:color w:val="000000"/>
          <w:sz w:val="24"/>
          <w:szCs w:val="24"/>
          <w:lang w:eastAsia="ru-RU"/>
        </w:rPr>
        <w:t>др.</w:t>
      </w:r>
    </w:p>
    <w:p w:rsidR="00894195" w:rsidRDefault="00894195" w:rsidP="00415D04">
      <w:pPr>
        <w:spacing w:line="240" w:lineRule="auto"/>
        <w:ind w:firstLine="709"/>
        <w:jc w:val="both"/>
        <w:rPr>
          <w:rFonts w:eastAsia="Times New Roman"/>
          <w:sz w:val="24"/>
          <w:szCs w:val="24"/>
          <w:lang w:eastAsia="ru-RU"/>
        </w:rPr>
      </w:pP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b/>
          <w:bCs/>
          <w:color w:val="000000"/>
          <w:spacing w:val="-4"/>
          <w:sz w:val="24"/>
          <w:szCs w:val="24"/>
          <w:lang w:eastAsia="ru-RU"/>
        </w:rPr>
        <w:t>Ожидаемый результат повышения квалификации — про</w:t>
      </w:r>
      <w:r w:rsidRPr="00570116">
        <w:rPr>
          <w:rFonts w:eastAsia="Times New Roman"/>
          <w:b/>
          <w:bCs/>
          <w:color w:val="000000"/>
          <w:sz w:val="24"/>
          <w:szCs w:val="24"/>
          <w:lang w:eastAsia="ru-RU"/>
        </w:rPr>
        <w:t>фессиональная готовность работников образования к реализации Стандарта: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обеспечение</w:t>
      </w:r>
      <w:r w:rsidRPr="00570116">
        <w:rPr>
          <w:rFonts w:eastAsia="Times New Roman"/>
          <w:color w:val="000000"/>
          <w:sz w:val="24"/>
          <w:szCs w:val="24"/>
          <w:lang w:eastAsia="ru-RU"/>
        </w:rPr>
        <w:t xml:space="preserve"> оптимального вхождения работников образования в систему ценностей современного образования;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 xml:space="preserve">принятие </w:t>
      </w:r>
      <w:r w:rsidRPr="00570116">
        <w:rPr>
          <w:rFonts w:eastAsia="Times New Roman"/>
          <w:color w:val="000000"/>
          <w:sz w:val="24"/>
          <w:szCs w:val="24"/>
          <w:lang w:eastAsia="ru-RU"/>
        </w:rPr>
        <w:t>идеологии Стандарта общего образования;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w:t>
      </w:r>
      <w:r w:rsidRPr="00570116">
        <w:rPr>
          <w:rFonts w:eastAsia="MS Mincho"/>
          <w:color w:val="000000"/>
          <w:sz w:val="24"/>
          <w:szCs w:val="24"/>
          <w:lang w:eastAsia="ru-RU"/>
        </w:rPr>
        <w:t> </w:t>
      </w:r>
      <w:r w:rsidRPr="00570116">
        <w:rPr>
          <w:rFonts w:eastAsia="Times New Roman"/>
          <w:b/>
          <w:bCs/>
          <w:color w:val="000000"/>
          <w:sz w:val="24"/>
          <w:szCs w:val="24"/>
          <w:lang w:eastAsia="ru-RU"/>
        </w:rPr>
        <w:t>освоение</w:t>
      </w:r>
      <w:r w:rsidRPr="00570116">
        <w:rPr>
          <w:rFonts w:eastAsia="Times New Roman"/>
          <w:color w:val="000000"/>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pacing w:val="2"/>
          <w:sz w:val="24"/>
          <w:szCs w:val="24"/>
          <w:lang w:eastAsia="ru-RU"/>
        </w:rPr>
        <w:t>•</w:t>
      </w:r>
      <w:r w:rsidRPr="00570116">
        <w:rPr>
          <w:rFonts w:eastAsia="MS Mincho"/>
          <w:color w:val="000000"/>
          <w:spacing w:val="2"/>
          <w:sz w:val="24"/>
          <w:szCs w:val="24"/>
          <w:lang w:eastAsia="ru-RU"/>
        </w:rPr>
        <w:t> </w:t>
      </w:r>
      <w:r w:rsidRPr="00570116">
        <w:rPr>
          <w:rFonts w:eastAsia="Times New Roman"/>
          <w:b/>
          <w:bCs/>
          <w:color w:val="000000"/>
          <w:spacing w:val="2"/>
          <w:sz w:val="24"/>
          <w:szCs w:val="24"/>
          <w:lang w:eastAsia="ru-RU"/>
        </w:rPr>
        <w:t>овладение</w:t>
      </w:r>
      <w:r w:rsidRPr="00570116">
        <w:rPr>
          <w:rFonts w:eastAsia="Times New Roman"/>
          <w:color w:val="000000"/>
          <w:spacing w:val="2"/>
          <w:sz w:val="24"/>
          <w:szCs w:val="24"/>
          <w:lang w:eastAsia="ru-RU"/>
        </w:rPr>
        <w:t xml:space="preserve"> учебно­методическими и информационно­</w:t>
      </w:r>
      <w:r w:rsidRPr="00570116">
        <w:rPr>
          <w:rFonts w:eastAsia="Times New Roman"/>
          <w:color w:val="000000"/>
          <w:sz w:val="24"/>
          <w:szCs w:val="24"/>
          <w:lang w:eastAsia="ru-RU"/>
        </w:rPr>
        <w:t>методическими ресурсами, необходимыми для успешного решения задач Стандарта.</w:t>
      </w:r>
    </w:p>
    <w:p w:rsidR="00570116" w:rsidRPr="00570116" w:rsidRDefault="00570116" w:rsidP="00570116">
      <w:pPr>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570116">
        <w:rPr>
          <w:rFonts w:eastAsia="Times New Roman"/>
          <w:color w:val="000000"/>
          <w:sz w:val="24"/>
          <w:szCs w:val="24"/>
          <w:lang w:eastAsia="ru-RU"/>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570116" w:rsidRPr="00570116" w:rsidRDefault="00570116" w:rsidP="00570116">
      <w:pPr>
        <w:spacing w:line="240" w:lineRule="auto"/>
        <w:ind w:left="-567" w:firstLine="567"/>
        <w:jc w:val="both"/>
        <w:rPr>
          <w:rFonts w:eastAsiaTheme="minorHAnsi"/>
          <w:sz w:val="24"/>
          <w:szCs w:val="24"/>
        </w:rPr>
      </w:pPr>
      <w:r w:rsidRPr="00570116">
        <w:rPr>
          <w:rFonts w:eastAsiaTheme="minorHAnsi"/>
          <w:sz w:val="24"/>
          <w:szCs w:val="24"/>
        </w:rPr>
        <w:t xml:space="preserve">Администрацией школы созданы условия для непрерывного профессионального развития педагогических работников, реализующих основную образовательную программу основного общего образования. Коллективу обеспечена возможность освоения ими дополнительных профессиональных образовательных программ в необходимом объеме и не реже одного раза в пять лет,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 </w:t>
      </w:r>
    </w:p>
    <w:p w:rsidR="00570116" w:rsidRPr="00570116" w:rsidRDefault="00570116" w:rsidP="00570116">
      <w:pPr>
        <w:spacing w:after="200" w:line="276" w:lineRule="auto"/>
        <w:ind w:firstLine="0"/>
        <w:jc w:val="left"/>
        <w:rPr>
          <w:rFonts w:asciiTheme="minorHAnsi" w:eastAsiaTheme="minorHAnsi" w:hAnsiTheme="minorHAnsi" w:cstheme="minorBidi"/>
          <w:sz w:val="22"/>
          <w:szCs w:val="22"/>
        </w:rPr>
      </w:pPr>
    </w:p>
    <w:p w:rsidR="009D051C" w:rsidRDefault="009D051C" w:rsidP="00570116">
      <w:pPr>
        <w:spacing w:line="240" w:lineRule="auto"/>
        <w:ind w:left="-567" w:firstLine="0"/>
        <w:rPr>
          <w:rFonts w:eastAsiaTheme="minorHAnsi"/>
          <w:b/>
          <w:sz w:val="24"/>
          <w:szCs w:val="24"/>
        </w:rPr>
      </w:pPr>
    </w:p>
    <w:p w:rsidR="009D051C" w:rsidRDefault="009D051C" w:rsidP="00570116">
      <w:pPr>
        <w:spacing w:line="240" w:lineRule="auto"/>
        <w:ind w:left="-567" w:firstLine="0"/>
        <w:rPr>
          <w:rFonts w:eastAsiaTheme="minorHAnsi"/>
          <w:b/>
          <w:sz w:val="24"/>
          <w:szCs w:val="24"/>
        </w:rPr>
      </w:pPr>
    </w:p>
    <w:p w:rsidR="009D051C" w:rsidRDefault="009D051C" w:rsidP="00570116">
      <w:pPr>
        <w:spacing w:line="240" w:lineRule="auto"/>
        <w:ind w:left="-567" w:firstLine="0"/>
        <w:rPr>
          <w:rFonts w:eastAsiaTheme="minorHAnsi"/>
          <w:b/>
          <w:sz w:val="24"/>
          <w:szCs w:val="24"/>
        </w:rPr>
      </w:pPr>
    </w:p>
    <w:p w:rsidR="00570116" w:rsidRPr="00570116" w:rsidRDefault="00570116" w:rsidP="00570116">
      <w:pPr>
        <w:spacing w:line="240" w:lineRule="auto"/>
        <w:ind w:left="-567" w:firstLine="0"/>
        <w:rPr>
          <w:rFonts w:eastAsiaTheme="minorHAnsi"/>
          <w:b/>
          <w:sz w:val="24"/>
          <w:szCs w:val="24"/>
        </w:rPr>
      </w:pPr>
      <w:r w:rsidRPr="00570116">
        <w:rPr>
          <w:rFonts w:eastAsiaTheme="minorHAnsi"/>
          <w:b/>
          <w:sz w:val="24"/>
          <w:szCs w:val="24"/>
        </w:rPr>
        <w:t>Непрерывность повышения теоретической готовности и практической</w:t>
      </w:r>
    </w:p>
    <w:p w:rsidR="00570116" w:rsidRPr="00570116" w:rsidRDefault="00570116" w:rsidP="00570116">
      <w:pPr>
        <w:spacing w:line="240" w:lineRule="auto"/>
        <w:ind w:left="-567" w:firstLine="0"/>
        <w:rPr>
          <w:rFonts w:eastAsiaTheme="minorHAnsi"/>
          <w:b/>
          <w:sz w:val="24"/>
          <w:szCs w:val="24"/>
        </w:rPr>
      </w:pPr>
      <w:r w:rsidRPr="00570116">
        <w:rPr>
          <w:rFonts w:eastAsiaTheme="minorHAnsi"/>
          <w:b/>
          <w:sz w:val="24"/>
          <w:szCs w:val="24"/>
        </w:rPr>
        <w:t>компетенции в области введения ФГОС реализуется в школе в следующих формах:</w:t>
      </w:r>
    </w:p>
    <w:tbl>
      <w:tblPr>
        <w:tblStyle w:val="250"/>
        <w:tblW w:w="0" w:type="auto"/>
        <w:tblInd w:w="-459" w:type="dxa"/>
        <w:tblLook w:val="04A0" w:firstRow="1" w:lastRow="0" w:firstColumn="1" w:lastColumn="0" w:noHBand="0" w:noVBand="1"/>
      </w:tblPr>
      <w:tblGrid>
        <w:gridCol w:w="5006"/>
        <w:gridCol w:w="5022"/>
      </w:tblGrid>
      <w:tr w:rsidR="00570116" w:rsidRPr="00570116" w:rsidTr="005A40C6">
        <w:tc>
          <w:tcPr>
            <w:tcW w:w="5103" w:type="dxa"/>
          </w:tcPr>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Формы повышения квалификации</w:t>
            </w:r>
          </w:p>
          <w:p w:rsidR="00570116" w:rsidRPr="00570116" w:rsidRDefault="00570116" w:rsidP="00570116">
            <w:pPr>
              <w:spacing w:line="240" w:lineRule="auto"/>
              <w:ind w:firstLine="0"/>
              <w:rPr>
                <w:rFonts w:ascii="Times New Roman" w:hAnsi="Times New Roman" w:cs="Times New Roman"/>
                <w:b/>
                <w:sz w:val="24"/>
                <w:szCs w:val="22"/>
              </w:rPr>
            </w:pPr>
          </w:p>
        </w:tc>
        <w:tc>
          <w:tcPr>
            <w:tcW w:w="5103" w:type="dxa"/>
          </w:tcPr>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Формы обобщения и</w:t>
            </w:r>
          </w:p>
          <w:p w:rsidR="00570116" w:rsidRPr="00570116" w:rsidRDefault="00570116" w:rsidP="00570116">
            <w:pPr>
              <w:spacing w:line="240" w:lineRule="auto"/>
              <w:ind w:left="-567" w:firstLine="567"/>
              <w:rPr>
                <w:rFonts w:ascii="Times New Roman" w:hAnsi="Times New Roman" w:cs="Times New Roman"/>
                <w:b/>
                <w:sz w:val="24"/>
                <w:szCs w:val="22"/>
              </w:rPr>
            </w:pPr>
            <w:r w:rsidRPr="00570116">
              <w:rPr>
                <w:rFonts w:ascii="Times New Roman" w:hAnsi="Times New Roman" w:cs="Times New Roman"/>
                <w:b/>
                <w:sz w:val="24"/>
                <w:szCs w:val="22"/>
              </w:rPr>
              <w:t>распространения опыта</w:t>
            </w:r>
          </w:p>
        </w:tc>
      </w:tr>
      <w:tr w:rsidR="00570116" w:rsidRPr="00570116" w:rsidTr="005A40C6">
        <w:tc>
          <w:tcPr>
            <w:tcW w:w="5103" w:type="dxa"/>
          </w:tcPr>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-обучение на очных и дистанционных курсах;</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-обучение на курсах, организованных на базе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школы;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систематических теоретических и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практических семинаров;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тематических педагогических </w:t>
            </w:r>
          </w:p>
          <w:p w:rsidR="00570116" w:rsidRPr="00570116" w:rsidRDefault="00570116" w:rsidP="00570116">
            <w:pPr>
              <w:spacing w:line="240" w:lineRule="auto"/>
              <w:ind w:left="-567" w:firstLine="567"/>
              <w:jc w:val="left"/>
              <w:rPr>
                <w:rFonts w:ascii="Times New Roman" w:hAnsi="Times New Roman" w:cs="Times New Roman"/>
                <w:sz w:val="24"/>
                <w:szCs w:val="22"/>
              </w:rPr>
            </w:pPr>
            <w:r w:rsidRPr="00570116">
              <w:rPr>
                <w:rFonts w:ascii="Times New Roman" w:hAnsi="Times New Roman" w:cs="Times New Roman"/>
                <w:sz w:val="24"/>
                <w:szCs w:val="22"/>
              </w:rPr>
              <w:t xml:space="preserve">советов. </w:t>
            </w:r>
          </w:p>
          <w:p w:rsidR="00570116" w:rsidRPr="00570116" w:rsidRDefault="00570116" w:rsidP="00570116">
            <w:pPr>
              <w:spacing w:line="240" w:lineRule="auto"/>
              <w:ind w:left="-567" w:firstLine="567"/>
              <w:jc w:val="left"/>
              <w:rPr>
                <w:rFonts w:ascii="Times New Roman" w:hAnsi="Times New Roman" w:cs="Times New Roman"/>
                <w:sz w:val="24"/>
                <w:szCs w:val="22"/>
              </w:rPr>
            </w:pPr>
          </w:p>
        </w:tc>
        <w:tc>
          <w:tcPr>
            <w:tcW w:w="5103" w:type="dxa"/>
          </w:tcPr>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семинарах городского и  республиканского уровня;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профессиональных практических конференциях;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-участие в профессиональных конкурсах,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-проведение мастер-классов, открытых Уроков;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-публикации на Интернет-ресурсах, </w:t>
            </w:r>
          </w:p>
          <w:p w:rsidR="00570116" w:rsidRPr="00570116" w:rsidRDefault="00570116" w:rsidP="00570116">
            <w:pPr>
              <w:spacing w:line="240" w:lineRule="auto"/>
              <w:ind w:firstLine="0"/>
              <w:jc w:val="left"/>
              <w:rPr>
                <w:rFonts w:ascii="Times New Roman" w:hAnsi="Times New Roman" w:cs="Times New Roman"/>
                <w:sz w:val="24"/>
                <w:szCs w:val="22"/>
              </w:rPr>
            </w:pPr>
            <w:r w:rsidRPr="00570116">
              <w:rPr>
                <w:rFonts w:ascii="Times New Roman" w:hAnsi="Times New Roman" w:cs="Times New Roman"/>
                <w:sz w:val="24"/>
                <w:szCs w:val="22"/>
              </w:rPr>
              <w:t xml:space="preserve">-создание личных сайтов педагогов. </w:t>
            </w:r>
          </w:p>
        </w:tc>
      </w:tr>
    </w:tbl>
    <w:p w:rsidR="001F2869" w:rsidRDefault="001F2869" w:rsidP="007E7442">
      <w:pPr>
        <w:spacing w:line="240" w:lineRule="auto"/>
        <w:ind w:firstLine="0"/>
        <w:jc w:val="both"/>
        <w:rPr>
          <w:rFonts w:eastAsiaTheme="minorHAnsi"/>
          <w:b/>
          <w:sz w:val="24"/>
          <w:szCs w:val="24"/>
        </w:rPr>
      </w:pPr>
    </w:p>
    <w:p w:rsidR="001F2869" w:rsidRDefault="001F2869" w:rsidP="00570116">
      <w:pPr>
        <w:spacing w:line="240" w:lineRule="auto"/>
        <w:ind w:left="-567" w:firstLine="567"/>
        <w:jc w:val="both"/>
        <w:rPr>
          <w:rFonts w:eastAsiaTheme="minorHAnsi"/>
          <w:b/>
          <w:sz w:val="24"/>
          <w:szCs w:val="24"/>
        </w:rPr>
      </w:pPr>
    </w:p>
    <w:p w:rsidR="00570116" w:rsidRPr="00570116" w:rsidRDefault="00570116" w:rsidP="00570116">
      <w:pPr>
        <w:spacing w:line="240" w:lineRule="auto"/>
        <w:ind w:left="-567" w:firstLine="567"/>
        <w:jc w:val="both"/>
        <w:rPr>
          <w:rFonts w:eastAsiaTheme="minorHAnsi"/>
          <w:b/>
          <w:sz w:val="24"/>
          <w:szCs w:val="24"/>
        </w:rPr>
      </w:pPr>
      <w:r w:rsidRPr="00570116">
        <w:rPr>
          <w:rFonts w:eastAsiaTheme="minorHAnsi"/>
          <w:b/>
          <w:sz w:val="24"/>
          <w:szCs w:val="24"/>
        </w:rPr>
        <w:t xml:space="preserve">Организация методической работы </w:t>
      </w:r>
    </w:p>
    <w:p w:rsidR="00570116" w:rsidRDefault="009D051C" w:rsidP="00570116">
      <w:pPr>
        <w:spacing w:line="240" w:lineRule="auto"/>
        <w:ind w:left="-567" w:firstLine="567"/>
        <w:jc w:val="both"/>
        <w:rPr>
          <w:rFonts w:eastAsiaTheme="minorHAnsi"/>
          <w:sz w:val="24"/>
          <w:szCs w:val="24"/>
        </w:rPr>
      </w:pPr>
      <w:r>
        <w:rPr>
          <w:rFonts w:eastAsiaTheme="minorHAnsi"/>
          <w:noProof/>
          <w:sz w:val="24"/>
          <w:szCs w:val="24"/>
          <w:lang w:eastAsia="ru-RU"/>
        </w:rPr>
        <w:drawing>
          <wp:anchor distT="0" distB="0" distL="114300" distR="114300" simplePos="0" relativeHeight="251732480" behindDoc="0" locked="0" layoutInCell="1" allowOverlap="1">
            <wp:simplePos x="0" y="0"/>
            <wp:positionH relativeFrom="column">
              <wp:posOffset>-251460</wp:posOffset>
            </wp:positionH>
            <wp:positionV relativeFrom="paragraph">
              <wp:posOffset>322580</wp:posOffset>
            </wp:positionV>
            <wp:extent cx="5734050" cy="4105275"/>
            <wp:effectExtent l="38100" t="0" r="0" b="0"/>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sidR="00570116" w:rsidRPr="00570116">
        <w:rPr>
          <w:rFonts w:eastAsiaTheme="minorHAnsi"/>
          <w:sz w:val="24"/>
          <w:szCs w:val="24"/>
        </w:rPr>
        <w:t>Одним из условий готовности МОУ «СОШ №</w:t>
      </w:r>
      <w:r w:rsidR="00570116">
        <w:rPr>
          <w:rFonts w:eastAsiaTheme="minorHAnsi"/>
          <w:sz w:val="24"/>
          <w:szCs w:val="24"/>
        </w:rPr>
        <w:t>13</w:t>
      </w:r>
      <w:r w:rsidR="00570116" w:rsidRPr="00570116">
        <w:rPr>
          <w:rFonts w:eastAsiaTheme="minorHAnsi"/>
          <w:sz w:val="24"/>
          <w:szCs w:val="24"/>
        </w:rPr>
        <w:t xml:space="preserve">» г. Воркуты  к введению ФГОС ООО является организация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w:t>
      </w:r>
    </w:p>
    <w:p w:rsidR="00570116" w:rsidRPr="00570116" w:rsidRDefault="00570116" w:rsidP="00570116">
      <w:pPr>
        <w:spacing w:line="240" w:lineRule="auto"/>
        <w:ind w:left="-567" w:firstLine="567"/>
        <w:jc w:val="both"/>
        <w:rPr>
          <w:rFonts w:eastAsiaTheme="minorHAnsi"/>
          <w:sz w:val="24"/>
          <w:szCs w:val="24"/>
        </w:rPr>
      </w:pPr>
    </w:p>
    <w:p w:rsidR="00894195" w:rsidRDefault="00894195" w:rsidP="00415D04">
      <w:pPr>
        <w:spacing w:line="240" w:lineRule="auto"/>
        <w:ind w:firstLine="709"/>
        <w:jc w:val="both"/>
        <w:rPr>
          <w:rFonts w:eastAsia="Times New Roman"/>
          <w:sz w:val="24"/>
          <w:szCs w:val="24"/>
          <w:lang w:eastAsia="ru-RU"/>
        </w:rPr>
      </w:pPr>
    </w:p>
    <w:p w:rsidR="00894195" w:rsidRDefault="00894195"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415D04">
      <w:pPr>
        <w:spacing w:line="240" w:lineRule="auto"/>
        <w:ind w:firstLine="709"/>
        <w:jc w:val="both"/>
        <w:rPr>
          <w:rFonts w:eastAsia="Times New Roman"/>
          <w:sz w:val="24"/>
          <w:szCs w:val="24"/>
          <w:lang w:eastAsia="ru-RU"/>
        </w:rPr>
      </w:pPr>
    </w:p>
    <w:p w:rsidR="0088028B" w:rsidRDefault="0088028B" w:rsidP="009D051C">
      <w:pPr>
        <w:spacing w:line="240" w:lineRule="auto"/>
        <w:ind w:firstLine="0"/>
        <w:jc w:val="both"/>
        <w:rPr>
          <w:rFonts w:eastAsia="Times New Roman"/>
          <w:sz w:val="24"/>
          <w:szCs w:val="24"/>
          <w:lang w:eastAsia="ru-RU"/>
        </w:rPr>
      </w:pP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r w:rsidRPr="005A40C6">
        <w:rPr>
          <w:rFonts w:eastAsia="Times New Roman"/>
          <w:b/>
          <w:bCs/>
          <w:color w:val="000000"/>
          <w:sz w:val="24"/>
          <w:szCs w:val="24"/>
          <w:lang w:eastAsia="ru-RU"/>
        </w:rPr>
        <w:t>План методической работы МОУ «СОШ №</w:t>
      </w:r>
      <w:r>
        <w:rPr>
          <w:rFonts w:eastAsia="Times New Roman"/>
          <w:b/>
          <w:bCs/>
          <w:color w:val="000000"/>
          <w:sz w:val="24"/>
          <w:szCs w:val="24"/>
          <w:lang w:eastAsia="ru-RU"/>
        </w:rPr>
        <w:t>13</w:t>
      </w:r>
      <w:r w:rsidRPr="005A40C6">
        <w:rPr>
          <w:rFonts w:eastAsia="Times New Roman"/>
          <w:b/>
          <w:bCs/>
          <w:color w:val="000000"/>
          <w:sz w:val="24"/>
          <w:szCs w:val="24"/>
          <w:lang w:eastAsia="ru-RU"/>
        </w:rPr>
        <w:t xml:space="preserve">» г. Воркуты включает следующие мероприятия </w:t>
      </w:r>
      <w:r w:rsidRPr="005A40C6">
        <w:rPr>
          <w:rFonts w:eastAsia="Times New Roman"/>
          <w:bCs/>
          <w:color w:val="000000"/>
          <w:sz w:val="24"/>
          <w:szCs w:val="24"/>
          <w:lang w:eastAsia="ru-RU"/>
        </w:rPr>
        <w:t>(прилагается)</w:t>
      </w:r>
      <w:r w:rsidRPr="005A40C6">
        <w:rPr>
          <w:rFonts w:eastAsia="Times New Roman"/>
          <w:b/>
          <w:bCs/>
          <w:color w:val="000000"/>
          <w:sz w:val="24"/>
          <w:szCs w:val="24"/>
          <w:lang w:eastAsia="ru-RU"/>
        </w:rPr>
        <w:t>:</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1.</w:t>
      </w:r>
      <w:r w:rsidRPr="005A40C6">
        <w:rPr>
          <w:rFonts w:eastAsia="Times New Roman"/>
          <w:color w:val="000000"/>
          <w:sz w:val="24"/>
          <w:szCs w:val="24"/>
          <w:lang w:eastAsia="ru-RU"/>
        </w:rPr>
        <w:t> </w:t>
      </w:r>
      <w:r w:rsidRPr="005A40C6">
        <w:rPr>
          <w:rFonts w:eastAsia="Times New Roman"/>
          <w:color w:val="000000"/>
          <w:sz w:val="24"/>
          <w:szCs w:val="24"/>
          <w:lang w:eastAsia="ru-RU"/>
        </w:rPr>
        <w:t>Семинары, посвящённые содержанию и ключевым особенностям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2.</w:t>
      </w:r>
      <w:r w:rsidRPr="005A40C6">
        <w:rPr>
          <w:rFonts w:eastAsia="Times New Roman"/>
          <w:color w:val="000000"/>
          <w:sz w:val="24"/>
          <w:szCs w:val="24"/>
          <w:lang w:eastAsia="ru-RU"/>
        </w:rPr>
        <w:t> </w:t>
      </w:r>
      <w:r w:rsidRPr="005A40C6">
        <w:rPr>
          <w:rFonts w:eastAsia="Times New Roman"/>
          <w:color w:val="000000"/>
          <w:sz w:val="24"/>
          <w:szCs w:val="24"/>
          <w:lang w:eastAsia="ru-RU"/>
        </w:rPr>
        <w:t>Тренинги для педагогов с целью выявления и соотнесения собственной профессиональной позиции с целями и задачами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3.</w:t>
      </w:r>
      <w:r w:rsidRPr="005A40C6">
        <w:rPr>
          <w:rFonts w:eastAsia="Times New Roman"/>
          <w:color w:val="000000"/>
          <w:sz w:val="24"/>
          <w:szCs w:val="24"/>
          <w:lang w:eastAsia="ru-RU"/>
        </w:rPr>
        <w:t> </w:t>
      </w:r>
      <w:r w:rsidRPr="005A40C6">
        <w:rPr>
          <w:rFonts w:eastAsia="Times New Roman"/>
          <w:color w:val="000000"/>
          <w:sz w:val="24"/>
          <w:szCs w:val="24"/>
          <w:lang w:eastAsia="ru-RU"/>
        </w:rPr>
        <w:t>Заседания методических объединений учителей, воспитателей по проблемам введения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4.</w:t>
      </w:r>
      <w:r w:rsidRPr="005A40C6">
        <w:rPr>
          <w:rFonts w:eastAsia="Times New Roman"/>
          <w:color w:val="000000"/>
          <w:sz w:val="24"/>
          <w:szCs w:val="24"/>
          <w:lang w:eastAsia="ru-RU"/>
        </w:rPr>
        <w:t> </w:t>
      </w:r>
      <w:r w:rsidRPr="005A40C6">
        <w:rPr>
          <w:rFonts w:eastAsia="Times New Roman"/>
          <w:color w:val="000000"/>
          <w:sz w:val="24"/>
          <w:szCs w:val="24"/>
          <w:lang w:eastAsia="ru-RU"/>
        </w:rPr>
        <w:t xml:space="preserve">Конференции участников образовательного процесса и </w:t>
      </w:r>
      <w:r w:rsidRPr="005A40C6">
        <w:rPr>
          <w:rFonts w:eastAsia="Times New Roman"/>
          <w:color w:val="000000"/>
          <w:spacing w:val="2"/>
          <w:sz w:val="24"/>
          <w:szCs w:val="24"/>
          <w:lang w:eastAsia="ru-RU"/>
        </w:rPr>
        <w:t xml:space="preserve">социальных партнёров ОУ по итогам разработки основной </w:t>
      </w:r>
      <w:r w:rsidRPr="005A40C6">
        <w:rPr>
          <w:rFonts w:eastAsia="Times New Roman"/>
          <w:color w:val="000000"/>
          <w:sz w:val="24"/>
          <w:szCs w:val="24"/>
          <w:lang w:eastAsia="ru-RU"/>
        </w:rPr>
        <w:t>образовательной программы, её отдельных разделов, проблемам апробации и введения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z w:val="24"/>
          <w:szCs w:val="24"/>
          <w:lang w:eastAsia="ru-RU"/>
        </w:rPr>
        <w:t>5.</w:t>
      </w:r>
      <w:r w:rsidRPr="005A40C6">
        <w:rPr>
          <w:rFonts w:eastAsia="Times New Roman"/>
          <w:color w:val="000000"/>
          <w:sz w:val="24"/>
          <w:szCs w:val="24"/>
          <w:lang w:eastAsia="ru-RU"/>
        </w:rPr>
        <w:t> </w:t>
      </w:r>
      <w:r w:rsidRPr="005A40C6">
        <w:rPr>
          <w:rFonts w:eastAsia="Times New Roman"/>
          <w:color w:val="000000"/>
          <w:sz w:val="24"/>
          <w:szCs w:val="24"/>
          <w:lang w:eastAsia="ru-RU"/>
        </w:rPr>
        <w:t>Участие педагогов в разработке разделов и компонентов основной образовательной программы образовательного учреждения.</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pacing w:val="2"/>
          <w:sz w:val="24"/>
          <w:szCs w:val="24"/>
          <w:lang w:eastAsia="ru-RU"/>
        </w:rPr>
        <w:t>6.</w:t>
      </w:r>
      <w:r w:rsidRPr="005A40C6">
        <w:rPr>
          <w:rFonts w:eastAsia="Times New Roman"/>
          <w:color w:val="000000"/>
          <w:spacing w:val="2"/>
          <w:sz w:val="24"/>
          <w:szCs w:val="24"/>
          <w:lang w:eastAsia="ru-RU"/>
        </w:rPr>
        <w:t> </w:t>
      </w:r>
      <w:r w:rsidRPr="005A40C6">
        <w:rPr>
          <w:rFonts w:eastAsia="Times New Roman"/>
          <w:color w:val="000000"/>
          <w:spacing w:val="2"/>
          <w:sz w:val="24"/>
          <w:szCs w:val="24"/>
          <w:lang w:eastAsia="ru-RU"/>
        </w:rPr>
        <w:t xml:space="preserve">Участие педагогов в разработке и апробации оценки эффективности работы в условиях внедрения Стандарта и </w:t>
      </w:r>
      <w:r w:rsidRPr="005A40C6">
        <w:rPr>
          <w:rFonts w:eastAsia="Times New Roman"/>
          <w:color w:val="000000"/>
          <w:sz w:val="24"/>
          <w:szCs w:val="24"/>
          <w:lang w:eastAsia="ru-RU"/>
        </w:rPr>
        <w:t>Новой системы оплаты труда.</w:t>
      </w:r>
    </w:p>
    <w:p w:rsid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color w:val="000000"/>
          <w:spacing w:val="2"/>
          <w:sz w:val="24"/>
          <w:szCs w:val="24"/>
          <w:lang w:eastAsia="ru-RU"/>
        </w:rPr>
        <w:t>7.</w:t>
      </w:r>
      <w:r w:rsidRPr="005A40C6">
        <w:rPr>
          <w:rFonts w:eastAsia="Times New Roman"/>
          <w:color w:val="000000"/>
          <w:spacing w:val="2"/>
          <w:sz w:val="24"/>
          <w:szCs w:val="24"/>
          <w:lang w:eastAsia="ru-RU"/>
        </w:rPr>
        <w:t> </w:t>
      </w:r>
      <w:r w:rsidRPr="005A40C6">
        <w:rPr>
          <w:rFonts w:eastAsia="Times New Roman"/>
          <w:color w:val="000000"/>
          <w:spacing w:val="2"/>
          <w:sz w:val="24"/>
          <w:szCs w:val="24"/>
          <w:lang w:eastAsia="ru-RU"/>
        </w:rPr>
        <w:t>Участие педагогов в проведении мастер­классов, кру</w:t>
      </w:r>
      <w:r w:rsidRPr="005A40C6">
        <w:rPr>
          <w:rFonts w:eastAsia="Times New Roman"/>
          <w:color w:val="000000"/>
          <w:sz w:val="24"/>
          <w:szCs w:val="24"/>
          <w:lang w:eastAsia="ru-RU"/>
        </w:rPr>
        <w:t>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5A40C6" w:rsidRPr="005A40C6" w:rsidRDefault="005A40C6" w:rsidP="005A40C6">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A40C6">
        <w:rPr>
          <w:rFonts w:eastAsia="Times New Roman"/>
          <w:b/>
          <w:bCs/>
          <w:color w:val="000000"/>
          <w:sz w:val="24"/>
          <w:szCs w:val="24"/>
          <w:lang w:eastAsia="ru-RU"/>
        </w:rPr>
        <w:t>Подведение итогов и обсуждение результатов мероприятий</w:t>
      </w:r>
      <w:r w:rsidRPr="005A40C6">
        <w:rPr>
          <w:rFonts w:eastAsia="Times New Roman"/>
          <w:color w:val="000000"/>
          <w:sz w:val="24"/>
          <w:szCs w:val="24"/>
          <w:lang w:eastAsia="ru-RU"/>
        </w:rPr>
        <w:t xml:space="preserve"> осуществляются в разных формах: совещания при директоре, заседания педагогического и методического сове</w:t>
      </w:r>
      <w:r w:rsidRPr="005A40C6">
        <w:rPr>
          <w:rFonts w:eastAsia="Times New Roman"/>
          <w:color w:val="000000"/>
          <w:spacing w:val="2"/>
          <w:sz w:val="24"/>
          <w:szCs w:val="24"/>
          <w:lang w:eastAsia="ru-RU"/>
        </w:rPr>
        <w:t xml:space="preserve">тов, в виде решений педагогического совета, размещённых </w:t>
      </w:r>
      <w:r w:rsidRPr="005A40C6">
        <w:rPr>
          <w:rFonts w:eastAsia="Times New Roman"/>
          <w:color w:val="000000"/>
          <w:sz w:val="24"/>
          <w:szCs w:val="24"/>
          <w:lang w:eastAsia="ru-RU"/>
        </w:rPr>
        <w:t>на сайте презентаций, приказов, инструкций, рекомендаций, резолюций и</w:t>
      </w:r>
      <w:r w:rsidRPr="005A40C6">
        <w:rPr>
          <w:rFonts w:eastAsia="Times New Roman"/>
          <w:color w:val="000000"/>
          <w:sz w:val="24"/>
          <w:szCs w:val="24"/>
          <w:lang w:eastAsia="ru-RU"/>
        </w:rPr>
        <w:t> </w:t>
      </w:r>
      <w:r w:rsidRPr="005A40C6">
        <w:rPr>
          <w:rFonts w:eastAsia="Times New Roman"/>
          <w:color w:val="000000"/>
          <w:sz w:val="24"/>
          <w:szCs w:val="24"/>
          <w:lang w:eastAsia="ru-RU"/>
        </w:rPr>
        <w:t>т.</w:t>
      </w:r>
      <w:r w:rsidRPr="005A40C6">
        <w:rPr>
          <w:rFonts w:eastAsia="Times New Roman"/>
          <w:color w:val="000000"/>
          <w:sz w:val="24"/>
          <w:szCs w:val="24"/>
          <w:lang w:eastAsia="ru-RU"/>
        </w:rPr>
        <w:t> </w:t>
      </w:r>
      <w:r w:rsidRPr="005A40C6">
        <w:rPr>
          <w:rFonts w:eastAsia="Times New Roman"/>
          <w:color w:val="000000"/>
          <w:sz w:val="24"/>
          <w:szCs w:val="24"/>
          <w:lang w:eastAsia="ru-RU"/>
        </w:rPr>
        <w:t>д.</w:t>
      </w:r>
    </w:p>
    <w:p w:rsidR="005A40C6" w:rsidRPr="00A540CD" w:rsidRDefault="005A40C6" w:rsidP="00A540CD">
      <w:pPr>
        <w:spacing w:line="240" w:lineRule="auto"/>
        <w:ind w:left="-567" w:firstLine="283"/>
        <w:jc w:val="both"/>
        <w:rPr>
          <w:rFonts w:eastAsiaTheme="minorHAnsi"/>
          <w:sz w:val="24"/>
          <w:szCs w:val="24"/>
        </w:rPr>
      </w:pPr>
      <w:r w:rsidRPr="005A40C6">
        <w:rPr>
          <w:rFonts w:asciiTheme="minorHAnsi" w:eastAsiaTheme="minorHAnsi" w:hAnsiTheme="minorHAnsi" w:cstheme="minorBidi"/>
          <w:sz w:val="22"/>
          <w:szCs w:val="22"/>
        </w:rPr>
        <w:t xml:space="preserve"> </w:t>
      </w:r>
      <w:r w:rsidRPr="005A40C6">
        <w:rPr>
          <w:rFonts w:eastAsiaTheme="minorHAnsi"/>
          <w:sz w:val="24"/>
          <w:szCs w:val="24"/>
        </w:rPr>
        <w:t xml:space="preserve">В период реализации </w:t>
      </w:r>
      <w:r w:rsidR="005A2528">
        <w:rPr>
          <w:rFonts w:eastAsiaTheme="minorHAnsi"/>
          <w:sz w:val="24"/>
          <w:szCs w:val="24"/>
        </w:rPr>
        <w:t xml:space="preserve">адаптированной </w:t>
      </w:r>
      <w:r w:rsidRPr="005A40C6">
        <w:rPr>
          <w:rFonts w:eastAsiaTheme="minorHAnsi"/>
          <w:sz w:val="24"/>
          <w:szCs w:val="24"/>
        </w:rPr>
        <w:t>основной образовательной программы начального общего образования</w:t>
      </w:r>
      <w:r w:rsidR="005A2528">
        <w:rPr>
          <w:rFonts w:eastAsiaTheme="minorHAnsi"/>
          <w:sz w:val="24"/>
          <w:szCs w:val="24"/>
        </w:rPr>
        <w:t xml:space="preserve"> обучающихся с ЗПР</w:t>
      </w:r>
      <w:r w:rsidRPr="005A40C6">
        <w:rPr>
          <w:rFonts w:eastAsiaTheme="minorHAnsi"/>
          <w:sz w:val="24"/>
          <w:szCs w:val="24"/>
        </w:rPr>
        <w:t xml:space="preserve"> в МОУ «СОШ №</w:t>
      </w:r>
      <w:r>
        <w:rPr>
          <w:rFonts w:eastAsiaTheme="minorHAnsi"/>
          <w:sz w:val="24"/>
          <w:szCs w:val="24"/>
        </w:rPr>
        <w:t>13</w:t>
      </w:r>
      <w:r w:rsidRPr="005A40C6">
        <w:rPr>
          <w:rFonts w:eastAsiaTheme="minorHAnsi"/>
          <w:sz w:val="24"/>
          <w:szCs w:val="24"/>
        </w:rPr>
        <w:t>» г. Воркута необходимо прослеживать развитие основных базовых компетентностей педагогических работников.</w:t>
      </w:r>
    </w:p>
    <w:p w:rsidR="005A40C6" w:rsidRPr="005A40C6" w:rsidRDefault="005A40C6" w:rsidP="005A40C6">
      <w:pPr>
        <w:spacing w:line="240" w:lineRule="auto"/>
        <w:ind w:left="-567" w:firstLine="567"/>
        <w:jc w:val="left"/>
        <w:rPr>
          <w:rFonts w:eastAsiaTheme="minorHAnsi"/>
          <w:sz w:val="24"/>
          <w:szCs w:val="24"/>
        </w:rPr>
      </w:pPr>
      <w:r w:rsidRPr="005A40C6">
        <w:rPr>
          <w:rFonts w:eastAsiaTheme="minorHAnsi"/>
          <w:sz w:val="24"/>
          <w:szCs w:val="24"/>
        </w:rPr>
        <w:t>Критерии оценки результативности деятельности педагогических работников разработаны в Положении об оценке эффективности деятельности педагогических работников МОУ «СОШ №</w:t>
      </w:r>
      <w:r>
        <w:rPr>
          <w:rFonts w:eastAsiaTheme="minorHAnsi"/>
          <w:sz w:val="24"/>
          <w:szCs w:val="24"/>
        </w:rPr>
        <w:t>13</w:t>
      </w:r>
      <w:r w:rsidRPr="005A40C6">
        <w:rPr>
          <w:rFonts w:eastAsiaTheme="minorHAnsi"/>
          <w:sz w:val="24"/>
          <w:szCs w:val="24"/>
        </w:rPr>
        <w:t xml:space="preserve">» г. Воркуты (приложение). </w:t>
      </w: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spacing w:line="240" w:lineRule="auto"/>
        <w:ind w:left="-567" w:firstLine="567"/>
        <w:rPr>
          <w:rFonts w:eastAsiaTheme="minorHAnsi"/>
          <w:b/>
          <w:sz w:val="24"/>
          <w:szCs w:val="24"/>
        </w:rPr>
      </w:pPr>
      <w:r w:rsidRPr="005A40C6">
        <w:rPr>
          <w:rFonts w:eastAsiaTheme="minorHAnsi"/>
          <w:b/>
          <w:sz w:val="24"/>
          <w:szCs w:val="24"/>
        </w:rPr>
        <w:t xml:space="preserve">3.3.2. Психолого-педагогические условия реализации </w:t>
      </w:r>
      <w:r w:rsidR="005A2528">
        <w:rPr>
          <w:rFonts w:eastAsiaTheme="minorHAnsi"/>
          <w:b/>
          <w:sz w:val="24"/>
          <w:szCs w:val="24"/>
        </w:rPr>
        <w:t xml:space="preserve">адаптированной </w:t>
      </w:r>
      <w:r w:rsidRPr="005A40C6">
        <w:rPr>
          <w:rFonts w:eastAsiaTheme="minorHAnsi"/>
          <w:b/>
          <w:sz w:val="24"/>
          <w:szCs w:val="24"/>
        </w:rPr>
        <w:t xml:space="preserve">основной </w:t>
      </w:r>
      <w:r w:rsidR="007E7442">
        <w:rPr>
          <w:rFonts w:eastAsiaTheme="minorHAnsi"/>
          <w:b/>
          <w:sz w:val="24"/>
          <w:szCs w:val="24"/>
        </w:rPr>
        <w:t>обще</w:t>
      </w:r>
      <w:r w:rsidRPr="005A40C6">
        <w:rPr>
          <w:rFonts w:eastAsiaTheme="minorHAnsi"/>
          <w:b/>
          <w:sz w:val="24"/>
          <w:szCs w:val="24"/>
        </w:rPr>
        <w:t>образовательной</w:t>
      </w:r>
    </w:p>
    <w:p w:rsidR="005A40C6" w:rsidRPr="005A40C6" w:rsidRDefault="005A40C6" w:rsidP="005A40C6">
      <w:pPr>
        <w:spacing w:line="240" w:lineRule="auto"/>
        <w:ind w:left="-567" w:firstLine="567"/>
        <w:rPr>
          <w:rFonts w:eastAsiaTheme="minorHAnsi"/>
          <w:b/>
          <w:sz w:val="24"/>
          <w:szCs w:val="24"/>
        </w:rPr>
      </w:pPr>
      <w:r w:rsidRPr="005A40C6">
        <w:rPr>
          <w:rFonts w:eastAsiaTheme="minorHAnsi"/>
          <w:b/>
          <w:sz w:val="24"/>
          <w:szCs w:val="24"/>
        </w:rPr>
        <w:t>программы начального общего образования</w:t>
      </w:r>
      <w:r w:rsidR="005A2528">
        <w:rPr>
          <w:rFonts w:eastAsiaTheme="minorHAnsi"/>
          <w:b/>
          <w:sz w:val="24"/>
          <w:szCs w:val="24"/>
        </w:rPr>
        <w:t xml:space="preserve"> обучающихся с ЗПР</w:t>
      </w:r>
      <w:r w:rsidRPr="005A40C6">
        <w:rPr>
          <w:rFonts w:eastAsiaTheme="minorHAnsi"/>
          <w:b/>
          <w:sz w:val="24"/>
          <w:szCs w:val="24"/>
        </w:rPr>
        <w:t>.</w:t>
      </w:r>
    </w:p>
    <w:p w:rsidR="0088028B" w:rsidRDefault="0088028B" w:rsidP="00415D04">
      <w:pPr>
        <w:spacing w:line="240" w:lineRule="auto"/>
        <w:ind w:firstLine="709"/>
        <w:jc w:val="both"/>
        <w:rPr>
          <w:rFonts w:eastAsia="Times New Roman"/>
          <w:sz w:val="24"/>
          <w:szCs w:val="24"/>
          <w:lang w:eastAsia="ru-RU"/>
        </w:rPr>
      </w:pPr>
    </w:p>
    <w:p w:rsidR="005A40C6" w:rsidRPr="005A40C6" w:rsidRDefault="00627835" w:rsidP="005A40C6">
      <w:pPr>
        <w:spacing w:line="240" w:lineRule="auto"/>
        <w:ind w:left="-567" w:firstLine="283"/>
        <w:jc w:val="both"/>
        <w:rPr>
          <w:rFonts w:eastAsia="Times New Roman"/>
          <w:sz w:val="24"/>
          <w:szCs w:val="24"/>
          <w:lang w:eastAsia="ru-RU"/>
        </w:rPr>
      </w:pPr>
      <w:r w:rsidRPr="005A40C6">
        <w:rPr>
          <w:rFonts w:eastAsia="Times New Roman"/>
          <w:sz w:val="24"/>
          <w:szCs w:val="24"/>
          <w:lang w:eastAsia="ru-RU"/>
        </w:rPr>
        <w:t>У</w:t>
      </w:r>
      <w:r w:rsidR="005A40C6" w:rsidRPr="005A40C6">
        <w:rPr>
          <w:rFonts w:eastAsia="Times New Roman"/>
          <w:sz w:val="24"/>
          <w:szCs w:val="24"/>
          <w:lang w:eastAsia="ru-RU"/>
        </w:rPr>
        <w:t>словием</w:t>
      </w:r>
      <w:r>
        <w:rPr>
          <w:rFonts w:eastAsia="Times New Roman"/>
          <w:sz w:val="24"/>
          <w:szCs w:val="24"/>
          <w:lang w:eastAsia="ru-RU"/>
        </w:rPr>
        <w:t xml:space="preserve"> </w:t>
      </w:r>
      <w:r w:rsidR="005A40C6" w:rsidRPr="005A40C6">
        <w:rPr>
          <w:rFonts w:eastAsia="Times New Roman"/>
          <w:sz w:val="24"/>
          <w:szCs w:val="24"/>
          <w:lang w:eastAsia="ru-RU"/>
        </w:rPr>
        <w:t xml:space="preserve"> реализации требований ФГОС НОО является создание психолого­педагогических условий, обеспечивающих:</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A40C6" w:rsidRPr="005A40C6" w:rsidRDefault="00627835" w:rsidP="005A40C6">
      <w:pPr>
        <w:spacing w:line="240" w:lineRule="auto"/>
        <w:ind w:left="-567" w:firstLine="283"/>
        <w:jc w:val="both"/>
        <w:rPr>
          <w:rFonts w:eastAsia="Times New Roman"/>
          <w:b/>
          <w:bCs/>
          <w:sz w:val="24"/>
          <w:szCs w:val="24"/>
          <w:lang w:eastAsia="ru-RU"/>
        </w:rPr>
      </w:pPr>
      <w:r>
        <w:rPr>
          <w:rFonts w:eastAsia="Times New Roman"/>
          <w:sz w:val="24"/>
          <w:szCs w:val="24"/>
          <w:lang w:eastAsia="ru-RU"/>
        </w:rPr>
        <w:t>-</w:t>
      </w:r>
      <w:r w:rsidR="005A40C6" w:rsidRPr="005A40C6">
        <w:rPr>
          <w:rFonts w:eastAsia="Times New Roman"/>
          <w:sz w:val="24"/>
          <w:szCs w:val="24"/>
          <w:lang w:eastAsia="ru-RU"/>
        </w:rPr>
        <w:t>формирование и развитие психолого­педагогической компетентности участников образовательных отношений;</w:t>
      </w:r>
      <w:r w:rsidR="005A40C6" w:rsidRPr="005A40C6">
        <w:rPr>
          <w:rFonts w:eastAsia="Times New Roman"/>
          <w:b/>
          <w:bCs/>
          <w:sz w:val="24"/>
          <w:szCs w:val="24"/>
          <w:lang w:eastAsia="ru-RU"/>
        </w:rPr>
        <w:t> </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5A40C6" w:rsidRPr="005A40C6" w:rsidRDefault="00627835"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005A40C6" w:rsidRPr="005A40C6">
        <w:rPr>
          <w:rFonts w:eastAsia="Times New Roman"/>
          <w:sz w:val="24"/>
          <w:szCs w:val="24"/>
          <w:lang w:eastAsia="ru-RU"/>
        </w:rPr>
        <w:t>дифференциацию и индивидуализацию обучения.</w:t>
      </w:r>
    </w:p>
    <w:p w:rsidR="005A40C6" w:rsidRDefault="005A40C6" w:rsidP="005A40C6">
      <w:pPr>
        <w:spacing w:line="240" w:lineRule="auto"/>
        <w:ind w:left="-567" w:firstLine="283"/>
        <w:rPr>
          <w:rFonts w:eastAsia="Times New Roman"/>
          <w:b/>
          <w:bCs/>
          <w:sz w:val="24"/>
          <w:szCs w:val="24"/>
          <w:lang w:eastAsia="ru-RU"/>
        </w:rPr>
      </w:pPr>
    </w:p>
    <w:p w:rsidR="005A40C6" w:rsidRPr="005A40C6" w:rsidRDefault="005A40C6" w:rsidP="005A40C6">
      <w:pPr>
        <w:spacing w:line="240" w:lineRule="auto"/>
        <w:ind w:left="-567" w:firstLine="283"/>
        <w:rPr>
          <w:rFonts w:eastAsia="Times New Roman"/>
          <w:b/>
          <w:bCs/>
          <w:sz w:val="24"/>
          <w:szCs w:val="24"/>
          <w:lang w:eastAsia="ru-RU"/>
        </w:rPr>
      </w:pPr>
      <w:r w:rsidRPr="005A40C6">
        <w:rPr>
          <w:rFonts w:eastAsia="Times New Roman"/>
          <w:b/>
          <w:bCs/>
          <w:sz w:val="24"/>
          <w:szCs w:val="24"/>
          <w:lang w:eastAsia="ru-RU"/>
        </w:rPr>
        <w:t xml:space="preserve">Психолого­педагогическое сопровождение участников </w:t>
      </w:r>
      <w:r w:rsidRPr="005A40C6">
        <w:rPr>
          <w:rFonts w:eastAsia="Times New Roman"/>
          <w:b/>
          <w:sz w:val="24"/>
          <w:szCs w:val="24"/>
          <w:lang w:eastAsia="ru-RU"/>
        </w:rPr>
        <w:t>образовательных отношений</w:t>
      </w:r>
      <w:r w:rsidR="00681C55">
        <w:rPr>
          <w:rFonts w:eastAsia="Times New Roman"/>
          <w:b/>
          <w:sz w:val="24"/>
          <w:szCs w:val="24"/>
          <w:lang w:eastAsia="ru-RU"/>
        </w:rPr>
        <w:t xml:space="preserve"> </w:t>
      </w:r>
      <w:r w:rsidRPr="005A40C6">
        <w:rPr>
          <w:rFonts w:eastAsia="Times New Roman"/>
          <w:b/>
          <w:bCs/>
          <w:sz w:val="24"/>
          <w:szCs w:val="24"/>
          <w:lang w:eastAsia="ru-RU"/>
        </w:rPr>
        <w:t>на уровне</w:t>
      </w:r>
      <w:r w:rsidR="00681C55">
        <w:rPr>
          <w:rFonts w:eastAsia="Times New Roman"/>
          <w:b/>
          <w:bCs/>
          <w:sz w:val="24"/>
          <w:szCs w:val="24"/>
          <w:lang w:eastAsia="ru-RU"/>
        </w:rPr>
        <w:t xml:space="preserve"> </w:t>
      </w:r>
      <w:r w:rsidRPr="005A40C6">
        <w:rPr>
          <w:rFonts w:eastAsia="Times New Roman"/>
          <w:b/>
          <w:bCs/>
          <w:sz w:val="24"/>
          <w:szCs w:val="24"/>
          <w:lang w:eastAsia="ru-RU"/>
        </w:rPr>
        <w:t>начального общего образования</w:t>
      </w:r>
    </w:p>
    <w:p w:rsidR="0088028B" w:rsidRDefault="0088028B" w:rsidP="00415D04">
      <w:pPr>
        <w:spacing w:line="240" w:lineRule="auto"/>
        <w:ind w:firstLine="709"/>
        <w:jc w:val="both"/>
        <w:rPr>
          <w:rFonts w:eastAsia="Times New Roman"/>
          <w:sz w:val="24"/>
          <w:szCs w:val="24"/>
          <w:lang w:eastAsia="ru-RU"/>
        </w:rPr>
      </w:pPr>
    </w:p>
    <w:p w:rsidR="005A40C6" w:rsidRPr="005A40C6" w:rsidRDefault="005A40C6" w:rsidP="005A40C6">
      <w:pPr>
        <w:spacing w:line="240" w:lineRule="auto"/>
        <w:ind w:left="-567" w:firstLine="283"/>
        <w:jc w:val="both"/>
        <w:rPr>
          <w:rFonts w:eastAsia="Times New Roman"/>
          <w:sz w:val="24"/>
          <w:szCs w:val="24"/>
          <w:lang w:eastAsia="ru-RU"/>
        </w:rPr>
      </w:pPr>
      <w:r w:rsidRPr="005A40C6">
        <w:rPr>
          <w:rFonts w:eastAsia="Times New Roman"/>
          <w:sz w:val="24"/>
          <w:szCs w:val="24"/>
          <w:lang w:eastAsia="ru-RU"/>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A40C6" w:rsidRDefault="005A40C6" w:rsidP="005A40C6">
      <w:pPr>
        <w:spacing w:line="240" w:lineRule="auto"/>
        <w:ind w:left="-567" w:firstLine="283"/>
        <w:jc w:val="both"/>
        <w:rPr>
          <w:rFonts w:eastAsia="Times New Roman"/>
          <w:sz w:val="24"/>
          <w:szCs w:val="24"/>
          <w:lang w:eastAsia="ru-RU"/>
        </w:rPr>
      </w:pPr>
      <w:r w:rsidRPr="00627835">
        <w:rPr>
          <w:rFonts w:eastAsia="Times New Roman"/>
          <w:i/>
          <w:sz w:val="24"/>
          <w:szCs w:val="24"/>
          <w:lang w:eastAsia="ru-RU"/>
        </w:rPr>
        <w:t>Основными формами психолого­педагогического сопровождения являются</w:t>
      </w:r>
      <w:r w:rsidRPr="005A40C6">
        <w:rPr>
          <w:rFonts w:eastAsia="Times New Roman"/>
          <w:sz w:val="24"/>
          <w:szCs w:val="24"/>
          <w:lang w:eastAsia="ru-RU"/>
        </w:rPr>
        <w:t xml:space="preserve">: </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диагностика, направленная на выявление особенностей статуса школьника. Она </w:t>
      </w:r>
      <w:r w:rsidR="00627835">
        <w:rPr>
          <w:rFonts w:eastAsia="Times New Roman"/>
          <w:sz w:val="24"/>
          <w:szCs w:val="24"/>
          <w:lang w:eastAsia="ru-RU"/>
        </w:rPr>
        <w:t>проводит</w:t>
      </w:r>
      <w:r w:rsidRPr="005A40C6">
        <w:rPr>
          <w:rFonts w:eastAsia="Times New Roman"/>
          <w:sz w:val="24"/>
          <w:szCs w:val="24"/>
          <w:lang w:eastAsia="ru-RU"/>
        </w:rPr>
        <w:t xml:space="preserve">ся на этапе знакомства с ребёнком, после зачисления его в школу и в конце каждого учебного года; </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консультирование педагогов и родителей, которое осуществляется учителем и психологом с учётом результатов диагн</w:t>
      </w:r>
      <w:r w:rsidR="00627835">
        <w:rPr>
          <w:rFonts w:eastAsia="Times New Roman"/>
          <w:sz w:val="24"/>
          <w:szCs w:val="24"/>
          <w:lang w:eastAsia="ru-RU"/>
        </w:rPr>
        <w:t>остики, а также администрацией</w:t>
      </w:r>
      <w:r w:rsidRPr="005A40C6">
        <w:rPr>
          <w:rFonts w:eastAsia="Times New Roman"/>
          <w:sz w:val="24"/>
          <w:szCs w:val="24"/>
          <w:lang w:eastAsia="ru-RU"/>
        </w:rPr>
        <w:t>;</w:t>
      </w:r>
    </w:p>
    <w:p w:rsidR="005A40C6" w:rsidRPr="005A40C6" w:rsidRDefault="005A40C6" w:rsidP="005A40C6">
      <w:pPr>
        <w:spacing w:line="240" w:lineRule="auto"/>
        <w:ind w:left="-567" w:firstLine="283"/>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A40C6" w:rsidRPr="005A40C6" w:rsidRDefault="005A40C6" w:rsidP="005A40C6">
      <w:pPr>
        <w:spacing w:line="240" w:lineRule="auto"/>
        <w:ind w:left="-567" w:firstLine="0"/>
        <w:jc w:val="both"/>
        <w:rPr>
          <w:rFonts w:eastAsia="Times New Roman"/>
          <w:sz w:val="24"/>
          <w:szCs w:val="24"/>
          <w:lang w:eastAsia="ru-RU"/>
        </w:rPr>
      </w:pPr>
      <w:r w:rsidRPr="00627835">
        <w:rPr>
          <w:rFonts w:eastAsia="Times New Roman"/>
          <w:i/>
          <w:sz w:val="24"/>
          <w:szCs w:val="24"/>
          <w:lang w:eastAsia="ru-RU"/>
        </w:rPr>
        <w:t>Основные  направления  психолого­педагогического сопровождения</w:t>
      </w:r>
      <w:r w:rsidRPr="005A40C6">
        <w:rPr>
          <w:rFonts w:eastAsia="Times New Roman"/>
          <w:sz w:val="24"/>
          <w:szCs w:val="24"/>
          <w:lang w:eastAsia="ru-RU"/>
        </w:rPr>
        <w:t xml:space="preserve">: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сохранение и укрепление психологического здоровья;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мониторинг возможностей и способностей обучающихся;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психолого­педагогическую поддержку участников олимпиадного движения;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формирование у обучающихся ценности здоровья и безопасного образа жизни;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развитие экологической культуры;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выявление и поддержку детей с особыми образовательными потребностями;</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формирование коммуникативных навыков в разновозрастной среде и среде сверстников; </w:t>
      </w:r>
    </w:p>
    <w:p w:rsidR="005A40C6" w:rsidRPr="005A40C6" w:rsidRDefault="005A40C6" w:rsidP="005A40C6">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 xml:space="preserve">поддержку детских объединений и ученического самоуправления; </w:t>
      </w:r>
    </w:p>
    <w:p w:rsidR="00627835" w:rsidRDefault="005A40C6" w:rsidP="00627835">
      <w:pPr>
        <w:spacing w:line="240" w:lineRule="auto"/>
        <w:ind w:left="-567" w:firstLine="0"/>
        <w:jc w:val="both"/>
        <w:rPr>
          <w:rFonts w:eastAsia="Times New Roman"/>
          <w:sz w:val="24"/>
          <w:szCs w:val="24"/>
          <w:lang w:eastAsia="ru-RU"/>
        </w:rPr>
      </w:pPr>
      <w:r>
        <w:rPr>
          <w:rFonts w:eastAsia="Times New Roman"/>
          <w:sz w:val="24"/>
          <w:szCs w:val="24"/>
          <w:lang w:eastAsia="ru-RU"/>
        </w:rPr>
        <w:t>-</w:t>
      </w:r>
      <w:r w:rsidRPr="005A40C6">
        <w:rPr>
          <w:rFonts w:eastAsia="Times New Roman"/>
          <w:sz w:val="24"/>
          <w:szCs w:val="24"/>
          <w:lang w:eastAsia="ru-RU"/>
        </w:rPr>
        <w:t>выявление и поддержку лиц, проявивших  выдающиеся способности</w:t>
      </w:r>
    </w:p>
    <w:p w:rsidR="00627835" w:rsidRPr="00627835" w:rsidRDefault="00627835" w:rsidP="00627835">
      <w:pPr>
        <w:spacing w:line="240" w:lineRule="auto"/>
        <w:ind w:left="-567" w:firstLine="0"/>
        <w:jc w:val="both"/>
        <w:rPr>
          <w:rFonts w:eastAsia="Times New Roman"/>
          <w:sz w:val="24"/>
          <w:szCs w:val="24"/>
          <w:lang w:eastAsia="ru-RU"/>
        </w:rPr>
      </w:pPr>
      <w:r>
        <w:rPr>
          <w:rFonts w:eastAsia="Times New Roman"/>
          <w:sz w:val="24"/>
          <w:szCs w:val="24"/>
          <w:lang w:eastAsia="ru-RU"/>
        </w:rPr>
        <w:t xml:space="preserve">       </w:t>
      </w:r>
      <w:r w:rsidRPr="00627835">
        <w:rPr>
          <w:rFonts w:eastAsia="Times New Roman"/>
          <w:sz w:val="24"/>
          <w:szCs w:val="24"/>
          <w:lang w:eastAsia="ru-RU"/>
        </w:rPr>
        <w:t>Для оценки профессиональной деятельности педагога в образовательной организации используются методики оценки психолого-педагогической компетентности участников образовательного процесса.</w:t>
      </w:r>
    </w:p>
    <w:p w:rsidR="00627835" w:rsidRDefault="00627835" w:rsidP="005A40C6">
      <w:pPr>
        <w:spacing w:line="240" w:lineRule="auto"/>
        <w:ind w:left="-567" w:firstLine="0"/>
        <w:jc w:val="both"/>
        <w:rPr>
          <w:rFonts w:eastAsia="Times New Roman"/>
          <w:sz w:val="24"/>
          <w:szCs w:val="24"/>
          <w:lang w:eastAsia="ru-RU"/>
        </w:rPr>
      </w:pPr>
    </w:p>
    <w:tbl>
      <w:tblPr>
        <w:tblStyle w:val="TableNormal1"/>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3685"/>
        <w:gridCol w:w="4536"/>
      </w:tblGrid>
      <w:tr w:rsidR="00627835" w:rsidRPr="00627835" w:rsidTr="00627835">
        <w:trPr>
          <w:trHeight w:val="82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firstLine="0"/>
              <w:rPr>
                <w:rFonts w:ascii="Times New Roman" w:hAnsi="Times New Roman"/>
                <w:b/>
                <w:sz w:val="24"/>
                <w:szCs w:val="24"/>
                <w:lang w:eastAsia="ru-RU" w:bidi="ru-RU"/>
              </w:rPr>
            </w:pPr>
            <w:r w:rsidRPr="00627835">
              <w:rPr>
                <w:rFonts w:ascii="Times New Roman" w:hAnsi="Times New Roman"/>
                <w:b/>
                <w:sz w:val="24"/>
                <w:szCs w:val="24"/>
                <w:lang w:eastAsia="ru-RU" w:bidi="ru-RU"/>
              </w:rPr>
              <w:t>№ п/п</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firstLine="0"/>
              <w:rPr>
                <w:rFonts w:ascii="Times New Roman" w:hAnsi="Times New Roman"/>
                <w:b/>
                <w:sz w:val="24"/>
                <w:szCs w:val="24"/>
                <w:lang w:eastAsia="ru-RU" w:bidi="ru-RU"/>
              </w:rPr>
            </w:pPr>
            <w:r w:rsidRPr="00627835">
              <w:rPr>
                <w:rFonts w:ascii="Times New Roman" w:hAnsi="Times New Roman"/>
                <w:b/>
                <w:sz w:val="24"/>
                <w:szCs w:val="24"/>
                <w:lang w:eastAsia="ru-RU" w:bidi="ru-RU"/>
              </w:rPr>
              <w:t>Базовые компетентности педагога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202" w:firstLine="0"/>
              <w:rPr>
                <w:rFonts w:ascii="Times New Roman" w:hAnsi="Times New Roman"/>
                <w:b/>
                <w:sz w:val="24"/>
                <w:szCs w:val="24"/>
                <w:lang w:eastAsia="ru-RU" w:bidi="ru-RU"/>
              </w:rPr>
            </w:pPr>
            <w:r w:rsidRPr="00627835">
              <w:rPr>
                <w:rFonts w:ascii="Times New Roman" w:hAnsi="Times New Roman"/>
                <w:b/>
                <w:sz w:val="24"/>
                <w:szCs w:val="24"/>
                <w:lang w:eastAsia="ru-RU" w:bidi="ru-RU"/>
              </w:rPr>
              <w:t>Характеристики компетентностей</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127" w:right="1119" w:firstLine="0"/>
              <w:rPr>
                <w:rFonts w:ascii="Times New Roman" w:hAnsi="Times New Roman"/>
                <w:b/>
                <w:sz w:val="24"/>
                <w:szCs w:val="24"/>
                <w:lang w:eastAsia="ru-RU" w:bidi="ru-RU"/>
              </w:rPr>
            </w:pPr>
            <w:r w:rsidRPr="00627835">
              <w:rPr>
                <w:rFonts w:ascii="Times New Roman" w:hAnsi="Times New Roman"/>
                <w:b/>
                <w:sz w:val="24"/>
                <w:szCs w:val="24"/>
                <w:lang w:eastAsia="ru-RU" w:bidi="ru-RU"/>
              </w:rPr>
              <w:t>Показатели оценки компетентности</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1. Личностные качества</w:t>
            </w:r>
          </w:p>
        </w:tc>
      </w:tr>
      <w:tr w:rsidR="00627835" w:rsidRPr="00627835" w:rsidTr="00627835">
        <w:trPr>
          <w:trHeight w:val="66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Вера в силы и возможности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5"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w:t>
            </w:r>
            <w:r w:rsidRPr="00627835">
              <w:rPr>
                <w:rFonts w:ascii="Times New Roman" w:hAnsi="Times New Roman"/>
                <w:spacing w:val="-15"/>
                <w:sz w:val="24"/>
                <w:szCs w:val="24"/>
                <w:lang w:val="ru-RU" w:eastAsia="ru-RU" w:bidi="ru-RU"/>
              </w:rPr>
              <w:t xml:space="preserve"> </w:t>
            </w:r>
            <w:r w:rsidRPr="00627835">
              <w:rPr>
                <w:rFonts w:ascii="Times New Roman" w:hAnsi="Times New Roman"/>
                <w:sz w:val="24"/>
                <w:szCs w:val="24"/>
                <w:lang w:val="ru-RU" w:eastAsia="ru-RU" w:bidi="ru-RU"/>
              </w:rPr>
              <w:t>для разворачивания этих сил в образовательной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47"/>
              </w:numPr>
              <w:tabs>
                <w:tab w:val="left" w:pos="408"/>
              </w:tabs>
              <w:spacing w:line="240" w:lineRule="auto"/>
              <w:ind w:right="101"/>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создавать ситуацию успеха для обучающихся;</w:t>
            </w:r>
          </w:p>
          <w:p w:rsidR="00627835" w:rsidRPr="00627835" w:rsidRDefault="00627835" w:rsidP="00F25724">
            <w:pPr>
              <w:numPr>
                <w:ilvl w:val="0"/>
                <w:numId w:val="48"/>
              </w:numPr>
              <w:tabs>
                <w:tab w:val="left" w:pos="410"/>
                <w:tab w:val="left" w:pos="1772"/>
                <w:tab w:val="left" w:pos="4142"/>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осуществлять грамотное педагогическое оценивание, мобилизующее академическую</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активность;</w:t>
            </w:r>
          </w:p>
          <w:p w:rsidR="00627835" w:rsidRPr="00627835" w:rsidRDefault="00627835" w:rsidP="00F25724">
            <w:pPr>
              <w:numPr>
                <w:ilvl w:val="0"/>
                <w:numId w:val="48"/>
              </w:numPr>
              <w:tabs>
                <w:tab w:val="left" w:pos="410"/>
                <w:tab w:val="left" w:pos="1772"/>
                <w:tab w:val="left" w:pos="4142"/>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27835" w:rsidRPr="00627835" w:rsidRDefault="00627835" w:rsidP="00F25724">
            <w:pPr>
              <w:numPr>
                <w:ilvl w:val="0"/>
                <w:numId w:val="47"/>
              </w:numPr>
              <w:tabs>
                <w:tab w:val="left" w:pos="410"/>
                <w:tab w:val="left" w:pos="1810"/>
                <w:tab w:val="left" w:pos="3882"/>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разрабатывать индивидуально ориентированные образовательные</w:t>
            </w:r>
            <w:r w:rsidRPr="00627835">
              <w:rPr>
                <w:rFonts w:ascii="Times New Roman" w:hAnsi="Times New Roman"/>
                <w:spacing w:val="-7"/>
                <w:sz w:val="24"/>
                <w:szCs w:val="24"/>
                <w:lang w:val="ru-RU" w:eastAsia="ru-RU" w:bidi="ru-RU"/>
              </w:rPr>
              <w:t xml:space="preserve"> </w:t>
            </w:r>
            <w:r w:rsidRPr="00627835">
              <w:rPr>
                <w:rFonts w:ascii="Times New Roman" w:hAnsi="Times New Roman"/>
                <w:sz w:val="24"/>
                <w:szCs w:val="24"/>
                <w:lang w:val="ru-RU" w:eastAsia="ru-RU" w:bidi="ru-RU"/>
              </w:rPr>
              <w:t>проекты</w:t>
            </w:r>
          </w:p>
        </w:tc>
      </w:tr>
      <w:tr w:rsidR="00627835" w:rsidRPr="00627835" w:rsidTr="00627835">
        <w:trPr>
          <w:trHeight w:val="251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Интерес к внутреннему миру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49"/>
              </w:numPr>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составить устную и письменную характеристику обучающегося, отражающую разные аспекты его внутреннего мира;</w:t>
            </w:r>
          </w:p>
          <w:p w:rsidR="00627835" w:rsidRPr="00627835" w:rsidRDefault="00627835" w:rsidP="00F25724">
            <w:pPr>
              <w:numPr>
                <w:ilvl w:val="0"/>
                <w:numId w:val="49"/>
              </w:numPr>
              <w:tabs>
                <w:tab w:val="left" w:pos="410"/>
                <w:tab w:val="left" w:pos="3134"/>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27835" w:rsidRPr="00627835" w:rsidRDefault="00627835" w:rsidP="00F25724">
            <w:pPr>
              <w:numPr>
                <w:ilvl w:val="0"/>
                <w:numId w:val="49"/>
              </w:numPr>
              <w:tabs>
                <w:tab w:val="left" w:pos="410"/>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построить индивидуализированную образовательную</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программу;</w:t>
            </w:r>
          </w:p>
          <w:p w:rsidR="00627835" w:rsidRPr="00627835" w:rsidRDefault="00627835" w:rsidP="00F25724">
            <w:pPr>
              <w:numPr>
                <w:ilvl w:val="0"/>
                <w:numId w:val="49"/>
              </w:numPr>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показать личностный смысл обучения с учётом индивидуальных характеристик внутреннего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мира</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8"/>
              </w:tabs>
              <w:spacing w:line="240" w:lineRule="auto"/>
              <w:ind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 xml:space="preserve">Открытость к принятию </w:t>
            </w:r>
            <w:r w:rsidRPr="008D54FC">
              <w:rPr>
                <w:rFonts w:ascii="Times New Roman" w:hAnsi="Times New Roman"/>
                <w:spacing w:val="-1"/>
                <w:sz w:val="22"/>
                <w:szCs w:val="22"/>
                <w:lang w:val="ru-RU" w:eastAsia="ru-RU" w:bidi="ru-RU"/>
              </w:rPr>
              <w:t xml:space="preserve">других </w:t>
            </w:r>
            <w:r w:rsidRPr="008D54FC">
              <w:rPr>
                <w:rFonts w:ascii="Times New Roman" w:hAnsi="Times New Roman"/>
                <w:sz w:val="22"/>
                <w:szCs w:val="22"/>
                <w:lang w:val="ru-RU" w:eastAsia="ru-RU" w:bidi="ru-RU"/>
              </w:rPr>
              <w:t>позиций, точек зрения (неидеологизированное мышление</w:t>
            </w:r>
            <w:r w:rsidRPr="008D54FC">
              <w:rPr>
                <w:rFonts w:ascii="Times New Roman" w:hAnsi="Times New Roman"/>
                <w:spacing w:val="-3"/>
                <w:sz w:val="22"/>
                <w:szCs w:val="22"/>
                <w:lang w:val="ru-RU" w:eastAsia="ru-RU" w:bidi="ru-RU"/>
              </w:rPr>
              <w:t xml:space="preserve"> </w:t>
            </w:r>
            <w:r w:rsidRPr="008D54FC">
              <w:rPr>
                <w:rFonts w:ascii="Times New Roman" w:hAnsi="Times New Roman"/>
                <w:sz w:val="22"/>
                <w:szCs w:val="22"/>
                <w:lang w:val="ru-RU" w:eastAsia="ru-RU" w:bidi="ru-RU"/>
              </w:rPr>
              <w:t>педагога)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w:t>
            </w:r>
            <w:r w:rsidRPr="00627835">
              <w:rPr>
                <w:rFonts w:ascii="Times New Roman" w:hAnsi="Times New Roman"/>
                <w:spacing w:val="57"/>
                <w:sz w:val="24"/>
                <w:szCs w:val="24"/>
                <w:lang w:val="ru-RU" w:eastAsia="ru-RU" w:bidi="ru-RU"/>
              </w:rPr>
              <w:t xml:space="preserve"> </w:t>
            </w:r>
            <w:r w:rsidRPr="00627835">
              <w:rPr>
                <w:rFonts w:ascii="Times New Roman" w:hAnsi="Times New Roman"/>
                <w:sz w:val="24"/>
                <w:szCs w:val="24"/>
                <w:lang w:val="ru-RU" w:eastAsia="ru-RU" w:bidi="ru-RU"/>
              </w:rPr>
              <w:t>изменение собственной позиции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0"/>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Убеждённость, что истина может быть не одна;</w:t>
            </w:r>
          </w:p>
          <w:p w:rsidR="00627835" w:rsidRPr="00627835" w:rsidRDefault="00627835" w:rsidP="00F25724">
            <w:pPr>
              <w:numPr>
                <w:ilvl w:val="0"/>
                <w:numId w:val="50"/>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интерес к мнениям и позициям других;</w:t>
            </w:r>
          </w:p>
          <w:p w:rsidR="00627835" w:rsidRPr="00627835" w:rsidRDefault="00627835" w:rsidP="00F25724">
            <w:pPr>
              <w:numPr>
                <w:ilvl w:val="0"/>
                <w:numId w:val="50"/>
              </w:numPr>
              <w:tabs>
                <w:tab w:val="left" w:pos="410"/>
                <w:tab w:val="left" w:pos="1073"/>
                <w:tab w:val="left" w:pos="1999"/>
                <w:tab w:val="left" w:pos="2783"/>
                <w:tab w:val="left" w:pos="3687"/>
                <w:tab w:val="left" w:pos="4016"/>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Учёт других точек зрения в процессе оценивания обучающихся</w:t>
            </w:r>
          </w:p>
        </w:tc>
      </w:tr>
      <w:tr w:rsidR="00627835" w:rsidRPr="00627835" w:rsidTr="00627835">
        <w:trPr>
          <w:trHeight w:val="9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Общая культура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1"/>
              </w:numPr>
              <w:tabs>
                <w:tab w:val="left" w:pos="408"/>
                <w:tab w:val="left" w:pos="2134"/>
                <w:tab w:val="left" w:pos="2736"/>
                <w:tab w:val="left" w:pos="4225"/>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Ориентация в основных </w:t>
            </w:r>
            <w:r w:rsidRPr="00627835">
              <w:rPr>
                <w:rFonts w:ascii="Times New Roman" w:hAnsi="Times New Roman"/>
                <w:spacing w:val="-1"/>
                <w:sz w:val="24"/>
                <w:szCs w:val="24"/>
                <w:lang w:val="ru-RU" w:eastAsia="ru-RU" w:bidi="ru-RU"/>
              </w:rPr>
              <w:t xml:space="preserve">сферах </w:t>
            </w:r>
            <w:r w:rsidRPr="00627835">
              <w:rPr>
                <w:rFonts w:ascii="Times New Roman" w:hAnsi="Times New Roman"/>
                <w:sz w:val="24"/>
                <w:szCs w:val="24"/>
                <w:lang w:val="ru-RU" w:eastAsia="ru-RU" w:bidi="ru-RU"/>
              </w:rPr>
              <w:t>материальной и духовной</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жизни;</w:t>
            </w:r>
          </w:p>
          <w:p w:rsidR="00627835" w:rsidRPr="00627835" w:rsidRDefault="00627835" w:rsidP="00F25724">
            <w:pPr>
              <w:numPr>
                <w:ilvl w:val="0"/>
                <w:numId w:val="52"/>
              </w:numPr>
              <w:tabs>
                <w:tab w:val="left" w:pos="408"/>
                <w:tab w:val="left" w:pos="2040"/>
                <w:tab w:val="left" w:pos="4467"/>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материальных и </w:t>
            </w:r>
            <w:r w:rsidRPr="00627835">
              <w:rPr>
                <w:rFonts w:ascii="Times New Roman" w:hAnsi="Times New Roman"/>
                <w:spacing w:val="-1"/>
                <w:sz w:val="24"/>
                <w:szCs w:val="24"/>
                <w:lang w:val="ru-RU" w:eastAsia="ru-RU" w:bidi="ru-RU"/>
              </w:rPr>
              <w:t xml:space="preserve">духовных </w:t>
            </w:r>
            <w:r w:rsidRPr="00627835">
              <w:rPr>
                <w:rFonts w:ascii="Times New Roman" w:hAnsi="Times New Roman"/>
                <w:sz w:val="24"/>
                <w:szCs w:val="24"/>
                <w:lang w:val="ru-RU" w:eastAsia="ru-RU" w:bidi="ru-RU"/>
              </w:rPr>
              <w:t>интересов</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молодёжи;</w:t>
            </w:r>
          </w:p>
          <w:p w:rsidR="00627835" w:rsidRPr="00627835" w:rsidRDefault="00627835" w:rsidP="00F25724">
            <w:pPr>
              <w:numPr>
                <w:ilvl w:val="0"/>
                <w:numId w:val="52"/>
              </w:numPr>
              <w:tabs>
                <w:tab w:val="left" w:pos="408"/>
                <w:tab w:val="left" w:pos="2040"/>
                <w:tab w:val="left" w:pos="4467"/>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Возможность продемонстрировать свои достижения;</w:t>
            </w:r>
          </w:p>
          <w:p w:rsidR="00627835" w:rsidRPr="00627835" w:rsidRDefault="00627835" w:rsidP="00F25724">
            <w:pPr>
              <w:numPr>
                <w:ilvl w:val="0"/>
                <w:numId w:val="51"/>
              </w:numPr>
              <w:tabs>
                <w:tab w:val="left" w:pos="408"/>
                <w:tab w:val="left" w:pos="1512"/>
                <w:tab w:val="left" w:pos="3390"/>
                <w:tab w:val="left" w:pos="3932"/>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руководство кружками и</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секциями</w:t>
            </w:r>
          </w:p>
        </w:tc>
      </w:tr>
      <w:tr w:rsidR="00627835" w:rsidRPr="00627835" w:rsidTr="00627835">
        <w:trPr>
          <w:trHeight w:val="91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1.5</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Эмоциональная устойчивость</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9"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3"/>
              </w:numPr>
              <w:tabs>
                <w:tab w:val="left" w:pos="408"/>
              </w:tabs>
              <w:spacing w:line="240" w:lineRule="auto"/>
              <w:ind w:right="101"/>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 трудных ситуациях педагог сохраняет спокойствие;</w:t>
            </w:r>
          </w:p>
          <w:p w:rsidR="00627835" w:rsidRPr="00627835" w:rsidRDefault="00627835" w:rsidP="00F25724">
            <w:pPr>
              <w:numPr>
                <w:ilvl w:val="0"/>
                <w:numId w:val="53"/>
              </w:numPr>
              <w:tabs>
                <w:tab w:val="left" w:pos="408"/>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эмоциональный конфликт не влияет на объективность</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оценки;</w:t>
            </w:r>
          </w:p>
          <w:p w:rsidR="00627835" w:rsidRPr="00627835" w:rsidRDefault="00627835" w:rsidP="00F25724">
            <w:pPr>
              <w:numPr>
                <w:ilvl w:val="0"/>
                <w:numId w:val="53"/>
              </w:numPr>
              <w:tabs>
                <w:tab w:val="left" w:pos="408"/>
                <w:tab w:val="left" w:pos="1700"/>
                <w:tab w:val="left" w:pos="2448"/>
                <w:tab w:val="left" w:pos="4000"/>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педагог не стремится </w:t>
            </w:r>
            <w:r w:rsidRPr="00627835">
              <w:rPr>
                <w:rFonts w:ascii="Times New Roman" w:hAnsi="Times New Roman"/>
                <w:spacing w:val="-1"/>
                <w:sz w:val="24"/>
                <w:szCs w:val="24"/>
                <w:lang w:val="ru-RU" w:eastAsia="ru-RU" w:bidi="ru-RU"/>
              </w:rPr>
              <w:t xml:space="preserve">избежать </w:t>
            </w:r>
            <w:r w:rsidRPr="00627835">
              <w:rPr>
                <w:rFonts w:ascii="Times New Roman" w:hAnsi="Times New Roman"/>
                <w:sz w:val="24"/>
                <w:szCs w:val="24"/>
                <w:lang w:val="ru-RU" w:eastAsia="ru-RU" w:bidi="ru-RU"/>
              </w:rPr>
              <w:t>эмоционально напряжённых</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ситуаций</w:t>
            </w:r>
          </w:p>
        </w:tc>
      </w:tr>
      <w:tr w:rsidR="00627835" w:rsidRPr="00627835" w:rsidTr="00627835">
        <w:trPr>
          <w:trHeight w:val="106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1.6</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34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val="ru-RU" w:eastAsia="ru-RU" w:bidi="ru-RU"/>
              </w:rPr>
              <w:t xml:space="preserve">Позитивная направленность на педагогическую деятельность. </w:t>
            </w:r>
            <w:r w:rsidRPr="008D54FC">
              <w:rPr>
                <w:rFonts w:ascii="Times New Roman" w:hAnsi="Times New Roman"/>
                <w:sz w:val="22"/>
                <w:szCs w:val="22"/>
                <w:lang w:eastAsia="ru-RU" w:bidi="ru-RU"/>
              </w:rPr>
              <w:t>Уверенность в себе</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4"/>
              </w:numPr>
              <w:tabs>
                <w:tab w:val="left" w:pos="408"/>
                <w:tab w:val="left" w:pos="2055"/>
                <w:tab w:val="left" w:pos="3199"/>
                <w:tab w:val="left" w:pos="3880"/>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Осознание целей и </w:t>
            </w:r>
            <w:r w:rsidRPr="00627835">
              <w:rPr>
                <w:rFonts w:ascii="Times New Roman" w:hAnsi="Times New Roman"/>
                <w:spacing w:val="-1"/>
                <w:sz w:val="24"/>
                <w:szCs w:val="24"/>
                <w:lang w:val="ru-RU" w:eastAsia="ru-RU" w:bidi="ru-RU"/>
              </w:rPr>
              <w:t xml:space="preserve">ценностей </w:t>
            </w:r>
            <w:r w:rsidRPr="00627835">
              <w:rPr>
                <w:rFonts w:ascii="Times New Roman" w:hAnsi="Times New Roman"/>
                <w:sz w:val="24"/>
                <w:szCs w:val="24"/>
                <w:lang w:val="ru-RU" w:eastAsia="ru-RU" w:bidi="ru-RU"/>
              </w:rPr>
              <w:t>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p w:rsidR="00627835" w:rsidRPr="00627835" w:rsidRDefault="00627835" w:rsidP="00F25724">
            <w:pPr>
              <w:numPr>
                <w:ilvl w:val="0"/>
                <w:numId w:val="5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позитивное</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настроение;</w:t>
            </w:r>
          </w:p>
          <w:p w:rsidR="00627835" w:rsidRPr="00627835" w:rsidRDefault="00627835" w:rsidP="00F25724">
            <w:pPr>
              <w:numPr>
                <w:ilvl w:val="0"/>
                <w:numId w:val="5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желание</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работать;</w:t>
            </w:r>
          </w:p>
          <w:p w:rsidR="00627835" w:rsidRPr="00627835" w:rsidRDefault="00627835" w:rsidP="00F25724">
            <w:pPr>
              <w:numPr>
                <w:ilvl w:val="0"/>
                <w:numId w:val="54"/>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высокая профессиональная</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самооценка</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val="ru-RU" w:eastAsia="ru-RU" w:bidi="ru-RU"/>
              </w:rPr>
            </w:pPr>
            <w:r w:rsidRPr="00627835">
              <w:rPr>
                <w:rFonts w:ascii="Times New Roman" w:hAnsi="Times New Roman"/>
                <w:b/>
                <w:sz w:val="24"/>
                <w:szCs w:val="24"/>
                <w:lang w:val="ru-RU" w:eastAsia="ru-RU" w:bidi="ru-RU"/>
              </w:rPr>
              <w:t>2. Постановка целей и задач педагогической деятельности</w:t>
            </w:r>
          </w:p>
        </w:tc>
      </w:tr>
      <w:tr w:rsidR="00627835" w:rsidRPr="00627835" w:rsidTr="00627835">
        <w:trPr>
          <w:trHeight w:val="97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2.1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перевести тему урока в педагогическую задачу</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5"/>
              </w:numPr>
              <w:tabs>
                <w:tab w:val="left" w:pos="408"/>
                <w:tab w:val="left" w:pos="1392"/>
                <w:tab w:val="left" w:pos="3412"/>
                <w:tab w:val="left" w:pos="4808"/>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образовательных стандартов и реализующих их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программ;</w:t>
            </w:r>
          </w:p>
          <w:p w:rsidR="00627835" w:rsidRPr="00627835" w:rsidRDefault="00627835" w:rsidP="00F25724">
            <w:pPr>
              <w:numPr>
                <w:ilvl w:val="0"/>
                <w:numId w:val="55"/>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осознание нетождественности темы урока и цели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урока;</w:t>
            </w:r>
          </w:p>
          <w:p w:rsidR="00627835" w:rsidRPr="00627835" w:rsidRDefault="00627835" w:rsidP="00F25724">
            <w:pPr>
              <w:numPr>
                <w:ilvl w:val="0"/>
                <w:numId w:val="55"/>
              </w:numPr>
              <w:tabs>
                <w:tab w:val="left" w:pos="408"/>
              </w:tabs>
              <w:spacing w:line="240" w:lineRule="auto"/>
              <w:ind w:right="96"/>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конкретным набором способов перевода темы в</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задачу</w:t>
            </w:r>
          </w:p>
        </w:tc>
      </w:tr>
      <w:tr w:rsidR="00627835" w:rsidRPr="00627835" w:rsidTr="009D051C">
        <w:trPr>
          <w:trHeight w:val="56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2.2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ставить педагогические цели и задачи сообразно возрастным и индивидуальным особенностям обучающихся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6"/>
              </w:numPr>
              <w:tabs>
                <w:tab w:val="left" w:pos="408"/>
                <w:tab w:val="left" w:pos="1745"/>
                <w:tab w:val="left" w:pos="3542"/>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возрастных </w:t>
            </w:r>
            <w:r w:rsidRPr="00627835">
              <w:rPr>
                <w:rFonts w:ascii="Times New Roman" w:hAnsi="Times New Roman"/>
                <w:spacing w:val="-1"/>
                <w:sz w:val="24"/>
                <w:szCs w:val="24"/>
                <w:lang w:eastAsia="ru-RU" w:bidi="ru-RU"/>
              </w:rPr>
              <w:t xml:space="preserve">особенностей </w:t>
            </w:r>
            <w:r w:rsidRPr="00627835">
              <w:rPr>
                <w:rFonts w:ascii="Times New Roman" w:hAnsi="Times New Roman"/>
                <w:sz w:val="24"/>
                <w:szCs w:val="24"/>
                <w:lang w:eastAsia="ru-RU" w:bidi="ru-RU"/>
              </w:rPr>
              <w:t>обучающихся;</w:t>
            </w:r>
          </w:p>
          <w:p w:rsidR="00627835" w:rsidRPr="00627835" w:rsidRDefault="00627835" w:rsidP="00F25724">
            <w:pPr>
              <w:numPr>
                <w:ilvl w:val="0"/>
                <w:numId w:val="56"/>
              </w:numPr>
              <w:tabs>
                <w:tab w:val="left" w:pos="408"/>
                <w:tab w:val="left" w:pos="1609"/>
                <w:tab w:val="left" w:pos="2874"/>
                <w:tab w:val="left" w:pos="4067"/>
                <w:tab w:val="left" w:pos="4824"/>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перевода</w:t>
            </w:r>
            <w:r w:rsidRPr="00627835">
              <w:rPr>
                <w:rFonts w:ascii="Times New Roman" w:hAnsi="Times New Roman"/>
                <w:sz w:val="24"/>
                <w:szCs w:val="24"/>
                <w:lang w:val="ru-RU" w:eastAsia="ru-RU" w:bidi="ru-RU"/>
              </w:rPr>
              <w:tab/>
              <w:t>цели в учебную задачу в конкретном</w:t>
            </w:r>
            <w:r w:rsidRPr="00627835">
              <w:rPr>
                <w:rFonts w:ascii="Times New Roman" w:hAnsi="Times New Roman"/>
                <w:spacing w:val="-8"/>
                <w:sz w:val="24"/>
                <w:szCs w:val="24"/>
                <w:lang w:val="ru-RU" w:eastAsia="ru-RU" w:bidi="ru-RU"/>
              </w:rPr>
              <w:t xml:space="preserve"> </w:t>
            </w:r>
            <w:r w:rsidRPr="00627835">
              <w:rPr>
                <w:rFonts w:ascii="Times New Roman" w:hAnsi="Times New Roman"/>
                <w:sz w:val="24"/>
                <w:szCs w:val="24"/>
                <w:lang w:val="ru-RU" w:eastAsia="ru-RU" w:bidi="ru-RU"/>
              </w:rPr>
              <w:t>возрасте</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3. Мотивация учебной деятельности</w:t>
            </w:r>
          </w:p>
        </w:tc>
      </w:tr>
      <w:tr w:rsidR="00627835" w:rsidRPr="00627835" w:rsidTr="00627835">
        <w:trPr>
          <w:trHeight w:val="110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обеспечить успех в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0"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7"/>
              </w:numPr>
              <w:tabs>
                <w:tab w:val="left" w:pos="408"/>
                <w:tab w:val="left" w:pos="1690"/>
                <w:tab w:val="left" w:pos="3714"/>
              </w:tabs>
              <w:spacing w:line="240" w:lineRule="auto"/>
              <w:ind w:right="100"/>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возможностей </w:t>
            </w:r>
            <w:r w:rsidRPr="00627835">
              <w:rPr>
                <w:rFonts w:ascii="Times New Roman" w:hAnsi="Times New Roman"/>
                <w:spacing w:val="-1"/>
                <w:sz w:val="24"/>
                <w:szCs w:val="24"/>
                <w:lang w:eastAsia="ru-RU" w:bidi="ru-RU"/>
              </w:rPr>
              <w:t xml:space="preserve">конкретных </w:t>
            </w:r>
            <w:r w:rsidRPr="00627835">
              <w:rPr>
                <w:rFonts w:ascii="Times New Roman" w:hAnsi="Times New Roman"/>
                <w:sz w:val="24"/>
                <w:szCs w:val="24"/>
                <w:lang w:eastAsia="ru-RU" w:bidi="ru-RU"/>
              </w:rPr>
              <w:t>учеников;</w:t>
            </w:r>
          </w:p>
          <w:p w:rsidR="00627835" w:rsidRPr="00627835" w:rsidRDefault="00627835" w:rsidP="00F25724">
            <w:pPr>
              <w:numPr>
                <w:ilvl w:val="0"/>
                <w:numId w:val="57"/>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постановка учебных задач в соответствии с возможностями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 xml:space="preserve">ученика; </w:t>
            </w:r>
          </w:p>
          <w:p w:rsidR="00627835" w:rsidRPr="00627835" w:rsidRDefault="00627835" w:rsidP="00F25724">
            <w:pPr>
              <w:numPr>
                <w:ilvl w:val="0"/>
                <w:numId w:val="57"/>
              </w:numPr>
              <w:tabs>
                <w:tab w:val="left" w:pos="408"/>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успехов обучающихся родителям, одноклассникам</w:t>
            </w:r>
          </w:p>
        </w:tc>
      </w:tr>
      <w:tr w:rsidR="00627835" w:rsidRPr="00627835" w:rsidTr="00627835">
        <w:trPr>
          <w:trHeight w:val="404"/>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педагогическом оценивании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6"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образовании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8"/>
              </w:numPr>
              <w:tabs>
                <w:tab w:val="left" w:pos="408"/>
                <w:tab w:val="left" w:pos="1517"/>
                <w:tab w:val="left" w:pos="3331"/>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многообразия </w:t>
            </w:r>
            <w:r w:rsidRPr="00627835">
              <w:rPr>
                <w:rFonts w:ascii="Times New Roman" w:hAnsi="Times New Roman"/>
                <w:spacing w:val="-1"/>
                <w:sz w:val="24"/>
                <w:szCs w:val="24"/>
                <w:lang w:eastAsia="ru-RU" w:bidi="ru-RU"/>
              </w:rPr>
              <w:t xml:space="preserve">педагогических </w:t>
            </w:r>
            <w:r w:rsidRPr="00627835">
              <w:rPr>
                <w:rFonts w:ascii="Times New Roman" w:hAnsi="Times New Roman"/>
                <w:sz w:val="24"/>
                <w:szCs w:val="24"/>
                <w:lang w:eastAsia="ru-RU" w:bidi="ru-RU"/>
              </w:rPr>
              <w:t>оценок;</w:t>
            </w:r>
          </w:p>
          <w:p w:rsidR="00627835" w:rsidRPr="00627835" w:rsidRDefault="00627835" w:rsidP="00F25724">
            <w:pPr>
              <w:numPr>
                <w:ilvl w:val="0"/>
                <w:numId w:val="58"/>
              </w:numPr>
              <w:tabs>
                <w:tab w:val="left" w:pos="408"/>
                <w:tab w:val="left" w:pos="1783"/>
                <w:tab w:val="left" w:pos="2102"/>
                <w:tab w:val="left" w:pos="3594"/>
                <w:tab w:val="left" w:pos="4057"/>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Знакомство с литературой по данному вопросу;</w:t>
            </w:r>
          </w:p>
          <w:p w:rsidR="00627835" w:rsidRPr="00627835" w:rsidRDefault="00627835" w:rsidP="00F25724">
            <w:pPr>
              <w:numPr>
                <w:ilvl w:val="0"/>
                <w:numId w:val="58"/>
              </w:numPr>
              <w:tabs>
                <w:tab w:val="left" w:pos="408"/>
                <w:tab w:val="left" w:pos="2012"/>
                <w:tab w:val="left" w:pos="3947"/>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Владение различными </w:t>
            </w:r>
            <w:r w:rsidRPr="00627835">
              <w:rPr>
                <w:rFonts w:ascii="Times New Roman" w:hAnsi="Times New Roman"/>
                <w:spacing w:val="-1"/>
                <w:sz w:val="24"/>
                <w:szCs w:val="24"/>
                <w:lang w:val="ru-RU" w:eastAsia="ru-RU" w:bidi="ru-RU"/>
              </w:rPr>
              <w:t xml:space="preserve">методами </w:t>
            </w:r>
            <w:r w:rsidRPr="00627835">
              <w:rPr>
                <w:rFonts w:ascii="Times New Roman" w:hAnsi="Times New Roman"/>
                <w:sz w:val="24"/>
                <w:szCs w:val="24"/>
                <w:lang w:val="ru-RU" w:eastAsia="ru-RU" w:bidi="ru-RU"/>
              </w:rPr>
              <w:t>оценивания и их</w:t>
            </w:r>
            <w:r w:rsidRPr="00627835">
              <w:rPr>
                <w:rFonts w:ascii="Times New Roman" w:hAnsi="Times New Roman"/>
                <w:spacing w:val="-6"/>
                <w:sz w:val="24"/>
                <w:szCs w:val="24"/>
                <w:lang w:val="ru-RU" w:eastAsia="ru-RU" w:bidi="ru-RU"/>
              </w:rPr>
              <w:t xml:space="preserve"> </w:t>
            </w:r>
            <w:r w:rsidRPr="00627835">
              <w:rPr>
                <w:rFonts w:ascii="Times New Roman" w:hAnsi="Times New Roman"/>
                <w:sz w:val="24"/>
                <w:szCs w:val="24"/>
                <w:lang w:val="ru-RU" w:eastAsia="ru-RU" w:bidi="ru-RU"/>
              </w:rPr>
              <w:t>применение</w:t>
            </w:r>
          </w:p>
        </w:tc>
      </w:tr>
      <w:tr w:rsidR="00627835" w:rsidRPr="00627835" w:rsidTr="00627835">
        <w:trPr>
          <w:trHeight w:val="743"/>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3.3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превращать учебную задачу в личностно значимую</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8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Это одна из важнейших компетентностей, обеспечивающих мотивацию учебной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59"/>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интересов обучающихся, их внутреннего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мира;</w:t>
            </w:r>
          </w:p>
          <w:p w:rsidR="00627835" w:rsidRPr="00627835" w:rsidRDefault="00627835" w:rsidP="00F25724">
            <w:pPr>
              <w:numPr>
                <w:ilvl w:val="0"/>
                <w:numId w:val="59"/>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ориентация в</w:t>
            </w:r>
            <w:r w:rsidRPr="00627835">
              <w:rPr>
                <w:rFonts w:ascii="Times New Roman" w:hAnsi="Times New Roman"/>
                <w:spacing w:val="-4"/>
                <w:sz w:val="24"/>
                <w:szCs w:val="24"/>
                <w:lang w:eastAsia="ru-RU" w:bidi="ru-RU"/>
              </w:rPr>
              <w:t xml:space="preserve"> </w:t>
            </w:r>
            <w:r w:rsidRPr="00627835">
              <w:rPr>
                <w:rFonts w:ascii="Times New Roman" w:hAnsi="Times New Roman"/>
                <w:sz w:val="24"/>
                <w:szCs w:val="24"/>
                <w:lang w:eastAsia="ru-RU" w:bidi="ru-RU"/>
              </w:rPr>
              <w:t>культуре;</w:t>
            </w:r>
          </w:p>
          <w:p w:rsidR="00627835" w:rsidRPr="00627835" w:rsidRDefault="00627835" w:rsidP="00F25724">
            <w:pPr>
              <w:numPr>
                <w:ilvl w:val="0"/>
                <w:numId w:val="59"/>
              </w:numPr>
              <w:tabs>
                <w:tab w:val="left" w:pos="410"/>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показать роль и значение изучаемого материала в реализации личных планов</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eastAsia="ru-RU" w:bidi="ru-RU"/>
              </w:rPr>
            </w:pPr>
            <w:r w:rsidRPr="00627835">
              <w:rPr>
                <w:rFonts w:ascii="Times New Roman" w:hAnsi="Times New Roman"/>
                <w:b/>
                <w:sz w:val="24"/>
                <w:szCs w:val="24"/>
                <w:lang w:eastAsia="ru-RU" w:bidi="ru-RU"/>
              </w:rPr>
              <w:t>4. Информационная компетентность</w:t>
            </w:r>
          </w:p>
        </w:tc>
      </w:tr>
      <w:tr w:rsidR="00627835" w:rsidRPr="00627835" w:rsidTr="00627835">
        <w:trPr>
          <w:trHeight w:val="1046"/>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предмете</w:t>
            </w:r>
            <w:r w:rsidRPr="008D54FC">
              <w:rPr>
                <w:rFonts w:ascii="Times New Roman" w:hAnsi="Times New Roman"/>
                <w:spacing w:val="-5"/>
                <w:sz w:val="22"/>
                <w:szCs w:val="22"/>
                <w:lang w:eastAsia="ru-RU" w:bidi="ru-RU"/>
              </w:rPr>
              <w:t xml:space="preserve"> </w:t>
            </w:r>
            <w:r w:rsidRPr="008D54FC">
              <w:rPr>
                <w:rFonts w:ascii="Times New Roman" w:hAnsi="Times New Roman"/>
                <w:sz w:val="22"/>
                <w:szCs w:val="22"/>
                <w:lang w:eastAsia="ru-RU" w:bidi="ru-RU"/>
              </w:rPr>
              <w:t>преподавания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0"/>
              </w:numPr>
              <w:tabs>
                <w:tab w:val="left" w:pos="408"/>
                <w:tab w:val="left" w:pos="1844"/>
                <w:tab w:val="left" w:pos="3434"/>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генезиса формирования предметного знания (история, персоналии, для решения каких проблем</w:t>
            </w:r>
            <w:r w:rsidRPr="00627835">
              <w:rPr>
                <w:rFonts w:ascii="Times New Roman" w:hAnsi="Times New Roman"/>
                <w:spacing w:val="-7"/>
                <w:sz w:val="24"/>
                <w:szCs w:val="24"/>
                <w:lang w:val="ru-RU" w:eastAsia="ru-RU" w:bidi="ru-RU"/>
              </w:rPr>
              <w:t xml:space="preserve"> </w:t>
            </w:r>
            <w:r w:rsidRPr="00627835">
              <w:rPr>
                <w:rFonts w:ascii="Times New Roman" w:hAnsi="Times New Roman"/>
                <w:sz w:val="24"/>
                <w:szCs w:val="24"/>
                <w:lang w:val="ru-RU" w:eastAsia="ru-RU" w:bidi="ru-RU"/>
              </w:rPr>
              <w:t>разрабатывалось);</w:t>
            </w:r>
          </w:p>
          <w:p w:rsidR="00627835" w:rsidRPr="00627835" w:rsidRDefault="00627835" w:rsidP="00F25724">
            <w:pPr>
              <w:numPr>
                <w:ilvl w:val="0"/>
                <w:numId w:val="60"/>
              </w:numPr>
              <w:tabs>
                <w:tab w:val="left" w:pos="442"/>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возможности применения получаемых знаний для объяснения социальных и природных явлений;</w:t>
            </w:r>
          </w:p>
          <w:p w:rsidR="00627835" w:rsidRPr="00627835" w:rsidRDefault="00627835" w:rsidP="00F25724">
            <w:pPr>
              <w:numPr>
                <w:ilvl w:val="0"/>
                <w:numId w:val="60"/>
              </w:numPr>
              <w:tabs>
                <w:tab w:val="left" w:pos="442"/>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решения различных задач;</w:t>
            </w:r>
          </w:p>
          <w:p w:rsidR="00627835" w:rsidRPr="00627835" w:rsidRDefault="00627835" w:rsidP="00F25724">
            <w:pPr>
              <w:numPr>
                <w:ilvl w:val="0"/>
                <w:numId w:val="60"/>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свободное решение задач ЕГЭ, олимпиад: региональных, российских,</w:t>
            </w:r>
            <w:r w:rsidRPr="00627835">
              <w:rPr>
                <w:rFonts w:ascii="Times New Roman" w:hAnsi="Times New Roman"/>
                <w:spacing w:val="-5"/>
                <w:sz w:val="24"/>
                <w:szCs w:val="24"/>
                <w:lang w:val="ru-RU" w:eastAsia="ru-RU" w:bidi="ru-RU"/>
              </w:rPr>
              <w:t xml:space="preserve"> </w:t>
            </w:r>
            <w:r w:rsidRPr="00627835">
              <w:rPr>
                <w:rFonts w:ascii="Times New Roman" w:hAnsi="Times New Roman"/>
                <w:sz w:val="24"/>
                <w:szCs w:val="24"/>
                <w:lang w:val="ru-RU" w:eastAsia="ru-RU" w:bidi="ru-RU"/>
              </w:rPr>
              <w:t>международных</w:t>
            </w:r>
          </w:p>
        </w:tc>
      </w:tr>
      <w:tr w:rsidR="00627835" w:rsidRPr="00627835" w:rsidTr="00627835">
        <w:trPr>
          <w:trHeight w:val="1406"/>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методах</w:t>
            </w:r>
            <w:r w:rsidRPr="008D54FC">
              <w:rPr>
                <w:rFonts w:ascii="Times New Roman" w:hAnsi="Times New Roman"/>
                <w:spacing w:val="-1"/>
                <w:sz w:val="22"/>
                <w:szCs w:val="22"/>
                <w:lang w:eastAsia="ru-RU" w:bidi="ru-RU"/>
              </w:rPr>
              <w:t xml:space="preserve"> </w:t>
            </w:r>
            <w:r w:rsidRPr="008D54FC">
              <w:rPr>
                <w:rFonts w:ascii="Times New Roman" w:hAnsi="Times New Roman"/>
                <w:sz w:val="22"/>
                <w:szCs w:val="22"/>
                <w:lang w:eastAsia="ru-RU" w:bidi="ru-RU"/>
              </w:rPr>
              <w:t>преподавания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Обеспечивает возможность эффективного усвоения знания и формирования умений, предусмотренных программой. </w:t>
            </w:r>
            <w:r w:rsidRPr="00627835">
              <w:rPr>
                <w:rFonts w:ascii="Times New Roman" w:hAnsi="Times New Roman"/>
                <w:sz w:val="24"/>
                <w:szCs w:val="24"/>
                <w:lang w:eastAsia="ru-RU" w:bidi="ru-RU"/>
              </w:rPr>
              <w:t>Обеспечивает индивидуальный подход и развитие творческой личности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1"/>
              </w:numPr>
              <w:tabs>
                <w:tab w:val="left" w:pos="408"/>
              </w:tabs>
              <w:spacing w:line="240" w:lineRule="auto"/>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нормативных методов и</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методик;</w:t>
            </w:r>
          </w:p>
          <w:p w:rsidR="00627835" w:rsidRPr="00627835" w:rsidRDefault="00627835" w:rsidP="00F25724">
            <w:pPr>
              <w:numPr>
                <w:ilvl w:val="0"/>
                <w:numId w:val="61"/>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личностно ориентированных методов</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образования;</w:t>
            </w:r>
          </w:p>
          <w:p w:rsidR="00627835" w:rsidRPr="00627835" w:rsidRDefault="00627835" w:rsidP="00F25724">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наличие своих находок и методов, авторской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школы;</w:t>
            </w:r>
          </w:p>
          <w:p w:rsidR="00627835" w:rsidRPr="00627835" w:rsidRDefault="00627835" w:rsidP="00F25724">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современных достижений в области методики обучения, в том числе использование новых</w:t>
            </w:r>
            <w:r w:rsidRPr="00627835">
              <w:rPr>
                <w:rFonts w:ascii="Times New Roman" w:hAnsi="Times New Roman"/>
                <w:spacing w:val="55"/>
                <w:sz w:val="24"/>
                <w:szCs w:val="24"/>
                <w:lang w:val="ru-RU" w:eastAsia="ru-RU" w:bidi="ru-RU"/>
              </w:rPr>
              <w:t xml:space="preserve"> </w:t>
            </w:r>
            <w:r w:rsidRPr="00627835">
              <w:rPr>
                <w:rFonts w:ascii="Times New Roman" w:hAnsi="Times New Roman"/>
                <w:sz w:val="24"/>
                <w:szCs w:val="24"/>
                <w:lang w:val="ru-RU" w:eastAsia="ru-RU" w:bidi="ru-RU"/>
              </w:rPr>
              <w:t>информационных технологий;</w:t>
            </w:r>
          </w:p>
          <w:p w:rsidR="00627835" w:rsidRPr="00627835" w:rsidRDefault="00627835" w:rsidP="00F25724">
            <w:pPr>
              <w:numPr>
                <w:ilvl w:val="0"/>
                <w:numId w:val="61"/>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в учебном процессе современных методов обучения</w:t>
            </w:r>
          </w:p>
        </w:tc>
      </w:tr>
      <w:tr w:rsidR="00627835" w:rsidRPr="00627835" w:rsidTr="00627835">
        <w:trPr>
          <w:trHeight w:val="22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субъективных условиях деятельности (знание учеников и учебных коллективов)</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101"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Позволяет осуществлять индивидуальный подход к организации образовательного процесса. </w:t>
            </w:r>
            <w:r w:rsidRPr="00627835">
              <w:rPr>
                <w:rFonts w:ascii="Times New Roman" w:hAnsi="Times New Roman"/>
                <w:sz w:val="24"/>
                <w:szCs w:val="24"/>
                <w:lang w:eastAsia="ru-RU" w:bidi="ru-RU"/>
              </w:rPr>
              <w:t>Служит условием гуманизации образования. Обеспечивает высокую мотивацию академической активности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2"/>
              </w:numPr>
              <w:tabs>
                <w:tab w:val="left" w:pos="408"/>
                <w:tab w:val="left" w:pos="3003"/>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теоретического материала по психологии, </w:t>
            </w:r>
            <w:r w:rsidRPr="00627835">
              <w:rPr>
                <w:rFonts w:ascii="Times New Roman" w:hAnsi="Times New Roman"/>
                <w:spacing w:val="-1"/>
                <w:sz w:val="24"/>
                <w:szCs w:val="24"/>
                <w:lang w:val="ru-RU" w:eastAsia="ru-RU" w:bidi="ru-RU"/>
              </w:rPr>
              <w:t xml:space="preserve">характеризующего </w:t>
            </w:r>
            <w:r w:rsidRPr="00627835">
              <w:rPr>
                <w:rFonts w:ascii="Times New Roman" w:hAnsi="Times New Roman"/>
                <w:sz w:val="24"/>
                <w:szCs w:val="24"/>
                <w:lang w:val="ru-RU" w:eastAsia="ru-RU" w:bidi="ru-RU"/>
              </w:rPr>
              <w:t>индивидуальные особенности</w:t>
            </w:r>
            <w:r w:rsidRPr="00627835">
              <w:rPr>
                <w:rFonts w:ascii="Times New Roman" w:hAnsi="Times New Roman"/>
                <w:spacing w:val="-9"/>
                <w:sz w:val="24"/>
                <w:szCs w:val="24"/>
                <w:lang w:val="ru-RU" w:eastAsia="ru-RU" w:bidi="ru-RU"/>
              </w:rPr>
              <w:t xml:space="preserve"> </w:t>
            </w:r>
            <w:r w:rsidRPr="00627835">
              <w:rPr>
                <w:rFonts w:ascii="Times New Roman" w:hAnsi="Times New Roman"/>
                <w:sz w:val="24"/>
                <w:szCs w:val="24"/>
                <w:lang w:val="ru-RU" w:eastAsia="ru-RU" w:bidi="ru-RU"/>
              </w:rPr>
              <w:t>обучающихся;</w:t>
            </w:r>
          </w:p>
          <w:p w:rsidR="00627835" w:rsidRPr="00627835" w:rsidRDefault="00627835" w:rsidP="00F25724">
            <w:pPr>
              <w:numPr>
                <w:ilvl w:val="0"/>
                <w:numId w:val="62"/>
              </w:numPr>
              <w:tabs>
                <w:tab w:val="left" w:pos="408"/>
                <w:tab w:val="left" w:pos="1997"/>
                <w:tab w:val="left" w:pos="364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Владение методами </w:t>
            </w:r>
            <w:r w:rsidRPr="00627835">
              <w:rPr>
                <w:rFonts w:ascii="Times New Roman" w:hAnsi="Times New Roman"/>
                <w:spacing w:val="-1"/>
                <w:sz w:val="24"/>
                <w:szCs w:val="24"/>
                <w:lang w:val="ru-RU" w:eastAsia="ru-RU" w:bidi="ru-RU"/>
              </w:rPr>
              <w:t xml:space="preserve">диагностики </w:t>
            </w:r>
            <w:r w:rsidRPr="00627835">
              <w:rPr>
                <w:rFonts w:ascii="Times New Roman" w:hAnsi="Times New Roman"/>
                <w:sz w:val="24"/>
                <w:szCs w:val="24"/>
                <w:lang w:val="ru-RU" w:eastAsia="ru-RU" w:bidi="ru-RU"/>
              </w:rPr>
              <w:t>индивидуальных особенностей (возможно, совместно со школьным</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психологом);</w:t>
            </w:r>
          </w:p>
          <w:p w:rsidR="00627835" w:rsidRPr="00627835" w:rsidRDefault="00627835" w:rsidP="00F25724">
            <w:pPr>
              <w:numPr>
                <w:ilvl w:val="0"/>
                <w:numId w:val="62"/>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знаний по психологии в организации учебного процесса;</w:t>
            </w:r>
          </w:p>
          <w:p w:rsidR="00627835" w:rsidRPr="00627835" w:rsidRDefault="00627835" w:rsidP="00F25724">
            <w:pPr>
              <w:numPr>
                <w:ilvl w:val="0"/>
                <w:numId w:val="62"/>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разработка индивидуальных проектов на основе личных характеристик</w:t>
            </w:r>
            <w:r w:rsidRPr="00627835">
              <w:rPr>
                <w:rFonts w:ascii="Times New Roman" w:hAnsi="Times New Roman"/>
                <w:spacing w:val="-10"/>
                <w:sz w:val="24"/>
                <w:szCs w:val="24"/>
                <w:lang w:val="ru-RU" w:eastAsia="ru-RU" w:bidi="ru-RU"/>
              </w:rPr>
              <w:t xml:space="preserve"> </w:t>
            </w:r>
            <w:r w:rsidRPr="00627835">
              <w:rPr>
                <w:rFonts w:ascii="Times New Roman" w:hAnsi="Times New Roman"/>
                <w:sz w:val="24"/>
                <w:szCs w:val="24"/>
                <w:lang w:val="ru-RU" w:eastAsia="ru-RU" w:bidi="ru-RU"/>
              </w:rPr>
              <w:t>обучающихся;</w:t>
            </w:r>
          </w:p>
          <w:p w:rsidR="00627835" w:rsidRPr="00627835" w:rsidRDefault="00627835" w:rsidP="00F25724">
            <w:pPr>
              <w:numPr>
                <w:ilvl w:val="0"/>
                <w:numId w:val="62"/>
              </w:numPr>
              <w:tabs>
                <w:tab w:val="left" w:pos="466"/>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владение методами</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социометрии;</w:t>
            </w:r>
          </w:p>
          <w:p w:rsidR="00627835" w:rsidRPr="00627835" w:rsidRDefault="00627835" w:rsidP="00F25724">
            <w:pPr>
              <w:numPr>
                <w:ilvl w:val="0"/>
                <w:numId w:val="62"/>
              </w:numPr>
              <w:tabs>
                <w:tab w:val="left" w:pos="46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учёт особенностей учебных коллективов в педагогическом</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процессе;</w:t>
            </w:r>
          </w:p>
          <w:p w:rsidR="00627835" w:rsidRPr="00627835" w:rsidRDefault="00627835" w:rsidP="00F25724">
            <w:pPr>
              <w:numPr>
                <w:ilvl w:val="0"/>
                <w:numId w:val="62"/>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знание (рефлексия) своих индивидуальных особенностей и их </w:t>
            </w:r>
            <w:r w:rsidRPr="00627835">
              <w:rPr>
                <w:rFonts w:ascii="Times New Roman" w:hAnsi="Times New Roman"/>
                <w:spacing w:val="-3"/>
                <w:sz w:val="24"/>
                <w:szCs w:val="24"/>
                <w:lang w:val="ru-RU" w:eastAsia="ru-RU" w:bidi="ru-RU"/>
              </w:rPr>
              <w:t xml:space="preserve">учёт </w:t>
            </w:r>
            <w:r w:rsidRPr="00627835">
              <w:rPr>
                <w:rFonts w:ascii="Times New Roman" w:hAnsi="Times New Roman"/>
                <w:sz w:val="24"/>
                <w:szCs w:val="24"/>
                <w:lang w:val="ru-RU" w:eastAsia="ru-RU" w:bidi="ru-RU"/>
              </w:rPr>
              <w:t>в своей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tc>
      </w:tr>
      <w:tr w:rsidR="00627835" w:rsidRPr="00627835" w:rsidTr="00627835">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4.4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024"/>
              </w:tabs>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Умение вести самостоятельный поиск информации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3"/>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Профессиональная</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любознательность;</w:t>
            </w:r>
          </w:p>
          <w:p w:rsidR="00627835" w:rsidRPr="00627835" w:rsidRDefault="00627835" w:rsidP="00F25724">
            <w:pPr>
              <w:numPr>
                <w:ilvl w:val="0"/>
                <w:numId w:val="63"/>
              </w:numPr>
              <w:tabs>
                <w:tab w:val="left" w:pos="410"/>
                <w:tab w:val="left" w:pos="1740"/>
                <w:tab w:val="left" w:pos="3676"/>
              </w:tabs>
              <w:spacing w:line="240" w:lineRule="auto"/>
              <w:ind w:right="99"/>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пользоваться различными информационно-поисковыми</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технологиями;</w:t>
            </w:r>
          </w:p>
          <w:p w:rsidR="00627835" w:rsidRPr="00627835" w:rsidRDefault="00627835" w:rsidP="00F25724">
            <w:pPr>
              <w:numPr>
                <w:ilvl w:val="0"/>
                <w:numId w:val="63"/>
              </w:numPr>
              <w:tabs>
                <w:tab w:val="left" w:pos="408"/>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использование различных баз данных в образовательном</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процессе</w:t>
            </w:r>
          </w:p>
        </w:tc>
      </w:tr>
      <w:tr w:rsidR="00627835" w:rsidRPr="00627835" w:rsidTr="00627835">
        <w:trPr>
          <w:trHeight w:val="276"/>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5. Разработка программ педагогической деятельности и принятие педагогических решений</w:t>
            </w:r>
          </w:p>
        </w:tc>
      </w:tr>
      <w:tr w:rsidR="00627835" w:rsidRPr="00627835" w:rsidTr="00627835">
        <w:trPr>
          <w:trHeight w:val="193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5.1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w:t>
            </w:r>
            <w:r w:rsidRPr="008D54FC">
              <w:rPr>
                <w:rFonts w:ascii="Times New Roman" w:hAnsi="Times New Roman"/>
                <w:sz w:val="22"/>
                <w:szCs w:val="22"/>
                <w:lang w:val="ru-RU" w:eastAsia="ru-RU" w:bidi="ru-RU"/>
              </w:rPr>
              <w:t>разработать образовательную программу, выбрать учебники и учебные комплекты</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w:t>
            </w:r>
            <w:r w:rsidRPr="00627835">
              <w:rPr>
                <w:rFonts w:ascii="Times New Roman" w:hAnsi="Times New Roman"/>
                <w:spacing w:val="-8"/>
                <w:sz w:val="24"/>
                <w:szCs w:val="24"/>
                <w:lang w:val="ru-RU" w:eastAsia="ru-RU" w:bidi="ru-RU"/>
              </w:rPr>
              <w:t xml:space="preserve"> </w:t>
            </w:r>
            <w:r w:rsidRPr="00627835">
              <w:rPr>
                <w:rFonts w:ascii="Times New Roman" w:hAnsi="Times New Roman"/>
                <w:sz w:val="24"/>
                <w:szCs w:val="24"/>
                <w:lang w:val="ru-RU" w:eastAsia="ru-RU" w:bidi="ru-RU"/>
              </w:rPr>
              <w:t>обучающихся</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4"/>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образовательных стандартов и примерных программ;</w:t>
            </w:r>
          </w:p>
          <w:p w:rsidR="00627835" w:rsidRPr="00627835" w:rsidRDefault="00627835" w:rsidP="00F25724">
            <w:pPr>
              <w:numPr>
                <w:ilvl w:val="0"/>
                <w:numId w:val="64"/>
              </w:numPr>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w:t>
            </w:r>
            <w:r w:rsidRPr="00627835">
              <w:rPr>
                <w:rFonts w:ascii="Times New Roman" w:hAnsi="Times New Roman"/>
                <w:spacing w:val="42"/>
                <w:sz w:val="24"/>
                <w:szCs w:val="24"/>
                <w:lang w:val="ru-RU" w:eastAsia="ru-RU" w:bidi="ru-RU"/>
              </w:rPr>
              <w:t xml:space="preserve"> </w:t>
            </w:r>
            <w:r w:rsidRPr="00627835">
              <w:rPr>
                <w:rFonts w:ascii="Times New Roman" w:hAnsi="Times New Roman"/>
                <w:sz w:val="24"/>
                <w:szCs w:val="24"/>
                <w:lang w:val="ru-RU" w:eastAsia="ru-RU" w:bidi="ru-RU"/>
              </w:rPr>
              <w:t>программы;</w:t>
            </w:r>
          </w:p>
          <w:p w:rsidR="00627835" w:rsidRPr="00627835" w:rsidRDefault="00627835" w:rsidP="00F25724">
            <w:pPr>
              <w:numPr>
                <w:ilvl w:val="0"/>
                <w:numId w:val="64"/>
              </w:numPr>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по учёту индивидуальных характеристик обучающихся;</w:t>
            </w:r>
          </w:p>
          <w:p w:rsidR="00627835" w:rsidRPr="00627835" w:rsidRDefault="00627835" w:rsidP="00F25724">
            <w:pPr>
              <w:numPr>
                <w:ilvl w:val="0"/>
                <w:numId w:val="64"/>
              </w:numPr>
              <w:tabs>
                <w:tab w:val="left" w:pos="442"/>
                <w:tab w:val="left" w:pos="3470"/>
              </w:tabs>
              <w:spacing w:line="240" w:lineRule="auto"/>
              <w:ind w:right="98"/>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обоснованность </w:t>
            </w:r>
            <w:r w:rsidRPr="00627835">
              <w:rPr>
                <w:rFonts w:ascii="Times New Roman" w:hAnsi="Times New Roman"/>
                <w:spacing w:val="-1"/>
                <w:sz w:val="24"/>
                <w:szCs w:val="24"/>
                <w:lang w:eastAsia="ru-RU" w:bidi="ru-RU"/>
              </w:rPr>
              <w:t xml:space="preserve">используемых </w:t>
            </w:r>
            <w:r w:rsidRPr="00627835">
              <w:rPr>
                <w:rFonts w:ascii="Times New Roman" w:hAnsi="Times New Roman"/>
                <w:sz w:val="24"/>
                <w:szCs w:val="24"/>
                <w:lang w:eastAsia="ru-RU" w:bidi="ru-RU"/>
              </w:rPr>
              <w:t>образовательных</w:t>
            </w:r>
            <w:r w:rsidRPr="00627835">
              <w:rPr>
                <w:rFonts w:ascii="Times New Roman" w:hAnsi="Times New Roman"/>
                <w:spacing w:val="-2"/>
                <w:sz w:val="24"/>
                <w:szCs w:val="24"/>
                <w:lang w:eastAsia="ru-RU" w:bidi="ru-RU"/>
              </w:rPr>
              <w:t xml:space="preserve"> </w:t>
            </w:r>
            <w:r w:rsidRPr="00627835">
              <w:rPr>
                <w:rFonts w:ascii="Times New Roman" w:hAnsi="Times New Roman"/>
                <w:sz w:val="24"/>
                <w:szCs w:val="24"/>
                <w:lang w:eastAsia="ru-RU" w:bidi="ru-RU"/>
              </w:rPr>
              <w:t>программ;</w:t>
            </w:r>
          </w:p>
          <w:p w:rsidR="00627835" w:rsidRPr="00627835" w:rsidRDefault="00627835" w:rsidP="00F25724">
            <w:pPr>
              <w:numPr>
                <w:ilvl w:val="0"/>
                <w:numId w:val="64"/>
              </w:numPr>
              <w:tabs>
                <w:tab w:val="left" w:pos="444"/>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участие обучающихся и их родителей в разработке образовательной программы, индивидуального учебного плана и индивидуального образовательного</w:t>
            </w:r>
            <w:r w:rsidRPr="00627835">
              <w:rPr>
                <w:rFonts w:ascii="Times New Roman" w:hAnsi="Times New Roman"/>
                <w:spacing w:val="-14"/>
                <w:sz w:val="24"/>
                <w:szCs w:val="24"/>
                <w:lang w:val="ru-RU" w:eastAsia="ru-RU" w:bidi="ru-RU"/>
              </w:rPr>
              <w:t xml:space="preserve"> </w:t>
            </w:r>
            <w:r w:rsidRPr="00627835">
              <w:rPr>
                <w:rFonts w:ascii="Times New Roman" w:hAnsi="Times New Roman"/>
                <w:sz w:val="24"/>
                <w:szCs w:val="24"/>
                <w:lang w:val="ru-RU" w:eastAsia="ru-RU" w:bidi="ru-RU"/>
              </w:rPr>
              <w:t>маршрута;</w:t>
            </w:r>
          </w:p>
          <w:p w:rsidR="00627835" w:rsidRPr="00627835" w:rsidRDefault="00627835" w:rsidP="00F25724">
            <w:pPr>
              <w:numPr>
                <w:ilvl w:val="0"/>
                <w:numId w:val="64"/>
              </w:numPr>
              <w:tabs>
                <w:tab w:val="left" w:pos="444"/>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участие работодателей в разработке образовательной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программы;</w:t>
            </w:r>
          </w:p>
          <w:p w:rsidR="00627835" w:rsidRPr="00627835" w:rsidRDefault="00627835" w:rsidP="00F25724">
            <w:pPr>
              <w:numPr>
                <w:ilvl w:val="0"/>
                <w:numId w:val="64"/>
              </w:numPr>
              <w:tabs>
                <w:tab w:val="left" w:pos="442"/>
              </w:tabs>
              <w:spacing w:line="240" w:lineRule="auto"/>
              <w:ind w:right="96"/>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учебников и учебно-методических комплектов, используемых в образовательных учреждениях, рекомендованных органом управления</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образованием;</w:t>
            </w:r>
          </w:p>
          <w:p w:rsidR="00627835" w:rsidRPr="00627835" w:rsidRDefault="00627835" w:rsidP="00F25724">
            <w:pPr>
              <w:numPr>
                <w:ilvl w:val="0"/>
                <w:numId w:val="64"/>
              </w:numPr>
              <w:tabs>
                <w:tab w:val="left" w:pos="442"/>
              </w:tabs>
              <w:spacing w:line="240" w:lineRule="auto"/>
              <w:ind w:right="94"/>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обоснованность выбора учебников и учебно-методических </w:t>
            </w:r>
            <w:r w:rsidRPr="00627835">
              <w:rPr>
                <w:rFonts w:ascii="Times New Roman" w:hAnsi="Times New Roman"/>
                <w:spacing w:val="-1"/>
                <w:sz w:val="24"/>
                <w:szCs w:val="24"/>
                <w:lang w:val="ru-RU" w:eastAsia="ru-RU" w:bidi="ru-RU"/>
              </w:rPr>
              <w:t xml:space="preserve">комплектов, </w:t>
            </w:r>
            <w:r w:rsidRPr="00627835">
              <w:rPr>
                <w:rFonts w:ascii="Times New Roman" w:hAnsi="Times New Roman"/>
                <w:sz w:val="24"/>
                <w:szCs w:val="24"/>
                <w:lang w:val="ru-RU" w:eastAsia="ru-RU" w:bidi="ru-RU"/>
              </w:rPr>
              <w:t>используемых педагогом</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5.2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w:t>
            </w:r>
            <w:r w:rsidRPr="008D54FC">
              <w:rPr>
                <w:rFonts w:ascii="Times New Roman" w:hAnsi="Times New Roman"/>
                <w:sz w:val="22"/>
                <w:szCs w:val="22"/>
                <w:lang w:val="ru-RU" w:eastAsia="ru-RU" w:bidi="ru-RU"/>
              </w:rPr>
              <w:t>принимать решения в различных педагогических ситуациях</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Педагогу приходится постоянно принимать решения:</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как установить дисциплину;</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как мотивировать академическую</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активность;</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как вызвать интерес у конкретного</w:t>
            </w:r>
            <w:r w:rsidRPr="00627835">
              <w:rPr>
                <w:rFonts w:ascii="Times New Roman" w:hAnsi="Times New Roman"/>
                <w:spacing w:val="-6"/>
                <w:sz w:val="24"/>
                <w:szCs w:val="24"/>
                <w:lang w:val="ru-RU" w:eastAsia="ru-RU" w:bidi="ru-RU"/>
              </w:rPr>
              <w:t xml:space="preserve"> </w:t>
            </w:r>
            <w:r w:rsidRPr="00627835">
              <w:rPr>
                <w:rFonts w:ascii="Times New Roman" w:hAnsi="Times New Roman"/>
                <w:sz w:val="24"/>
                <w:szCs w:val="24"/>
                <w:lang w:val="ru-RU" w:eastAsia="ru-RU" w:bidi="ru-RU"/>
              </w:rPr>
              <w:t>ученика;</w:t>
            </w:r>
          </w:p>
          <w:p w:rsidR="00627835" w:rsidRPr="00627835" w:rsidRDefault="00627835" w:rsidP="00F25724">
            <w:pPr>
              <w:numPr>
                <w:ilvl w:val="0"/>
                <w:numId w:val="65"/>
              </w:numPr>
              <w:tabs>
                <w:tab w:val="left" w:pos="408"/>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интуитивные</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5"/>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типичных педагогических ситуаций, требующих участия педагога для своего</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решения;</w:t>
            </w:r>
          </w:p>
          <w:p w:rsidR="00627835" w:rsidRPr="00627835" w:rsidRDefault="00627835" w:rsidP="00F25724">
            <w:pPr>
              <w:numPr>
                <w:ilvl w:val="0"/>
                <w:numId w:val="65"/>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набором решающих правил, используемых для различных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ситуаций;</w:t>
            </w:r>
          </w:p>
          <w:p w:rsidR="00627835" w:rsidRPr="00627835" w:rsidRDefault="00627835" w:rsidP="00F25724">
            <w:pPr>
              <w:numPr>
                <w:ilvl w:val="0"/>
                <w:numId w:val="65"/>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критерием предпочтительности при выборе того или иного решающего правила;</w:t>
            </w:r>
          </w:p>
          <w:p w:rsidR="00627835" w:rsidRPr="00627835" w:rsidRDefault="00627835" w:rsidP="00F25724">
            <w:pPr>
              <w:numPr>
                <w:ilvl w:val="0"/>
                <w:numId w:val="65"/>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критериев достижения</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цели;</w:t>
            </w:r>
          </w:p>
          <w:p w:rsidR="00627835" w:rsidRPr="00627835" w:rsidRDefault="00627835" w:rsidP="00F25724">
            <w:pPr>
              <w:numPr>
                <w:ilvl w:val="0"/>
                <w:numId w:val="65"/>
              </w:numPr>
              <w:tabs>
                <w:tab w:val="left" w:pos="408"/>
              </w:tabs>
              <w:spacing w:line="240" w:lineRule="auto"/>
              <w:ind w:right="100"/>
              <w:jc w:val="both"/>
              <w:rPr>
                <w:rFonts w:ascii="Times New Roman" w:hAnsi="Times New Roman"/>
                <w:sz w:val="24"/>
                <w:szCs w:val="24"/>
                <w:lang w:eastAsia="ru-RU" w:bidi="ru-RU"/>
              </w:rPr>
            </w:pPr>
            <w:r w:rsidRPr="00627835">
              <w:rPr>
                <w:rFonts w:ascii="Times New Roman" w:hAnsi="Times New Roman"/>
                <w:sz w:val="24"/>
                <w:szCs w:val="24"/>
                <w:lang w:eastAsia="ru-RU" w:bidi="ru-RU"/>
              </w:rPr>
              <w:t>знание нетипичных конфликтных ситуаций;</w:t>
            </w:r>
          </w:p>
          <w:p w:rsidR="00627835" w:rsidRPr="00627835" w:rsidRDefault="00627835" w:rsidP="00F25724">
            <w:pPr>
              <w:numPr>
                <w:ilvl w:val="0"/>
                <w:numId w:val="65"/>
              </w:numPr>
              <w:tabs>
                <w:tab w:val="left" w:pos="408"/>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примеры разрешения конкретных педагогических ситуаций;</w:t>
            </w:r>
          </w:p>
          <w:p w:rsidR="00627835" w:rsidRPr="00627835" w:rsidRDefault="00627835" w:rsidP="00F25724">
            <w:pPr>
              <w:numPr>
                <w:ilvl w:val="0"/>
                <w:numId w:val="65"/>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развитость педагогического</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мышления</w:t>
            </w:r>
          </w:p>
        </w:tc>
      </w:tr>
      <w:tr w:rsidR="00627835" w:rsidRPr="00627835" w:rsidTr="00627835">
        <w:trPr>
          <w:trHeight w:val="275"/>
        </w:trPr>
        <w:tc>
          <w:tcPr>
            <w:tcW w:w="10348" w:type="dxa"/>
            <w:gridSpan w:val="4"/>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b/>
                <w:sz w:val="24"/>
                <w:szCs w:val="24"/>
                <w:lang w:val="ru-RU" w:eastAsia="ru-RU" w:bidi="ru-RU"/>
              </w:rPr>
            </w:pPr>
            <w:r w:rsidRPr="00627835">
              <w:rPr>
                <w:rFonts w:ascii="Times New Roman" w:hAnsi="Times New Roman"/>
                <w:b/>
                <w:sz w:val="24"/>
                <w:szCs w:val="24"/>
                <w:lang w:val="ru-RU" w:eastAsia="ru-RU" w:bidi="ru-RU"/>
              </w:rPr>
              <w:t>6. Компетенции в организации учебной деятельности</w:t>
            </w:r>
          </w:p>
        </w:tc>
      </w:tr>
      <w:tr w:rsidR="00627835" w:rsidRPr="00627835" w:rsidTr="00627835">
        <w:trPr>
          <w:trHeight w:val="275"/>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6.1</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установлении субъект- субъектных отношений</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2872"/>
                <w:tab w:val="left" w:pos="5122"/>
              </w:tabs>
              <w:spacing w:line="240" w:lineRule="auto"/>
              <w:ind w:left="107" w:right="97"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w:t>
            </w:r>
            <w:r w:rsidRPr="00627835">
              <w:rPr>
                <w:rFonts w:ascii="Times New Roman" w:hAnsi="Times New Roman"/>
                <w:spacing w:val="20"/>
                <w:sz w:val="24"/>
                <w:szCs w:val="24"/>
                <w:lang w:val="ru-RU" w:eastAsia="ru-RU" w:bidi="ru-RU"/>
              </w:rPr>
              <w:t xml:space="preserve"> </w:t>
            </w:r>
            <w:r w:rsidRPr="00627835">
              <w:rPr>
                <w:rFonts w:ascii="Times New Roman" w:hAnsi="Times New Roman"/>
                <w:sz w:val="24"/>
                <w:szCs w:val="24"/>
                <w:lang w:val="ru-RU" w:eastAsia="ru-RU" w:bidi="ru-RU"/>
              </w:rPr>
              <w:t>в помогающие отношения, позитивный настрой педагога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6"/>
              </w:numPr>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Знание обучающихся; </w:t>
            </w:r>
          </w:p>
          <w:p w:rsidR="00627835" w:rsidRPr="00627835" w:rsidRDefault="00627835" w:rsidP="00F25724">
            <w:pPr>
              <w:numPr>
                <w:ilvl w:val="0"/>
                <w:numId w:val="66"/>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компетентность в</w:t>
            </w:r>
            <w:r w:rsidRPr="00627835">
              <w:rPr>
                <w:rFonts w:ascii="Times New Roman" w:hAnsi="Times New Roman"/>
                <w:spacing w:val="-3"/>
                <w:sz w:val="24"/>
                <w:szCs w:val="24"/>
                <w:lang w:eastAsia="ru-RU" w:bidi="ru-RU"/>
              </w:rPr>
              <w:t xml:space="preserve"> </w:t>
            </w:r>
            <w:r w:rsidRPr="00627835">
              <w:rPr>
                <w:rFonts w:ascii="Times New Roman" w:hAnsi="Times New Roman"/>
                <w:sz w:val="24"/>
                <w:szCs w:val="24"/>
                <w:lang w:eastAsia="ru-RU" w:bidi="ru-RU"/>
              </w:rPr>
              <w:t>целеполагании;</w:t>
            </w:r>
          </w:p>
          <w:p w:rsidR="00627835" w:rsidRPr="00627835" w:rsidRDefault="00627835" w:rsidP="00F25724">
            <w:pPr>
              <w:numPr>
                <w:ilvl w:val="0"/>
                <w:numId w:val="66"/>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предметная</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компетентность;</w:t>
            </w:r>
          </w:p>
          <w:p w:rsidR="00627835" w:rsidRPr="00627835" w:rsidRDefault="00627835" w:rsidP="00F25724">
            <w:pPr>
              <w:numPr>
                <w:ilvl w:val="0"/>
                <w:numId w:val="66"/>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методическая</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компетентность;</w:t>
            </w:r>
          </w:p>
          <w:p w:rsidR="00627835" w:rsidRPr="00627835" w:rsidRDefault="00627835" w:rsidP="00F25724">
            <w:pPr>
              <w:numPr>
                <w:ilvl w:val="0"/>
                <w:numId w:val="66"/>
              </w:numPr>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готовность к</w:t>
            </w:r>
            <w:r w:rsidRPr="00627835">
              <w:rPr>
                <w:rFonts w:ascii="Times New Roman" w:hAnsi="Times New Roman"/>
                <w:spacing w:val="-1"/>
                <w:sz w:val="24"/>
                <w:szCs w:val="24"/>
                <w:lang w:eastAsia="ru-RU" w:bidi="ru-RU"/>
              </w:rPr>
              <w:t xml:space="preserve"> </w:t>
            </w:r>
            <w:r w:rsidRPr="00627835">
              <w:rPr>
                <w:rFonts w:ascii="Times New Roman" w:hAnsi="Times New Roman"/>
                <w:sz w:val="24"/>
                <w:szCs w:val="24"/>
                <w:lang w:eastAsia="ru-RU" w:bidi="ru-RU"/>
              </w:rPr>
              <w:t>сотрудничеству</w:t>
            </w:r>
          </w:p>
        </w:tc>
      </w:tr>
      <w:tr w:rsidR="00627835" w:rsidRPr="00627835" w:rsidTr="00627835">
        <w:trPr>
          <w:trHeight w:val="1141"/>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6.2</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spacing w:line="240" w:lineRule="auto"/>
              <w:ind w:left="10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обеспечении понимания педагогической задачи и способов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8"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7"/>
              </w:numPr>
              <w:tabs>
                <w:tab w:val="left" w:pos="408"/>
              </w:tabs>
              <w:spacing w:line="240" w:lineRule="auto"/>
              <w:ind w:right="95"/>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того, что знают и понимают ученики;</w:t>
            </w:r>
          </w:p>
          <w:p w:rsidR="00627835" w:rsidRPr="00627835" w:rsidRDefault="00627835" w:rsidP="00F25724">
            <w:pPr>
              <w:numPr>
                <w:ilvl w:val="0"/>
                <w:numId w:val="67"/>
              </w:numPr>
              <w:tabs>
                <w:tab w:val="left" w:pos="408"/>
                <w:tab w:val="left" w:pos="2165"/>
                <w:tab w:val="left" w:pos="3797"/>
              </w:tabs>
              <w:spacing w:line="240" w:lineRule="auto"/>
              <w:ind w:right="100"/>
              <w:jc w:val="both"/>
              <w:rPr>
                <w:rFonts w:ascii="Times New Roman" w:hAnsi="Times New Roman"/>
                <w:sz w:val="24"/>
                <w:szCs w:val="24"/>
                <w:lang w:eastAsia="ru-RU" w:bidi="ru-RU"/>
              </w:rPr>
            </w:pPr>
            <w:r w:rsidRPr="00627835">
              <w:rPr>
                <w:rFonts w:ascii="Times New Roman" w:hAnsi="Times New Roman"/>
                <w:sz w:val="24"/>
                <w:szCs w:val="24"/>
                <w:lang w:eastAsia="ru-RU" w:bidi="ru-RU"/>
              </w:rPr>
              <w:t xml:space="preserve">Свободное владение </w:t>
            </w:r>
            <w:r w:rsidRPr="00627835">
              <w:rPr>
                <w:rFonts w:ascii="Times New Roman" w:hAnsi="Times New Roman"/>
                <w:spacing w:val="-1"/>
                <w:sz w:val="24"/>
                <w:szCs w:val="24"/>
                <w:lang w:eastAsia="ru-RU" w:bidi="ru-RU"/>
              </w:rPr>
              <w:t xml:space="preserve">изучаемым </w:t>
            </w:r>
            <w:r w:rsidRPr="00627835">
              <w:rPr>
                <w:rFonts w:ascii="Times New Roman" w:hAnsi="Times New Roman"/>
                <w:sz w:val="24"/>
                <w:szCs w:val="24"/>
                <w:lang w:eastAsia="ru-RU" w:bidi="ru-RU"/>
              </w:rPr>
              <w:t>материалом;</w:t>
            </w:r>
          </w:p>
          <w:p w:rsidR="00627835" w:rsidRPr="00627835" w:rsidRDefault="00627835" w:rsidP="00F25724">
            <w:pPr>
              <w:numPr>
                <w:ilvl w:val="0"/>
                <w:numId w:val="67"/>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осознанное включение нового учебного материала в систему освоенных обучающимися</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знаний;</w:t>
            </w:r>
          </w:p>
          <w:p w:rsidR="00627835" w:rsidRPr="00627835" w:rsidRDefault="00627835" w:rsidP="00F25724">
            <w:pPr>
              <w:numPr>
                <w:ilvl w:val="0"/>
                <w:numId w:val="67"/>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демонстрация практического применения изучаемого материала;</w:t>
            </w:r>
          </w:p>
          <w:p w:rsidR="00627835" w:rsidRPr="00627835" w:rsidRDefault="00627835" w:rsidP="00F25724">
            <w:pPr>
              <w:numPr>
                <w:ilvl w:val="0"/>
                <w:numId w:val="67"/>
              </w:numPr>
              <w:tabs>
                <w:tab w:val="left" w:pos="408"/>
              </w:tabs>
              <w:spacing w:line="240" w:lineRule="auto"/>
              <w:jc w:val="both"/>
              <w:rPr>
                <w:rFonts w:ascii="Times New Roman" w:hAnsi="Times New Roman"/>
                <w:sz w:val="24"/>
                <w:szCs w:val="24"/>
                <w:lang w:eastAsia="ru-RU" w:bidi="ru-RU"/>
              </w:rPr>
            </w:pPr>
            <w:r w:rsidRPr="00627835">
              <w:rPr>
                <w:rFonts w:ascii="Times New Roman" w:hAnsi="Times New Roman"/>
                <w:sz w:val="24"/>
                <w:szCs w:val="24"/>
                <w:lang w:eastAsia="ru-RU" w:bidi="ru-RU"/>
              </w:rPr>
              <w:t>опора на чувственное</w:t>
            </w:r>
            <w:r w:rsidRPr="00627835">
              <w:rPr>
                <w:rFonts w:ascii="Times New Roman" w:hAnsi="Times New Roman"/>
                <w:spacing w:val="-5"/>
                <w:sz w:val="24"/>
                <w:szCs w:val="24"/>
                <w:lang w:eastAsia="ru-RU" w:bidi="ru-RU"/>
              </w:rPr>
              <w:t xml:space="preserve"> </w:t>
            </w:r>
            <w:r w:rsidRPr="00627835">
              <w:rPr>
                <w:rFonts w:ascii="Times New Roman" w:hAnsi="Times New Roman"/>
                <w:sz w:val="24"/>
                <w:szCs w:val="24"/>
                <w:lang w:eastAsia="ru-RU" w:bidi="ru-RU"/>
              </w:rPr>
              <w:t>восприятие</w:t>
            </w:r>
          </w:p>
        </w:tc>
      </w:tr>
      <w:tr w:rsidR="00627835" w:rsidRPr="00627835" w:rsidTr="00627835">
        <w:trPr>
          <w:trHeight w:val="50"/>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6.3</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eastAsia="ru-RU" w:bidi="ru-RU"/>
              </w:rPr>
            </w:pPr>
            <w:r w:rsidRPr="008D54FC">
              <w:rPr>
                <w:rFonts w:ascii="Times New Roman" w:hAnsi="Times New Roman"/>
                <w:sz w:val="22"/>
                <w:szCs w:val="22"/>
                <w:lang w:eastAsia="ru-RU" w:bidi="ru-RU"/>
              </w:rPr>
              <w:t>Компетентность в педагогическом оценивании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6" w:firstLine="0"/>
              <w:jc w:val="both"/>
              <w:rPr>
                <w:rFonts w:ascii="Times New Roman" w:hAnsi="Times New Roman"/>
                <w:sz w:val="24"/>
                <w:szCs w:val="24"/>
                <w:lang w:eastAsia="ru-RU" w:bidi="ru-RU"/>
              </w:rPr>
            </w:pPr>
            <w:r w:rsidRPr="00627835">
              <w:rPr>
                <w:rFonts w:ascii="Times New Roman" w:hAnsi="Times New Roman"/>
                <w:sz w:val="24"/>
                <w:szCs w:val="24"/>
                <w:lang w:val="ru-RU" w:eastAsia="ru-RU" w:bidi="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627835">
              <w:rPr>
                <w:rFonts w:ascii="Times New Roman" w:hAnsi="Times New Roman"/>
                <w:sz w:val="24"/>
                <w:szCs w:val="24"/>
                <w:lang w:eastAsia="ru-RU" w:bidi="ru-RU"/>
              </w:rPr>
              <w:t>Компетентность в оценивании других должна сочетаться с самооценкой педагога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8"/>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функций педагогической</w:t>
            </w:r>
            <w:r w:rsidRPr="00627835">
              <w:rPr>
                <w:rFonts w:ascii="Times New Roman" w:hAnsi="Times New Roman"/>
                <w:spacing w:val="-9"/>
                <w:sz w:val="24"/>
                <w:szCs w:val="24"/>
                <w:lang w:eastAsia="ru-RU" w:bidi="ru-RU"/>
              </w:rPr>
              <w:t xml:space="preserve"> </w:t>
            </w:r>
            <w:r w:rsidRPr="00627835">
              <w:rPr>
                <w:rFonts w:ascii="Times New Roman" w:hAnsi="Times New Roman"/>
                <w:sz w:val="24"/>
                <w:szCs w:val="24"/>
                <w:lang w:eastAsia="ru-RU" w:bidi="ru-RU"/>
              </w:rPr>
              <w:t>оценки;</w:t>
            </w:r>
          </w:p>
          <w:p w:rsidR="00627835" w:rsidRPr="00627835" w:rsidRDefault="00627835" w:rsidP="00F25724">
            <w:pPr>
              <w:numPr>
                <w:ilvl w:val="0"/>
                <w:numId w:val="68"/>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знание видов педагогической</w:t>
            </w:r>
            <w:r w:rsidRPr="00627835">
              <w:rPr>
                <w:rFonts w:ascii="Times New Roman" w:hAnsi="Times New Roman"/>
                <w:spacing w:val="-4"/>
                <w:sz w:val="24"/>
                <w:szCs w:val="24"/>
                <w:lang w:eastAsia="ru-RU" w:bidi="ru-RU"/>
              </w:rPr>
              <w:t xml:space="preserve"> </w:t>
            </w:r>
            <w:r w:rsidRPr="00627835">
              <w:rPr>
                <w:rFonts w:ascii="Times New Roman" w:hAnsi="Times New Roman"/>
                <w:sz w:val="24"/>
                <w:szCs w:val="24"/>
                <w:lang w:eastAsia="ru-RU" w:bidi="ru-RU"/>
              </w:rPr>
              <w:t>оценки;</w:t>
            </w:r>
          </w:p>
          <w:p w:rsidR="00627835" w:rsidRPr="00627835" w:rsidRDefault="00627835" w:rsidP="00F25724">
            <w:pPr>
              <w:numPr>
                <w:ilvl w:val="0"/>
                <w:numId w:val="68"/>
              </w:numPr>
              <w:tabs>
                <w:tab w:val="left" w:pos="408"/>
              </w:tabs>
              <w:spacing w:line="240" w:lineRule="auto"/>
              <w:ind w:right="98"/>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того, что подлежит оцениванию в педагогической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деятельности;</w:t>
            </w:r>
          </w:p>
          <w:p w:rsidR="00627835" w:rsidRPr="00627835" w:rsidRDefault="00627835" w:rsidP="00F25724">
            <w:pPr>
              <w:numPr>
                <w:ilvl w:val="0"/>
                <w:numId w:val="68"/>
              </w:numPr>
              <w:tabs>
                <w:tab w:val="left" w:pos="442"/>
                <w:tab w:val="left" w:pos="1810"/>
                <w:tab w:val="left" w:pos="3240"/>
              </w:tabs>
              <w:spacing w:line="240" w:lineRule="auto"/>
              <w:ind w:right="99"/>
              <w:jc w:val="left"/>
              <w:rPr>
                <w:rFonts w:ascii="Times New Roman" w:hAnsi="Times New Roman"/>
                <w:sz w:val="24"/>
                <w:szCs w:val="24"/>
                <w:lang w:eastAsia="ru-RU" w:bidi="ru-RU"/>
              </w:rPr>
            </w:pPr>
            <w:r w:rsidRPr="00627835">
              <w:rPr>
                <w:rFonts w:ascii="Times New Roman" w:hAnsi="Times New Roman"/>
                <w:sz w:val="24"/>
                <w:szCs w:val="24"/>
                <w:lang w:eastAsia="ru-RU" w:bidi="ru-RU"/>
              </w:rPr>
              <w:t xml:space="preserve">владение методами </w:t>
            </w:r>
            <w:r w:rsidRPr="00627835">
              <w:rPr>
                <w:rFonts w:ascii="Times New Roman" w:hAnsi="Times New Roman"/>
                <w:spacing w:val="-1"/>
                <w:sz w:val="24"/>
                <w:szCs w:val="24"/>
                <w:lang w:eastAsia="ru-RU" w:bidi="ru-RU"/>
              </w:rPr>
              <w:t xml:space="preserve">педагогического </w:t>
            </w:r>
            <w:r w:rsidRPr="00627835">
              <w:rPr>
                <w:rFonts w:ascii="Times New Roman" w:hAnsi="Times New Roman"/>
                <w:sz w:val="24"/>
                <w:szCs w:val="24"/>
                <w:lang w:eastAsia="ru-RU" w:bidi="ru-RU"/>
              </w:rPr>
              <w:t>оценивания;</w:t>
            </w:r>
          </w:p>
          <w:p w:rsidR="00627835" w:rsidRPr="00627835" w:rsidRDefault="00627835" w:rsidP="00F25724">
            <w:pPr>
              <w:numPr>
                <w:ilvl w:val="0"/>
                <w:numId w:val="68"/>
              </w:numPr>
              <w:tabs>
                <w:tab w:val="left" w:pos="444"/>
              </w:tabs>
              <w:spacing w:line="240" w:lineRule="auto"/>
              <w:ind w:right="97"/>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продемонстрировать эти методы на конкретных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примерах;</w:t>
            </w:r>
          </w:p>
          <w:p w:rsidR="00627835" w:rsidRPr="00627835" w:rsidRDefault="00627835" w:rsidP="00F25724">
            <w:pPr>
              <w:numPr>
                <w:ilvl w:val="0"/>
                <w:numId w:val="68"/>
              </w:numPr>
              <w:tabs>
                <w:tab w:val="left" w:pos="410"/>
                <w:tab w:val="left" w:pos="1496"/>
                <w:tab w:val="left" w:pos="2666"/>
                <w:tab w:val="left" w:pos="3239"/>
              </w:tabs>
              <w:spacing w:line="240" w:lineRule="auto"/>
              <w:ind w:right="10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умение перейти от </w:t>
            </w:r>
            <w:r w:rsidRPr="00627835">
              <w:rPr>
                <w:rFonts w:ascii="Times New Roman" w:hAnsi="Times New Roman"/>
                <w:spacing w:val="-1"/>
                <w:sz w:val="24"/>
                <w:szCs w:val="24"/>
                <w:lang w:val="ru-RU" w:eastAsia="ru-RU" w:bidi="ru-RU"/>
              </w:rPr>
              <w:t xml:space="preserve">педагогического </w:t>
            </w:r>
            <w:r w:rsidRPr="00627835">
              <w:rPr>
                <w:rFonts w:ascii="Times New Roman" w:hAnsi="Times New Roman"/>
                <w:sz w:val="24"/>
                <w:szCs w:val="24"/>
                <w:lang w:val="ru-RU" w:eastAsia="ru-RU" w:bidi="ru-RU"/>
              </w:rPr>
              <w:t>оценивания к</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самооценке</w:t>
            </w:r>
          </w:p>
        </w:tc>
      </w:tr>
      <w:tr w:rsidR="00627835" w:rsidRPr="00627835" w:rsidTr="00627835">
        <w:trPr>
          <w:trHeight w:val="1247"/>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6.4</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69"/>
              </w:tabs>
              <w:spacing w:line="240" w:lineRule="auto"/>
              <w:ind w:left="107" w:right="97"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организации информационной основы деятельности обучающегося</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right="99" w:firstLine="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69"/>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Свободное владение учебным</w:t>
            </w:r>
            <w:r w:rsidRPr="00627835">
              <w:rPr>
                <w:rFonts w:ascii="Times New Roman" w:hAnsi="Times New Roman"/>
                <w:spacing w:val="-12"/>
                <w:sz w:val="24"/>
                <w:szCs w:val="24"/>
                <w:lang w:eastAsia="ru-RU" w:bidi="ru-RU"/>
              </w:rPr>
              <w:t xml:space="preserve"> </w:t>
            </w:r>
            <w:r w:rsidRPr="00627835">
              <w:rPr>
                <w:rFonts w:ascii="Times New Roman" w:hAnsi="Times New Roman"/>
                <w:sz w:val="24"/>
                <w:szCs w:val="24"/>
                <w:lang w:eastAsia="ru-RU" w:bidi="ru-RU"/>
              </w:rPr>
              <w:t>материалом;</w:t>
            </w:r>
          </w:p>
          <w:p w:rsidR="00627835" w:rsidRPr="00627835" w:rsidRDefault="00627835" w:rsidP="00F25724">
            <w:pPr>
              <w:numPr>
                <w:ilvl w:val="0"/>
                <w:numId w:val="69"/>
              </w:numPr>
              <w:tabs>
                <w:tab w:val="left" w:pos="408"/>
              </w:tabs>
              <w:spacing w:line="240" w:lineRule="auto"/>
              <w:ind w:right="101"/>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типичных трудностей при изучении конкретных</w:t>
            </w:r>
            <w:r w:rsidRPr="00627835">
              <w:rPr>
                <w:rFonts w:ascii="Times New Roman" w:hAnsi="Times New Roman"/>
                <w:spacing w:val="-2"/>
                <w:sz w:val="24"/>
                <w:szCs w:val="24"/>
                <w:lang w:val="ru-RU" w:eastAsia="ru-RU" w:bidi="ru-RU"/>
              </w:rPr>
              <w:t xml:space="preserve"> </w:t>
            </w:r>
            <w:r w:rsidRPr="00627835">
              <w:rPr>
                <w:rFonts w:ascii="Times New Roman" w:hAnsi="Times New Roman"/>
                <w:sz w:val="24"/>
                <w:szCs w:val="24"/>
                <w:lang w:val="ru-RU" w:eastAsia="ru-RU" w:bidi="ru-RU"/>
              </w:rPr>
              <w:t>тем;</w:t>
            </w:r>
          </w:p>
          <w:p w:rsidR="00627835" w:rsidRPr="00627835" w:rsidRDefault="00627835" w:rsidP="00F25724">
            <w:pPr>
              <w:numPr>
                <w:ilvl w:val="0"/>
                <w:numId w:val="69"/>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rsidR="00627835" w:rsidRPr="00627835" w:rsidRDefault="00627835" w:rsidP="00F25724">
            <w:pPr>
              <w:numPr>
                <w:ilvl w:val="0"/>
                <w:numId w:val="69"/>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выявить уровень развития обучающихся;</w:t>
            </w:r>
          </w:p>
          <w:p w:rsidR="00627835" w:rsidRPr="00627835" w:rsidRDefault="00627835" w:rsidP="00F25724">
            <w:pPr>
              <w:numPr>
                <w:ilvl w:val="0"/>
                <w:numId w:val="69"/>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владение методами объективного контроля и</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оценивания;</w:t>
            </w:r>
          </w:p>
          <w:p w:rsidR="00627835" w:rsidRPr="00627835" w:rsidRDefault="00627835" w:rsidP="00F25724">
            <w:pPr>
              <w:numPr>
                <w:ilvl w:val="0"/>
                <w:numId w:val="69"/>
              </w:numPr>
              <w:tabs>
                <w:tab w:val="left" w:pos="408"/>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использовать навыки самооценки для построения информационной основы деятельности (ученик должен уметь определить,</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чего</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ему</w:t>
            </w:r>
            <w:r w:rsidRPr="00627835">
              <w:rPr>
                <w:rFonts w:ascii="Times New Roman" w:hAnsi="Times New Roman"/>
                <w:spacing w:val="25"/>
                <w:sz w:val="24"/>
                <w:szCs w:val="24"/>
                <w:lang w:val="ru-RU" w:eastAsia="ru-RU" w:bidi="ru-RU"/>
              </w:rPr>
              <w:t xml:space="preserve"> </w:t>
            </w:r>
            <w:r w:rsidRPr="00627835">
              <w:rPr>
                <w:rFonts w:ascii="Times New Roman" w:hAnsi="Times New Roman"/>
                <w:sz w:val="24"/>
                <w:szCs w:val="24"/>
                <w:lang w:val="ru-RU" w:eastAsia="ru-RU" w:bidi="ru-RU"/>
              </w:rPr>
              <w:t>не</w:t>
            </w:r>
            <w:r w:rsidRPr="00627835">
              <w:rPr>
                <w:rFonts w:ascii="Times New Roman" w:hAnsi="Times New Roman"/>
                <w:spacing w:val="28"/>
                <w:sz w:val="24"/>
                <w:szCs w:val="24"/>
                <w:lang w:val="ru-RU" w:eastAsia="ru-RU" w:bidi="ru-RU"/>
              </w:rPr>
              <w:t xml:space="preserve"> </w:t>
            </w:r>
            <w:r w:rsidRPr="00627835">
              <w:rPr>
                <w:rFonts w:ascii="Times New Roman" w:hAnsi="Times New Roman"/>
                <w:sz w:val="24"/>
                <w:szCs w:val="24"/>
                <w:lang w:val="ru-RU" w:eastAsia="ru-RU" w:bidi="ru-RU"/>
              </w:rPr>
              <w:t>хватает</w:t>
            </w:r>
            <w:r w:rsidRPr="00627835">
              <w:rPr>
                <w:rFonts w:ascii="Times New Roman" w:hAnsi="Times New Roman"/>
                <w:spacing w:val="30"/>
                <w:sz w:val="24"/>
                <w:szCs w:val="24"/>
                <w:lang w:val="ru-RU" w:eastAsia="ru-RU" w:bidi="ru-RU"/>
              </w:rPr>
              <w:t xml:space="preserve"> </w:t>
            </w:r>
            <w:r w:rsidRPr="00627835">
              <w:rPr>
                <w:rFonts w:ascii="Times New Roman" w:hAnsi="Times New Roman"/>
                <w:sz w:val="24"/>
                <w:szCs w:val="24"/>
                <w:lang w:val="ru-RU" w:eastAsia="ru-RU" w:bidi="ru-RU"/>
              </w:rPr>
              <w:t>для</w:t>
            </w:r>
            <w:r w:rsidRPr="00627835">
              <w:rPr>
                <w:rFonts w:ascii="Times New Roman" w:hAnsi="Times New Roman"/>
                <w:spacing w:val="30"/>
                <w:sz w:val="24"/>
                <w:szCs w:val="24"/>
                <w:lang w:val="ru-RU" w:eastAsia="ru-RU" w:bidi="ru-RU"/>
              </w:rPr>
              <w:t xml:space="preserve"> </w:t>
            </w:r>
            <w:r w:rsidRPr="00627835">
              <w:rPr>
                <w:rFonts w:ascii="Times New Roman" w:hAnsi="Times New Roman"/>
                <w:sz w:val="24"/>
                <w:szCs w:val="24"/>
                <w:lang w:val="ru-RU" w:eastAsia="ru-RU" w:bidi="ru-RU"/>
              </w:rPr>
              <w:t>решения задачи)</w:t>
            </w:r>
          </w:p>
        </w:tc>
      </w:tr>
      <w:tr w:rsidR="00627835" w:rsidRPr="00627835" w:rsidTr="00627835">
        <w:trPr>
          <w:trHeight w:val="1482"/>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6.5</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1294"/>
                <w:tab w:val="left" w:pos="2469"/>
              </w:tabs>
              <w:spacing w:line="240" w:lineRule="auto"/>
              <w:ind w:left="107" w:right="96" w:firstLine="0"/>
              <w:jc w:val="left"/>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использовании современных средств и систем организации учебно- воспитательного процесса</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1867"/>
                <w:tab w:val="left" w:pos="3764"/>
              </w:tabs>
              <w:spacing w:line="240" w:lineRule="auto"/>
              <w:ind w:left="107" w:right="95"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 xml:space="preserve">Обеспечивает эффективность </w:t>
            </w:r>
            <w:r w:rsidRPr="00627835">
              <w:rPr>
                <w:rFonts w:ascii="Times New Roman" w:hAnsi="Times New Roman"/>
                <w:spacing w:val="-1"/>
                <w:sz w:val="24"/>
                <w:szCs w:val="24"/>
                <w:lang w:val="ru-RU" w:eastAsia="ru-RU" w:bidi="ru-RU"/>
              </w:rPr>
              <w:t xml:space="preserve">учебно-воспитательного </w:t>
            </w:r>
            <w:r w:rsidRPr="00627835">
              <w:rPr>
                <w:rFonts w:ascii="Times New Roman" w:hAnsi="Times New Roman"/>
                <w:sz w:val="24"/>
                <w:szCs w:val="24"/>
                <w:lang w:val="ru-RU" w:eastAsia="ru-RU" w:bidi="ru-RU"/>
              </w:rPr>
              <w:t>процесса</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70"/>
              </w:numPr>
              <w:tabs>
                <w:tab w:val="left" w:pos="408"/>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Знание современных средств и методов построения образовательного</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процесса;</w:t>
            </w:r>
          </w:p>
          <w:p w:rsidR="00627835" w:rsidRPr="00627835" w:rsidRDefault="00627835" w:rsidP="00F25724">
            <w:pPr>
              <w:numPr>
                <w:ilvl w:val="0"/>
                <w:numId w:val="70"/>
              </w:numPr>
              <w:tabs>
                <w:tab w:val="left" w:pos="410"/>
              </w:tabs>
              <w:spacing w:line="240" w:lineRule="auto"/>
              <w:ind w:right="100"/>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использовать средства и методы обучения, адекватные поставленным задачам, уровню подготовленности обучающихся, их индивидуальным</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характеристикам;</w:t>
            </w:r>
          </w:p>
          <w:p w:rsidR="00627835" w:rsidRPr="00627835" w:rsidRDefault="00627835" w:rsidP="00F25724">
            <w:pPr>
              <w:numPr>
                <w:ilvl w:val="0"/>
                <w:numId w:val="70"/>
              </w:numPr>
              <w:tabs>
                <w:tab w:val="left" w:pos="410"/>
              </w:tabs>
              <w:spacing w:line="240" w:lineRule="auto"/>
              <w:ind w:right="99"/>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обосновать выбранные методы и средства</w:t>
            </w:r>
            <w:r w:rsidRPr="00627835">
              <w:rPr>
                <w:rFonts w:ascii="Times New Roman" w:hAnsi="Times New Roman"/>
                <w:spacing w:val="-3"/>
                <w:sz w:val="24"/>
                <w:szCs w:val="24"/>
                <w:lang w:val="ru-RU" w:eastAsia="ru-RU" w:bidi="ru-RU"/>
              </w:rPr>
              <w:t xml:space="preserve"> </w:t>
            </w:r>
            <w:r w:rsidRPr="00627835">
              <w:rPr>
                <w:rFonts w:ascii="Times New Roman" w:hAnsi="Times New Roman"/>
                <w:sz w:val="24"/>
                <w:szCs w:val="24"/>
                <w:lang w:val="ru-RU" w:eastAsia="ru-RU" w:bidi="ru-RU"/>
              </w:rPr>
              <w:t>обучения</w:t>
            </w:r>
          </w:p>
        </w:tc>
      </w:tr>
      <w:tr w:rsidR="00627835" w:rsidRPr="00627835" w:rsidTr="00627835">
        <w:trPr>
          <w:trHeight w:val="948"/>
        </w:trPr>
        <w:tc>
          <w:tcPr>
            <w:tcW w:w="709"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spacing w:line="240" w:lineRule="auto"/>
              <w:ind w:left="107" w:firstLine="0"/>
              <w:jc w:val="left"/>
              <w:rPr>
                <w:rFonts w:ascii="Times New Roman" w:hAnsi="Times New Roman"/>
                <w:sz w:val="24"/>
                <w:szCs w:val="24"/>
                <w:lang w:eastAsia="ru-RU" w:bidi="ru-RU"/>
              </w:rPr>
            </w:pPr>
            <w:r w:rsidRPr="00627835">
              <w:rPr>
                <w:rFonts w:ascii="Times New Roman" w:hAnsi="Times New Roman"/>
                <w:sz w:val="24"/>
                <w:szCs w:val="24"/>
                <w:lang w:eastAsia="ru-RU" w:bidi="ru-RU"/>
              </w:rPr>
              <w:t>6.6</w:t>
            </w:r>
          </w:p>
        </w:tc>
        <w:tc>
          <w:tcPr>
            <w:tcW w:w="1418" w:type="dxa"/>
            <w:tcBorders>
              <w:top w:val="single" w:sz="4" w:space="0" w:color="000000"/>
              <w:left w:val="single" w:sz="4" w:space="0" w:color="000000"/>
              <w:bottom w:val="single" w:sz="4" w:space="0" w:color="000000"/>
              <w:right w:val="single" w:sz="4" w:space="0" w:color="000000"/>
            </w:tcBorders>
            <w:hideMark/>
          </w:tcPr>
          <w:p w:rsidR="00627835" w:rsidRPr="008D54FC" w:rsidRDefault="00627835" w:rsidP="00627835">
            <w:pPr>
              <w:tabs>
                <w:tab w:val="left" w:pos="2471"/>
              </w:tabs>
              <w:spacing w:line="240" w:lineRule="auto"/>
              <w:ind w:left="107" w:right="96" w:firstLine="0"/>
              <w:jc w:val="both"/>
              <w:rPr>
                <w:rFonts w:ascii="Times New Roman" w:hAnsi="Times New Roman"/>
                <w:sz w:val="22"/>
                <w:szCs w:val="22"/>
                <w:lang w:val="ru-RU" w:eastAsia="ru-RU" w:bidi="ru-RU"/>
              </w:rPr>
            </w:pPr>
            <w:r w:rsidRPr="008D54FC">
              <w:rPr>
                <w:rFonts w:ascii="Times New Roman" w:hAnsi="Times New Roman"/>
                <w:sz w:val="22"/>
                <w:szCs w:val="22"/>
                <w:lang w:val="ru-RU" w:eastAsia="ru-RU" w:bidi="ru-RU"/>
              </w:rPr>
              <w:t>Компетентность в способах умственной деятельности</w:t>
            </w:r>
          </w:p>
        </w:tc>
        <w:tc>
          <w:tcPr>
            <w:tcW w:w="3685"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627835">
            <w:pPr>
              <w:tabs>
                <w:tab w:val="left" w:pos="2049"/>
                <w:tab w:val="left" w:pos="3297"/>
                <w:tab w:val="left" w:pos="4661"/>
                <w:tab w:val="left" w:pos="6144"/>
              </w:tabs>
              <w:spacing w:line="240" w:lineRule="auto"/>
              <w:ind w:left="107" w:right="100" w:firstLine="0"/>
              <w:jc w:val="left"/>
              <w:rPr>
                <w:rFonts w:ascii="Times New Roman" w:hAnsi="Times New Roman"/>
                <w:sz w:val="24"/>
                <w:szCs w:val="24"/>
                <w:lang w:val="ru-RU" w:eastAsia="ru-RU" w:bidi="ru-RU"/>
              </w:rPr>
            </w:pPr>
            <w:r w:rsidRPr="00627835">
              <w:rPr>
                <w:rFonts w:ascii="Times New Roman" w:hAnsi="Times New Roman"/>
                <w:sz w:val="24"/>
                <w:szCs w:val="24"/>
                <w:lang w:val="ru-RU" w:eastAsia="ru-RU" w:bidi="ru-RU"/>
              </w:rPr>
              <w:t>Характеризует уровень владения педагогом и обучающимися системой интеллектуальных</w:t>
            </w:r>
            <w:r w:rsidRPr="00627835">
              <w:rPr>
                <w:rFonts w:ascii="Times New Roman" w:hAnsi="Times New Roman"/>
                <w:spacing w:val="-4"/>
                <w:sz w:val="24"/>
                <w:szCs w:val="24"/>
                <w:lang w:val="ru-RU" w:eastAsia="ru-RU" w:bidi="ru-RU"/>
              </w:rPr>
              <w:t xml:space="preserve"> </w:t>
            </w:r>
            <w:r w:rsidRPr="00627835">
              <w:rPr>
                <w:rFonts w:ascii="Times New Roman" w:hAnsi="Times New Roman"/>
                <w:sz w:val="24"/>
                <w:szCs w:val="24"/>
                <w:lang w:val="ru-RU" w:eastAsia="ru-RU" w:bidi="ru-RU"/>
              </w:rPr>
              <w:t>операций</w:t>
            </w:r>
          </w:p>
        </w:tc>
        <w:tc>
          <w:tcPr>
            <w:tcW w:w="4536" w:type="dxa"/>
            <w:tcBorders>
              <w:top w:val="single" w:sz="4" w:space="0" w:color="000000"/>
              <w:left w:val="single" w:sz="4" w:space="0" w:color="000000"/>
              <w:bottom w:val="single" w:sz="4" w:space="0" w:color="000000"/>
              <w:right w:val="single" w:sz="4" w:space="0" w:color="000000"/>
            </w:tcBorders>
            <w:hideMark/>
          </w:tcPr>
          <w:p w:rsidR="00627835" w:rsidRPr="00627835" w:rsidRDefault="00627835" w:rsidP="00F25724">
            <w:pPr>
              <w:numPr>
                <w:ilvl w:val="0"/>
                <w:numId w:val="71"/>
              </w:numPr>
              <w:tabs>
                <w:tab w:val="left" w:pos="408"/>
              </w:tabs>
              <w:spacing w:line="240" w:lineRule="auto"/>
              <w:ind w:right="99"/>
              <w:jc w:val="both"/>
              <w:rPr>
                <w:rFonts w:ascii="Times New Roman" w:hAnsi="Times New Roman"/>
                <w:sz w:val="24"/>
                <w:szCs w:val="24"/>
                <w:lang w:eastAsia="ru-RU" w:bidi="ru-RU"/>
              </w:rPr>
            </w:pPr>
            <w:r w:rsidRPr="00627835">
              <w:rPr>
                <w:rFonts w:ascii="Times New Roman" w:hAnsi="Times New Roman"/>
                <w:sz w:val="24"/>
                <w:szCs w:val="24"/>
                <w:lang w:eastAsia="ru-RU" w:bidi="ru-RU"/>
              </w:rPr>
              <w:t>Знание системы интеллектуальных операций;</w:t>
            </w:r>
          </w:p>
          <w:p w:rsidR="00627835" w:rsidRPr="00627835" w:rsidRDefault="00627835" w:rsidP="00F25724">
            <w:pPr>
              <w:numPr>
                <w:ilvl w:val="0"/>
                <w:numId w:val="71"/>
              </w:numPr>
              <w:tabs>
                <w:tab w:val="left" w:pos="408"/>
              </w:tabs>
              <w:spacing w:line="240" w:lineRule="auto"/>
              <w:jc w:val="left"/>
              <w:rPr>
                <w:rFonts w:ascii="Times New Roman" w:hAnsi="Times New Roman"/>
                <w:sz w:val="24"/>
                <w:szCs w:val="24"/>
                <w:lang w:eastAsia="ru-RU" w:bidi="ru-RU"/>
              </w:rPr>
            </w:pPr>
            <w:r w:rsidRPr="00627835">
              <w:rPr>
                <w:rFonts w:ascii="Times New Roman" w:hAnsi="Times New Roman"/>
                <w:sz w:val="24"/>
                <w:szCs w:val="24"/>
                <w:lang w:eastAsia="ru-RU" w:bidi="ru-RU"/>
              </w:rPr>
              <w:t>владение интеллектуальными</w:t>
            </w:r>
            <w:r w:rsidRPr="00627835">
              <w:rPr>
                <w:rFonts w:ascii="Times New Roman" w:hAnsi="Times New Roman"/>
                <w:spacing w:val="-8"/>
                <w:sz w:val="24"/>
                <w:szCs w:val="24"/>
                <w:lang w:eastAsia="ru-RU" w:bidi="ru-RU"/>
              </w:rPr>
              <w:t xml:space="preserve"> </w:t>
            </w:r>
            <w:r w:rsidRPr="00627835">
              <w:rPr>
                <w:rFonts w:ascii="Times New Roman" w:hAnsi="Times New Roman"/>
                <w:sz w:val="24"/>
                <w:szCs w:val="24"/>
                <w:lang w:eastAsia="ru-RU" w:bidi="ru-RU"/>
              </w:rPr>
              <w:t>операциями;</w:t>
            </w:r>
          </w:p>
          <w:p w:rsidR="00627835" w:rsidRPr="00627835" w:rsidRDefault="00627835" w:rsidP="00F25724">
            <w:pPr>
              <w:numPr>
                <w:ilvl w:val="0"/>
                <w:numId w:val="71"/>
              </w:numPr>
              <w:tabs>
                <w:tab w:val="left" w:pos="410"/>
              </w:tabs>
              <w:spacing w:line="240" w:lineRule="auto"/>
              <w:ind w:right="98"/>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сформировать интеллектуальные операции у</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учеников;</w:t>
            </w:r>
          </w:p>
          <w:p w:rsidR="00627835" w:rsidRPr="00627835" w:rsidRDefault="00627835" w:rsidP="00F25724">
            <w:pPr>
              <w:numPr>
                <w:ilvl w:val="0"/>
                <w:numId w:val="71"/>
              </w:numPr>
              <w:tabs>
                <w:tab w:val="left" w:pos="410"/>
              </w:tabs>
              <w:spacing w:line="240" w:lineRule="auto"/>
              <w:ind w:right="97"/>
              <w:jc w:val="both"/>
              <w:rPr>
                <w:rFonts w:ascii="Times New Roman" w:hAnsi="Times New Roman"/>
                <w:sz w:val="24"/>
                <w:szCs w:val="24"/>
                <w:lang w:val="ru-RU" w:eastAsia="ru-RU" w:bidi="ru-RU"/>
              </w:rPr>
            </w:pPr>
            <w:r w:rsidRPr="00627835">
              <w:rPr>
                <w:rFonts w:ascii="Times New Roman" w:hAnsi="Times New Roman"/>
                <w:sz w:val="24"/>
                <w:szCs w:val="24"/>
                <w:lang w:val="ru-RU" w:eastAsia="ru-RU" w:bidi="ru-RU"/>
              </w:rPr>
              <w:t>умение организовать использование интеллектуальных операций, адекватных решаемой</w:t>
            </w:r>
            <w:r w:rsidRPr="00627835">
              <w:rPr>
                <w:rFonts w:ascii="Times New Roman" w:hAnsi="Times New Roman"/>
                <w:spacing w:val="-1"/>
                <w:sz w:val="24"/>
                <w:szCs w:val="24"/>
                <w:lang w:val="ru-RU" w:eastAsia="ru-RU" w:bidi="ru-RU"/>
              </w:rPr>
              <w:t xml:space="preserve"> </w:t>
            </w:r>
            <w:r w:rsidRPr="00627835">
              <w:rPr>
                <w:rFonts w:ascii="Times New Roman" w:hAnsi="Times New Roman"/>
                <w:sz w:val="24"/>
                <w:szCs w:val="24"/>
                <w:lang w:val="ru-RU" w:eastAsia="ru-RU" w:bidi="ru-RU"/>
              </w:rPr>
              <w:t>задаче</w:t>
            </w:r>
          </w:p>
        </w:tc>
      </w:tr>
    </w:tbl>
    <w:p w:rsidR="00627835" w:rsidRPr="00627835" w:rsidRDefault="00627835" w:rsidP="00627835">
      <w:pPr>
        <w:spacing w:line="240" w:lineRule="auto"/>
        <w:ind w:left="-567" w:firstLine="0"/>
        <w:jc w:val="both"/>
        <w:rPr>
          <w:rFonts w:eastAsia="Times New Roman"/>
          <w:sz w:val="24"/>
          <w:szCs w:val="24"/>
          <w:lang w:eastAsia="ru-RU"/>
        </w:rPr>
      </w:pPr>
    </w:p>
    <w:p w:rsidR="001F2869" w:rsidRDefault="001F2869" w:rsidP="007E7442">
      <w:pPr>
        <w:spacing w:line="240" w:lineRule="auto"/>
        <w:ind w:firstLine="0"/>
        <w:jc w:val="left"/>
        <w:rPr>
          <w:rFonts w:eastAsiaTheme="minorHAnsi"/>
          <w:b/>
          <w:sz w:val="24"/>
          <w:szCs w:val="24"/>
        </w:rPr>
      </w:pPr>
    </w:p>
    <w:p w:rsidR="0088028B" w:rsidRPr="008D54FC" w:rsidRDefault="006257E5" w:rsidP="00772B31">
      <w:pPr>
        <w:spacing w:line="240" w:lineRule="auto"/>
        <w:ind w:left="-567" w:firstLine="567"/>
        <w:jc w:val="left"/>
        <w:rPr>
          <w:rFonts w:eastAsiaTheme="minorHAnsi"/>
          <w:b/>
          <w:sz w:val="24"/>
          <w:szCs w:val="24"/>
        </w:rPr>
      </w:pPr>
      <w:r w:rsidRPr="006257E5">
        <w:rPr>
          <w:rFonts w:eastAsiaTheme="minorHAnsi"/>
          <w:b/>
          <w:sz w:val="24"/>
          <w:szCs w:val="24"/>
        </w:rPr>
        <w:t xml:space="preserve">3.3.3. Финансовое обеспечение реализации </w:t>
      </w:r>
      <w:r w:rsidR="00772B31">
        <w:rPr>
          <w:rFonts w:eastAsiaTheme="minorHAnsi"/>
          <w:b/>
          <w:sz w:val="24"/>
          <w:szCs w:val="24"/>
        </w:rPr>
        <w:t xml:space="preserve">адаптированной </w:t>
      </w:r>
      <w:r w:rsidRPr="006257E5">
        <w:rPr>
          <w:rFonts w:eastAsiaTheme="minorHAnsi"/>
          <w:b/>
          <w:sz w:val="24"/>
          <w:szCs w:val="24"/>
        </w:rPr>
        <w:t>основн</w:t>
      </w:r>
      <w:r w:rsidR="00772B31">
        <w:rPr>
          <w:rFonts w:eastAsiaTheme="minorHAnsi"/>
          <w:b/>
          <w:sz w:val="24"/>
          <w:szCs w:val="24"/>
        </w:rPr>
        <w:t xml:space="preserve">ой </w:t>
      </w:r>
      <w:r w:rsidR="007E7442">
        <w:rPr>
          <w:rFonts w:eastAsiaTheme="minorHAnsi"/>
          <w:b/>
          <w:sz w:val="24"/>
          <w:szCs w:val="24"/>
        </w:rPr>
        <w:t>обще</w:t>
      </w:r>
      <w:r w:rsidRPr="006257E5">
        <w:rPr>
          <w:rFonts w:eastAsiaTheme="minorHAnsi"/>
          <w:b/>
          <w:sz w:val="24"/>
          <w:szCs w:val="24"/>
        </w:rPr>
        <w:t>образовательной</w:t>
      </w:r>
      <w:r w:rsidR="00772B31">
        <w:rPr>
          <w:rFonts w:eastAsiaTheme="minorHAnsi"/>
          <w:b/>
          <w:sz w:val="24"/>
          <w:szCs w:val="24"/>
        </w:rPr>
        <w:t xml:space="preserve"> </w:t>
      </w:r>
      <w:r w:rsidRPr="006257E5">
        <w:rPr>
          <w:rFonts w:eastAsiaTheme="minorHAnsi"/>
          <w:b/>
          <w:sz w:val="24"/>
          <w:szCs w:val="24"/>
        </w:rPr>
        <w:t>программы</w:t>
      </w:r>
      <w:r w:rsidR="00772B31">
        <w:rPr>
          <w:rFonts w:eastAsiaTheme="minorHAnsi"/>
          <w:b/>
          <w:sz w:val="24"/>
          <w:szCs w:val="24"/>
        </w:rPr>
        <w:t xml:space="preserve"> НОО обучающихся с ЗПР</w:t>
      </w:r>
      <w:r w:rsidRPr="006257E5">
        <w:rPr>
          <w:rFonts w:eastAsiaTheme="minorHAnsi"/>
          <w:b/>
          <w:sz w:val="24"/>
          <w:szCs w:val="24"/>
        </w:rPr>
        <w:t xml:space="preserve"> МОУ «СОШ №</w:t>
      </w:r>
      <w:r w:rsidR="00535593">
        <w:rPr>
          <w:rFonts w:eastAsiaTheme="minorHAnsi"/>
          <w:b/>
          <w:sz w:val="24"/>
          <w:szCs w:val="24"/>
        </w:rPr>
        <w:t>13</w:t>
      </w:r>
      <w:r w:rsidRPr="006257E5">
        <w:rPr>
          <w:rFonts w:eastAsiaTheme="minorHAnsi"/>
          <w:b/>
          <w:sz w:val="24"/>
          <w:szCs w:val="24"/>
        </w:rPr>
        <w:t>» г. Воркуты</w:t>
      </w:r>
    </w:p>
    <w:p w:rsidR="002C2B7B" w:rsidRPr="002C2B7B" w:rsidRDefault="002C2B7B" w:rsidP="008D54FC">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color w:val="000000"/>
          <w:sz w:val="24"/>
          <w:szCs w:val="24"/>
          <w:lang w:eastAsia="ru-RU"/>
        </w:rPr>
        <w:t>Финансовое обеспечение</w:t>
      </w:r>
      <w:r w:rsidRPr="002C2B7B">
        <w:rPr>
          <w:rFonts w:eastAsia="Times New Roman"/>
          <w:color w:val="000000"/>
          <w:sz w:val="24"/>
          <w:szCs w:val="24"/>
          <w:lang w:eastAsia="ru-RU"/>
        </w:rPr>
        <w:t xml:space="preserve"> реализации </w:t>
      </w:r>
      <w:r w:rsidR="00772B31">
        <w:rPr>
          <w:rFonts w:eastAsia="Times New Roman"/>
          <w:color w:val="000000"/>
          <w:sz w:val="24"/>
          <w:szCs w:val="24"/>
          <w:lang w:eastAsia="ru-RU"/>
        </w:rPr>
        <w:t xml:space="preserve">адаптированной </w:t>
      </w:r>
      <w:r w:rsidRPr="002C2B7B">
        <w:rPr>
          <w:rFonts w:eastAsia="Times New Roman"/>
          <w:color w:val="000000"/>
          <w:sz w:val="24"/>
          <w:szCs w:val="24"/>
          <w:lang w:eastAsia="ru-RU"/>
        </w:rPr>
        <w:t xml:space="preserve">основной </w:t>
      </w:r>
      <w:r w:rsidR="007E7442">
        <w:rPr>
          <w:rFonts w:eastAsia="Times New Roman"/>
          <w:color w:val="000000"/>
          <w:sz w:val="24"/>
          <w:szCs w:val="24"/>
          <w:lang w:eastAsia="ru-RU"/>
        </w:rPr>
        <w:t>обще</w:t>
      </w:r>
      <w:r w:rsidRPr="002C2B7B">
        <w:rPr>
          <w:rFonts w:eastAsia="Times New Roman"/>
          <w:color w:val="000000"/>
          <w:sz w:val="24"/>
          <w:szCs w:val="24"/>
          <w:lang w:eastAsia="ru-RU"/>
        </w:rPr>
        <w:t>образовательной программы начального общего образования</w:t>
      </w:r>
      <w:r w:rsidR="00772B31">
        <w:rPr>
          <w:rFonts w:eastAsia="Times New Roman"/>
          <w:color w:val="000000"/>
          <w:sz w:val="24"/>
          <w:szCs w:val="24"/>
          <w:lang w:eastAsia="ru-RU"/>
        </w:rPr>
        <w:t xml:space="preserve"> обучающихся с ЗПР</w:t>
      </w:r>
      <w:r w:rsidRPr="002C2B7B">
        <w:rPr>
          <w:rFonts w:eastAsia="Times New Roman"/>
          <w:color w:val="000000"/>
          <w:sz w:val="24"/>
          <w:szCs w:val="24"/>
          <w:lang w:eastAsia="ru-RU"/>
        </w:rPr>
        <w:t xml:space="preserve"> МОУ «СОШ №</w:t>
      </w:r>
      <w:r w:rsidR="00FA1008">
        <w:rPr>
          <w:rFonts w:eastAsia="Times New Roman"/>
          <w:color w:val="000000"/>
          <w:sz w:val="24"/>
          <w:szCs w:val="24"/>
          <w:lang w:eastAsia="ru-RU"/>
        </w:rPr>
        <w:t>13</w:t>
      </w:r>
      <w:r w:rsidRPr="002C2B7B">
        <w:rPr>
          <w:rFonts w:eastAsia="Times New Roman"/>
          <w:color w:val="000000"/>
          <w:sz w:val="24"/>
          <w:szCs w:val="24"/>
          <w:lang w:eastAsia="ru-RU"/>
        </w:rPr>
        <w:t xml:space="preserve">» г. Воркуты опирается на исполнение расходных обязательств, обеспечивающих </w:t>
      </w:r>
      <w:r w:rsidRPr="002C2B7B">
        <w:rPr>
          <w:rFonts w:eastAsia="Times New Roman"/>
          <w:color w:val="000000"/>
          <w:spacing w:val="2"/>
          <w:sz w:val="24"/>
          <w:szCs w:val="24"/>
          <w:lang w:eastAsia="ru-RU"/>
        </w:rPr>
        <w:t>конституционное право граждан на бесплатное и общедо</w:t>
      </w:r>
      <w:r w:rsidRPr="002C2B7B">
        <w:rPr>
          <w:rFonts w:eastAsia="Times New Roman"/>
          <w:color w:val="000000"/>
          <w:sz w:val="24"/>
          <w:szCs w:val="24"/>
          <w:lang w:eastAsia="ru-RU"/>
        </w:rPr>
        <w:t xml:space="preserve">ступное общее образование. </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z w:val="24"/>
          <w:szCs w:val="24"/>
          <w:lang w:eastAsia="ru-RU"/>
        </w:rPr>
        <w:t>Финансовое обеспечение задания учредителя по реали</w:t>
      </w:r>
      <w:r w:rsidRPr="002C2B7B">
        <w:rPr>
          <w:rFonts w:eastAsia="Times New Roman"/>
          <w:i/>
          <w:iCs/>
          <w:color w:val="000000"/>
          <w:spacing w:val="2"/>
          <w:sz w:val="24"/>
          <w:szCs w:val="24"/>
          <w:lang w:eastAsia="ru-RU"/>
        </w:rPr>
        <w:t xml:space="preserve">зации </w:t>
      </w:r>
      <w:r w:rsidR="00772B31">
        <w:rPr>
          <w:rFonts w:eastAsia="Times New Roman"/>
          <w:i/>
          <w:iCs/>
          <w:color w:val="000000"/>
          <w:spacing w:val="2"/>
          <w:sz w:val="24"/>
          <w:szCs w:val="24"/>
          <w:lang w:eastAsia="ru-RU"/>
        </w:rPr>
        <w:t>АООП НОО обучающихся с ЗПР</w:t>
      </w:r>
      <w:r w:rsidRPr="002C2B7B">
        <w:rPr>
          <w:rFonts w:eastAsia="Times New Roman"/>
          <w:color w:val="000000"/>
          <w:sz w:val="24"/>
          <w:szCs w:val="24"/>
          <w:lang w:eastAsia="ru-RU"/>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2C2B7B">
        <w:rPr>
          <w:rFonts w:eastAsia="Times New Roman"/>
          <w:color w:val="000000"/>
          <w:spacing w:val="2"/>
          <w:sz w:val="24"/>
          <w:szCs w:val="24"/>
          <w:lang w:eastAsia="ru-RU"/>
        </w:rPr>
        <w:t xml:space="preserve">ных гарантий прав граждан на получение общедоступного </w:t>
      </w:r>
      <w:r w:rsidRPr="002C2B7B">
        <w:rPr>
          <w:rFonts w:eastAsia="Times New Roman"/>
          <w:color w:val="000000"/>
          <w:sz w:val="24"/>
          <w:szCs w:val="24"/>
          <w:lang w:eastAsia="ru-RU"/>
        </w:rPr>
        <w:t>и бесплатного общего образования в соответствии с требованиями Стандарта.</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Применение принципа нормативного подушевого финансирования на уровне образовательного учреждения заключа</w:t>
      </w:r>
      <w:r w:rsidRPr="002C2B7B">
        <w:rPr>
          <w:rFonts w:eastAsia="Times New Roman"/>
          <w:color w:val="000000"/>
          <w:spacing w:val="2"/>
          <w:sz w:val="24"/>
          <w:szCs w:val="24"/>
          <w:lang w:eastAsia="ru-RU"/>
        </w:rPr>
        <w:t>ется в определении стоимости стандартной (базовой) бюд</w:t>
      </w:r>
      <w:r w:rsidRPr="002C2B7B">
        <w:rPr>
          <w:rFonts w:eastAsia="Times New Roman"/>
          <w:color w:val="000000"/>
          <w:sz w:val="24"/>
          <w:szCs w:val="24"/>
          <w:lang w:eastAsia="ru-RU"/>
        </w:rPr>
        <w:t>жетной образовательной услуги в образовательном учреждении не ниже уровня фактически сложившейся стоимости в предыдущем финансовом году.</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pacing w:val="2"/>
          <w:sz w:val="24"/>
          <w:szCs w:val="24"/>
          <w:lang w:eastAsia="ru-RU"/>
        </w:rPr>
        <w:t>Региональный расчётный подушевой норматив</w:t>
      </w:r>
      <w:r w:rsidRPr="002C2B7B">
        <w:rPr>
          <w:rFonts w:eastAsia="Times New Roman"/>
          <w:color w:val="000000"/>
          <w:spacing w:val="2"/>
          <w:sz w:val="24"/>
          <w:szCs w:val="24"/>
          <w:lang w:eastAsia="ru-RU"/>
        </w:rPr>
        <w:t xml:space="preserve"> — это </w:t>
      </w:r>
      <w:r w:rsidRPr="002C2B7B">
        <w:rPr>
          <w:rFonts w:eastAsia="Times New Roman"/>
          <w:color w:val="000000"/>
          <w:sz w:val="24"/>
          <w:szCs w:val="24"/>
          <w:lang w:eastAsia="ru-RU"/>
        </w:rPr>
        <w:t>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i/>
          <w:iCs/>
          <w:color w:val="000000"/>
          <w:sz w:val="24"/>
          <w:szCs w:val="24"/>
          <w:lang w:eastAsia="ru-RU"/>
        </w:rPr>
        <w:t>Региональный расчётный подушевой норматив должен покрывать следующие расходы на год</w:t>
      </w:r>
      <w:r w:rsidRPr="002C2B7B">
        <w:rPr>
          <w:rFonts w:eastAsia="Times New Roman"/>
          <w:color w:val="000000"/>
          <w:sz w:val="24"/>
          <w:szCs w:val="24"/>
          <w:lang w:eastAsia="ru-RU"/>
        </w:rPr>
        <w:t>:</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•оплату труда работников образовательных учреждений с учётом районных коэффициентов к заработной плате, а также отчисления;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 xml:space="preserve">•расходы, непосредственно связанные с обеспечением </w:t>
      </w:r>
      <w:r w:rsidRPr="002C2B7B">
        <w:rPr>
          <w:rFonts w:eastAsia="Times New Roman"/>
          <w:color w:val="000000"/>
          <w:sz w:val="24"/>
          <w:szCs w:val="24"/>
          <w:lang w:eastAsia="ru-RU"/>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 xml:space="preserve">•иные хозяйственные нужды и другие расходы, связанные с обеспечением образовательного процесса (обучение, </w:t>
      </w:r>
      <w:r w:rsidRPr="002C2B7B">
        <w:rPr>
          <w:rFonts w:eastAsia="Times New Roman"/>
          <w:color w:val="000000"/>
          <w:sz w:val="24"/>
          <w:szCs w:val="24"/>
          <w:lang w:eastAsia="ru-RU"/>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2C2B7B">
        <w:rPr>
          <w:rFonts w:eastAsia="Times New Roman"/>
          <w:color w:val="000000"/>
          <w:sz w:val="24"/>
          <w:szCs w:val="24"/>
          <w:lang w:eastAsia="ru-RU"/>
        </w:rPr>
        <w:t> </w:t>
      </w:r>
      <w:r w:rsidRPr="002C2B7B">
        <w:rPr>
          <w:rFonts w:eastAsia="Times New Roman"/>
          <w:color w:val="000000"/>
          <w:sz w:val="24"/>
          <w:szCs w:val="24"/>
          <w:lang w:eastAsia="ru-RU"/>
        </w:rPr>
        <w:t xml:space="preserve">др.), за исключением расходов </w:t>
      </w:r>
      <w:r w:rsidRPr="002C2B7B">
        <w:rPr>
          <w:rFonts w:eastAsia="Times New Roman"/>
          <w:color w:val="000000"/>
          <w:spacing w:val="2"/>
          <w:sz w:val="24"/>
          <w:szCs w:val="24"/>
          <w:lang w:eastAsia="ru-RU"/>
        </w:rPr>
        <w:t>на содержание зданий и коммунальных расходов, осущест</w:t>
      </w:r>
      <w:r w:rsidRPr="002C2B7B">
        <w:rPr>
          <w:rFonts w:eastAsia="Times New Roman"/>
          <w:color w:val="000000"/>
          <w:sz w:val="24"/>
          <w:szCs w:val="24"/>
          <w:lang w:eastAsia="ru-RU"/>
        </w:rPr>
        <w:t>вляемых из местных бюджетов.</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 соответствии с расходными обязательствами органов местного самоуправления по организации предоставления</w:t>
      </w:r>
      <w:r w:rsidRPr="002C2B7B">
        <w:rPr>
          <w:rFonts w:eastAsia="Times New Roman"/>
          <w:color w:val="000000"/>
          <w:sz w:val="24"/>
          <w:szCs w:val="24"/>
          <w:lang w:eastAsia="ru-RU"/>
        </w:rPr>
        <w:t xml:space="preserve">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i/>
          <w:iCs/>
          <w:color w:val="000000"/>
          <w:sz w:val="24"/>
          <w:szCs w:val="24"/>
          <w:lang w:eastAsia="ru-RU"/>
        </w:rPr>
        <w:t>Реализация принципа нормативного подушевого финансирования осуществляется на трёх следующих уровнях</w:t>
      </w:r>
      <w:r w:rsidRPr="002C2B7B">
        <w:rPr>
          <w:rFonts w:eastAsia="Times New Roman"/>
          <w:color w:val="000000"/>
          <w:sz w:val="24"/>
          <w:szCs w:val="24"/>
          <w:lang w:eastAsia="ru-RU"/>
        </w:rPr>
        <w:t>:</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•межбюджетных отношений (бюджет субъекта РФ — муниципальный бюджет);</w:t>
      </w:r>
    </w:p>
    <w:p w:rsidR="002C2B7B" w:rsidRPr="002C2B7B" w:rsidRDefault="002C2B7B" w:rsidP="00FA1008">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•внутрибюджетных отношений (муниципальный бюджет —</w:t>
      </w:r>
      <w:r w:rsidR="00FA1008" w:rsidRPr="00FA1008">
        <w:rPr>
          <w:rFonts w:eastAsia="Times New Roman"/>
          <w:color w:val="000000"/>
          <w:sz w:val="24"/>
          <w:szCs w:val="24"/>
          <w:lang w:eastAsia="ru-RU"/>
        </w:rPr>
        <w:t xml:space="preserve"> </w:t>
      </w:r>
      <w:r w:rsidR="00FA1008" w:rsidRPr="002C2B7B">
        <w:rPr>
          <w:rFonts w:eastAsia="Times New Roman"/>
          <w:color w:val="000000"/>
          <w:sz w:val="24"/>
          <w:szCs w:val="24"/>
          <w:lang w:eastAsia="ru-RU"/>
        </w:rPr>
        <w:t>образовательное</w:t>
      </w:r>
      <w:r w:rsidR="00FA1008" w:rsidRPr="00FA1008">
        <w:rPr>
          <w:rFonts w:eastAsia="Times New Roman"/>
          <w:color w:val="000000"/>
          <w:sz w:val="24"/>
          <w:szCs w:val="24"/>
          <w:lang w:eastAsia="ru-RU"/>
        </w:rPr>
        <w:t xml:space="preserve"> </w:t>
      </w:r>
      <w:r w:rsidR="00FA1008" w:rsidRPr="002C2B7B">
        <w:rPr>
          <w:rFonts w:eastAsia="Times New Roman"/>
          <w:color w:val="000000"/>
          <w:sz w:val="24"/>
          <w:szCs w:val="24"/>
          <w:lang w:eastAsia="ru-RU"/>
        </w:rPr>
        <w:t>учреждение);</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•образовательного учреждения.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i/>
          <w:iCs/>
          <w:color w:val="000000"/>
          <w:sz w:val="24"/>
          <w:szCs w:val="24"/>
          <w:lang w:eastAsia="ru-RU"/>
        </w:rPr>
      </w:pPr>
      <w:r w:rsidRPr="002C2B7B">
        <w:rPr>
          <w:rFonts w:eastAsia="Times New Roman"/>
          <w:color w:val="000000"/>
          <w:spacing w:val="2"/>
          <w:sz w:val="24"/>
          <w:szCs w:val="24"/>
          <w:lang w:eastAsia="ru-RU"/>
        </w:rPr>
        <w:t>В связи с требованиями Стандарта при расчёте регио</w:t>
      </w:r>
      <w:r w:rsidRPr="002C2B7B">
        <w:rPr>
          <w:rFonts w:eastAsia="Times New Roman"/>
          <w:color w:val="000000"/>
          <w:sz w:val="24"/>
          <w:szCs w:val="24"/>
          <w:lang w:eastAsia="ru-RU"/>
        </w:rPr>
        <w:t xml:space="preserve">нального подушевого норматива </w:t>
      </w:r>
      <w:r w:rsidR="008D54FC">
        <w:rPr>
          <w:rFonts w:eastAsia="Times New Roman"/>
          <w:color w:val="000000"/>
          <w:sz w:val="24"/>
          <w:szCs w:val="24"/>
          <w:lang w:eastAsia="ru-RU"/>
        </w:rPr>
        <w:t>учитывают</w:t>
      </w:r>
      <w:r w:rsidRPr="002C2B7B">
        <w:rPr>
          <w:rFonts w:eastAsia="Times New Roman"/>
          <w:color w:val="000000"/>
          <w:sz w:val="24"/>
          <w:szCs w:val="24"/>
          <w:lang w:eastAsia="ru-RU"/>
        </w:rPr>
        <w:t xml:space="preserve">ся затраты </w:t>
      </w:r>
      <w:r w:rsidRPr="002C2B7B">
        <w:rPr>
          <w:rFonts w:eastAsia="Times New Roman"/>
          <w:color w:val="000000"/>
          <w:spacing w:val="2"/>
          <w:sz w:val="24"/>
          <w:szCs w:val="24"/>
          <w:lang w:eastAsia="ru-RU"/>
        </w:rPr>
        <w:t>рабочего времени педагогических работников МОУ «СОШ №</w:t>
      </w:r>
      <w:r w:rsidR="00FA1008">
        <w:rPr>
          <w:rFonts w:eastAsia="Times New Roman"/>
          <w:color w:val="000000"/>
          <w:spacing w:val="2"/>
          <w:sz w:val="24"/>
          <w:szCs w:val="24"/>
          <w:lang w:eastAsia="ru-RU"/>
        </w:rPr>
        <w:t>13</w:t>
      </w:r>
      <w:r w:rsidRPr="002C2B7B">
        <w:rPr>
          <w:rFonts w:eastAsia="Times New Roman"/>
          <w:color w:val="000000"/>
          <w:spacing w:val="2"/>
          <w:sz w:val="24"/>
          <w:szCs w:val="24"/>
          <w:lang w:eastAsia="ru-RU"/>
        </w:rPr>
        <w:t xml:space="preserve">» г. Воркуты на урочную и внеурочную деятельность, </w:t>
      </w:r>
      <w:r w:rsidR="00772B31">
        <w:rPr>
          <w:rFonts w:eastAsia="Times New Roman"/>
          <w:color w:val="000000"/>
          <w:spacing w:val="2"/>
          <w:sz w:val="24"/>
          <w:szCs w:val="24"/>
          <w:lang w:eastAsia="ru-RU"/>
        </w:rPr>
        <w:t xml:space="preserve">коррекционно-развивающие занятия, </w:t>
      </w:r>
      <w:r w:rsidRPr="002C2B7B">
        <w:rPr>
          <w:rFonts w:eastAsia="Times New Roman"/>
          <w:color w:val="000000"/>
          <w:sz w:val="24"/>
          <w:szCs w:val="24"/>
          <w:lang w:eastAsia="ru-RU"/>
        </w:rPr>
        <w:t>включая все виды работ (учебная, воспитательная, методическая и</w:t>
      </w:r>
      <w:r w:rsidRPr="002C2B7B">
        <w:rPr>
          <w:rFonts w:eastAsia="Times New Roman"/>
          <w:color w:val="000000"/>
          <w:sz w:val="24"/>
          <w:szCs w:val="24"/>
          <w:lang w:eastAsia="ru-RU"/>
        </w:rPr>
        <w:t> </w:t>
      </w:r>
      <w:r w:rsidRPr="002C2B7B">
        <w:rPr>
          <w:rFonts w:eastAsia="Times New Roman"/>
          <w:color w:val="000000"/>
          <w:sz w:val="24"/>
          <w:szCs w:val="24"/>
          <w:lang w:eastAsia="ru-RU"/>
        </w:rPr>
        <w:t>т.</w:t>
      </w:r>
      <w:r w:rsidRPr="002C2B7B">
        <w:rPr>
          <w:rFonts w:eastAsia="Times New Roman"/>
          <w:color w:val="000000"/>
          <w:sz w:val="24"/>
          <w:szCs w:val="24"/>
          <w:lang w:eastAsia="ru-RU"/>
        </w:rPr>
        <w:t> </w:t>
      </w:r>
      <w:r w:rsidRPr="002C2B7B">
        <w:rPr>
          <w:rFonts w:eastAsia="Times New Roman"/>
          <w:color w:val="000000"/>
          <w:sz w:val="24"/>
          <w:szCs w:val="24"/>
          <w:lang w:eastAsia="ru-RU"/>
        </w:rPr>
        <w:t>п.), входящие в трудовые обязанности конкретных педагогических работников.</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b/>
          <w:bCs/>
          <w:color w:val="000000"/>
          <w:spacing w:val="2"/>
          <w:sz w:val="24"/>
          <w:szCs w:val="24"/>
          <w:lang w:eastAsia="ru-RU"/>
        </w:rPr>
        <w:t>Формирование фонда оплаты труда</w:t>
      </w:r>
      <w:r w:rsidR="008D54FC">
        <w:rPr>
          <w:rFonts w:eastAsia="Times New Roman"/>
          <w:color w:val="000000"/>
          <w:spacing w:val="2"/>
          <w:sz w:val="24"/>
          <w:szCs w:val="24"/>
          <w:lang w:eastAsia="ru-RU"/>
        </w:rPr>
        <w:t xml:space="preserve"> МОУ «СОШ №13</w:t>
      </w:r>
      <w:r w:rsidRPr="002C2B7B">
        <w:rPr>
          <w:rFonts w:eastAsia="Times New Roman"/>
          <w:color w:val="000000"/>
          <w:spacing w:val="2"/>
          <w:sz w:val="24"/>
          <w:szCs w:val="24"/>
          <w:lang w:eastAsia="ru-RU"/>
        </w:rPr>
        <w:t xml:space="preserve">» г. Воркуты осуществляется в пределах объёма средств организации, осуществляющей образовательную деятельность на текущий финансовый год, </w:t>
      </w:r>
      <w:r w:rsidRPr="002C2B7B">
        <w:rPr>
          <w:rFonts w:eastAsia="Times New Roman"/>
          <w:color w:val="000000"/>
          <w:sz w:val="24"/>
          <w:szCs w:val="24"/>
          <w:lang w:eastAsia="ru-RU"/>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C2B7B" w:rsidRPr="002C2B7B" w:rsidRDefault="008D54FC"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В</w:t>
      </w:r>
      <w:r>
        <w:rPr>
          <w:rFonts w:eastAsia="Times New Roman"/>
          <w:color w:val="000000"/>
          <w:spacing w:val="2"/>
          <w:sz w:val="24"/>
          <w:szCs w:val="24"/>
          <w:lang w:eastAsia="ru-RU"/>
        </w:rPr>
        <w:t xml:space="preserve"> </w:t>
      </w:r>
      <w:r w:rsidR="002C2B7B" w:rsidRPr="002C2B7B">
        <w:rPr>
          <w:rFonts w:eastAsia="Times New Roman"/>
          <w:color w:val="000000"/>
          <w:spacing w:val="2"/>
          <w:sz w:val="24"/>
          <w:szCs w:val="24"/>
          <w:lang w:eastAsia="ru-RU"/>
        </w:rPr>
        <w:t xml:space="preserve"> соответствии с установленным порядком финансирования оплаты труда работников образовательных</w:t>
      </w:r>
      <w:r w:rsidR="002C2B7B" w:rsidRPr="002C2B7B">
        <w:rPr>
          <w:rFonts w:eastAsia="Times New Roman"/>
          <w:color w:val="000000"/>
          <w:sz w:val="24"/>
          <w:szCs w:val="24"/>
          <w:lang w:eastAsia="ru-RU"/>
        </w:rPr>
        <w:t xml:space="preserve"> учреждений:</w:t>
      </w:r>
    </w:p>
    <w:p w:rsidR="002C2B7B" w:rsidRPr="002C2B7B" w:rsidRDefault="002C2B7B" w:rsidP="008D54FC">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•фонд оплаты труда образовательного учреждения состоит из базовой части и стимулирующей части. Значение стимулирующей части определяется общеобразовательным учреждением самостоятельно;</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•рекомендуемое оптимальное значение объёма фонда оплаты труда педагогического персонала — 70% от общего</w:t>
      </w:r>
      <w:r w:rsidR="008D54FC">
        <w:rPr>
          <w:rFonts w:eastAsia="Times New Roman"/>
          <w:color w:val="000000"/>
          <w:sz w:val="24"/>
          <w:szCs w:val="24"/>
          <w:lang w:eastAsia="ru-RU"/>
        </w:rPr>
        <w:t xml:space="preserve"> объёма фонда оплаты труда;</w:t>
      </w:r>
      <w:r w:rsidRPr="002C2B7B">
        <w:rPr>
          <w:rFonts w:eastAsia="Times New Roman"/>
          <w:color w:val="000000"/>
          <w:sz w:val="24"/>
          <w:szCs w:val="24"/>
          <w:lang w:eastAsia="ru-RU"/>
        </w:rPr>
        <w:t xml:space="preserve"> </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pacing w:val="2"/>
          <w:sz w:val="24"/>
          <w:szCs w:val="24"/>
          <w:lang w:eastAsia="ru-RU"/>
        </w:rPr>
        <w:t>•базовая часть фонда оплаты труда для педагогического персонала, осуществляющего учебный процесс, состоит из</w:t>
      </w:r>
      <w:r w:rsidRPr="002C2B7B">
        <w:rPr>
          <w:rFonts w:eastAsia="Times New Roman"/>
          <w:color w:val="000000"/>
          <w:sz w:val="24"/>
          <w:szCs w:val="24"/>
          <w:lang w:eastAsia="ru-RU"/>
        </w:rPr>
        <w:t xml:space="preserve"> общей части и специальной части;</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2C2B7B">
        <w:rPr>
          <w:rFonts w:eastAsia="Times New Roman"/>
          <w:color w:val="000000"/>
          <w:sz w:val="24"/>
          <w:szCs w:val="24"/>
          <w:lang w:eastAsia="ru-RU"/>
        </w:rPr>
        <w:t xml:space="preserve">•общая часть фонда оплаты труда обеспечивает гарантированную оплату труда педагогического работника исходя из </w:t>
      </w:r>
      <w:r w:rsidRPr="002C2B7B">
        <w:rPr>
          <w:rFonts w:eastAsia="Times New Roman"/>
          <w:color w:val="000000"/>
          <w:spacing w:val="2"/>
          <w:sz w:val="24"/>
          <w:szCs w:val="24"/>
          <w:lang w:eastAsia="ru-RU"/>
        </w:rPr>
        <w:t xml:space="preserve">количества проведённых им учебных часов и численности </w:t>
      </w:r>
      <w:r w:rsidRPr="002C2B7B">
        <w:rPr>
          <w:rFonts w:eastAsia="Times New Roman"/>
          <w:color w:val="000000"/>
          <w:sz w:val="24"/>
          <w:szCs w:val="24"/>
          <w:lang w:eastAsia="ru-RU"/>
        </w:rPr>
        <w:t>обучающихся в классах.</w:t>
      </w:r>
    </w:p>
    <w:p w:rsidR="002C2B7B" w:rsidRPr="002C2B7B" w:rsidRDefault="002C2B7B" w:rsidP="00FA1008">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2C2B7B">
        <w:rPr>
          <w:rFonts w:eastAsia="Times New Roman"/>
          <w:color w:val="000000"/>
          <w:spacing w:val="2"/>
          <w:sz w:val="24"/>
          <w:szCs w:val="24"/>
          <w:lang w:eastAsia="ru-RU"/>
        </w:rPr>
        <w:t xml:space="preserve">Размеры, порядок и условия осуществления стимулирующих выплат определяются в </w:t>
      </w:r>
      <w:r w:rsidR="008D54FC" w:rsidRPr="008D54FC">
        <w:rPr>
          <w:sz w:val="24"/>
          <w:szCs w:val="24"/>
        </w:rPr>
        <w:t>Положении об оплате труда работников МОУ «СОШ</w:t>
      </w:r>
      <w:r w:rsidR="008D54FC">
        <w:rPr>
          <w:sz w:val="24"/>
          <w:szCs w:val="24"/>
        </w:rPr>
        <w:t xml:space="preserve"> №13» г.Воркуты</w:t>
      </w:r>
      <w:r w:rsidRPr="002C2B7B">
        <w:rPr>
          <w:rFonts w:eastAsia="Times New Roman"/>
          <w:color w:val="000000"/>
          <w:spacing w:val="2"/>
          <w:sz w:val="24"/>
          <w:szCs w:val="24"/>
          <w:lang w:eastAsia="ru-RU"/>
        </w:rPr>
        <w:t xml:space="preserve">. В </w:t>
      </w:r>
      <w:r w:rsidR="008D54FC">
        <w:rPr>
          <w:rFonts w:eastAsia="Times New Roman"/>
          <w:color w:val="000000"/>
          <w:spacing w:val="2"/>
          <w:sz w:val="24"/>
          <w:szCs w:val="24"/>
          <w:lang w:eastAsia="ru-RU"/>
        </w:rPr>
        <w:t xml:space="preserve">них </w:t>
      </w:r>
      <w:r w:rsidRPr="002C2B7B">
        <w:rPr>
          <w:rFonts w:eastAsia="Times New Roman"/>
          <w:color w:val="000000"/>
          <w:spacing w:val="2"/>
          <w:sz w:val="24"/>
          <w:szCs w:val="24"/>
          <w:lang w:eastAsia="ru-RU"/>
        </w:rPr>
        <w:t>определены критерии и показатели результативности и качества, разработанные в соответ</w:t>
      </w:r>
      <w:r w:rsidRPr="002C2B7B">
        <w:rPr>
          <w:rFonts w:eastAsia="Times New Roman"/>
          <w:color w:val="000000"/>
          <w:sz w:val="24"/>
          <w:szCs w:val="24"/>
          <w:lang w:eastAsia="ru-RU"/>
        </w:rPr>
        <w:t xml:space="preserve">ствии с требованиями Стандарта к результатам освоения </w:t>
      </w:r>
      <w:r w:rsidR="00772B31">
        <w:rPr>
          <w:rFonts w:eastAsia="Times New Roman"/>
          <w:color w:val="000000"/>
          <w:sz w:val="24"/>
          <w:szCs w:val="24"/>
          <w:lang w:eastAsia="ru-RU"/>
        </w:rPr>
        <w:t xml:space="preserve">адаптированной </w:t>
      </w:r>
      <w:r w:rsidRPr="002C2B7B">
        <w:rPr>
          <w:rFonts w:eastAsia="Times New Roman"/>
          <w:color w:val="000000"/>
          <w:sz w:val="24"/>
          <w:szCs w:val="24"/>
          <w:lang w:eastAsia="ru-RU"/>
        </w:rPr>
        <w:t xml:space="preserve">основной образовательной программы начального общего </w:t>
      </w:r>
      <w:r w:rsidRPr="002C2B7B">
        <w:rPr>
          <w:rFonts w:eastAsia="Times New Roman"/>
          <w:color w:val="000000"/>
          <w:spacing w:val="2"/>
          <w:sz w:val="24"/>
          <w:szCs w:val="24"/>
          <w:lang w:eastAsia="ru-RU"/>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2C2B7B">
        <w:rPr>
          <w:rFonts w:eastAsia="Times New Roman"/>
          <w:color w:val="000000"/>
          <w:sz w:val="24"/>
          <w:szCs w:val="24"/>
          <w:lang w:eastAsia="ru-RU"/>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2C2B7B">
        <w:rPr>
          <w:rFonts w:eastAsia="Times New Roman"/>
          <w:color w:val="000000"/>
          <w:spacing w:val="2"/>
          <w:sz w:val="24"/>
          <w:szCs w:val="24"/>
          <w:lang w:eastAsia="ru-RU"/>
        </w:rPr>
        <w:t>о мастерства и</w:t>
      </w:r>
      <w:r w:rsidRPr="002C2B7B">
        <w:rPr>
          <w:rFonts w:eastAsia="Times New Roman"/>
          <w:color w:val="000000"/>
          <w:spacing w:val="2"/>
          <w:sz w:val="24"/>
          <w:szCs w:val="24"/>
          <w:lang w:eastAsia="ru-RU"/>
        </w:rPr>
        <w:t> </w:t>
      </w:r>
      <w:r w:rsidRPr="002C2B7B">
        <w:rPr>
          <w:rFonts w:eastAsia="Times New Roman"/>
          <w:color w:val="000000"/>
          <w:spacing w:val="2"/>
          <w:sz w:val="24"/>
          <w:szCs w:val="24"/>
          <w:lang w:eastAsia="ru-RU"/>
        </w:rPr>
        <w:t>др.</w:t>
      </w:r>
    </w:p>
    <w:p w:rsidR="003475F2" w:rsidRPr="003475F2" w:rsidRDefault="003475F2" w:rsidP="003475F2">
      <w:pPr>
        <w:widowControl w:val="0"/>
        <w:autoSpaceDE w:val="0"/>
        <w:autoSpaceDN w:val="0"/>
        <w:spacing w:line="273" w:lineRule="exact"/>
        <w:ind w:left="-567" w:firstLine="283"/>
        <w:jc w:val="both"/>
        <w:rPr>
          <w:rFonts w:eastAsia="Times New Roman"/>
          <w:sz w:val="24"/>
          <w:szCs w:val="24"/>
          <w:lang w:eastAsia="ru-RU" w:bidi="ru-RU"/>
        </w:rPr>
      </w:pPr>
      <w:r w:rsidRPr="003475F2">
        <w:rPr>
          <w:rFonts w:eastAsia="Times New Roman"/>
          <w:sz w:val="24"/>
          <w:szCs w:val="24"/>
          <w:lang w:eastAsia="ru-RU" w:bidi="ru-RU"/>
        </w:rPr>
        <w:t xml:space="preserve">Финансирование реализации </w:t>
      </w:r>
      <w:r w:rsidR="00772B31">
        <w:rPr>
          <w:rFonts w:eastAsia="Times New Roman"/>
          <w:sz w:val="24"/>
          <w:szCs w:val="24"/>
          <w:lang w:eastAsia="ru-RU" w:bidi="ru-RU"/>
        </w:rPr>
        <w:t>А</w:t>
      </w:r>
      <w:r w:rsidRPr="003475F2">
        <w:rPr>
          <w:rFonts w:eastAsia="Times New Roman"/>
          <w:sz w:val="24"/>
          <w:szCs w:val="24"/>
          <w:lang w:eastAsia="ru-RU" w:bidi="ru-RU"/>
        </w:rPr>
        <w:t>ООП НОО</w:t>
      </w:r>
      <w:r w:rsidR="00772B31">
        <w:rPr>
          <w:rFonts w:eastAsia="Times New Roman"/>
          <w:sz w:val="24"/>
          <w:szCs w:val="24"/>
          <w:lang w:eastAsia="ru-RU" w:bidi="ru-RU"/>
        </w:rPr>
        <w:t xml:space="preserve"> обучающихся с ЗПР</w:t>
      </w:r>
      <w:r w:rsidRPr="003475F2">
        <w:rPr>
          <w:rFonts w:eastAsia="Times New Roman"/>
          <w:sz w:val="24"/>
          <w:szCs w:val="24"/>
          <w:lang w:eastAsia="ru-RU" w:bidi="ru-RU"/>
        </w:rPr>
        <w:t xml:space="preserve"> осуществляется не ниже установленных нормативов финансирования государственного образовательного учреждения. </w:t>
      </w:r>
    </w:p>
    <w:p w:rsidR="003475F2" w:rsidRDefault="003475F2" w:rsidP="003475F2">
      <w:pPr>
        <w:spacing w:line="240" w:lineRule="auto"/>
        <w:ind w:left="-567" w:firstLine="283"/>
        <w:jc w:val="both"/>
        <w:rPr>
          <w:sz w:val="24"/>
          <w:szCs w:val="24"/>
        </w:rPr>
      </w:pPr>
      <w:r w:rsidRPr="003475F2">
        <w:rPr>
          <w:sz w:val="24"/>
          <w:szCs w:val="24"/>
        </w:rPr>
        <w:t>МОУ «СОШ</w:t>
      </w:r>
      <w:r>
        <w:rPr>
          <w:sz w:val="24"/>
          <w:szCs w:val="24"/>
        </w:rPr>
        <w:t xml:space="preserve"> №13» г.Воркуты</w:t>
      </w:r>
      <w:r w:rsidRPr="003475F2">
        <w:rPr>
          <w:sz w:val="24"/>
          <w:szCs w:val="24"/>
        </w:rPr>
        <w:t xml:space="preserve">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rsidR="003475F2" w:rsidRDefault="003475F2" w:rsidP="003475F2">
      <w:pPr>
        <w:spacing w:line="240" w:lineRule="auto"/>
        <w:ind w:left="-567" w:firstLine="283"/>
        <w:jc w:val="both"/>
        <w:rPr>
          <w:sz w:val="24"/>
          <w:szCs w:val="24"/>
        </w:rPr>
      </w:pPr>
    </w:p>
    <w:p w:rsidR="0088028B" w:rsidRPr="003475F2" w:rsidRDefault="00FA1008" w:rsidP="00772B31">
      <w:pPr>
        <w:spacing w:line="240" w:lineRule="auto"/>
        <w:ind w:left="-567" w:firstLine="283"/>
        <w:jc w:val="both"/>
        <w:rPr>
          <w:rFonts w:eastAsiaTheme="minorHAnsi"/>
          <w:b/>
          <w:sz w:val="24"/>
          <w:szCs w:val="24"/>
        </w:rPr>
      </w:pPr>
      <w:r w:rsidRPr="00FA1008">
        <w:rPr>
          <w:rFonts w:eastAsiaTheme="minorHAnsi"/>
          <w:b/>
          <w:sz w:val="24"/>
          <w:szCs w:val="24"/>
        </w:rPr>
        <w:t xml:space="preserve">3.3.4. Материально-технические условия реализации </w:t>
      </w:r>
      <w:r w:rsidR="00772B31">
        <w:rPr>
          <w:rFonts w:eastAsiaTheme="minorHAnsi"/>
          <w:b/>
          <w:sz w:val="24"/>
          <w:szCs w:val="24"/>
        </w:rPr>
        <w:t xml:space="preserve">адаптированной </w:t>
      </w:r>
      <w:r w:rsidRPr="00FA1008">
        <w:rPr>
          <w:rFonts w:eastAsiaTheme="minorHAnsi"/>
          <w:b/>
          <w:sz w:val="24"/>
          <w:szCs w:val="24"/>
        </w:rPr>
        <w:t xml:space="preserve">основной </w:t>
      </w:r>
      <w:r w:rsidR="007E7442">
        <w:rPr>
          <w:rFonts w:eastAsiaTheme="minorHAnsi"/>
          <w:b/>
          <w:sz w:val="24"/>
          <w:szCs w:val="24"/>
        </w:rPr>
        <w:t>обще</w:t>
      </w:r>
      <w:r w:rsidRPr="00FA1008">
        <w:rPr>
          <w:rFonts w:eastAsiaTheme="minorHAnsi"/>
          <w:b/>
          <w:sz w:val="24"/>
          <w:szCs w:val="24"/>
        </w:rPr>
        <w:t>образовательной</w:t>
      </w:r>
      <w:r w:rsidR="00772B31">
        <w:rPr>
          <w:rFonts w:eastAsiaTheme="minorHAnsi"/>
          <w:b/>
          <w:sz w:val="24"/>
          <w:szCs w:val="24"/>
        </w:rPr>
        <w:t xml:space="preserve"> </w:t>
      </w:r>
      <w:r w:rsidRPr="00FA1008">
        <w:rPr>
          <w:rFonts w:eastAsiaTheme="minorHAnsi"/>
          <w:b/>
          <w:sz w:val="24"/>
          <w:szCs w:val="24"/>
        </w:rPr>
        <w:t>программы начального общего образования</w:t>
      </w:r>
      <w:r w:rsidR="00772B31">
        <w:rPr>
          <w:rFonts w:eastAsiaTheme="minorHAnsi"/>
          <w:b/>
          <w:sz w:val="24"/>
          <w:szCs w:val="24"/>
        </w:rPr>
        <w:t xml:space="preserve"> обучающихся с ЗПР</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Материально­техническая база образовательного учрежде</w:t>
      </w:r>
      <w:r w:rsidRPr="00FA1008">
        <w:rPr>
          <w:rFonts w:eastAsia="Times New Roman"/>
          <w:color w:val="000000"/>
          <w:spacing w:val="-2"/>
          <w:sz w:val="24"/>
          <w:szCs w:val="24"/>
          <w:lang w:eastAsia="ru-RU"/>
        </w:rPr>
        <w:t>ния МОУ «СОШ №</w:t>
      </w:r>
      <w:r>
        <w:rPr>
          <w:rFonts w:eastAsia="Times New Roman"/>
          <w:color w:val="000000"/>
          <w:spacing w:val="-2"/>
          <w:sz w:val="24"/>
          <w:szCs w:val="24"/>
          <w:lang w:eastAsia="ru-RU"/>
        </w:rPr>
        <w:t>13</w:t>
      </w:r>
      <w:r w:rsidRPr="00FA1008">
        <w:rPr>
          <w:rFonts w:eastAsia="Times New Roman"/>
          <w:color w:val="000000"/>
          <w:spacing w:val="-2"/>
          <w:sz w:val="24"/>
          <w:szCs w:val="24"/>
          <w:lang w:eastAsia="ru-RU"/>
        </w:rPr>
        <w:t>» г. Воркуты приведена в соответствие с задачами по обес</w:t>
      </w:r>
      <w:r w:rsidRPr="00FA1008">
        <w:rPr>
          <w:rFonts w:eastAsia="Times New Roman"/>
          <w:color w:val="000000"/>
          <w:spacing w:val="2"/>
          <w:sz w:val="24"/>
          <w:szCs w:val="24"/>
          <w:lang w:eastAsia="ru-RU"/>
        </w:rPr>
        <w:t xml:space="preserve">печению реализации </w:t>
      </w:r>
      <w:r w:rsidR="00772B31">
        <w:rPr>
          <w:rFonts w:eastAsia="Times New Roman"/>
          <w:color w:val="000000"/>
          <w:spacing w:val="2"/>
          <w:sz w:val="24"/>
          <w:szCs w:val="24"/>
          <w:lang w:eastAsia="ru-RU"/>
        </w:rPr>
        <w:t xml:space="preserve">адаптированной </w:t>
      </w:r>
      <w:r w:rsidRPr="00FA1008">
        <w:rPr>
          <w:rFonts w:eastAsia="Times New Roman"/>
          <w:color w:val="000000"/>
          <w:spacing w:val="2"/>
          <w:sz w:val="24"/>
          <w:szCs w:val="24"/>
          <w:lang w:eastAsia="ru-RU"/>
        </w:rPr>
        <w:t xml:space="preserve">основной </w:t>
      </w:r>
      <w:r w:rsidR="00965B73">
        <w:rPr>
          <w:rFonts w:eastAsia="Times New Roman"/>
          <w:color w:val="000000"/>
          <w:spacing w:val="2"/>
          <w:sz w:val="24"/>
          <w:szCs w:val="24"/>
          <w:lang w:eastAsia="ru-RU"/>
        </w:rPr>
        <w:t>обще</w:t>
      </w:r>
      <w:r w:rsidRPr="00FA1008">
        <w:rPr>
          <w:rFonts w:eastAsia="Times New Roman"/>
          <w:color w:val="000000"/>
          <w:spacing w:val="2"/>
          <w:sz w:val="24"/>
          <w:szCs w:val="24"/>
          <w:lang w:eastAsia="ru-RU"/>
        </w:rPr>
        <w:t xml:space="preserve">образовательной программы образовательного учреждения и созданию соответствующей </w:t>
      </w:r>
      <w:r w:rsidRPr="00FA1008">
        <w:rPr>
          <w:rFonts w:eastAsia="Times New Roman"/>
          <w:color w:val="000000"/>
          <w:sz w:val="24"/>
          <w:szCs w:val="24"/>
          <w:lang w:eastAsia="ru-RU"/>
        </w:rPr>
        <w:t>образовательной и социальной среды.</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Для этого МОУ «СОШ №</w:t>
      </w:r>
      <w:r>
        <w:rPr>
          <w:rFonts w:eastAsia="Times New Roman"/>
          <w:color w:val="000000"/>
          <w:spacing w:val="-2"/>
          <w:sz w:val="24"/>
          <w:szCs w:val="24"/>
          <w:lang w:eastAsia="ru-RU"/>
        </w:rPr>
        <w:t>13</w:t>
      </w:r>
      <w:r w:rsidRPr="00FA1008">
        <w:rPr>
          <w:rFonts w:eastAsia="Times New Roman"/>
          <w:color w:val="000000"/>
          <w:spacing w:val="-2"/>
          <w:sz w:val="24"/>
          <w:szCs w:val="24"/>
          <w:lang w:eastAsia="ru-RU"/>
        </w:rPr>
        <w:t>» г. Воркуты разработало и закрепило локальным актом перечни оснащения и обору</w:t>
      </w:r>
      <w:r w:rsidRPr="00FA1008">
        <w:rPr>
          <w:rFonts w:eastAsia="Times New Roman"/>
          <w:color w:val="000000"/>
          <w:sz w:val="24"/>
          <w:szCs w:val="24"/>
          <w:lang w:eastAsia="ru-RU"/>
        </w:rPr>
        <w:t>дования образовате</w:t>
      </w:r>
      <w:r w:rsidR="00965B73">
        <w:rPr>
          <w:rFonts w:eastAsia="Times New Roman"/>
          <w:color w:val="000000"/>
          <w:sz w:val="24"/>
          <w:szCs w:val="24"/>
          <w:lang w:eastAsia="ru-RU"/>
        </w:rPr>
        <w:t xml:space="preserve">льного учреждения (приложения </w:t>
      </w:r>
      <w:r w:rsidRPr="00FA1008">
        <w:rPr>
          <w:rFonts w:eastAsia="Times New Roman"/>
          <w:color w:val="000000"/>
          <w:sz w:val="24"/>
          <w:szCs w:val="24"/>
          <w:lang w:eastAsia="ru-RU"/>
        </w:rPr>
        <w:t>).</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FA1008">
        <w:rPr>
          <w:rFonts w:eastAsia="Times New Roman"/>
          <w:color w:val="000000"/>
          <w:spacing w:val="2"/>
          <w:sz w:val="24"/>
          <w:szCs w:val="24"/>
          <w:lang w:eastAsia="ru-RU"/>
        </w:rPr>
        <w:t xml:space="preserve">постановлением Правительства Российской Федерации от </w:t>
      </w:r>
      <w:r w:rsidRPr="00FA1008">
        <w:rPr>
          <w:rFonts w:eastAsia="Times New Roman"/>
          <w:color w:val="000000"/>
          <w:sz w:val="24"/>
          <w:szCs w:val="24"/>
          <w:lang w:eastAsia="ru-RU"/>
        </w:rPr>
        <w:t xml:space="preserve">16 марта </w:t>
      </w:r>
      <w:smartTag w:uri="urn:schemas-microsoft-com:office:smarttags" w:element="metricconverter">
        <w:smartTagPr>
          <w:attr w:name="ProductID" w:val="2011 г"/>
        </w:smartTagPr>
        <w:r w:rsidRPr="00FA1008">
          <w:rPr>
            <w:rFonts w:eastAsia="Times New Roman"/>
            <w:color w:val="000000"/>
            <w:sz w:val="24"/>
            <w:szCs w:val="24"/>
            <w:lang w:eastAsia="ru-RU"/>
          </w:rPr>
          <w:t>2011 г</w:t>
        </w:r>
      </w:smartTag>
      <w:r w:rsidRPr="00FA1008">
        <w:rPr>
          <w:rFonts w:eastAsia="Times New Roman"/>
          <w:color w:val="000000"/>
          <w:sz w:val="24"/>
          <w:szCs w:val="24"/>
          <w:lang w:eastAsia="ru-RU"/>
        </w:rPr>
        <w:t>. № 174, а также соответствующие приказы и методические рекомендации, в том числе:</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FA1008">
          <w:rPr>
            <w:rFonts w:eastAsia="Times New Roman"/>
            <w:color w:val="000000"/>
            <w:sz w:val="24"/>
            <w:szCs w:val="24"/>
            <w:lang w:eastAsia="ru-RU"/>
          </w:rPr>
          <w:t>2010 г</w:t>
        </w:r>
      </w:smartTag>
      <w:r w:rsidRPr="00FA1008">
        <w:rPr>
          <w:rFonts w:eastAsia="Times New Roman"/>
          <w:color w:val="000000"/>
          <w:sz w:val="24"/>
          <w:szCs w:val="24"/>
          <w:lang w:eastAsia="ru-RU"/>
        </w:rPr>
        <w:t>. № 189, СанПиН 2.4.2.2821­10 «Санитарно­эпидемиологические требования к условиям и организации обучения в общеобразовательных учреждениях»;</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4"/>
          <w:sz w:val="24"/>
          <w:szCs w:val="24"/>
          <w:lang w:eastAsia="ru-RU"/>
        </w:rPr>
      </w:pPr>
      <w:r>
        <w:rPr>
          <w:rFonts w:eastAsia="Times New Roman"/>
          <w:color w:val="000000"/>
          <w:spacing w:val="-4"/>
          <w:sz w:val="24"/>
          <w:szCs w:val="24"/>
          <w:lang w:eastAsia="ru-RU"/>
        </w:rPr>
        <w:t>-</w:t>
      </w:r>
      <w:r w:rsidRPr="00FA1008">
        <w:rPr>
          <w:rFonts w:eastAsia="Times New Roman"/>
          <w:color w:val="000000"/>
          <w:spacing w:val="-4"/>
          <w:sz w:val="24"/>
          <w:szCs w:val="24"/>
          <w:lang w:eastAsia="ru-RU"/>
        </w:rPr>
        <w:t xml:space="preserve">приказ Минобрнауки России от 4 октября </w:t>
      </w:r>
      <w:smartTag w:uri="urn:schemas-microsoft-com:office:smarttags" w:element="metricconverter">
        <w:smartTagPr>
          <w:attr w:name="ProductID" w:val="2010 г"/>
        </w:smartTagPr>
        <w:r w:rsidRPr="00FA1008">
          <w:rPr>
            <w:rFonts w:eastAsia="Times New Roman"/>
            <w:color w:val="000000"/>
            <w:spacing w:val="-4"/>
            <w:sz w:val="24"/>
            <w:szCs w:val="24"/>
            <w:lang w:eastAsia="ru-RU"/>
          </w:rPr>
          <w:t>2010 г</w:t>
        </w:r>
      </w:smartTag>
      <w:r w:rsidRPr="00FA1008">
        <w:rPr>
          <w:rFonts w:eastAsia="Times New Roman"/>
          <w:color w:val="000000"/>
          <w:spacing w:val="-4"/>
          <w:sz w:val="24"/>
          <w:szCs w:val="24"/>
          <w:lang w:eastAsia="ru-RU"/>
        </w:rPr>
        <w:t>. № 986</w:t>
      </w:r>
      <w:r w:rsidRPr="00FA1008">
        <w:rPr>
          <w:rFonts w:eastAsia="Times New Roman"/>
          <w:color w:val="000000"/>
          <w:spacing w:val="-4"/>
          <w:sz w:val="24"/>
          <w:szCs w:val="24"/>
          <w:lang w:eastAsia="ru-RU"/>
        </w:rPr>
        <w:t> </w:t>
      </w:r>
      <w:r w:rsidRPr="00FA1008">
        <w:rPr>
          <w:rFonts w:eastAsia="Times New Roman"/>
          <w:color w:val="000000"/>
          <w:spacing w:val="-4"/>
          <w:sz w:val="24"/>
          <w:szCs w:val="24"/>
          <w:lang w:eastAsia="ru-RU"/>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приказ Минобрнауки России от 23 июня </w:t>
      </w:r>
      <w:smartTag w:uri="urn:schemas-microsoft-com:office:smarttags" w:element="metricconverter">
        <w:smartTagPr>
          <w:attr w:name="ProductID" w:val="2010 г"/>
        </w:smartTagPr>
        <w:r w:rsidRPr="00FA1008">
          <w:rPr>
            <w:rFonts w:eastAsia="Times New Roman"/>
            <w:color w:val="000000"/>
            <w:sz w:val="24"/>
            <w:szCs w:val="24"/>
            <w:lang w:eastAsia="ru-RU"/>
          </w:rPr>
          <w:t>2010 г</w:t>
        </w:r>
      </w:smartTag>
      <w:r w:rsidRPr="00FA1008">
        <w:rPr>
          <w:rFonts w:eastAsia="Times New Roman"/>
          <w:color w:val="000000"/>
          <w:sz w:val="24"/>
          <w:szCs w:val="24"/>
          <w:lang w:eastAsia="ru-RU"/>
        </w:rPr>
        <w:t xml:space="preserve">. № 697 </w:t>
      </w:r>
      <w:r w:rsidRPr="00FA1008">
        <w:rPr>
          <w:rFonts w:eastAsia="Times New Roman"/>
          <w:color w:val="000000"/>
          <w:spacing w:val="2"/>
          <w:sz w:val="24"/>
          <w:szCs w:val="24"/>
          <w:lang w:eastAsia="ru-RU"/>
        </w:rPr>
        <w:t>«Об утверждении федеральных требований к образовательным учреждениям в части охраны здоровья обучающихся</w:t>
      </w:r>
      <w:r w:rsidRPr="00FA1008">
        <w:rPr>
          <w:rFonts w:eastAsia="Times New Roman"/>
          <w:color w:val="000000"/>
          <w:sz w:val="24"/>
          <w:szCs w:val="24"/>
          <w:lang w:eastAsia="ru-RU"/>
        </w:rPr>
        <w:t>, воспитанников»;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перечни рекомендуемой учебной литературы и цифровых образовательных ресурсов.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FA1008">
        <w:rPr>
          <w:rFonts w:eastAsia="Times New Roman"/>
          <w:color w:val="000000"/>
          <w:spacing w:val="-2"/>
          <w:sz w:val="24"/>
          <w:szCs w:val="24"/>
          <w:lang w:eastAsia="ru-RU"/>
        </w:rPr>
        <w:t xml:space="preserve">В соответствии с требованиями Стандарта для обеспечения всех предметных областей и внеурочной деятельности </w:t>
      </w:r>
      <w:r>
        <w:rPr>
          <w:rFonts w:eastAsia="Times New Roman"/>
          <w:color w:val="000000"/>
          <w:spacing w:val="-2"/>
          <w:sz w:val="24"/>
          <w:szCs w:val="24"/>
          <w:lang w:eastAsia="ru-RU"/>
        </w:rPr>
        <w:t>МОУ «СОШ №13</w:t>
      </w:r>
      <w:r w:rsidRPr="00FA1008">
        <w:rPr>
          <w:rFonts w:eastAsia="Times New Roman"/>
          <w:color w:val="000000"/>
          <w:spacing w:val="-2"/>
          <w:sz w:val="24"/>
          <w:szCs w:val="24"/>
          <w:lang w:eastAsia="ru-RU"/>
        </w:rPr>
        <w:t xml:space="preserve">» г. Воркуты, </w:t>
      </w:r>
      <w:r w:rsidRPr="00FA1008">
        <w:rPr>
          <w:rFonts w:eastAsia="Times New Roman"/>
          <w:color w:val="000000"/>
          <w:sz w:val="24"/>
          <w:szCs w:val="24"/>
          <w:lang w:eastAsia="ru-RU"/>
        </w:rPr>
        <w:t xml:space="preserve">реализующее </w:t>
      </w:r>
      <w:r w:rsidR="00772B31">
        <w:rPr>
          <w:rFonts w:eastAsia="Times New Roman"/>
          <w:color w:val="000000"/>
          <w:sz w:val="24"/>
          <w:szCs w:val="24"/>
          <w:lang w:eastAsia="ru-RU"/>
        </w:rPr>
        <w:t xml:space="preserve">адаптированную </w:t>
      </w:r>
      <w:r w:rsidRPr="00FA1008">
        <w:rPr>
          <w:rFonts w:eastAsia="Times New Roman"/>
          <w:color w:val="000000"/>
          <w:sz w:val="24"/>
          <w:szCs w:val="24"/>
          <w:lang w:eastAsia="ru-RU"/>
        </w:rPr>
        <w:t xml:space="preserve">основную </w:t>
      </w:r>
      <w:r w:rsidR="00965B73">
        <w:rPr>
          <w:rFonts w:eastAsia="Times New Roman"/>
          <w:color w:val="000000"/>
          <w:sz w:val="24"/>
          <w:szCs w:val="24"/>
          <w:lang w:eastAsia="ru-RU"/>
        </w:rPr>
        <w:t>обще</w:t>
      </w:r>
      <w:r w:rsidRPr="00FA1008">
        <w:rPr>
          <w:rFonts w:eastAsia="Times New Roman"/>
          <w:color w:val="000000"/>
          <w:sz w:val="24"/>
          <w:szCs w:val="24"/>
          <w:lang w:eastAsia="ru-RU"/>
        </w:rPr>
        <w:t>образователь</w:t>
      </w:r>
      <w:r w:rsidRPr="00FA1008">
        <w:rPr>
          <w:rFonts w:eastAsia="Times New Roman"/>
          <w:color w:val="000000"/>
          <w:spacing w:val="-2"/>
          <w:sz w:val="24"/>
          <w:szCs w:val="24"/>
          <w:lang w:eastAsia="ru-RU"/>
        </w:rPr>
        <w:t>ную программу начального общего образования</w:t>
      </w:r>
      <w:r w:rsidR="00772B31">
        <w:rPr>
          <w:rFonts w:eastAsia="Times New Roman"/>
          <w:color w:val="000000"/>
          <w:spacing w:val="-2"/>
          <w:sz w:val="24"/>
          <w:szCs w:val="24"/>
          <w:lang w:eastAsia="ru-RU"/>
        </w:rPr>
        <w:t xml:space="preserve"> обучающихся с ЗПР</w:t>
      </w:r>
      <w:r w:rsidRPr="00FA1008">
        <w:rPr>
          <w:rFonts w:eastAsia="Times New Roman"/>
          <w:color w:val="000000"/>
          <w:spacing w:val="-2"/>
          <w:sz w:val="24"/>
          <w:szCs w:val="24"/>
          <w:lang w:eastAsia="ru-RU"/>
        </w:rPr>
        <w:t xml:space="preserve">, </w:t>
      </w:r>
      <w:r w:rsidRPr="00FA1008">
        <w:rPr>
          <w:rFonts w:eastAsia="Times New Roman"/>
          <w:color w:val="000000"/>
          <w:sz w:val="24"/>
          <w:szCs w:val="24"/>
          <w:lang w:eastAsia="ru-RU"/>
        </w:rPr>
        <w:t xml:space="preserve">обеспечено мебелью, офисным освещением, хозяйственным </w:t>
      </w:r>
      <w:r w:rsidRPr="00FA1008">
        <w:rPr>
          <w:rFonts w:eastAsia="Times New Roman"/>
          <w:color w:val="000000"/>
          <w:spacing w:val="-2"/>
          <w:sz w:val="24"/>
          <w:szCs w:val="24"/>
          <w:lang w:eastAsia="ru-RU"/>
        </w:rPr>
        <w:t>инвентарём и оборудовано:</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•учебными кабинетами с автоматизированными рабочими местами обучающихся и педагогических работников;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 xml:space="preserve">•помещениями для занятий </w:t>
      </w:r>
      <w:r w:rsidRPr="00FA1008">
        <w:rPr>
          <w:rFonts w:eastAsia="Times New Roman"/>
          <w:color w:val="000000"/>
          <w:spacing w:val="2"/>
          <w:sz w:val="24"/>
          <w:szCs w:val="24"/>
          <w:lang w:eastAsia="ru-RU"/>
        </w:rPr>
        <w:t>техническим творчеством, ино</w:t>
      </w:r>
      <w:r w:rsidRPr="00FA1008">
        <w:rPr>
          <w:rFonts w:eastAsia="Times New Roman"/>
          <w:color w:val="000000"/>
          <w:sz w:val="24"/>
          <w:szCs w:val="24"/>
          <w:lang w:eastAsia="ru-RU"/>
        </w:rPr>
        <w:t>странными языками, компьютерным кабинетом;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pacing w:val="-5"/>
          <w:sz w:val="24"/>
          <w:szCs w:val="24"/>
          <w:lang w:eastAsia="ru-RU"/>
        </w:rPr>
      </w:pPr>
      <w:r w:rsidRPr="00FA1008">
        <w:rPr>
          <w:rFonts w:eastAsia="Times New Roman"/>
          <w:color w:val="000000"/>
          <w:spacing w:val="-2"/>
          <w:sz w:val="24"/>
          <w:szCs w:val="24"/>
          <w:lang w:eastAsia="ru-RU"/>
        </w:rPr>
        <w:t xml:space="preserve">•помещениями для </w:t>
      </w:r>
      <w:r w:rsidRPr="00FA1008">
        <w:rPr>
          <w:rFonts w:eastAsia="Times New Roman"/>
          <w:color w:val="000000"/>
          <w:spacing w:val="-5"/>
          <w:sz w:val="24"/>
          <w:szCs w:val="24"/>
          <w:lang w:eastAsia="ru-RU"/>
        </w:rPr>
        <w:t>занятий музыкой, хореографией и изобразительным искусством;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•помещением библиотеки с рабочими зонами, оборудо</w:t>
      </w:r>
      <w:r w:rsidRPr="00FA1008">
        <w:rPr>
          <w:rFonts w:eastAsia="Times New Roman"/>
          <w:color w:val="000000"/>
          <w:sz w:val="24"/>
          <w:szCs w:val="24"/>
          <w:lang w:eastAsia="ru-RU"/>
        </w:rPr>
        <w:t>ванными читальным залом и книгохранилищами, обеспечивающими сохранность книжного фонда, медиатекой;</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•актовыми залами;</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•спортивными сооружениями (спортивным залом</w:t>
      </w:r>
      <w:r w:rsidRPr="00FA1008">
        <w:rPr>
          <w:rFonts w:eastAsia="Times New Roman"/>
          <w:color w:val="000000"/>
          <w:spacing w:val="2"/>
          <w:sz w:val="24"/>
          <w:szCs w:val="24"/>
          <w:lang w:eastAsia="ru-RU"/>
        </w:rPr>
        <w:t>), оснащёнными игровым, спортивным оборудованием и ин</w:t>
      </w:r>
      <w:r w:rsidRPr="00FA1008">
        <w:rPr>
          <w:rFonts w:eastAsia="Times New Roman"/>
          <w:color w:val="000000"/>
          <w:sz w:val="24"/>
          <w:szCs w:val="24"/>
          <w:lang w:eastAsia="ru-RU"/>
        </w:rPr>
        <w:t>вентарём;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 xml:space="preserve">•помещениями для питания обучающихся, а также для </w:t>
      </w:r>
      <w:r w:rsidRPr="00FA1008">
        <w:rPr>
          <w:rFonts w:eastAsia="Times New Roman"/>
          <w:color w:val="000000"/>
          <w:sz w:val="24"/>
          <w:szCs w:val="24"/>
          <w:lang w:eastAsia="ru-RU"/>
        </w:rPr>
        <w:t xml:space="preserve">хранения и приготовления пищи, обеспечивающими возможность </w:t>
      </w:r>
      <w:r w:rsidRPr="00FA1008">
        <w:rPr>
          <w:rFonts w:eastAsia="Times New Roman"/>
          <w:color w:val="000000"/>
          <w:spacing w:val="2"/>
          <w:sz w:val="24"/>
          <w:szCs w:val="24"/>
          <w:lang w:eastAsia="ru-RU"/>
        </w:rPr>
        <w:t xml:space="preserve">организации качественного горячего питания, в том числе </w:t>
      </w:r>
      <w:r w:rsidRPr="00FA1008">
        <w:rPr>
          <w:rFonts w:eastAsia="Times New Roman"/>
          <w:color w:val="000000"/>
          <w:sz w:val="24"/>
          <w:szCs w:val="24"/>
          <w:lang w:eastAsia="ru-RU"/>
        </w:rPr>
        <w:t>горячих завтраков;</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•помещениями медицинского назначения (приемная и процедурный кабинет);</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•административными помещениями, оснащёнными необходимым оборудованием;</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z w:val="24"/>
          <w:szCs w:val="24"/>
          <w:lang w:eastAsia="ru-RU"/>
        </w:rPr>
        <w:t>•гардеробами, санузлами, местами личной гигиены;</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•участком (территорией) с необходимым набором осна</w:t>
      </w:r>
      <w:r w:rsidRPr="00FA1008">
        <w:rPr>
          <w:rFonts w:eastAsia="Times New Roman"/>
          <w:color w:val="000000"/>
          <w:sz w:val="24"/>
          <w:szCs w:val="24"/>
          <w:lang w:eastAsia="ru-RU"/>
        </w:rPr>
        <w:t>щённых зон.</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Организация, осуществляющая образовательную деятельность располагает комплектом средств обучения, поддерживаемых инструктивно­</w:t>
      </w:r>
      <w:r w:rsidRPr="00FA1008">
        <w:rPr>
          <w:rFonts w:eastAsia="Times New Roman"/>
          <w:color w:val="000000"/>
          <w:sz w:val="24"/>
          <w:szCs w:val="24"/>
          <w:lang w:eastAsia="ru-RU"/>
        </w:rPr>
        <w:t>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w:t>
      </w:r>
      <w:r w:rsidR="00772B31">
        <w:rPr>
          <w:rFonts w:eastAsia="Times New Roman"/>
          <w:color w:val="000000"/>
          <w:sz w:val="24"/>
          <w:szCs w:val="24"/>
          <w:lang w:eastAsia="ru-RU"/>
        </w:rPr>
        <w:t xml:space="preserve"> </w:t>
      </w:r>
      <w:r w:rsidRPr="00FA1008">
        <w:rPr>
          <w:rFonts w:eastAsia="Times New Roman"/>
          <w:color w:val="000000"/>
          <w:sz w:val="24"/>
          <w:szCs w:val="24"/>
          <w:lang w:eastAsia="ru-RU"/>
        </w:rPr>
        <w:t xml:space="preserve"> основных </w:t>
      </w:r>
      <w:r w:rsidRPr="00FA1008">
        <w:rPr>
          <w:rFonts w:eastAsia="Times New Roman"/>
          <w:color w:val="000000"/>
          <w:spacing w:val="2"/>
          <w:sz w:val="24"/>
          <w:szCs w:val="24"/>
          <w:lang w:eastAsia="ru-RU"/>
        </w:rPr>
        <w:t xml:space="preserve">образовательных программ в соответствии с требованиями </w:t>
      </w:r>
      <w:r w:rsidRPr="00FA1008">
        <w:rPr>
          <w:rFonts w:eastAsia="Times New Roman"/>
          <w:color w:val="000000"/>
          <w:sz w:val="24"/>
          <w:szCs w:val="24"/>
          <w:lang w:eastAsia="ru-RU"/>
        </w:rPr>
        <w:t>Стандарта.</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FA1008">
        <w:rPr>
          <w:rFonts w:eastAsia="Times New Roman"/>
          <w:color w:val="000000"/>
          <w:spacing w:val="2"/>
          <w:sz w:val="24"/>
          <w:szCs w:val="24"/>
          <w:lang w:eastAsia="ru-RU"/>
        </w:rPr>
        <w:t>Состав комплекта формируется с учётом</w:t>
      </w:r>
      <w:r w:rsidRPr="00FA1008">
        <w:rPr>
          <w:rFonts w:eastAsia="Times New Roman"/>
          <w:color w:val="000000"/>
          <w:sz w:val="24"/>
          <w:szCs w:val="24"/>
          <w:lang w:eastAsia="ru-RU"/>
        </w:rPr>
        <w:t>:</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возрастных, психолого­педагогических особенностей обучающихся; </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его необходимости и достаточности;</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FA1008">
        <w:rPr>
          <w:rFonts w:eastAsia="Times New Roman"/>
          <w:color w:val="000000"/>
          <w:sz w:val="24"/>
          <w:szCs w:val="24"/>
          <w:lang w:eastAsia="ru-RU"/>
        </w:rPr>
        <w:t xml:space="preserve">необходимости единого интерфейса подключения и </w:t>
      </w:r>
      <w:r w:rsidRPr="00FA1008">
        <w:rPr>
          <w:rFonts w:eastAsia="Times New Roman"/>
          <w:color w:val="000000"/>
          <w:spacing w:val="2"/>
          <w:sz w:val="24"/>
          <w:szCs w:val="24"/>
          <w:lang w:eastAsia="ru-RU"/>
        </w:rPr>
        <w:t xml:space="preserve">обеспечения эргономичного режима работы участников </w:t>
      </w:r>
      <w:r w:rsidRPr="00FA1008">
        <w:rPr>
          <w:rFonts w:eastAsia="Times New Roman"/>
          <w:color w:val="000000"/>
          <w:sz w:val="24"/>
          <w:szCs w:val="24"/>
          <w:lang w:eastAsia="ru-RU"/>
        </w:rPr>
        <w:t>образовательного процесса;</w:t>
      </w:r>
    </w:p>
    <w:p w:rsidR="00FA1008" w:rsidRPr="00FA1008" w:rsidRDefault="00FA1008" w:rsidP="00FA1008">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FA1008">
        <w:rPr>
          <w:rFonts w:eastAsia="Times New Roman"/>
          <w:color w:val="000000"/>
          <w:spacing w:val="-2"/>
          <w:sz w:val="24"/>
          <w:szCs w:val="24"/>
          <w:lang w:eastAsia="ru-RU"/>
        </w:rPr>
        <w:t>согласованности совместного использования (содержатель­</w:t>
      </w:r>
      <w:r w:rsidRPr="00FA1008">
        <w:rPr>
          <w:rFonts w:eastAsia="Times New Roman"/>
          <w:color w:val="000000"/>
          <w:spacing w:val="-2"/>
          <w:sz w:val="24"/>
          <w:szCs w:val="24"/>
          <w:lang w:eastAsia="ru-RU"/>
        </w:rPr>
        <w:br/>
      </w:r>
      <w:r w:rsidRPr="00FA1008">
        <w:rPr>
          <w:rFonts w:eastAsia="Times New Roman"/>
          <w:color w:val="000000"/>
          <w:sz w:val="24"/>
          <w:szCs w:val="24"/>
          <w:lang w:eastAsia="ru-RU"/>
        </w:rPr>
        <w:t>ной, функциональной, программной и</w:t>
      </w:r>
      <w:r w:rsidRPr="00FA1008">
        <w:rPr>
          <w:rFonts w:eastAsia="Times New Roman"/>
          <w:color w:val="000000"/>
          <w:sz w:val="24"/>
          <w:szCs w:val="24"/>
          <w:lang w:eastAsia="ru-RU"/>
        </w:rPr>
        <w:t> </w:t>
      </w:r>
      <w:r w:rsidRPr="00FA1008">
        <w:rPr>
          <w:rFonts w:eastAsia="Times New Roman"/>
          <w:color w:val="000000"/>
          <w:sz w:val="24"/>
          <w:szCs w:val="24"/>
          <w:lang w:eastAsia="ru-RU"/>
        </w:rPr>
        <w:t>пр.).</w:t>
      </w:r>
    </w:p>
    <w:p w:rsidR="00DA068F" w:rsidRPr="00DA068F" w:rsidRDefault="00DA068F" w:rsidP="00DA068F">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DA068F">
        <w:rPr>
          <w:rFonts w:eastAsia="Times New Roman"/>
          <w:color w:val="000000"/>
          <w:sz w:val="24"/>
          <w:szCs w:val="24"/>
          <w:lang w:eastAsia="ru-RU"/>
        </w:rPr>
        <w:t>Гарантией достижения уровня образования, задаваемого Стандартами, является система условий для осуществления образовательного процесса</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необходимым материально-техническим, информационно-методическим и учебным оборудованием</w:t>
      </w:r>
      <w:r w:rsidRPr="00DA068F">
        <w:rPr>
          <w:rFonts w:eastAsiaTheme="minorHAnsi"/>
          <w:sz w:val="24"/>
          <w:szCs w:val="24"/>
        </w:rPr>
        <w:t xml:space="preserve">, включающим: </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средства ИКТ</w:t>
      </w:r>
      <w:r w:rsidRPr="00DA068F">
        <w:rPr>
          <w:rFonts w:eastAsiaTheme="minorHAnsi"/>
          <w:sz w:val="24"/>
          <w:szCs w:val="24"/>
        </w:rPr>
        <w:t xml:space="preserve"> (все кабинеты начальной школы оснащены компьютерной техникой (компьютеры или ноутбуки), принтерами, мультимедийным оборудованием), медиатека из  обучающих дисков; операционная система </w:t>
      </w:r>
      <w:r w:rsidRPr="00DA068F">
        <w:rPr>
          <w:rFonts w:eastAsiaTheme="minorHAnsi"/>
          <w:sz w:val="24"/>
          <w:szCs w:val="24"/>
          <w:lang w:val="en-US"/>
        </w:rPr>
        <w:t>WindowsXP</w:t>
      </w:r>
      <w:r w:rsidRPr="00DA068F">
        <w:rPr>
          <w:rFonts w:eastAsiaTheme="minorHAnsi"/>
          <w:sz w:val="24"/>
          <w:szCs w:val="24"/>
        </w:rPr>
        <w:t>/</w:t>
      </w:r>
      <w:r w:rsidRPr="00DA068F">
        <w:rPr>
          <w:rFonts w:eastAsiaTheme="minorHAnsi"/>
          <w:sz w:val="24"/>
          <w:szCs w:val="24"/>
          <w:lang w:val="en-US"/>
        </w:rPr>
        <w:t>WindowsVista</w:t>
      </w:r>
      <w:r w:rsidRPr="00DA068F">
        <w:rPr>
          <w:rFonts w:eastAsiaTheme="minorHAnsi"/>
          <w:sz w:val="24"/>
          <w:szCs w:val="24"/>
        </w:rPr>
        <w:t xml:space="preserve">, </w:t>
      </w:r>
      <w:r w:rsidRPr="00DA068F">
        <w:rPr>
          <w:rFonts w:eastAsiaTheme="minorHAnsi"/>
          <w:sz w:val="24"/>
          <w:szCs w:val="24"/>
          <w:lang w:val="en-US"/>
        </w:rPr>
        <w:t>MSOffice</w:t>
      </w:r>
      <w:r w:rsidRPr="00DA068F">
        <w:rPr>
          <w:rFonts w:eastAsiaTheme="minorHAnsi"/>
          <w:sz w:val="24"/>
          <w:szCs w:val="24"/>
        </w:rPr>
        <w:t xml:space="preserve"> 2003, </w:t>
      </w:r>
      <w:r w:rsidRPr="00DA068F">
        <w:rPr>
          <w:rFonts w:eastAsiaTheme="minorHAnsi"/>
          <w:sz w:val="24"/>
          <w:szCs w:val="24"/>
          <w:lang w:val="en-US"/>
        </w:rPr>
        <w:t>XP</w:t>
      </w:r>
      <w:r w:rsidRPr="00DA068F">
        <w:rPr>
          <w:rFonts w:eastAsiaTheme="minorHAnsi"/>
          <w:sz w:val="24"/>
          <w:szCs w:val="24"/>
        </w:rPr>
        <w:t xml:space="preserve"> 2007); </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цифровые образовательные ресурсы</w:t>
      </w:r>
      <w:r w:rsidRPr="00DA068F">
        <w:rPr>
          <w:rFonts w:eastAsiaTheme="minorHAnsi"/>
          <w:sz w:val="24"/>
          <w:szCs w:val="24"/>
        </w:rPr>
        <w:t xml:space="preserve"> (поисковые системы и средства поиска в сети Интернет; коллекции электронных образовательных ресурсов; печатные наглядные демонстрационные материалы (плакаты, таблицы и схемы));</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 xml:space="preserve">учебно-методическую литературу </w:t>
      </w:r>
      <w:r w:rsidRPr="00DA068F">
        <w:rPr>
          <w:rFonts w:eastAsiaTheme="minorHAnsi"/>
          <w:sz w:val="24"/>
          <w:szCs w:val="24"/>
        </w:rPr>
        <w:t>(учебники входят в Федеральный перечень учебников, допущенных и рекомендованных Министерством образования и науки РФ к использованию в учебном процессе начальной школы; количество УМК отвечает требованиям комплектности);</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учебно-практическое и лабораторное оборудование</w:t>
      </w:r>
      <w:r w:rsidRPr="00DA068F">
        <w:rPr>
          <w:rFonts w:eastAsiaTheme="minorHAnsi"/>
          <w:sz w:val="24"/>
          <w:szCs w:val="24"/>
        </w:rPr>
        <w:t xml:space="preserve"> (карты, схем</w:t>
      </w:r>
      <w:r>
        <w:rPr>
          <w:rFonts w:eastAsiaTheme="minorHAnsi"/>
          <w:sz w:val="24"/>
          <w:szCs w:val="24"/>
        </w:rPr>
        <w:t>ы, таблицы, натуральные объекты</w:t>
      </w:r>
      <w:r w:rsidRPr="00DA068F">
        <w:rPr>
          <w:rFonts w:eastAsiaTheme="minorHAnsi"/>
          <w:sz w:val="24"/>
          <w:szCs w:val="24"/>
        </w:rPr>
        <w:t>; физкультурное оборудование для уроков физкультуры; средства живописи и лепки для уроков изобразительного искусства; музыкальные предметы для уроков музыки);</w:t>
      </w:r>
    </w:p>
    <w:p w:rsidR="00DA068F" w:rsidRPr="00DA068F" w:rsidRDefault="00DA068F" w:rsidP="00DA068F">
      <w:pPr>
        <w:autoSpaceDE w:val="0"/>
        <w:autoSpaceDN w:val="0"/>
        <w:adjustRightInd w:val="0"/>
        <w:spacing w:line="240" w:lineRule="auto"/>
        <w:ind w:left="-567" w:firstLine="283"/>
        <w:jc w:val="both"/>
        <w:rPr>
          <w:rFonts w:eastAsiaTheme="minorHAnsi"/>
          <w:sz w:val="24"/>
          <w:szCs w:val="24"/>
        </w:rPr>
      </w:pPr>
      <w:r w:rsidRPr="00DA068F">
        <w:rPr>
          <w:rFonts w:eastAsiaTheme="minorHAnsi"/>
          <w:sz w:val="24"/>
          <w:szCs w:val="24"/>
        </w:rPr>
        <w:tab/>
        <w:t xml:space="preserve">- </w:t>
      </w:r>
      <w:r w:rsidRPr="00DA068F">
        <w:rPr>
          <w:rFonts w:eastAsiaTheme="minorHAnsi"/>
          <w:i/>
          <w:sz w:val="24"/>
          <w:szCs w:val="24"/>
        </w:rPr>
        <w:t>экранно-звуковые средства</w:t>
      </w:r>
      <w:r w:rsidRPr="00DA068F">
        <w:rPr>
          <w:rFonts w:eastAsiaTheme="minorHAnsi"/>
          <w:sz w:val="24"/>
          <w:szCs w:val="24"/>
        </w:rPr>
        <w:t xml:space="preserve"> для использования аудиозаписей, видеофильмов, слайдов;</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учебным пространством</w:t>
      </w:r>
      <w:r w:rsidRPr="00DA068F">
        <w:rPr>
          <w:rFonts w:eastAsiaTheme="minorHAnsi"/>
          <w:sz w:val="24"/>
          <w:szCs w:val="24"/>
        </w:rPr>
        <w:t xml:space="preserve"> для осуществления образовательного процесса (учебные кабинеты, оборудованные в соответствии с требованиями ФГОС второго поколения);</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спортивным комплексом</w:t>
      </w:r>
      <w:r>
        <w:rPr>
          <w:rFonts w:eastAsiaTheme="minorHAnsi"/>
          <w:sz w:val="24"/>
          <w:szCs w:val="24"/>
        </w:rPr>
        <w:t xml:space="preserve"> (спортивный зал</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библиотекой</w:t>
      </w:r>
      <w:r w:rsidRPr="00DA068F">
        <w:rPr>
          <w:rFonts w:eastAsiaTheme="minorHAnsi"/>
          <w:sz w:val="24"/>
          <w:szCs w:val="24"/>
        </w:rPr>
        <w:t xml:space="preserve"> с читальным залом, медиатекой, средствами сканирования и выходом в сеть Интернет, контролируемой распечаткой и копированием бумажных материалов;</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актовым залом</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столовой с кухней, хозяйственной частью;</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медицинским кабинетом (приемная и процедурный кабинет);</w:t>
      </w:r>
    </w:p>
    <w:p w:rsid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уровнем финансирования</w:t>
      </w:r>
      <w:r w:rsidRPr="00DA068F">
        <w:rPr>
          <w:rFonts w:eastAsiaTheme="minorHAnsi"/>
          <w:sz w:val="24"/>
          <w:szCs w:val="24"/>
        </w:rPr>
        <w:t>;</w:t>
      </w:r>
    </w:p>
    <w:p w:rsidR="00DA068F" w:rsidRPr="00DA068F" w:rsidRDefault="00DA068F" w:rsidP="00DA068F">
      <w:pPr>
        <w:numPr>
          <w:ilvl w:val="0"/>
          <w:numId w:val="2"/>
        </w:numPr>
        <w:autoSpaceDE w:val="0"/>
        <w:autoSpaceDN w:val="0"/>
        <w:adjustRightInd w:val="0"/>
        <w:spacing w:line="240" w:lineRule="auto"/>
        <w:ind w:left="-567" w:firstLine="283"/>
        <w:jc w:val="both"/>
        <w:rPr>
          <w:rFonts w:eastAsiaTheme="minorHAnsi"/>
          <w:sz w:val="24"/>
          <w:szCs w:val="24"/>
        </w:rPr>
      </w:pPr>
      <w:r w:rsidRPr="00DA068F">
        <w:rPr>
          <w:rFonts w:eastAsiaTheme="minorHAnsi"/>
          <w:i/>
          <w:sz w:val="24"/>
          <w:szCs w:val="24"/>
        </w:rPr>
        <w:t>соблюдением СанПиНов</w:t>
      </w:r>
      <w:r w:rsidRPr="00DA068F">
        <w:rPr>
          <w:rFonts w:eastAsiaTheme="minorHAnsi"/>
          <w:sz w:val="24"/>
          <w:szCs w:val="24"/>
        </w:rPr>
        <w:t xml:space="preserve">. </w:t>
      </w:r>
    </w:p>
    <w:p w:rsidR="00DA068F" w:rsidRPr="00DA068F" w:rsidRDefault="00DA068F" w:rsidP="00DA068F">
      <w:pPr>
        <w:spacing w:line="240" w:lineRule="auto"/>
        <w:ind w:left="-567" w:firstLine="850"/>
        <w:contextualSpacing/>
        <w:jc w:val="both"/>
        <w:rPr>
          <w:rFonts w:eastAsiaTheme="minorHAnsi"/>
          <w:sz w:val="24"/>
          <w:szCs w:val="24"/>
        </w:rPr>
      </w:pPr>
      <w:r w:rsidRPr="00DA068F">
        <w:rPr>
          <w:rFonts w:eastAsiaTheme="minorHAnsi"/>
          <w:sz w:val="24"/>
          <w:szCs w:val="24"/>
        </w:rPr>
        <w:t>Информационная образовательная среда школы обеспечивает педагогическому коллективу эффективную образовательную деятельность и взаимодействие с разными учебными школьными и внешкольными учреждениями.</w:t>
      </w:r>
    </w:p>
    <w:p w:rsidR="00197557" w:rsidRDefault="00DA068F" w:rsidP="00DA068F">
      <w:pPr>
        <w:widowControl w:val="0"/>
        <w:autoSpaceDE w:val="0"/>
        <w:autoSpaceDN w:val="0"/>
        <w:adjustRightInd w:val="0"/>
        <w:spacing w:line="240" w:lineRule="auto"/>
        <w:ind w:left="-567" w:firstLine="850"/>
        <w:jc w:val="both"/>
        <w:rPr>
          <w:rFonts w:eastAsia="Times New Roman"/>
          <w:sz w:val="24"/>
          <w:szCs w:val="24"/>
        </w:rPr>
      </w:pPr>
      <w:r w:rsidRPr="00DA068F">
        <w:rPr>
          <w:rFonts w:eastAsia="Times New Roman"/>
          <w:sz w:val="24"/>
          <w:szCs w:val="24"/>
        </w:rPr>
        <w:t xml:space="preserve">По согласованию с родительской общественностью, учебный процесс в обеспечивается современными УМК, включающими необходимое методическое обеспечение для учителя, учебники нового поколения и пособия для школьников. </w:t>
      </w:r>
    </w:p>
    <w:p w:rsidR="00DA068F" w:rsidRPr="00DA068F" w:rsidRDefault="00DA068F" w:rsidP="00DA068F">
      <w:pPr>
        <w:widowControl w:val="0"/>
        <w:autoSpaceDE w:val="0"/>
        <w:autoSpaceDN w:val="0"/>
        <w:adjustRightInd w:val="0"/>
        <w:spacing w:line="240" w:lineRule="auto"/>
        <w:ind w:left="-567" w:firstLine="850"/>
        <w:jc w:val="both"/>
        <w:rPr>
          <w:rFonts w:eastAsia="Times New Roman"/>
          <w:sz w:val="24"/>
          <w:szCs w:val="24"/>
        </w:rPr>
      </w:pPr>
    </w:p>
    <w:p w:rsidR="00881E3C" w:rsidRPr="00881E3C" w:rsidRDefault="00881E3C" w:rsidP="003C1D0E">
      <w:pPr>
        <w:spacing w:line="240" w:lineRule="auto"/>
        <w:ind w:left="720"/>
        <w:jc w:val="both"/>
        <w:rPr>
          <w:b/>
          <w:sz w:val="24"/>
          <w:szCs w:val="24"/>
        </w:rPr>
      </w:pPr>
      <w:r w:rsidRPr="00881E3C">
        <w:rPr>
          <w:b/>
          <w:sz w:val="24"/>
          <w:szCs w:val="24"/>
        </w:rPr>
        <w:t>Материально-техническое обеспечение МОУ «СОШ №13»</w:t>
      </w:r>
      <w:r w:rsidR="00DA068F">
        <w:rPr>
          <w:b/>
          <w:sz w:val="24"/>
          <w:szCs w:val="24"/>
        </w:rPr>
        <w:t>г.Воркуты</w:t>
      </w:r>
    </w:p>
    <w:p w:rsidR="00881E3C" w:rsidRPr="00881E3C" w:rsidRDefault="00881E3C" w:rsidP="00F25724">
      <w:pPr>
        <w:numPr>
          <w:ilvl w:val="0"/>
          <w:numId w:val="5"/>
        </w:numPr>
        <w:spacing w:line="240" w:lineRule="auto"/>
        <w:jc w:val="both"/>
        <w:rPr>
          <w:sz w:val="24"/>
          <w:szCs w:val="24"/>
        </w:rPr>
      </w:pPr>
      <w:r w:rsidRPr="00881E3C">
        <w:rPr>
          <w:sz w:val="24"/>
          <w:szCs w:val="24"/>
        </w:rPr>
        <w:t>проектная мощность школы– 960-1000 мест;</w:t>
      </w:r>
    </w:p>
    <w:p w:rsidR="00881E3C" w:rsidRPr="00881E3C" w:rsidRDefault="00881E3C" w:rsidP="00F25724">
      <w:pPr>
        <w:numPr>
          <w:ilvl w:val="0"/>
          <w:numId w:val="5"/>
        </w:numPr>
        <w:spacing w:line="240" w:lineRule="auto"/>
        <w:jc w:val="both"/>
        <w:rPr>
          <w:sz w:val="24"/>
          <w:szCs w:val="24"/>
        </w:rPr>
      </w:pPr>
      <w:r w:rsidRPr="00881E3C">
        <w:rPr>
          <w:sz w:val="24"/>
          <w:szCs w:val="24"/>
        </w:rPr>
        <w:t>фактическая наполняемость – 567;</w:t>
      </w:r>
    </w:p>
    <w:p w:rsidR="00881E3C" w:rsidRPr="00881E3C" w:rsidRDefault="00881E3C" w:rsidP="00F25724">
      <w:pPr>
        <w:numPr>
          <w:ilvl w:val="0"/>
          <w:numId w:val="5"/>
        </w:numPr>
        <w:spacing w:line="240" w:lineRule="auto"/>
        <w:jc w:val="both"/>
        <w:rPr>
          <w:sz w:val="24"/>
          <w:szCs w:val="24"/>
        </w:rPr>
      </w:pPr>
      <w:r w:rsidRPr="00881E3C">
        <w:rPr>
          <w:sz w:val="24"/>
          <w:szCs w:val="24"/>
        </w:rPr>
        <w:t>количество кабинетов в школе – 35, из них компьютерных – 3;</w:t>
      </w:r>
    </w:p>
    <w:p w:rsidR="00881E3C" w:rsidRPr="00881E3C" w:rsidRDefault="00881E3C" w:rsidP="00F25724">
      <w:pPr>
        <w:numPr>
          <w:ilvl w:val="0"/>
          <w:numId w:val="5"/>
        </w:numPr>
        <w:spacing w:line="240" w:lineRule="auto"/>
        <w:jc w:val="both"/>
        <w:rPr>
          <w:sz w:val="24"/>
          <w:szCs w:val="24"/>
        </w:rPr>
      </w:pPr>
      <w:r w:rsidRPr="00881E3C">
        <w:rPr>
          <w:sz w:val="24"/>
          <w:szCs w:val="24"/>
        </w:rPr>
        <w:t xml:space="preserve">библиотечный фонд (школьные учебники, </w:t>
      </w:r>
    </w:p>
    <w:p w:rsidR="00881E3C" w:rsidRPr="00881E3C" w:rsidRDefault="00881E3C" w:rsidP="003C1D0E">
      <w:pPr>
        <w:spacing w:line="240" w:lineRule="auto"/>
        <w:ind w:left="705"/>
        <w:jc w:val="both"/>
        <w:rPr>
          <w:sz w:val="24"/>
          <w:szCs w:val="24"/>
        </w:rPr>
      </w:pPr>
      <w:r w:rsidRPr="00881E3C">
        <w:rPr>
          <w:sz w:val="24"/>
          <w:szCs w:val="24"/>
        </w:rPr>
        <w:t xml:space="preserve">  методическая литература, справочная литература) -  _17286_экз. </w:t>
      </w:r>
    </w:p>
    <w:p w:rsidR="00881E3C" w:rsidRPr="00881E3C" w:rsidRDefault="00881E3C" w:rsidP="00F25724">
      <w:pPr>
        <w:numPr>
          <w:ilvl w:val="0"/>
          <w:numId w:val="5"/>
        </w:numPr>
        <w:spacing w:line="240" w:lineRule="auto"/>
        <w:jc w:val="both"/>
        <w:rPr>
          <w:sz w:val="24"/>
          <w:szCs w:val="24"/>
        </w:rPr>
      </w:pPr>
      <w:r w:rsidRPr="00881E3C">
        <w:rPr>
          <w:sz w:val="24"/>
          <w:szCs w:val="24"/>
        </w:rPr>
        <w:t>два спортивных зала общей площадью 361 м²;</w:t>
      </w:r>
    </w:p>
    <w:p w:rsidR="00881E3C" w:rsidRPr="00881E3C" w:rsidRDefault="00881E3C" w:rsidP="00F25724">
      <w:pPr>
        <w:numPr>
          <w:ilvl w:val="0"/>
          <w:numId w:val="5"/>
        </w:numPr>
        <w:spacing w:line="240" w:lineRule="auto"/>
        <w:jc w:val="both"/>
        <w:rPr>
          <w:sz w:val="24"/>
          <w:szCs w:val="24"/>
        </w:rPr>
      </w:pPr>
      <w:r w:rsidRPr="00881E3C">
        <w:rPr>
          <w:sz w:val="24"/>
          <w:szCs w:val="24"/>
        </w:rPr>
        <w:t>актовый зал площадью 185,3 м²;</w:t>
      </w:r>
    </w:p>
    <w:p w:rsidR="00207E1A" w:rsidRPr="003C1D0E" w:rsidRDefault="00881E3C" w:rsidP="00F25724">
      <w:pPr>
        <w:numPr>
          <w:ilvl w:val="0"/>
          <w:numId w:val="5"/>
        </w:numPr>
        <w:spacing w:line="240" w:lineRule="auto"/>
        <w:jc w:val="both"/>
        <w:rPr>
          <w:sz w:val="24"/>
          <w:szCs w:val="24"/>
        </w:rPr>
      </w:pPr>
      <w:r w:rsidRPr="00881E3C">
        <w:rPr>
          <w:sz w:val="24"/>
          <w:szCs w:val="24"/>
        </w:rPr>
        <w:t>столовая на 250 посадочных мест;</w:t>
      </w:r>
    </w:p>
    <w:tbl>
      <w:tblPr>
        <w:tblpPr w:leftFromText="180" w:rightFromText="180" w:vertAnchor="text" w:horzAnchor="margin" w:tblpX="250" w:tblpY="34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987"/>
        <w:gridCol w:w="2377"/>
      </w:tblGrid>
      <w:tr w:rsidR="00207E1A" w:rsidRPr="00881E3C" w:rsidTr="00F35AF2">
        <w:trPr>
          <w:trHeight w:val="434"/>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w:t>
            </w:r>
          </w:p>
        </w:tc>
        <w:tc>
          <w:tcPr>
            <w:tcW w:w="5987" w:type="dxa"/>
          </w:tcPr>
          <w:p w:rsidR="00207E1A"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Компьютер Intel</w:t>
            </w:r>
          </w:p>
        </w:tc>
        <w:tc>
          <w:tcPr>
            <w:tcW w:w="2377" w:type="dxa"/>
          </w:tcPr>
          <w:p w:rsidR="00207E1A" w:rsidRPr="00881E3C" w:rsidRDefault="00207E1A" w:rsidP="00F35AF2">
            <w:pPr>
              <w:pStyle w:val="afe"/>
              <w:spacing w:line="276" w:lineRule="auto"/>
              <w:jc w:val="center"/>
              <w:rPr>
                <w:rFonts w:ascii="Times New Roman" w:hAnsi="Times New Roman"/>
                <w:sz w:val="24"/>
                <w:szCs w:val="24"/>
              </w:rPr>
            </w:pPr>
            <w:r>
              <w:rPr>
                <w:rFonts w:ascii="Times New Roman" w:hAnsi="Times New Roman"/>
                <w:sz w:val="24"/>
                <w:szCs w:val="24"/>
              </w:rPr>
              <w:t>24</w:t>
            </w:r>
          </w:p>
        </w:tc>
      </w:tr>
      <w:tr w:rsidR="00207E1A" w:rsidRPr="00881E3C" w:rsidTr="00207E1A">
        <w:trPr>
          <w:trHeight w:val="35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2</w:t>
            </w:r>
          </w:p>
        </w:tc>
        <w:tc>
          <w:tcPr>
            <w:tcW w:w="5987" w:type="dxa"/>
          </w:tcPr>
          <w:p w:rsidR="00207E1A"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Рабочее место преподавателя</w:t>
            </w:r>
          </w:p>
        </w:tc>
        <w:tc>
          <w:tcPr>
            <w:tcW w:w="2377" w:type="dxa"/>
          </w:tcPr>
          <w:p w:rsidR="00207E1A" w:rsidRPr="00881E3C" w:rsidRDefault="00207E1A" w:rsidP="00207E1A">
            <w:pPr>
              <w:pStyle w:val="afe"/>
              <w:jc w:val="center"/>
              <w:rPr>
                <w:rFonts w:ascii="Times New Roman" w:hAnsi="Times New Roman"/>
                <w:sz w:val="24"/>
                <w:szCs w:val="24"/>
              </w:rPr>
            </w:pPr>
            <w:r>
              <w:rPr>
                <w:rFonts w:ascii="Times New Roman" w:hAnsi="Times New Roman"/>
                <w:sz w:val="24"/>
                <w:szCs w:val="24"/>
              </w:rPr>
              <w:t>2</w:t>
            </w:r>
          </w:p>
        </w:tc>
      </w:tr>
      <w:tr w:rsidR="00207E1A" w:rsidRPr="00881E3C" w:rsidTr="00207E1A">
        <w:trPr>
          <w:trHeight w:val="334"/>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3</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Персональный комп.  AMD с монитором LCD</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5</w:t>
            </w:r>
          </w:p>
        </w:tc>
      </w:tr>
      <w:tr w:rsidR="00207E1A" w:rsidRPr="00881E3C" w:rsidTr="00207E1A">
        <w:trPr>
          <w:trHeight w:val="457"/>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4</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Комп. В сборе</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17</w:t>
            </w:r>
          </w:p>
        </w:tc>
      </w:tr>
      <w:tr w:rsidR="00207E1A" w:rsidRPr="00881E3C" w:rsidTr="00207E1A">
        <w:trPr>
          <w:trHeight w:val="440"/>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5</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Персональный комп. В сборе</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3</w:t>
            </w:r>
          </w:p>
        </w:tc>
      </w:tr>
      <w:tr w:rsidR="00207E1A" w:rsidRPr="00881E3C" w:rsidTr="00207E1A">
        <w:trPr>
          <w:trHeight w:val="408"/>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6</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 xml:space="preserve">Ноутбук ACYC  </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5</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7</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Ноутбук Samsung</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8</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Монитор</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9</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9</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видеокамера</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4</w:t>
            </w:r>
          </w:p>
        </w:tc>
      </w:tr>
      <w:tr w:rsidR="00207E1A" w:rsidRPr="00881E3C" w:rsidTr="00207E1A">
        <w:trPr>
          <w:trHeight w:val="372"/>
        </w:trPr>
        <w:tc>
          <w:tcPr>
            <w:tcW w:w="675" w:type="dxa"/>
          </w:tcPr>
          <w:p w:rsidR="00207E1A"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10</w:t>
            </w:r>
          </w:p>
        </w:tc>
        <w:tc>
          <w:tcPr>
            <w:tcW w:w="5987" w:type="dxa"/>
          </w:tcPr>
          <w:p w:rsidR="00207E1A" w:rsidRPr="00207E1A" w:rsidRDefault="00207E1A" w:rsidP="003C1D0E">
            <w:pPr>
              <w:pStyle w:val="afe"/>
              <w:jc w:val="both"/>
              <w:rPr>
                <w:rFonts w:ascii="Times New Roman" w:hAnsi="Times New Roman"/>
                <w:sz w:val="24"/>
                <w:szCs w:val="24"/>
              </w:rPr>
            </w:pPr>
            <w:r w:rsidRPr="00207E1A">
              <w:rPr>
                <w:rFonts w:ascii="Times New Roman" w:hAnsi="Times New Roman"/>
                <w:sz w:val="24"/>
                <w:szCs w:val="24"/>
              </w:rPr>
              <w:t>Система видеонабл</w:t>
            </w:r>
          </w:p>
        </w:tc>
        <w:tc>
          <w:tcPr>
            <w:tcW w:w="2377" w:type="dxa"/>
          </w:tcPr>
          <w:p w:rsidR="00207E1A" w:rsidRDefault="00207E1A" w:rsidP="00207E1A">
            <w:pPr>
              <w:pStyle w:val="afe"/>
              <w:jc w:val="center"/>
              <w:rPr>
                <w:rFonts w:ascii="Times New Roman" w:hAnsi="Times New Roman"/>
                <w:sz w:val="24"/>
                <w:szCs w:val="24"/>
              </w:rPr>
            </w:pPr>
            <w:r>
              <w:rPr>
                <w:rFonts w:ascii="Times New Roman" w:hAnsi="Times New Roman"/>
                <w:sz w:val="24"/>
                <w:szCs w:val="24"/>
              </w:rPr>
              <w:t>1</w:t>
            </w:r>
          </w:p>
        </w:tc>
      </w:tr>
      <w:tr w:rsidR="00881E3C" w:rsidRPr="00881E3C" w:rsidTr="00F35AF2">
        <w:trPr>
          <w:trHeight w:val="720"/>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11</w:t>
            </w:r>
          </w:p>
        </w:tc>
        <w:tc>
          <w:tcPr>
            <w:tcW w:w="5987" w:type="dxa"/>
          </w:tcPr>
          <w:p w:rsidR="00881E3C" w:rsidRPr="00881E3C" w:rsidRDefault="00207E1A" w:rsidP="003C1D0E">
            <w:pPr>
              <w:pStyle w:val="afe"/>
              <w:jc w:val="both"/>
              <w:rPr>
                <w:rFonts w:ascii="Times New Roman" w:hAnsi="Times New Roman"/>
                <w:sz w:val="24"/>
                <w:szCs w:val="24"/>
              </w:rPr>
            </w:pPr>
            <w:r w:rsidRPr="00207E1A">
              <w:rPr>
                <w:rFonts w:ascii="Times New Roman" w:hAnsi="Times New Roman"/>
                <w:sz w:val="24"/>
                <w:szCs w:val="24"/>
              </w:rPr>
              <w:t>Автоматиз.  Раб. Место (АРМ) (ноутб. Колонки, проектор, экран, крепление)</w:t>
            </w:r>
          </w:p>
        </w:tc>
        <w:tc>
          <w:tcPr>
            <w:tcW w:w="2377" w:type="dxa"/>
          </w:tcPr>
          <w:p w:rsidR="00881E3C" w:rsidRPr="00881E3C" w:rsidRDefault="00207E1A" w:rsidP="00F35AF2">
            <w:pPr>
              <w:pStyle w:val="afe"/>
              <w:spacing w:line="276" w:lineRule="auto"/>
              <w:jc w:val="center"/>
              <w:rPr>
                <w:rFonts w:ascii="Times New Roman" w:hAnsi="Times New Roman"/>
                <w:sz w:val="24"/>
                <w:szCs w:val="24"/>
              </w:rPr>
            </w:pPr>
            <w:r>
              <w:rPr>
                <w:rFonts w:ascii="Times New Roman" w:hAnsi="Times New Roman"/>
                <w:sz w:val="24"/>
                <w:szCs w:val="24"/>
              </w:rPr>
              <w:t>11</w:t>
            </w:r>
          </w:p>
        </w:tc>
      </w:tr>
      <w:tr w:rsidR="00881E3C" w:rsidRPr="00881E3C" w:rsidTr="00F35AF2">
        <w:trPr>
          <w:trHeight w:val="435"/>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12</w:t>
            </w:r>
          </w:p>
        </w:tc>
        <w:tc>
          <w:tcPr>
            <w:tcW w:w="5987" w:type="dxa"/>
          </w:tcPr>
          <w:p w:rsidR="00881E3C" w:rsidRPr="00881E3C" w:rsidRDefault="00BD42B6" w:rsidP="003C1D0E">
            <w:pPr>
              <w:pStyle w:val="afe"/>
              <w:jc w:val="both"/>
              <w:rPr>
                <w:rFonts w:ascii="Times New Roman" w:hAnsi="Times New Roman"/>
                <w:sz w:val="24"/>
                <w:szCs w:val="24"/>
              </w:rPr>
            </w:pPr>
            <w:r w:rsidRPr="00BD42B6">
              <w:rPr>
                <w:rFonts w:ascii="Times New Roman" w:hAnsi="Times New Roman"/>
                <w:sz w:val="24"/>
                <w:szCs w:val="24"/>
              </w:rPr>
              <w:t>Ноутбук 15,6 Lenovo ldeaPad</w:t>
            </w:r>
          </w:p>
        </w:tc>
        <w:tc>
          <w:tcPr>
            <w:tcW w:w="2377" w:type="dxa"/>
          </w:tcPr>
          <w:p w:rsidR="00881E3C" w:rsidRPr="00881E3C"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11</w:t>
            </w:r>
          </w:p>
        </w:tc>
      </w:tr>
      <w:tr w:rsidR="00881E3C" w:rsidRPr="00881E3C" w:rsidTr="00F35AF2">
        <w:trPr>
          <w:trHeight w:val="435"/>
        </w:trPr>
        <w:tc>
          <w:tcPr>
            <w:tcW w:w="675" w:type="dxa"/>
          </w:tcPr>
          <w:p w:rsidR="00881E3C"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13</w:t>
            </w:r>
          </w:p>
        </w:tc>
        <w:tc>
          <w:tcPr>
            <w:tcW w:w="5987" w:type="dxa"/>
          </w:tcPr>
          <w:p w:rsidR="00881E3C" w:rsidRPr="00881E3C" w:rsidRDefault="00881E3C" w:rsidP="003C1D0E">
            <w:pPr>
              <w:pStyle w:val="afe"/>
              <w:jc w:val="both"/>
              <w:rPr>
                <w:rFonts w:ascii="Times New Roman" w:hAnsi="Times New Roman"/>
                <w:sz w:val="24"/>
                <w:szCs w:val="24"/>
              </w:rPr>
            </w:pPr>
            <w:r w:rsidRPr="00881E3C">
              <w:rPr>
                <w:rFonts w:ascii="Times New Roman" w:hAnsi="Times New Roman"/>
                <w:sz w:val="24"/>
                <w:szCs w:val="24"/>
              </w:rPr>
              <w:t>Наличие локальной вычислительной сети (ЛВС)</w:t>
            </w:r>
          </w:p>
        </w:tc>
        <w:tc>
          <w:tcPr>
            <w:tcW w:w="2377" w:type="dxa"/>
          </w:tcPr>
          <w:p w:rsidR="00881E3C" w:rsidRPr="00881E3C" w:rsidRDefault="00881E3C"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да</w:t>
            </w:r>
          </w:p>
        </w:tc>
      </w:tr>
      <w:tr w:rsidR="00BD42B6" w:rsidRPr="00881E3C" w:rsidTr="00BD42B6">
        <w:trPr>
          <w:trHeight w:val="989"/>
        </w:trPr>
        <w:tc>
          <w:tcPr>
            <w:tcW w:w="675" w:type="dxa"/>
          </w:tcPr>
          <w:p w:rsidR="00BD42B6"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14</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Наличие презентационного оборудования: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видеопроекторы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интерактивных досок </w:t>
            </w:r>
          </w:p>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 телевизионное оборудование </w:t>
            </w:r>
            <w:r w:rsidRPr="00881E3C">
              <w:rPr>
                <w:rFonts w:ascii="Times New Roman" w:hAnsi="Times New Roman"/>
                <w:sz w:val="24"/>
                <w:szCs w:val="24"/>
                <w:lang w:val="en-US"/>
              </w:rPr>
              <w:t>Samsung</w:t>
            </w:r>
            <w:r w:rsidRPr="00881E3C">
              <w:rPr>
                <w:rFonts w:ascii="Times New Roman" w:hAnsi="Times New Roman"/>
                <w:sz w:val="24"/>
                <w:szCs w:val="24"/>
              </w:rPr>
              <w:t xml:space="preserve"> и </w:t>
            </w:r>
            <w:r w:rsidRPr="00881E3C">
              <w:rPr>
                <w:rFonts w:ascii="Times New Roman" w:hAnsi="Times New Roman"/>
                <w:sz w:val="24"/>
                <w:szCs w:val="24"/>
                <w:lang w:val="en-US"/>
              </w:rPr>
              <w:t>Apple</w:t>
            </w:r>
            <w:r w:rsidRPr="00881E3C">
              <w:rPr>
                <w:rFonts w:ascii="Times New Roman" w:hAnsi="Times New Roman"/>
                <w:sz w:val="24"/>
                <w:szCs w:val="24"/>
              </w:rPr>
              <w:t xml:space="preserve"> </w:t>
            </w:r>
            <w:r w:rsidRPr="00881E3C">
              <w:rPr>
                <w:rFonts w:ascii="Times New Roman" w:hAnsi="Times New Roman"/>
                <w:sz w:val="24"/>
                <w:szCs w:val="24"/>
                <w:lang w:val="en-US"/>
              </w:rPr>
              <w:t>TV</w:t>
            </w:r>
          </w:p>
          <w:p w:rsidR="00BD42B6" w:rsidRDefault="00BD42B6" w:rsidP="003C1D0E">
            <w:pPr>
              <w:pStyle w:val="afe"/>
              <w:jc w:val="both"/>
              <w:rPr>
                <w:sz w:val="24"/>
              </w:rPr>
            </w:pPr>
            <w:r w:rsidRPr="00881E3C">
              <w:rPr>
                <w:rFonts w:ascii="Times New Roman" w:hAnsi="Times New Roman"/>
                <w:sz w:val="24"/>
                <w:szCs w:val="24"/>
              </w:rPr>
              <w:t xml:space="preserve">- </w:t>
            </w:r>
            <w:r w:rsidRPr="00207E1A">
              <w:rPr>
                <w:rFonts w:ascii="Times New Roman" w:hAnsi="Times New Roman"/>
                <w:sz w:val="24"/>
                <w:szCs w:val="24"/>
              </w:rPr>
              <w:t xml:space="preserve"> Планшет Aple</w:t>
            </w:r>
            <w:r w:rsidRPr="00BD42B6">
              <w:rPr>
                <w:sz w:val="24"/>
              </w:rPr>
              <w:t xml:space="preserve"> </w:t>
            </w:r>
          </w:p>
          <w:p w:rsidR="00BD42B6" w:rsidRDefault="00BD42B6" w:rsidP="003C1D0E">
            <w:pPr>
              <w:pStyle w:val="afe"/>
              <w:jc w:val="both"/>
              <w:rPr>
                <w:rFonts w:ascii="Times New Roman" w:hAnsi="Times New Roman"/>
                <w:sz w:val="24"/>
              </w:rPr>
            </w:pPr>
            <w:r>
              <w:rPr>
                <w:sz w:val="24"/>
              </w:rPr>
              <w:t xml:space="preserve">- </w:t>
            </w:r>
            <w:r w:rsidRPr="00BD42B6">
              <w:rPr>
                <w:rFonts w:ascii="Times New Roman" w:hAnsi="Times New Roman"/>
                <w:sz w:val="24"/>
              </w:rPr>
              <w:t>Экран д/проэктора</w:t>
            </w:r>
          </w:p>
          <w:p w:rsidR="00BD42B6" w:rsidRPr="00881E3C" w:rsidRDefault="00BD42B6" w:rsidP="003C1D0E">
            <w:pPr>
              <w:pStyle w:val="afe"/>
              <w:jc w:val="both"/>
              <w:rPr>
                <w:rFonts w:ascii="Times New Roman" w:hAnsi="Times New Roman"/>
                <w:sz w:val="24"/>
                <w:szCs w:val="24"/>
              </w:rPr>
            </w:pPr>
            <w:r>
              <w:rPr>
                <w:rFonts w:ascii="Times New Roman" w:hAnsi="Times New Roman"/>
                <w:sz w:val="24"/>
              </w:rPr>
              <w:t>-</w:t>
            </w:r>
            <w:r w:rsidRPr="00BD42B6">
              <w:rPr>
                <w:sz w:val="24"/>
              </w:rPr>
              <w:t xml:space="preserve"> </w:t>
            </w:r>
            <w:r w:rsidRPr="00BD42B6">
              <w:rPr>
                <w:rFonts w:ascii="Times New Roman" w:hAnsi="Times New Roman"/>
                <w:sz w:val="24"/>
              </w:rPr>
              <w:t>Экран на штативе</w:t>
            </w:r>
          </w:p>
        </w:tc>
        <w:tc>
          <w:tcPr>
            <w:tcW w:w="2377" w:type="dxa"/>
          </w:tcPr>
          <w:p w:rsidR="00BD42B6" w:rsidRPr="00881E3C" w:rsidRDefault="00BD42B6" w:rsidP="00F35AF2">
            <w:pPr>
              <w:pStyle w:val="afe"/>
              <w:spacing w:line="276" w:lineRule="auto"/>
              <w:jc w:val="center"/>
              <w:rPr>
                <w:rFonts w:ascii="Times New Roman" w:hAnsi="Times New Roman"/>
                <w:sz w:val="24"/>
                <w:szCs w:val="24"/>
              </w:rPr>
            </w:pP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6</w:t>
            </w: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5</w:t>
            </w:r>
          </w:p>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3</w:t>
            </w:r>
          </w:p>
          <w:p w:rsidR="00BD42B6"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2</w:t>
            </w:r>
          </w:p>
          <w:p w:rsidR="00BD42B6"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3</w:t>
            </w:r>
          </w:p>
          <w:p w:rsidR="00BD42B6" w:rsidRPr="00881E3C" w:rsidRDefault="00BD42B6" w:rsidP="00F35AF2">
            <w:pPr>
              <w:pStyle w:val="afe"/>
              <w:spacing w:line="276" w:lineRule="auto"/>
              <w:jc w:val="center"/>
              <w:rPr>
                <w:rFonts w:ascii="Times New Roman" w:hAnsi="Times New Roman"/>
                <w:sz w:val="24"/>
                <w:szCs w:val="24"/>
              </w:rPr>
            </w:pPr>
            <w:r>
              <w:rPr>
                <w:rFonts w:ascii="Times New Roman" w:hAnsi="Times New Roman"/>
                <w:sz w:val="24"/>
                <w:szCs w:val="24"/>
              </w:rPr>
              <w:t>1</w:t>
            </w:r>
          </w:p>
        </w:tc>
      </w:tr>
      <w:tr w:rsidR="00BD42B6" w:rsidRPr="00881E3C" w:rsidTr="00F35AF2">
        <w:trPr>
          <w:trHeight w:val="375"/>
        </w:trPr>
        <w:tc>
          <w:tcPr>
            <w:tcW w:w="675" w:type="dxa"/>
          </w:tcPr>
          <w:p w:rsidR="00BD42B6" w:rsidRPr="00881E3C" w:rsidRDefault="00BD42B6" w:rsidP="00F35AF2">
            <w:pPr>
              <w:pStyle w:val="afe"/>
              <w:spacing w:line="276" w:lineRule="auto"/>
              <w:jc w:val="both"/>
              <w:rPr>
                <w:rFonts w:ascii="Times New Roman" w:hAnsi="Times New Roman"/>
                <w:sz w:val="24"/>
                <w:szCs w:val="24"/>
              </w:rPr>
            </w:pPr>
            <w:r>
              <w:rPr>
                <w:rFonts w:ascii="Times New Roman" w:hAnsi="Times New Roman"/>
                <w:sz w:val="24"/>
                <w:szCs w:val="24"/>
              </w:rPr>
              <w:t>15</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Количество сканеров </w:t>
            </w:r>
          </w:p>
        </w:tc>
        <w:tc>
          <w:tcPr>
            <w:tcW w:w="2377" w:type="dxa"/>
          </w:tcPr>
          <w:p w:rsidR="00BD42B6" w:rsidRPr="00881E3C" w:rsidRDefault="00BD42B6" w:rsidP="00F35AF2">
            <w:pPr>
              <w:pStyle w:val="afe"/>
              <w:spacing w:line="276" w:lineRule="auto"/>
              <w:jc w:val="center"/>
              <w:rPr>
                <w:rFonts w:ascii="Times New Roman" w:hAnsi="Times New Roman"/>
                <w:sz w:val="24"/>
                <w:szCs w:val="24"/>
              </w:rPr>
            </w:pPr>
            <w:r w:rsidRPr="00881E3C">
              <w:rPr>
                <w:rFonts w:ascii="Times New Roman" w:hAnsi="Times New Roman"/>
                <w:sz w:val="24"/>
                <w:szCs w:val="24"/>
              </w:rPr>
              <w:t>6</w:t>
            </w:r>
          </w:p>
        </w:tc>
      </w:tr>
      <w:tr w:rsidR="00BD42B6" w:rsidRPr="00881E3C" w:rsidTr="00F35AF2">
        <w:trPr>
          <w:trHeight w:val="375"/>
        </w:trPr>
        <w:tc>
          <w:tcPr>
            <w:tcW w:w="675" w:type="dxa"/>
          </w:tcPr>
          <w:p w:rsidR="00BD42B6" w:rsidRPr="00881E3C" w:rsidRDefault="00BD42B6" w:rsidP="00BD42B6">
            <w:pPr>
              <w:pStyle w:val="afe"/>
              <w:spacing w:line="276" w:lineRule="auto"/>
              <w:jc w:val="both"/>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6</w:t>
            </w:r>
          </w:p>
        </w:tc>
        <w:tc>
          <w:tcPr>
            <w:tcW w:w="5987" w:type="dxa"/>
          </w:tcPr>
          <w:p w:rsidR="00BD42B6" w:rsidRPr="00881E3C" w:rsidRDefault="00BD42B6" w:rsidP="003C1D0E">
            <w:pPr>
              <w:pStyle w:val="afe"/>
              <w:jc w:val="both"/>
              <w:rPr>
                <w:rFonts w:ascii="Times New Roman" w:hAnsi="Times New Roman"/>
                <w:sz w:val="24"/>
                <w:szCs w:val="24"/>
              </w:rPr>
            </w:pPr>
            <w:r w:rsidRPr="00881E3C">
              <w:rPr>
                <w:rFonts w:ascii="Times New Roman" w:hAnsi="Times New Roman"/>
                <w:sz w:val="24"/>
                <w:szCs w:val="24"/>
              </w:rPr>
              <w:t xml:space="preserve">Количество принтеров </w:t>
            </w:r>
          </w:p>
        </w:tc>
        <w:tc>
          <w:tcPr>
            <w:tcW w:w="2377" w:type="dxa"/>
          </w:tcPr>
          <w:p w:rsidR="00BD42B6" w:rsidRPr="00881E3C" w:rsidRDefault="00BD42B6" w:rsidP="00BD42B6">
            <w:pPr>
              <w:pStyle w:val="afe"/>
              <w:spacing w:line="276" w:lineRule="auto"/>
              <w:jc w:val="center"/>
              <w:rPr>
                <w:rFonts w:ascii="Times New Roman" w:hAnsi="Times New Roman"/>
                <w:sz w:val="24"/>
                <w:szCs w:val="24"/>
              </w:rPr>
            </w:pPr>
            <w:r w:rsidRPr="00881E3C">
              <w:rPr>
                <w:rFonts w:ascii="Times New Roman" w:hAnsi="Times New Roman"/>
                <w:sz w:val="24"/>
                <w:szCs w:val="24"/>
              </w:rPr>
              <w:t>1</w:t>
            </w:r>
            <w:r>
              <w:rPr>
                <w:rFonts w:ascii="Times New Roman" w:hAnsi="Times New Roman"/>
                <w:sz w:val="24"/>
                <w:szCs w:val="24"/>
              </w:rPr>
              <w:t>8</w:t>
            </w:r>
          </w:p>
        </w:tc>
      </w:tr>
      <w:tr w:rsidR="00BD42B6" w:rsidRPr="00881E3C" w:rsidTr="00F35AF2">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rPr>
              <w:t>1</w:t>
            </w:r>
            <w:r>
              <w:rPr>
                <w:sz w:val="24"/>
                <w:szCs w:val="24"/>
              </w:rPr>
              <w:t>7</w:t>
            </w:r>
          </w:p>
        </w:tc>
        <w:tc>
          <w:tcPr>
            <w:tcW w:w="5987" w:type="dxa"/>
          </w:tcPr>
          <w:p w:rsidR="00BD42B6" w:rsidRPr="00881E3C" w:rsidRDefault="00BD42B6" w:rsidP="003C1D0E">
            <w:pPr>
              <w:spacing w:line="240" w:lineRule="auto"/>
              <w:jc w:val="both"/>
              <w:rPr>
                <w:sz w:val="24"/>
                <w:szCs w:val="24"/>
              </w:rPr>
            </w:pPr>
            <w:r w:rsidRPr="00881E3C">
              <w:rPr>
                <w:sz w:val="24"/>
                <w:szCs w:val="24"/>
              </w:rPr>
              <w:t xml:space="preserve">Наличие действующего </w:t>
            </w:r>
            <w:r w:rsidRPr="00881E3C">
              <w:rPr>
                <w:sz w:val="24"/>
                <w:szCs w:val="24"/>
                <w:lang w:val="en-US"/>
              </w:rPr>
              <w:t>web</w:t>
            </w:r>
            <w:r w:rsidRPr="00881E3C">
              <w:rPr>
                <w:sz w:val="24"/>
                <w:szCs w:val="24"/>
              </w:rPr>
              <w:t xml:space="preserve">-сайта </w:t>
            </w:r>
          </w:p>
        </w:tc>
        <w:tc>
          <w:tcPr>
            <w:tcW w:w="2377" w:type="dxa"/>
          </w:tcPr>
          <w:p w:rsidR="00BD42B6" w:rsidRPr="00881E3C" w:rsidRDefault="00BD42B6" w:rsidP="00F35AF2">
            <w:pPr>
              <w:spacing w:line="276" w:lineRule="auto"/>
              <w:rPr>
                <w:sz w:val="24"/>
                <w:szCs w:val="24"/>
              </w:rPr>
            </w:pPr>
            <w:r w:rsidRPr="00881E3C">
              <w:rPr>
                <w:sz w:val="24"/>
                <w:szCs w:val="24"/>
              </w:rPr>
              <w:t>да</w:t>
            </w:r>
          </w:p>
        </w:tc>
      </w:tr>
      <w:tr w:rsidR="00BD42B6" w:rsidRPr="00881E3C" w:rsidTr="00BD42B6">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rPr>
              <w:t>1</w:t>
            </w:r>
            <w:r>
              <w:rPr>
                <w:sz w:val="24"/>
                <w:szCs w:val="24"/>
              </w:rPr>
              <w:t>8</w:t>
            </w:r>
          </w:p>
        </w:tc>
        <w:tc>
          <w:tcPr>
            <w:tcW w:w="5987" w:type="dxa"/>
          </w:tcPr>
          <w:p w:rsidR="00BD42B6" w:rsidRPr="00881E3C" w:rsidRDefault="00BD42B6" w:rsidP="003C1D0E">
            <w:pPr>
              <w:spacing w:line="240" w:lineRule="auto"/>
              <w:jc w:val="both"/>
              <w:rPr>
                <w:sz w:val="24"/>
                <w:szCs w:val="24"/>
              </w:rPr>
            </w:pPr>
            <w:r w:rsidRPr="00881E3C">
              <w:rPr>
                <w:sz w:val="24"/>
                <w:szCs w:val="24"/>
              </w:rPr>
              <w:t xml:space="preserve">Адрес сайта в Интернете </w:t>
            </w:r>
          </w:p>
        </w:tc>
        <w:tc>
          <w:tcPr>
            <w:tcW w:w="2377" w:type="dxa"/>
            <w:tcBorders>
              <w:top w:val="nil"/>
              <w:bottom w:val="nil"/>
            </w:tcBorders>
            <w:shd w:val="clear" w:color="auto" w:fill="auto"/>
          </w:tcPr>
          <w:p w:rsidR="00BD42B6" w:rsidRPr="00881E3C" w:rsidRDefault="00BD42B6" w:rsidP="00F35AF2">
            <w:pPr>
              <w:spacing w:after="200" w:line="276" w:lineRule="auto"/>
              <w:rPr>
                <w:sz w:val="24"/>
                <w:szCs w:val="24"/>
              </w:rPr>
            </w:pPr>
            <w:r w:rsidRPr="00881E3C">
              <w:rPr>
                <w:sz w:val="24"/>
                <w:szCs w:val="24"/>
              </w:rPr>
              <w:t>http://shcool13.ucoz.ru</w:t>
            </w:r>
          </w:p>
        </w:tc>
      </w:tr>
      <w:tr w:rsidR="00BD42B6" w:rsidRPr="00881E3C" w:rsidTr="00F35AF2">
        <w:trPr>
          <w:trHeight w:val="375"/>
        </w:trPr>
        <w:tc>
          <w:tcPr>
            <w:tcW w:w="675" w:type="dxa"/>
          </w:tcPr>
          <w:p w:rsidR="00BD42B6" w:rsidRPr="00881E3C" w:rsidRDefault="00BD42B6" w:rsidP="00BD42B6">
            <w:pPr>
              <w:spacing w:line="276" w:lineRule="auto"/>
              <w:ind w:firstLine="0"/>
              <w:jc w:val="both"/>
              <w:rPr>
                <w:sz w:val="24"/>
                <w:szCs w:val="24"/>
              </w:rPr>
            </w:pPr>
            <w:r w:rsidRPr="00881E3C">
              <w:rPr>
                <w:sz w:val="24"/>
                <w:szCs w:val="24"/>
                <w:lang w:val="en-US"/>
              </w:rPr>
              <w:t>1</w:t>
            </w:r>
            <w:r>
              <w:rPr>
                <w:sz w:val="24"/>
                <w:szCs w:val="24"/>
              </w:rPr>
              <w:t>9</w:t>
            </w:r>
          </w:p>
        </w:tc>
        <w:tc>
          <w:tcPr>
            <w:tcW w:w="5987" w:type="dxa"/>
          </w:tcPr>
          <w:p w:rsidR="00BD42B6" w:rsidRPr="00881E3C" w:rsidRDefault="00BD42B6" w:rsidP="003C1D0E">
            <w:pPr>
              <w:spacing w:line="240" w:lineRule="auto"/>
              <w:jc w:val="both"/>
              <w:rPr>
                <w:sz w:val="24"/>
                <w:szCs w:val="24"/>
              </w:rPr>
            </w:pPr>
            <w:r w:rsidRPr="00881E3C">
              <w:rPr>
                <w:sz w:val="24"/>
                <w:szCs w:val="24"/>
                <w:lang w:val="en-US"/>
              </w:rPr>
              <w:t xml:space="preserve"> </w:t>
            </w:r>
            <w:r w:rsidRPr="00881E3C">
              <w:rPr>
                <w:sz w:val="24"/>
                <w:szCs w:val="24"/>
              </w:rPr>
              <w:t xml:space="preserve">Количество единиц медиатеки </w:t>
            </w:r>
          </w:p>
        </w:tc>
        <w:tc>
          <w:tcPr>
            <w:tcW w:w="2377" w:type="dxa"/>
          </w:tcPr>
          <w:p w:rsidR="00BD42B6" w:rsidRPr="00881E3C" w:rsidRDefault="00BD42B6" w:rsidP="00F35AF2">
            <w:pPr>
              <w:spacing w:line="276" w:lineRule="auto"/>
              <w:rPr>
                <w:sz w:val="24"/>
                <w:szCs w:val="24"/>
              </w:rPr>
            </w:pPr>
            <w:r w:rsidRPr="00881E3C">
              <w:rPr>
                <w:sz w:val="24"/>
                <w:szCs w:val="24"/>
              </w:rPr>
              <w:t>350</w:t>
            </w:r>
          </w:p>
        </w:tc>
      </w:tr>
    </w:tbl>
    <w:p w:rsidR="00DA068F" w:rsidRDefault="00DA068F"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p>
    <w:p w:rsidR="003475F2" w:rsidRDefault="003475F2"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p>
    <w:p w:rsidR="00DA068F" w:rsidRPr="00DA068F" w:rsidRDefault="00DA068F" w:rsidP="00DA068F">
      <w:pPr>
        <w:widowControl w:val="0"/>
        <w:tabs>
          <w:tab w:val="left" w:pos="2835"/>
        </w:tabs>
        <w:autoSpaceDE w:val="0"/>
        <w:autoSpaceDN w:val="0"/>
        <w:adjustRightInd w:val="0"/>
        <w:spacing w:line="240" w:lineRule="auto"/>
        <w:ind w:left="-567" w:firstLine="567"/>
        <w:jc w:val="both"/>
        <w:rPr>
          <w:rFonts w:eastAsia="Times New Roman"/>
          <w:b/>
          <w:sz w:val="24"/>
          <w:szCs w:val="24"/>
        </w:rPr>
      </w:pPr>
      <w:r w:rsidRPr="00DA068F">
        <w:rPr>
          <w:rFonts w:eastAsia="Times New Roman"/>
          <w:b/>
          <w:sz w:val="24"/>
          <w:szCs w:val="24"/>
        </w:rPr>
        <w:t xml:space="preserve">Оценка материально-технических условий реализации </w:t>
      </w:r>
      <w:r w:rsidR="00772B31">
        <w:rPr>
          <w:rFonts w:eastAsia="Times New Roman"/>
          <w:b/>
          <w:sz w:val="24"/>
          <w:szCs w:val="24"/>
        </w:rPr>
        <w:t xml:space="preserve">адаптированной </w:t>
      </w:r>
      <w:r w:rsidRPr="00DA068F">
        <w:rPr>
          <w:rFonts w:eastAsia="Times New Roman"/>
          <w:b/>
          <w:sz w:val="24"/>
          <w:szCs w:val="24"/>
        </w:rPr>
        <w:t xml:space="preserve">основной </w:t>
      </w:r>
      <w:r w:rsidR="00965B73">
        <w:rPr>
          <w:rFonts w:eastAsia="Times New Roman"/>
          <w:b/>
          <w:sz w:val="24"/>
          <w:szCs w:val="24"/>
        </w:rPr>
        <w:t>обще</w:t>
      </w:r>
      <w:r w:rsidRPr="00DA068F">
        <w:rPr>
          <w:rFonts w:eastAsia="Times New Roman"/>
          <w:b/>
          <w:sz w:val="24"/>
          <w:szCs w:val="24"/>
        </w:rPr>
        <w:t>образовательной программы в начальных классах</w:t>
      </w:r>
    </w:p>
    <w:p w:rsidR="00DA068F" w:rsidRPr="00DA068F" w:rsidRDefault="00DA068F" w:rsidP="00DA068F">
      <w:pPr>
        <w:widowControl w:val="0"/>
        <w:tabs>
          <w:tab w:val="left" w:pos="2835"/>
        </w:tabs>
        <w:autoSpaceDE w:val="0"/>
        <w:autoSpaceDN w:val="0"/>
        <w:adjustRightInd w:val="0"/>
        <w:spacing w:line="240" w:lineRule="auto"/>
        <w:ind w:firstLine="0"/>
        <w:jc w:val="both"/>
        <w:rPr>
          <w:rFonts w:eastAsia="Times New Roman"/>
          <w:b/>
          <w:sz w:val="24"/>
          <w:szCs w:val="24"/>
        </w:rPr>
      </w:pPr>
    </w:p>
    <w:tbl>
      <w:tblPr>
        <w:tblW w:w="0" w:type="auto"/>
        <w:tblInd w:w="-557" w:type="dxa"/>
        <w:tblLayout w:type="fixed"/>
        <w:tblCellMar>
          <w:left w:w="10" w:type="dxa"/>
          <w:right w:w="10" w:type="dxa"/>
        </w:tblCellMar>
        <w:tblLook w:val="04A0" w:firstRow="1" w:lastRow="0" w:firstColumn="1" w:lastColumn="0" w:noHBand="0" w:noVBand="1"/>
      </w:tblPr>
      <w:tblGrid>
        <w:gridCol w:w="1171"/>
        <w:gridCol w:w="6059"/>
        <w:gridCol w:w="2976"/>
      </w:tblGrid>
      <w:tr w:rsidR="00DA068F" w:rsidRPr="00DA068F" w:rsidTr="00562FD0">
        <w:trPr>
          <w:trHeight w:val="699"/>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w:t>
            </w:r>
          </w:p>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п/п</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rPr>
                <w:rFonts w:eastAsiaTheme="minorHAnsi"/>
                <w:b/>
                <w:sz w:val="24"/>
                <w:szCs w:val="24"/>
              </w:rPr>
            </w:pPr>
            <w:r w:rsidRPr="00DA068F">
              <w:rPr>
                <w:rFonts w:eastAsiaTheme="minorHAnsi"/>
                <w:b/>
                <w:sz w:val="24"/>
                <w:szCs w:val="24"/>
              </w:rPr>
              <w:t>Требования ФГОС, нормативных и локальных актов</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rPr>
                <w:rFonts w:eastAsiaTheme="minorHAnsi"/>
                <w:b/>
                <w:sz w:val="24"/>
                <w:szCs w:val="24"/>
              </w:rPr>
            </w:pPr>
            <w:r w:rsidRPr="00DA068F">
              <w:rPr>
                <w:rFonts w:eastAsiaTheme="minorHAnsi"/>
                <w:b/>
                <w:sz w:val="24"/>
                <w:szCs w:val="24"/>
              </w:rPr>
              <w:t>Необходимо/ имеется в наличии</w:t>
            </w:r>
          </w:p>
        </w:tc>
      </w:tr>
      <w:tr w:rsidR="00DA068F" w:rsidRPr="00DA068F" w:rsidTr="00562FD0">
        <w:trPr>
          <w:trHeight w:val="689"/>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1</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Учебные кабинеты с автоматизированными рабочими местами обучающихся и педагогических работников</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Pr>
                <w:rFonts w:eastAsiaTheme="minorHAnsi"/>
                <w:sz w:val="24"/>
                <w:szCs w:val="24"/>
              </w:rPr>
              <w:t>5/5</w:t>
            </w:r>
          </w:p>
        </w:tc>
      </w:tr>
      <w:tr w:rsidR="00DA068F" w:rsidRPr="00DA068F" w:rsidTr="00562FD0">
        <w:trPr>
          <w:trHeight w:val="694"/>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2</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lang w:val="en-US"/>
              </w:rPr>
            </w:pPr>
            <w:r>
              <w:rPr>
                <w:rFonts w:eastAsiaTheme="minorHAnsi"/>
                <w:sz w:val="24"/>
                <w:szCs w:val="24"/>
              </w:rPr>
              <w:t>3</w:t>
            </w:r>
            <w:r w:rsidRPr="00DA068F">
              <w:rPr>
                <w:rFonts w:eastAsiaTheme="minorHAnsi"/>
                <w:sz w:val="24"/>
                <w:szCs w:val="24"/>
              </w:rPr>
              <w:t>/</w:t>
            </w:r>
            <w:r w:rsidRPr="00DA068F">
              <w:rPr>
                <w:rFonts w:eastAsiaTheme="minorHAnsi"/>
                <w:sz w:val="24"/>
                <w:szCs w:val="24"/>
                <w:lang w:val="en-US"/>
              </w:rPr>
              <w:t>3</w:t>
            </w:r>
          </w:p>
        </w:tc>
      </w:tr>
      <w:tr w:rsidR="00DA068F" w:rsidRPr="00DA068F" w:rsidTr="00562FD0">
        <w:trPr>
          <w:trHeight w:val="508"/>
        </w:trPr>
        <w:tc>
          <w:tcPr>
            <w:tcW w:w="1171"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3</w:t>
            </w:r>
          </w:p>
        </w:tc>
        <w:tc>
          <w:tcPr>
            <w:tcW w:w="6059"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right="77" w:firstLine="0"/>
              <w:jc w:val="both"/>
              <w:rPr>
                <w:rFonts w:eastAsiaTheme="minorHAnsi"/>
                <w:sz w:val="24"/>
                <w:szCs w:val="24"/>
              </w:rPr>
            </w:pPr>
            <w:r w:rsidRPr="00DA068F">
              <w:rPr>
                <w:rFonts w:eastAsiaTheme="minorHAnsi"/>
                <w:sz w:val="24"/>
                <w:szCs w:val="24"/>
              </w:rPr>
              <w:t>Помещения для занятий музыкой, хореографией и изобразительным искусством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68F" w:rsidRPr="00DA068F" w:rsidRDefault="00DA068F" w:rsidP="00DA068F">
            <w:pPr>
              <w:tabs>
                <w:tab w:val="left" w:pos="2835"/>
              </w:tabs>
              <w:spacing w:line="240" w:lineRule="auto"/>
              <w:ind w:left="131" w:firstLine="0"/>
              <w:jc w:val="both"/>
              <w:rPr>
                <w:rFonts w:eastAsiaTheme="minorHAnsi"/>
                <w:sz w:val="24"/>
                <w:szCs w:val="24"/>
              </w:rPr>
            </w:pPr>
            <w:r w:rsidRPr="00DA068F">
              <w:rPr>
                <w:rFonts w:eastAsiaTheme="minorHAnsi"/>
                <w:sz w:val="24"/>
                <w:szCs w:val="24"/>
              </w:rPr>
              <w:t>3/3</w:t>
            </w:r>
          </w:p>
        </w:tc>
      </w:tr>
    </w:tbl>
    <w:p w:rsidR="00DA068F" w:rsidRDefault="00DA068F" w:rsidP="00DA068F">
      <w:pPr>
        <w:tabs>
          <w:tab w:val="left" w:pos="2835"/>
        </w:tabs>
        <w:spacing w:line="240" w:lineRule="auto"/>
        <w:ind w:left="-567" w:firstLine="567"/>
        <w:jc w:val="both"/>
        <w:rPr>
          <w:rFonts w:eastAsiaTheme="minorHAnsi"/>
          <w:sz w:val="24"/>
          <w:szCs w:val="24"/>
        </w:rPr>
      </w:pPr>
    </w:p>
    <w:p w:rsidR="003475F2" w:rsidRPr="00DA068F" w:rsidRDefault="003475F2" w:rsidP="00DA068F">
      <w:pPr>
        <w:tabs>
          <w:tab w:val="left" w:pos="2835"/>
        </w:tabs>
        <w:spacing w:line="240" w:lineRule="auto"/>
        <w:ind w:left="-567" w:firstLine="567"/>
        <w:jc w:val="both"/>
        <w:rPr>
          <w:rFonts w:eastAsiaTheme="minorHAnsi"/>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5432"/>
        <w:gridCol w:w="2506"/>
      </w:tblGrid>
      <w:tr w:rsidR="00DA068F" w:rsidRPr="00DA068F" w:rsidTr="00DA068F">
        <w:tc>
          <w:tcPr>
            <w:tcW w:w="2090" w:type="dxa"/>
          </w:tcPr>
          <w:p w:rsidR="00DA068F" w:rsidRPr="00DA068F" w:rsidRDefault="00DA068F" w:rsidP="00DA068F">
            <w:pPr>
              <w:tabs>
                <w:tab w:val="left" w:pos="2835"/>
              </w:tabs>
              <w:spacing w:line="240" w:lineRule="auto"/>
              <w:ind w:left="-567" w:firstLine="0"/>
              <w:rPr>
                <w:rFonts w:eastAsiaTheme="minorHAnsi"/>
                <w:b/>
                <w:sz w:val="24"/>
                <w:szCs w:val="24"/>
              </w:rPr>
            </w:pPr>
            <w:r w:rsidRPr="00DA068F">
              <w:rPr>
                <w:rFonts w:eastAsiaTheme="minorHAnsi"/>
                <w:b/>
                <w:sz w:val="24"/>
                <w:szCs w:val="24"/>
              </w:rPr>
              <w:t>Компоненты оснащения</w:t>
            </w:r>
          </w:p>
        </w:tc>
        <w:tc>
          <w:tcPr>
            <w:tcW w:w="5433" w:type="dxa"/>
          </w:tcPr>
          <w:p w:rsidR="00DA068F" w:rsidRPr="00DA068F" w:rsidRDefault="00DA068F" w:rsidP="00DA068F">
            <w:pPr>
              <w:tabs>
                <w:tab w:val="left" w:pos="2835"/>
              </w:tabs>
              <w:spacing w:line="240" w:lineRule="auto"/>
              <w:ind w:left="-567" w:firstLine="34"/>
              <w:rPr>
                <w:rFonts w:eastAsiaTheme="minorHAnsi"/>
                <w:b/>
                <w:sz w:val="24"/>
                <w:szCs w:val="24"/>
              </w:rPr>
            </w:pPr>
            <w:r w:rsidRPr="00DA068F">
              <w:rPr>
                <w:rFonts w:eastAsiaTheme="minorHAnsi"/>
                <w:b/>
                <w:sz w:val="24"/>
                <w:szCs w:val="24"/>
              </w:rPr>
              <w:t>Необходимое оборудование и оснащение</w:t>
            </w:r>
          </w:p>
        </w:tc>
        <w:tc>
          <w:tcPr>
            <w:tcW w:w="2506" w:type="dxa"/>
          </w:tcPr>
          <w:p w:rsidR="00DA068F" w:rsidRPr="00DA068F" w:rsidRDefault="00DA068F" w:rsidP="00DA068F">
            <w:pPr>
              <w:tabs>
                <w:tab w:val="left" w:pos="2835"/>
              </w:tabs>
              <w:spacing w:line="240" w:lineRule="auto"/>
              <w:ind w:left="25" w:hanging="25"/>
              <w:rPr>
                <w:rFonts w:eastAsiaTheme="minorHAnsi"/>
                <w:b/>
                <w:sz w:val="24"/>
                <w:szCs w:val="24"/>
              </w:rPr>
            </w:pPr>
            <w:r w:rsidRPr="00DA068F">
              <w:rPr>
                <w:rFonts w:eastAsiaTheme="minorHAnsi"/>
                <w:b/>
                <w:sz w:val="24"/>
                <w:szCs w:val="24"/>
              </w:rPr>
              <w:t>Необходимо/ имеется в наличии</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учебного кабинета начальной школы</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1.1. Нормативные документы, программно-методическое обеспечение, локальные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акты.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 Учебно-методические материалы: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1.2.1. УМК «</w:t>
            </w:r>
            <w:r>
              <w:rPr>
                <w:rFonts w:eastAsiaTheme="minorHAnsi"/>
                <w:sz w:val="24"/>
                <w:szCs w:val="24"/>
              </w:rPr>
              <w:t>Школа России</w:t>
            </w:r>
            <w:r w:rsidRPr="00DA068F">
              <w:rPr>
                <w:rFonts w:eastAsiaTheme="minorHAnsi"/>
                <w:sz w:val="24"/>
                <w:szCs w:val="24"/>
              </w:rPr>
              <w:t>»</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1.2.2. Дидактические и раздаточные материалы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1.2.3. Аудиозаписи, слайды по содержанию учебного предмета, ЭОР</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1.2.4. Традиционные и инновационные средства обучения, компьютерные, информационно-коммуникационные средства.</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1.2.5. Учебно-практическое оборудование: математика, окружающий мир</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1.2.6. Игры и игрушки.</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1.2.7. Оборудование (мебель).</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Необходимо</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методического кабинета начальной школы</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2.1. Нормативные документы федерального, регионального и муниципального уровней, локальные акты.</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2.2. Документация ОУ.</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2.3. Комплекты диагностических материалов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2.4. Базы данных.</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2.5. Материально-техническое оснащение.</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Имеется</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Необходимо</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Компоненты оснащения физкультурного зала.</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Комплект оборудования для занятия </w:t>
            </w:r>
          </w:p>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гимнастикой, спортивнымии подвижными играми, легкой атлетикой</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Мед.кабинет</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Оборудование для осуществления доврачебной медицинской помощи.</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r w:rsidR="00DA068F" w:rsidRPr="00DA068F" w:rsidTr="00DA068F">
        <w:tc>
          <w:tcPr>
            <w:tcW w:w="2090"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Столовая</w:t>
            </w:r>
          </w:p>
        </w:tc>
        <w:tc>
          <w:tcPr>
            <w:tcW w:w="5433"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Оборудование для приготовления обедов, завтраков; необходимая посуда, столовые принадлежности, столы, стулья</w:t>
            </w:r>
          </w:p>
        </w:tc>
        <w:tc>
          <w:tcPr>
            <w:tcW w:w="2506" w:type="dxa"/>
          </w:tcPr>
          <w:p w:rsidR="00DA068F" w:rsidRPr="00DA068F" w:rsidRDefault="00DA068F" w:rsidP="00DA068F">
            <w:pPr>
              <w:tabs>
                <w:tab w:val="left" w:pos="2835"/>
              </w:tabs>
              <w:spacing w:line="240" w:lineRule="auto"/>
              <w:ind w:firstLine="0"/>
              <w:jc w:val="both"/>
              <w:rPr>
                <w:rFonts w:eastAsiaTheme="minorHAnsi"/>
                <w:sz w:val="24"/>
                <w:szCs w:val="24"/>
              </w:rPr>
            </w:pPr>
            <w:r w:rsidRPr="00DA068F">
              <w:rPr>
                <w:rFonts w:eastAsiaTheme="minorHAnsi"/>
                <w:sz w:val="24"/>
                <w:szCs w:val="24"/>
              </w:rPr>
              <w:t xml:space="preserve">Имеется </w:t>
            </w:r>
          </w:p>
        </w:tc>
      </w:tr>
    </w:tbl>
    <w:p w:rsidR="00DA068F" w:rsidRPr="00D1135E" w:rsidRDefault="00DA068F" w:rsidP="00D1135E">
      <w:pPr>
        <w:tabs>
          <w:tab w:val="left" w:pos="2835"/>
        </w:tabs>
        <w:autoSpaceDE w:val="0"/>
        <w:autoSpaceDN w:val="0"/>
        <w:adjustRightInd w:val="0"/>
        <w:spacing w:line="240" w:lineRule="auto"/>
        <w:ind w:left="-567" w:firstLine="567"/>
        <w:jc w:val="both"/>
        <w:textAlignment w:val="center"/>
        <w:rPr>
          <w:rFonts w:eastAsia="Times New Roman"/>
          <w:color w:val="000000"/>
          <w:sz w:val="24"/>
          <w:szCs w:val="24"/>
          <w:lang w:eastAsia="ru-RU"/>
        </w:rPr>
      </w:pPr>
      <w:r w:rsidRPr="00DA068F">
        <w:rPr>
          <w:rFonts w:eastAsia="Times New Roman"/>
          <w:color w:val="000000"/>
          <w:spacing w:val="2"/>
          <w:sz w:val="24"/>
          <w:szCs w:val="24"/>
          <w:lang w:eastAsia="ru-RU"/>
        </w:rPr>
        <w:t>Все помещения соответствуют нормам СанПиНов</w:t>
      </w:r>
      <w:r w:rsidRPr="00DA068F">
        <w:rPr>
          <w:rFonts w:eastAsia="Times New Roman"/>
          <w:color w:val="000000"/>
          <w:sz w:val="24"/>
          <w:szCs w:val="24"/>
          <w:lang w:eastAsia="ru-RU"/>
        </w:rPr>
        <w:t>.</w:t>
      </w:r>
    </w:p>
    <w:p w:rsidR="00DA068F" w:rsidRDefault="00DA068F" w:rsidP="0047484E">
      <w:pPr>
        <w:pStyle w:val="afff5"/>
        <w:spacing w:line="240" w:lineRule="auto"/>
        <w:jc w:val="center"/>
        <w:rPr>
          <w:rFonts w:eastAsia="Times New Roman"/>
          <w:sz w:val="24"/>
        </w:rPr>
      </w:pPr>
    </w:p>
    <w:p w:rsidR="00562FD0" w:rsidRPr="00562FD0" w:rsidRDefault="00562FD0"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sidRPr="00562FD0">
        <w:rPr>
          <w:rFonts w:eastAsia="Times New Roman"/>
          <w:b/>
          <w:bCs/>
          <w:iCs/>
          <w:color w:val="000000"/>
          <w:sz w:val="24"/>
          <w:szCs w:val="24"/>
          <w:lang w:eastAsia="ru-RU"/>
        </w:rPr>
        <w:t xml:space="preserve">3.3.5. Информационно­методические условия реализации </w:t>
      </w:r>
    </w:p>
    <w:p w:rsidR="00562FD0" w:rsidRPr="00562FD0" w:rsidRDefault="00E57314"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r>
        <w:rPr>
          <w:rFonts w:eastAsia="Times New Roman"/>
          <w:b/>
          <w:bCs/>
          <w:iCs/>
          <w:color w:val="000000"/>
          <w:sz w:val="24"/>
          <w:szCs w:val="24"/>
          <w:lang w:eastAsia="ru-RU"/>
        </w:rPr>
        <w:t>А</w:t>
      </w:r>
      <w:r w:rsidR="00772B31">
        <w:rPr>
          <w:rFonts w:eastAsia="Times New Roman"/>
          <w:b/>
          <w:bCs/>
          <w:iCs/>
          <w:color w:val="000000"/>
          <w:sz w:val="24"/>
          <w:szCs w:val="24"/>
          <w:lang w:eastAsia="ru-RU"/>
        </w:rPr>
        <w:t>да</w:t>
      </w:r>
      <w:r>
        <w:rPr>
          <w:rFonts w:eastAsia="Times New Roman"/>
          <w:b/>
          <w:bCs/>
          <w:iCs/>
          <w:color w:val="000000"/>
          <w:sz w:val="24"/>
          <w:szCs w:val="24"/>
          <w:lang w:eastAsia="ru-RU"/>
        </w:rPr>
        <w:t xml:space="preserve">птированной </w:t>
      </w:r>
      <w:r w:rsidR="00562FD0" w:rsidRPr="00562FD0">
        <w:rPr>
          <w:rFonts w:eastAsia="Times New Roman"/>
          <w:b/>
          <w:bCs/>
          <w:iCs/>
          <w:color w:val="000000"/>
          <w:sz w:val="24"/>
          <w:szCs w:val="24"/>
          <w:lang w:eastAsia="ru-RU"/>
        </w:rPr>
        <w:t xml:space="preserve">основной </w:t>
      </w:r>
      <w:r w:rsidR="00965B73">
        <w:rPr>
          <w:rFonts w:eastAsia="Times New Roman"/>
          <w:b/>
          <w:bCs/>
          <w:iCs/>
          <w:color w:val="000000"/>
          <w:sz w:val="24"/>
          <w:szCs w:val="24"/>
          <w:lang w:eastAsia="ru-RU"/>
        </w:rPr>
        <w:t>обще</w:t>
      </w:r>
      <w:r w:rsidR="00562FD0" w:rsidRPr="00562FD0">
        <w:rPr>
          <w:rFonts w:eastAsia="Times New Roman"/>
          <w:b/>
          <w:bCs/>
          <w:iCs/>
          <w:color w:val="000000"/>
          <w:sz w:val="24"/>
          <w:szCs w:val="24"/>
          <w:lang w:eastAsia="ru-RU"/>
        </w:rPr>
        <w:t>образовательной программы</w:t>
      </w:r>
      <w:r>
        <w:rPr>
          <w:rFonts w:eastAsia="Times New Roman"/>
          <w:b/>
          <w:bCs/>
          <w:iCs/>
          <w:color w:val="000000"/>
          <w:sz w:val="24"/>
          <w:szCs w:val="24"/>
          <w:lang w:eastAsia="ru-RU"/>
        </w:rPr>
        <w:t xml:space="preserve"> НОО обучающихся с ЗПР</w:t>
      </w:r>
    </w:p>
    <w:p w:rsidR="00562FD0" w:rsidRPr="00562FD0" w:rsidRDefault="00562FD0" w:rsidP="00562FD0">
      <w:pPr>
        <w:keepNext/>
        <w:autoSpaceDE w:val="0"/>
        <w:autoSpaceDN w:val="0"/>
        <w:adjustRightInd w:val="0"/>
        <w:spacing w:line="240" w:lineRule="auto"/>
        <w:ind w:left="-567" w:firstLine="567"/>
        <w:textAlignment w:val="center"/>
        <w:rPr>
          <w:rFonts w:eastAsia="Times New Roman"/>
          <w:b/>
          <w:bCs/>
          <w:iCs/>
          <w:color w:val="000000"/>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i/>
          <w:iCs/>
          <w:color w:val="000000"/>
          <w:sz w:val="24"/>
          <w:szCs w:val="24"/>
          <w:lang w:eastAsia="ru-RU"/>
        </w:rPr>
      </w:pPr>
      <w:r w:rsidRPr="00562FD0">
        <w:rPr>
          <w:rFonts w:eastAsia="Times New Roman"/>
          <w:color w:val="000000"/>
          <w:sz w:val="24"/>
          <w:szCs w:val="24"/>
          <w:lang w:eastAsia="ru-RU"/>
        </w:rPr>
        <w:t xml:space="preserve">В соответствии с требованиями Стандарта информационно­методические условия реализации </w:t>
      </w:r>
      <w:r w:rsidR="00110EFE">
        <w:rPr>
          <w:rFonts w:eastAsia="Times New Roman"/>
          <w:color w:val="000000"/>
          <w:sz w:val="24"/>
          <w:szCs w:val="24"/>
          <w:lang w:eastAsia="ru-RU"/>
        </w:rPr>
        <w:t xml:space="preserve">адаптированной </w:t>
      </w:r>
      <w:r w:rsidRPr="00562FD0">
        <w:rPr>
          <w:rFonts w:eastAsia="Times New Roman"/>
          <w:color w:val="000000"/>
          <w:sz w:val="24"/>
          <w:szCs w:val="24"/>
          <w:lang w:eastAsia="ru-RU"/>
        </w:rPr>
        <w:t>основной образовательной программы начального общего образования</w:t>
      </w:r>
      <w:r w:rsidR="00110EFE">
        <w:rPr>
          <w:rFonts w:eastAsia="Times New Roman"/>
          <w:color w:val="000000"/>
          <w:sz w:val="24"/>
          <w:szCs w:val="24"/>
          <w:lang w:eastAsia="ru-RU"/>
        </w:rPr>
        <w:t xml:space="preserve"> обучающихся с ЗПР</w:t>
      </w:r>
      <w:r w:rsidRPr="00562FD0">
        <w:rPr>
          <w:rFonts w:eastAsia="Times New Roman"/>
          <w:color w:val="000000"/>
          <w:sz w:val="24"/>
          <w:szCs w:val="24"/>
          <w:lang w:eastAsia="ru-RU"/>
        </w:rPr>
        <w:t xml:space="preserve"> обеспечиваются современной информационно­образовательной средой.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i/>
          <w:iCs/>
          <w:color w:val="000000"/>
          <w:sz w:val="24"/>
          <w:szCs w:val="24"/>
          <w:lang w:eastAsia="ru-RU"/>
        </w:rPr>
      </w:pPr>
      <w:r w:rsidRPr="00562FD0">
        <w:rPr>
          <w:rFonts w:eastAsia="Times New Roman"/>
          <w:b/>
          <w:bCs/>
          <w:i/>
          <w:iCs/>
          <w:color w:val="000000"/>
          <w:sz w:val="24"/>
          <w:szCs w:val="24"/>
          <w:lang w:eastAsia="ru-RU"/>
        </w:rPr>
        <w:t>Основными элементами ИОС являются: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информационно­образовательные ресурсы в виде печатной продукции;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pacing w:val="2"/>
          <w:sz w:val="24"/>
          <w:szCs w:val="24"/>
          <w:lang w:eastAsia="ru-RU"/>
        </w:rPr>
        <w:t xml:space="preserve">информационно­образовательные ресурсы на сменных </w:t>
      </w:r>
      <w:r w:rsidRPr="00562FD0">
        <w:rPr>
          <w:rFonts w:eastAsia="Times New Roman"/>
          <w:color w:val="000000"/>
          <w:sz w:val="24"/>
          <w:szCs w:val="24"/>
          <w:lang w:eastAsia="ru-RU"/>
        </w:rPr>
        <w:t>оптических носителях;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информационно­образовательные ресурсы Интернета;</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color w:val="000000"/>
          <w:spacing w:val="2"/>
          <w:sz w:val="24"/>
          <w:szCs w:val="24"/>
          <w:lang w:eastAsia="ru-RU"/>
        </w:rPr>
        <w:t>вычислительная и информационно­телекоммуникацион</w:t>
      </w:r>
      <w:r w:rsidRPr="00562FD0">
        <w:rPr>
          <w:rFonts w:eastAsia="Times New Roman"/>
          <w:color w:val="000000"/>
          <w:sz w:val="24"/>
          <w:szCs w:val="24"/>
          <w:lang w:eastAsia="ru-RU"/>
        </w:rPr>
        <w:t>ная инфраструктура;</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color w:val="000000"/>
          <w:spacing w:val="2"/>
          <w:sz w:val="24"/>
          <w:szCs w:val="24"/>
          <w:lang w:eastAsia="ru-RU"/>
        </w:rPr>
        <w:t xml:space="preserve">прикладные программы, в том числе поддерживающие </w:t>
      </w:r>
      <w:r w:rsidRPr="00562FD0">
        <w:rPr>
          <w:rFonts w:eastAsia="Times New Roman"/>
          <w:color w:val="000000"/>
          <w:spacing w:val="-2"/>
          <w:sz w:val="24"/>
          <w:szCs w:val="24"/>
          <w:lang w:eastAsia="ru-RU"/>
        </w:rPr>
        <w:t xml:space="preserve">администрирование и финансово­хозяйственную деятельность </w:t>
      </w:r>
      <w:r w:rsidRPr="00562FD0">
        <w:rPr>
          <w:rFonts w:eastAsia="Times New Roman"/>
          <w:color w:val="000000"/>
          <w:sz w:val="24"/>
          <w:szCs w:val="24"/>
          <w:lang w:eastAsia="ru-RU"/>
        </w:rPr>
        <w:t>образовательного учреждения (бухгалтерский учёт, делопроизводство, кадры и</w:t>
      </w:r>
      <w:r w:rsidRPr="00562FD0">
        <w:rPr>
          <w:rFonts w:eastAsia="Times New Roman"/>
          <w:color w:val="000000"/>
          <w:sz w:val="24"/>
          <w:szCs w:val="24"/>
          <w:lang w:eastAsia="ru-RU"/>
        </w:rPr>
        <w:t> </w:t>
      </w:r>
      <w:r w:rsidRPr="00562FD0">
        <w:rPr>
          <w:rFonts w:eastAsia="Times New Roman"/>
          <w:color w:val="000000"/>
          <w:sz w:val="24"/>
          <w:szCs w:val="24"/>
          <w:lang w:eastAsia="ru-RU"/>
        </w:rPr>
        <w:t>т.</w:t>
      </w:r>
      <w:r w:rsidRPr="00562FD0">
        <w:rPr>
          <w:rFonts w:eastAsia="Times New Roman"/>
          <w:color w:val="000000"/>
          <w:sz w:val="24"/>
          <w:szCs w:val="24"/>
          <w:lang w:eastAsia="ru-RU"/>
        </w:rPr>
        <w:t> </w:t>
      </w:r>
      <w:r w:rsidRPr="00562FD0">
        <w:rPr>
          <w:rFonts w:eastAsia="Times New Roman"/>
          <w:color w:val="000000"/>
          <w:sz w:val="24"/>
          <w:szCs w:val="24"/>
          <w:lang w:eastAsia="ru-RU"/>
        </w:rPr>
        <w:t>д.).</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sidRPr="00562FD0">
        <w:rPr>
          <w:rFonts w:eastAsia="Times New Roman"/>
          <w:b/>
          <w:bCs/>
          <w:i/>
          <w:iCs/>
          <w:color w:val="000000"/>
          <w:spacing w:val="-4"/>
          <w:sz w:val="24"/>
          <w:szCs w:val="24"/>
          <w:lang w:eastAsia="ru-RU"/>
        </w:rPr>
        <w:t>Необходимое для использования ИКТ оборудование</w:t>
      </w:r>
      <w:r w:rsidRPr="00562FD0">
        <w:rPr>
          <w:rFonts w:eastAsia="Times New Roman"/>
          <w:color w:val="000000"/>
          <w:spacing w:val="-4"/>
          <w:sz w:val="24"/>
          <w:szCs w:val="24"/>
          <w:lang w:eastAsia="ru-RU"/>
        </w:rPr>
        <w:t xml:space="preserve"> </w:t>
      </w:r>
      <w:r w:rsidRPr="00562FD0">
        <w:rPr>
          <w:rFonts w:eastAsia="Times New Roman"/>
          <w:color w:val="000000"/>
          <w:spacing w:val="2"/>
          <w:sz w:val="24"/>
          <w:szCs w:val="24"/>
          <w:lang w:eastAsia="ru-RU"/>
        </w:rPr>
        <w:t>отвечает современным требованиям и обеспечивает ис</w:t>
      </w:r>
      <w:r w:rsidRPr="00562FD0">
        <w:rPr>
          <w:rFonts w:eastAsia="Times New Roman"/>
          <w:color w:val="000000"/>
          <w:sz w:val="24"/>
          <w:szCs w:val="24"/>
          <w:lang w:eastAsia="ru-RU"/>
        </w:rPr>
        <w:t>пользование ИКТ:</w:t>
      </w:r>
    </w:p>
    <w:p w:rsidR="00562FD0" w:rsidRPr="00562FD0" w:rsidRDefault="00562FD0" w:rsidP="00562FD0">
      <w:pPr>
        <w:autoSpaceDE w:val="0"/>
        <w:autoSpaceDN w:val="0"/>
        <w:adjustRightInd w:val="0"/>
        <w:spacing w:line="240" w:lineRule="auto"/>
        <w:ind w:left="-567" w:firstLine="283"/>
        <w:jc w:val="left"/>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учебной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во внеурочной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естественно­научной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при измерении, контроле и оценке результатов образования;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 административной деятельности, включая дистанционное взаимодействие всех участников образовательного про</w:t>
      </w:r>
      <w:r w:rsidRPr="00562FD0">
        <w:rPr>
          <w:rFonts w:eastAsia="Times New Roman"/>
          <w:color w:val="000000"/>
          <w:spacing w:val="2"/>
          <w:sz w:val="24"/>
          <w:szCs w:val="24"/>
          <w:lang w:eastAsia="ru-RU"/>
        </w:rPr>
        <w:t xml:space="preserve">цесса, в том числе в рамках дистанционного образования, а также дистанционное взаимодействие образовательного </w:t>
      </w:r>
      <w:r w:rsidRPr="00562FD0">
        <w:rPr>
          <w:rFonts w:eastAsia="Times New Roman"/>
          <w:color w:val="000000"/>
          <w:sz w:val="24"/>
          <w:szCs w:val="24"/>
          <w:lang w:eastAsia="ru-RU"/>
        </w:rPr>
        <w:t xml:space="preserve">учреждения с другими организациями социальной сферы и органами управления. </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sidRPr="00562FD0">
        <w:rPr>
          <w:rFonts w:eastAsia="Times New Roman"/>
          <w:b/>
          <w:bCs/>
          <w:i/>
          <w:iCs/>
          <w:color w:val="000000"/>
          <w:spacing w:val="-4"/>
          <w:sz w:val="24"/>
          <w:szCs w:val="24"/>
          <w:lang w:eastAsia="ru-RU"/>
        </w:rPr>
        <w:t>Учебно­методическое и информационное оснащени</w:t>
      </w:r>
      <w:r w:rsidRPr="00562FD0">
        <w:rPr>
          <w:rFonts w:eastAsia="Times New Roman"/>
          <w:b/>
          <w:bCs/>
          <w:i/>
          <w:iCs/>
          <w:color w:val="000000"/>
          <w:sz w:val="24"/>
          <w:szCs w:val="24"/>
          <w:lang w:eastAsia="ru-RU"/>
        </w:rPr>
        <w:t>е об</w:t>
      </w:r>
      <w:r w:rsidRPr="00562FD0">
        <w:rPr>
          <w:rFonts w:eastAsia="Times New Roman"/>
          <w:b/>
          <w:bCs/>
          <w:i/>
          <w:iCs/>
          <w:color w:val="000000"/>
          <w:spacing w:val="-2"/>
          <w:sz w:val="24"/>
          <w:szCs w:val="24"/>
          <w:lang w:eastAsia="ru-RU"/>
        </w:rPr>
        <w:t>разовательного процесса</w:t>
      </w:r>
      <w:r w:rsidRPr="00562FD0">
        <w:rPr>
          <w:rFonts w:eastAsia="Times New Roman"/>
          <w:color w:val="000000"/>
          <w:spacing w:val="-2"/>
          <w:sz w:val="24"/>
          <w:szCs w:val="24"/>
          <w:lang w:eastAsia="ru-RU"/>
        </w:rPr>
        <w:t xml:space="preserve"> обеспечивает возможность: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реализации индивидуальных образовательных планов обу­</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чающихся, осуществления их самостоятельной образовательной деятельности;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ввода русского и иноязычного текста, распознавания сканированного текста; создания текста на основе расшифров</w:t>
      </w:r>
      <w:r w:rsidRPr="00562FD0">
        <w:rPr>
          <w:rFonts w:eastAsia="Times New Roman"/>
          <w:color w:val="000000"/>
          <w:spacing w:val="2"/>
          <w:sz w:val="24"/>
          <w:szCs w:val="24"/>
          <w:lang w:eastAsia="ru-RU"/>
        </w:rPr>
        <w:t>ки аудиозаписи; использования средств орфографического</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 xml:space="preserve">создания и использования диаграмм различных видов, </w:t>
      </w:r>
      <w:r w:rsidRPr="00562FD0">
        <w:rPr>
          <w:rFonts w:eastAsia="Times New Roman"/>
          <w:color w:val="000000"/>
          <w:spacing w:val="-2"/>
          <w:sz w:val="24"/>
          <w:szCs w:val="24"/>
          <w:lang w:eastAsia="ru-RU"/>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 xml:space="preserve">организации сообщения в виде линейного или включающего ссылки сопровождения выступления, сообщения для </w:t>
      </w:r>
      <w:r w:rsidRPr="00562FD0">
        <w:rPr>
          <w:rFonts w:eastAsia="Times New Roman"/>
          <w:color w:val="000000"/>
          <w:spacing w:val="2"/>
          <w:sz w:val="24"/>
          <w:szCs w:val="24"/>
          <w:lang w:eastAsia="ru-RU"/>
        </w:rPr>
        <w:t xml:space="preserve">самостоятельного просмотра, в том числе видеомонтажа и </w:t>
      </w:r>
      <w:r w:rsidRPr="00562FD0">
        <w:rPr>
          <w:rFonts w:eastAsia="Times New Roman"/>
          <w:color w:val="000000"/>
          <w:sz w:val="24"/>
          <w:szCs w:val="24"/>
          <w:lang w:eastAsia="ru-RU"/>
        </w:rPr>
        <w:t>озвучивания видеосообщений;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выступления с аудио­, видео­ и графическим экранным сопровождением;</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вывода информации на бумагу и</w:t>
      </w:r>
      <w:r w:rsidRPr="00562FD0">
        <w:rPr>
          <w:rFonts w:eastAsia="Times New Roman"/>
          <w:color w:val="000000"/>
          <w:sz w:val="24"/>
          <w:szCs w:val="24"/>
          <w:lang w:eastAsia="ru-RU"/>
        </w:rPr>
        <w:t> </w:t>
      </w:r>
      <w:r w:rsidRPr="00562FD0">
        <w:rPr>
          <w:rFonts w:eastAsia="Times New Roman"/>
          <w:color w:val="000000"/>
          <w:sz w:val="24"/>
          <w:szCs w:val="24"/>
          <w:lang w:eastAsia="ru-RU"/>
        </w:rPr>
        <w:t>т.</w:t>
      </w:r>
      <w:r w:rsidRPr="00562FD0">
        <w:rPr>
          <w:rFonts w:eastAsia="Times New Roman"/>
          <w:color w:val="000000"/>
          <w:sz w:val="24"/>
          <w:szCs w:val="24"/>
          <w:lang w:eastAsia="ru-RU"/>
        </w:rPr>
        <w:t> </w:t>
      </w:r>
      <w:r w:rsidRPr="00562FD0">
        <w:rPr>
          <w:rFonts w:eastAsia="Times New Roman"/>
          <w:color w:val="000000"/>
          <w:sz w:val="24"/>
          <w:szCs w:val="24"/>
          <w:lang w:eastAsia="ru-RU"/>
        </w:rPr>
        <w:t>п. и в трёхмерную материальную среду (печать);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поиска и получения информации;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вещания (подкастинга), использования аудиовидео­</w:t>
      </w:r>
      <w:r w:rsidRPr="00562FD0">
        <w:rPr>
          <w:rFonts w:eastAsia="Times New Roman"/>
          <w:color w:val="000000"/>
          <w:spacing w:val="2"/>
          <w:sz w:val="24"/>
          <w:szCs w:val="24"/>
          <w:lang w:eastAsia="ru-RU"/>
        </w:rPr>
        <w:br/>
        <w:t>ус</w:t>
      </w:r>
      <w:r w:rsidRPr="00562FD0">
        <w:rPr>
          <w:rFonts w:eastAsia="Times New Roman"/>
          <w:color w:val="000000"/>
          <w:sz w:val="24"/>
          <w:szCs w:val="24"/>
          <w:lang w:eastAsia="ru-RU"/>
        </w:rPr>
        <w:t>тройств для учебной деятельности на уроке и вне урока;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 xml:space="preserve">общения в Интернете, взаимодействия в социальных </w:t>
      </w:r>
      <w:r w:rsidRPr="00562FD0">
        <w:rPr>
          <w:rFonts w:eastAsia="Times New Roman"/>
          <w:color w:val="000000"/>
          <w:sz w:val="24"/>
          <w:szCs w:val="24"/>
          <w:lang w:eastAsia="ru-RU"/>
        </w:rPr>
        <w:t>группах и сетях, участия в форумах, групповой работы над сообщениями (вики);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создания и заполнения баз данных, в том числе определителей; наглядного представления и анализа данных;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включения обучающихся в естественно­научную дея</w:t>
      </w:r>
      <w:r w:rsidRPr="00562FD0">
        <w:rPr>
          <w:rFonts w:eastAsia="Times New Roman"/>
          <w:color w:val="000000"/>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562FD0">
        <w:rPr>
          <w:rFonts w:eastAsia="Times New Roman"/>
          <w:color w:val="000000"/>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562FD0">
        <w:rPr>
          <w:rFonts w:eastAsia="Times New Roman"/>
          <w:color w:val="000000"/>
          <w:sz w:val="24"/>
          <w:szCs w:val="24"/>
          <w:lang w:eastAsia="ru-RU"/>
        </w:rPr>
        <w:t>коллекций основных математических и естественно­научных объектов и явлений;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 xml:space="preserve">исполнения, сочинения и аранжировки музыкальных </w:t>
      </w:r>
      <w:r w:rsidRPr="00562FD0">
        <w:rPr>
          <w:rFonts w:eastAsia="Times New Roman"/>
          <w:color w:val="000000"/>
          <w:sz w:val="24"/>
          <w:szCs w:val="24"/>
          <w:lang w:eastAsia="ru-RU"/>
        </w:rPr>
        <w:t>произведений с применением традиционных народных и со</w:t>
      </w:r>
      <w:r w:rsidRPr="00562FD0">
        <w:rPr>
          <w:rFonts w:eastAsia="Times New Roman"/>
          <w:color w:val="000000"/>
          <w:spacing w:val="2"/>
          <w:sz w:val="24"/>
          <w:szCs w:val="24"/>
          <w:lang w:eastAsia="ru-RU"/>
        </w:rPr>
        <w:t>временных инструментов и цифровых технологий, исполь</w:t>
      </w:r>
      <w:r w:rsidRPr="00562FD0">
        <w:rPr>
          <w:rFonts w:eastAsia="Times New Roman"/>
          <w:color w:val="000000"/>
          <w:sz w:val="24"/>
          <w:szCs w:val="24"/>
          <w:lang w:eastAsia="ru-RU"/>
        </w:rPr>
        <w:t>зования звуковых и музыкальных редакторов, клавишных и кинестетических синтезаторов;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художественного творчества с использованием ручных, электрических и ИКТ­инструментов, реализации художест­</w:t>
      </w:r>
      <w:r w:rsidRPr="00562FD0">
        <w:rPr>
          <w:rFonts w:eastAsia="Times New Roman"/>
          <w:color w:val="000000"/>
          <w:spacing w:val="2"/>
          <w:sz w:val="24"/>
          <w:szCs w:val="24"/>
          <w:lang w:eastAsia="ru-RU"/>
        </w:rPr>
        <w:br/>
        <w:t>венно­оформительских и издательских проектов, натурной</w:t>
      </w:r>
      <w:r w:rsidRPr="00562FD0">
        <w:rPr>
          <w:rFonts w:eastAsia="Times New Roman"/>
          <w:color w:val="000000"/>
          <w:spacing w:val="2"/>
          <w:sz w:val="24"/>
          <w:szCs w:val="24"/>
          <w:lang w:eastAsia="ru-RU"/>
        </w:rPr>
        <w:br/>
      </w:r>
      <w:r w:rsidRPr="00562FD0">
        <w:rPr>
          <w:rFonts w:eastAsia="Times New Roman"/>
          <w:color w:val="000000"/>
          <w:sz w:val="24"/>
          <w:szCs w:val="24"/>
          <w:lang w:eastAsia="ru-RU"/>
        </w:rPr>
        <w:t>и рисованной мультипликации;</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создания материальных и информационных объектов с использованием ручных и электроинструментов, применяе</w:t>
      </w:r>
      <w:r w:rsidRPr="00562FD0">
        <w:rPr>
          <w:rFonts w:eastAsia="Times New Roman"/>
          <w:color w:val="000000"/>
          <w:spacing w:val="-2"/>
          <w:sz w:val="24"/>
          <w:szCs w:val="24"/>
          <w:lang w:eastAsia="ru-RU"/>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pacing w:val="-2"/>
          <w:sz w:val="24"/>
          <w:szCs w:val="24"/>
          <w:lang w:eastAsia="ru-RU"/>
        </w:rPr>
      </w:pPr>
      <w:r>
        <w:rPr>
          <w:rFonts w:eastAsia="Times New Roman"/>
          <w:color w:val="000000"/>
          <w:spacing w:val="-2"/>
          <w:sz w:val="24"/>
          <w:szCs w:val="24"/>
          <w:lang w:eastAsia="ru-RU"/>
        </w:rPr>
        <w:t>-</w:t>
      </w:r>
      <w:r w:rsidRPr="00562FD0">
        <w:rPr>
          <w:rFonts w:eastAsia="Times New Roman"/>
          <w:color w:val="000000"/>
          <w:spacing w:val="-2"/>
          <w:sz w:val="24"/>
          <w:szCs w:val="24"/>
          <w:lang w:eastAsia="ru-RU"/>
        </w:rPr>
        <w:t>проведения массовых мероприятий, собраний, представле</w:t>
      </w:r>
      <w:r w:rsidRPr="00562FD0">
        <w:rPr>
          <w:rFonts w:eastAsia="Times New Roman"/>
          <w:color w:val="000000"/>
          <w:spacing w:val="-4"/>
          <w:sz w:val="24"/>
          <w:szCs w:val="24"/>
          <w:lang w:eastAsia="ru-RU"/>
        </w:rPr>
        <w:t>ний; досуга и общения обучающихся с возможностью массово</w:t>
      </w:r>
      <w:r w:rsidRPr="00562FD0">
        <w:rPr>
          <w:rFonts w:eastAsia="Times New Roman"/>
          <w:color w:val="000000"/>
          <w:spacing w:val="-2"/>
          <w:sz w:val="24"/>
          <w:szCs w:val="24"/>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Pr>
          <w:rFonts w:eastAsia="Times New Roman"/>
          <w:color w:val="000000"/>
          <w:sz w:val="24"/>
          <w:szCs w:val="24"/>
          <w:lang w:eastAsia="ru-RU"/>
        </w:rPr>
        <w:t>-</w:t>
      </w:r>
      <w:r w:rsidRPr="00562FD0">
        <w:rPr>
          <w:rFonts w:eastAsia="Times New Roman"/>
          <w:color w:val="000000"/>
          <w:sz w:val="24"/>
          <w:szCs w:val="24"/>
          <w:lang w:eastAsia="ru-RU"/>
        </w:rPr>
        <w:t>выпуска школьных печатных изданий, работы школьного телевидения.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color w:val="000000"/>
          <w:sz w:val="24"/>
          <w:szCs w:val="24"/>
          <w:lang w:eastAsia="ru-RU"/>
        </w:rPr>
      </w:pPr>
      <w:r w:rsidRPr="00562FD0">
        <w:rPr>
          <w:rFonts w:eastAsia="Times New Roman"/>
          <w:color w:val="000000"/>
          <w:sz w:val="24"/>
          <w:szCs w:val="24"/>
          <w:lang w:eastAsia="ru-RU"/>
        </w:rPr>
        <w:t>Все указанные виды деятельности должны быть обеспечены расходными материалами.</w:t>
      </w:r>
    </w:p>
    <w:p w:rsidR="00562FD0" w:rsidRDefault="00562FD0" w:rsidP="00562FD0">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b/>
          <w:bCs/>
          <w:color w:val="000000"/>
          <w:sz w:val="24"/>
          <w:szCs w:val="24"/>
          <w:lang w:eastAsia="ru-RU"/>
        </w:rPr>
      </w:pPr>
      <w:r w:rsidRPr="00562FD0">
        <w:rPr>
          <w:rFonts w:eastAsia="Times New Roman"/>
          <w:b/>
          <w:bCs/>
          <w:color w:val="000000"/>
          <w:sz w:val="24"/>
          <w:szCs w:val="24"/>
          <w:lang w:eastAsia="ru-RU"/>
        </w:rPr>
        <w:t>Создание в образовательном учреждении информационно­образовательной среды,</w:t>
      </w:r>
      <w:r w:rsidRPr="00562FD0">
        <w:rPr>
          <w:rFonts w:eastAsia="Times New Roman"/>
          <w:b/>
          <w:bCs/>
          <w:color w:val="000000"/>
          <w:sz w:val="24"/>
          <w:szCs w:val="24"/>
          <w:lang w:eastAsia="ru-RU"/>
        </w:rPr>
        <w:br/>
        <w:t>соответствующей требованиям Стандарта (приложение)</w:t>
      </w:r>
    </w:p>
    <w:p w:rsidR="00DA068F" w:rsidRDefault="00DA068F" w:rsidP="0047484E">
      <w:pPr>
        <w:pStyle w:val="afff5"/>
        <w:spacing w:line="240" w:lineRule="auto"/>
        <w:jc w:val="center"/>
        <w:rPr>
          <w:rFonts w:eastAsia="Times New Roman"/>
          <w:sz w:val="24"/>
        </w:rPr>
      </w:pPr>
    </w:p>
    <w:p w:rsidR="00562FD0" w:rsidRPr="00D1135E" w:rsidRDefault="00562FD0" w:rsidP="00D1135E">
      <w:pPr>
        <w:autoSpaceDE w:val="0"/>
        <w:autoSpaceDN w:val="0"/>
        <w:adjustRightInd w:val="0"/>
        <w:spacing w:line="240" w:lineRule="auto"/>
        <w:ind w:firstLine="0"/>
        <w:textAlignment w:val="center"/>
        <w:rPr>
          <w:rFonts w:eastAsia="Times New Roman"/>
          <w:b/>
          <w:bCs/>
          <w:sz w:val="24"/>
          <w:szCs w:val="24"/>
          <w:lang w:eastAsia="ru-RU"/>
        </w:rPr>
      </w:pPr>
      <w:r w:rsidRPr="00D1135E">
        <w:rPr>
          <w:rFonts w:eastAsia="Times New Roman"/>
          <w:b/>
          <w:bCs/>
          <w:sz w:val="24"/>
          <w:szCs w:val="24"/>
          <w:lang w:eastAsia="ru-RU"/>
        </w:rPr>
        <w:t>Создание в образовательной организации информационно­образовательной среды,соответствующей требованиям ФГОС НОО</w:t>
      </w:r>
    </w:p>
    <w:tbl>
      <w:tblPr>
        <w:tblW w:w="10065" w:type="dxa"/>
        <w:tblInd w:w="-482" w:type="dxa"/>
        <w:tblLayout w:type="fixed"/>
        <w:tblCellMar>
          <w:left w:w="0" w:type="dxa"/>
          <w:right w:w="0" w:type="dxa"/>
        </w:tblCellMar>
        <w:tblLook w:val="0000" w:firstRow="0" w:lastRow="0" w:firstColumn="0" w:lastColumn="0" w:noHBand="0" w:noVBand="0"/>
      </w:tblPr>
      <w:tblGrid>
        <w:gridCol w:w="851"/>
        <w:gridCol w:w="4678"/>
        <w:gridCol w:w="2268"/>
        <w:gridCol w:w="2268"/>
      </w:tblGrid>
      <w:tr w:rsidR="00562FD0" w:rsidRPr="00562FD0" w:rsidTr="0082035F">
        <w:trPr>
          <w:trHeight w:val="1046"/>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 п/п</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Необходимые средства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pacing w:val="-2"/>
                <w:sz w:val="24"/>
                <w:szCs w:val="24"/>
                <w:lang w:eastAsia="ru-RU"/>
              </w:rPr>
              <w:t xml:space="preserve">Необходимое </w:t>
            </w:r>
            <w:r w:rsidRPr="00562FD0">
              <w:rPr>
                <w:rFonts w:eastAsia="Times New Roman"/>
                <w:b/>
                <w:bCs/>
                <w:sz w:val="24"/>
                <w:szCs w:val="24"/>
                <w:lang w:eastAsia="ru-RU"/>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b/>
                <w:bCs/>
                <w:sz w:val="24"/>
                <w:szCs w:val="24"/>
                <w:lang w:eastAsia="ru-RU"/>
              </w:rPr>
            </w:pPr>
            <w:r w:rsidRPr="00562FD0">
              <w:rPr>
                <w:rFonts w:eastAsia="Times New Roman"/>
                <w:b/>
                <w:bCs/>
                <w:sz w:val="24"/>
                <w:szCs w:val="24"/>
                <w:lang w:eastAsia="ru-RU"/>
              </w:rPr>
              <w:t>Сроки создания условий</w:t>
            </w:r>
            <w:r w:rsidRPr="00562FD0">
              <w:rPr>
                <w:rFonts w:eastAsia="Times New Roman"/>
                <w:b/>
                <w:bCs/>
                <w:sz w:val="24"/>
                <w:szCs w:val="24"/>
                <w:lang w:eastAsia="ru-RU"/>
              </w:rPr>
              <w:br/>
              <w:t>в соответствии с требованиями ФГОС НОО</w:t>
            </w:r>
          </w:p>
        </w:tc>
      </w:tr>
      <w:tr w:rsidR="00562FD0" w:rsidRPr="00562FD0" w:rsidTr="0082035F">
        <w:trPr>
          <w:trHeight w:val="294"/>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Технические средства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82035F">
        <w:trPr>
          <w:trHeight w:val="482"/>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II</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pacing w:val="-2"/>
                <w:sz w:val="24"/>
                <w:szCs w:val="24"/>
                <w:lang w:eastAsia="ru-RU"/>
              </w:rPr>
              <w:t>Программные</w:t>
            </w:r>
            <w:r w:rsidRPr="00562FD0">
              <w:rPr>
                <w:rFonts w:eastAsia="Times New Roman"/>
                <w:spacing w:val="-2"/>
                <w:sz w:val="24"/>
                <w:szCs w:val="24"/>
                <w:lang w:eastAsia="ru-RU"/>
              </w:rPr>
              <w:br/>
              <w:t>инструменты</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82035F">
        <w:trPr>
          <w:trHeight w:val="858"/>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III</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pacing w:val="-3"/>
                <w:sz w:val="24"/>
                <w:szCs w:val="24"/>
                <w:lang w:eastAsia="ru-RU"/>
              </w:rPr>
              <w:t>Обеспечение технической,</w:t>
            </w:r>
            <w:r w:rsidRPr="00562FD0">
              <w:rPr>
                <w:rFonts w:eastAsia="Times New Roman"/>
                <w:spacing w:val="-3"/>
                <w:sz w:val="24"/>
                <w:szCs w:val="24"/>
                <w:lang w:eastAsia="ru-RU"/>
              </w:rPr>
              <w:br/>
            </w:r>
            <w:r w:rsidRPr="00562FD0">
              <w:rPr>
                <w:rFonts w:eastAsia="Times New Roman"/>
                <w:sz w:val="24"/>
                <w:szCs w:val="24"/>
                <w:lang w:eastAsia="ru-RU"/>
              </w:rPr>
              <w:t>методической</w:t>
            </w:r>
            <w:r w:rsidRPr="00562FD0">
              <w:rPr>
                <w:rFonts w:eastAsia="Times New Roman"/>
                <w:sz w:val="24"/>
                <w:szCs w:val="24"/>
                <w:lang w:eastAsia="ru-RU"/>
              </w:rPr>
              <w:br/>
              <w:t>и организационной</w:t>
            </w:r>
            <w:r w:rsidRPr="00562FD0">
              <w:rPr>
                <w:rFonts w:eastAsia="Times New Roman"/>
                <w:sz w:val="24"/>
                <w:szCs w:val="24"/>
                <w:lang w:eastAsia="ru-RU"/>
              </w:rPr>
              <w:br/>
              <w:t>поддержки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82035F">
        <w:trPr>
          <w:trHeight w:val="670"/>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IV</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Отображение образовательной деятельности в информационной среде</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82035F">
        <w:trPr>
          <w:trHeight w:val="482"/>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V</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Компоненты</w:t>
            </w:r>
            <w:r w:rsidRPr="00562FD0">
              <w:rPr>
                <w:rFonts w:eastAsia="Times New Roman"/>
                <w:sz w:val="24"/>
                <w:szCs w:val="24"/>
                <w:lang w:eastAsia="ru-RU"/>
              </w:rPr>
              <w:br/>
              <w:t>на бумажных носителях</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r w:rsidR="00562FD0" w:rsidRPr="00562FD0" w:rsidTr="0082035F">
        <w:trPr>
          <w:trHeight w:val="482"/>
        </w:trPr>
        <w:tc>
          <w:tcPr>
            <w:tcW w:w="8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VI</w:t>
            </w:r>
          </w:p>
        </w:tc>
        <w:tc>
          <w:tcPr>
            <w:tcW w:w="467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tabs>
                <w:tab w:val="left" w:pos="4500"/>
                <w:tab w:val="left" w:pos="9180"/>
                <w:tab w:val="left" w:pos="9360"/>
              </w:tabs>
              <w:autoSpaceDE w:val="0"/>
              <w:autoSpaceDN w:val="0"/>
              <w:adjustRightInd w:val="0"/>
              <w:spacing w:line="240" w:lineRule="auto"/>
              <w:ind w:firstLine="0"/>
              <w:jc w:val="both"/>
              <w:textAlignment w:val="center"/>
              <w:rPr>
                <w:rFonts w:eastAsia="Times New Roman"/>
                <w:sz w:val="24"/>
                <w:szCs w:val="24"/>
                <w:lang w:eastAsia="ru-RU"/>
              </w:rPr>
            </w:pPr>
            <w:r w:rsidRPr="00562FD0">
              <w:rPr>
                <w:rFonts w:eastAsia="Times New Roman"/>
                <w:sz w:val="24"/>
                <w:szCs w:val="24"/>
                <w:lang w:eastAsia="ru-RU"/>
              </w:rPr>
              <w:t>Компоненты на CD</w:t>
            </w:r>
            <w:r w:rsidRPr="00562FD0">
              <w:rPr>
                <w:rFonts w:eastAsia="Times New Roman"/>
                <w:sz w:val="24"/>
                <w:szCs w:val="24"/>
                <w:lang w:eastAsia="ru-RU"/>
              </w:rPr>
              <w:br/>
              <w:t>и DVD</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62FD0" w:rsidRPr="00562FD0" w:rsidRDefault="00562FD0" w:rsidP="00562FD0">
            <w:pPr>
              <w:autoSpaceDE w:val="0"/>
              <w:autoSpaceDN w:val="0"/>
              <w:adjustRightInd w:val="0"/>
              <w:spacing w:line="240" w:lineRule="auto"/>
              <w:ind w:firstLine="0"/>
              <w:jc w:val="both"/>
              <w:rPr>
                <w:rFonts w:eastAsia="Times New Roman"/>
                <w:sz w:val="24"/>
                <w:szCs w:val="24"/>
                <w:lang w:eastAsia="ru-RU"/>
              </w:rPr>
            </w:pPr>
          </w:p>
        </w:tc>
      </w:tr>
    </w:tbl>
    <w:p w:rsidR="00562FD0" w:rsidRPr="00562FD0" w:rsidRDefault="00562FD0" w:rsidP="00562FD0">
      <w:pPr>
        <w:autoSpaceDE w:val="0"/>
        <w:autoSpaceDN w:val="0"/>
        <w:adjustRightInd w:val="0"/>
        <w:spacing w:line="240" w:lineRule="auto"/>
        <w:ind w:firstLine="0"/>
        <w:jc w:val="both"/>
        <w:textAlignment w:val="center"/>
        <w:rPr>
          <w:rFonts w:eastAsia="Times New Roman"/>
          <w:b/>
          <w:bCs/>
          <w:spacing w:val="2"/>
          <w:sz w:val="24"/>
          <w:szCs w:val="24"/>
          <w:lang w:eastAsia="ru-RU"/>
        </w:rPr>
      </w:pP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pacing w:val="2"/>
          <w:sz w:val="24"/>
          <w:szCs w:val="24"/>
          <w:lang w:eastAsia="ru-RU"/>
        </w:rPr>
      </w:pPr>
      <w:r w:rsidRPr="00562FD0">
        <w:rPr>
          <w:rFonts w:eastAsia="Times New Roman"/>
          <w:b/>
          <w:bCs/>
          <w:spacing w:val="2"/>
          <w:sz w:val="24"/>
          <w:szCs w:val="24"/>
          <w:lang w:eastAsia="ru-RU"/>
        </w:rPr>
        <w:t>Технические средства:</w:t>
      </w:r>
      <w:r w:rsidRPr="00562FD0">
        <w:rPr>
          <w:rFonts w:eastAsia="Times New Roman"/>
          <w:spacing w:val="2"/>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pacing w:val="-2"/>
          <w:sz w:val="24"/>
          <w:szCs w:val="24"/>
          <w:lang w:eastAsia="ru-RU"/>
        </w:rPr>
      </w:pPr>
      <w:r w:rsidRPr="00562FD0">
        <w:rPr>
          <w:rFonts w:eastAsia="Times New Roman"/>
          <w:b/>
          <w:bCs/>
          <w:spacing w:val="-4"/>
          <w:sz w:val="24"/>
          <w:szCs w:val="24"/>
          <w:lang w:eastAsia="ru-RU"/>
        </w:rPr>
        <w:t>Программные инструменты:</w:t>
      </w:r>
      <w:r w:rsidRPr="00562FD0">
        <w:rPr>
          <w:rFonts w:eastAsia="Times New Roman"/>
          <w:spacing w:val="-4"/>
          <w:sz w:val="24"/>
          <w:szCs w:val="24"/>
          <w:lang w:eastAsia="ru-RU"/>
        </w:rPr>
        <w:t xml:space="preserve"> операционные системы и слу</w:t>
      </w:r>
      <w:r w:rsidRPr="00562FD0">
        <w:rPr>
          <w:rFonts w:eastAsia="Times New Roman"/>
          <w:sz w:val="24"/>
          <w:szCs w:val="24"/>
          <w:lang w:eastAsia="ru-RU"/>
        </w:rPr>
        <w:t>жебные инструменты; орфографический корректор для тек</w:t>
      </w:r>
      <w:r w:rsidRPr="00562FD0">
        <w:rPr>
          <w:rFonts w:eastAsia="Times New Roman"/>
          <w:spacing w:val="-2"/>
          <w:sz w:val="24"/>
          <w:szCs w:val="24"/>
          <w:lang w:eastAsia="ru-RU"/>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562FD0">
        <w:rPr>
          <w:rFonts w:eastAsia="Times New Roman"/>
          <w:sz w:val="24"/>
          <w:szCs w:val="24"/>
          <w:lang w:eastAsia="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562FD0">
        <w:rPr>
          <w:rFonts w:eastAsia="Times New Roman"/>
          <w:spacing w:val="-2"/>
          <w:sz w:val="24"/>
          <w:szCs w:val="24"/>
          <w:lang w:eastAsia="ru-RU"/>
        </w:rPr>
        <w:t xml:space="preserve"> звука; ГИС; редактор представления временнóй информации (линия времени); редактор генеалогических деревьев; цифро</w:t>
      </w:r>
      <w:r w:rsidRPr="00562FD0">
        <w:rPr>
          <w:rFonts w:eastAsia="Times New Roman"/>
          <w:sz w:val="24"/>
          <w:szCs w:val="24"/>
          <w:lang w:eastAsia="ru-RU"/>
        </w:rPr>
        <w:t xml:space="preserve">вой биологический определитель; виртуальные лаборатории </w:t>
      </w:r>
      <w:r w:rsidRPr="00562FD0">
        <w:rPr>
          <w:rFonts w:eastAsia="Times New Roman"/>
          <w:spacing w:val="2"/>
          <w:sz w:val="24"/>
          <w:szCs w:val="24"/>
          <w:lang w:eastAsia="ru-RU"/>
        </w:rPr>
        <w:t>по учебным предметам; среды для дистанционного онлайн и офлайн сетевого взаимодействия; среда для интернет­пу</w:t>
      </w:r>
      <w:r w:rsidRPr="00562FD0">
        <w:rPr>
          <w:rFonts w:eastAsia="Times New Roman"/>
          <w:spacing w:val="-2"/>
          <w:sz w:val="24"/>
          <w:szCs w:val="24"/>
          <w:lang w:eastAsia="ru-RU"/>
        </w:rPr>
        <w:t>бликаций; редактор интернет­сайтов; редактор для совместного удалённого редактирования сообщений.</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pacing w:val="2"/>
          <w:sz w:val="24"/>
          <w:szCs w:val="24"/>
          <w:lang w:eastAsia="ru-RU"/>
        </w:rPr>
        <w:t xml:space="preserve">Обеспечение технической, методической и организационной поддержки: </w:t>
      </w:r>
      <w:r w:rsidRPr="00562FD0">
        <w:rPr>
          <w:rFonts w:eastAsia="Times New Roman"/>
          <w:spacing w:val="2"/>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562FD0">
        <w:rPr>
          <w:rFonts w:eastAsia="Times New Roman"/>
          <w:sz w:val="24"/>
          <w:szCs w:val="24"/>
          <w:lang w:eastAsia="ru-RU"/>
        </w:rPr>
        <w:t>ИКТ­компетентности работников ОУ (индивидуальных программ для каждого работника).</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pacing w:val="2"/>
          <w:sz w:val="24"/>
          <w:szCs w:val="24"/>
          <w:lang w:eastAsia="ru-RU"/>
        </w:rPr>
        <w:t>Отображение образовательной</w:t>
      </w:r>
      <w:r w:rsidR="00965B73">
        <w:rPr>
          <w:rFonts w:eastAsia="Times New Roman"/>
          <w:b/>
          <w:bCs/>
          <w:spacing w:val="2"/>
          <w:sz w:val="24"/>
          <w:szCs w:val="24"/>
          <w:lang w:eastAsia="ru-RU"/>
        </w:rPr>
        <w:t xml:space="preserve"> </w:t>
      </w:r>
      <w:r w:rsidRPr="00562FD0">
        <w:rPr>
          <w:rFonts w:eastAsia="Times New Roman"/>
          <w:b/>
          <w:bCs/>
          <w:spacing w:val="2"/>
          <w:sz w:val="24"/>
          <w:szCs w:val="24"/>
          <w:lang w:eastAsia="ru-RU"/>
        </w:rPr>
        <w:t xml:space="preserve">деятельности в информационной среде: </w:t>
      </w:r>
      <w:r w:rsidRPr="00562FD0">
        <w:rPr>
          <w:rFonts w:eastAsia="Times New Roman"/>
          <w:spacing w:val="2"/>
          <w:sz w:val="24"/>
          <w:szCs w:val="24"/>
          <w:lang w:eastAsia="ru-RU"/>
        </w:rPr>
        <w:t>размещаются домашние задания (тексто</w:t>
      </w:r>
      <w:r w:rsidRPr="00562FD0">
        <w:rPr>
          <w:rFonts w:eastAsia="Times New Roman"/>
          <w:sz w:val="24"/>
          <w:szCs w:val="24"/>
          <w:lang w:eastAsia="ru-RU"/>
        </w:rPr>
        <w:t>вая формулировка, видеофильм для анализа, географическая карта); результаты выполнения аттестационных работ обуча</w:t>
      </w:r>
      <w:r w:rsidRPr="00562FD0">
        <w:rPr>
          <w:rFonts w:eastAsia="Times New Roman"/>
          <w:spacing w:val="2"/>
          <w:sz w:val="24"/>
          <w:szCs w:val="24"/>
          <w:lang w:eastAsia="ru-RU"/>
        </w:rPr>
        <w:t>ющихся; творческие работы учителей и обучающихся; осу</w:t>
      </w:r>
      <w:r w:rsidRPr="00562FD0">
        <w:rPr>
          <w:rFonts w:eastAsia="Times New Roman"/>
          <w:sz w:val="24"/>
          <w:szCs w:val="24"/>
          <w:lang w:eastAsia="ru-RU"/>
        </w:rPr>
        <w:t>ществляется связь учителей, администрации, родителей, ор</w:t>
      </w:r>
      <w:r w:rsidRPr="00562FD0">
        <w:rPr>
          <w:rFonts w:eastAsia="Times New Roman"/>
          <w:spacing w:val="2"/>
          <w:sz w:val="24"/>
          <w:szCs w:val="24"/>
          <w:lang w:eastAsia="ru-RU"/>
        </w:rPr>
        <w:t xml:space="preserve">ганов управления; осуществляется методическая поддержка </w:t>
      </w:r>
      <w:r w:rsidRPr="00562FD0">
        <w:rPr>
          <w:rFonts w:eastAsia="Times New Roman"/>
          <w:sz w:val="24"/>
          <w:szCs w:val="24"/>
          <w:lang w:eastAsia="ru-RU"/>
        </w:rPr>
        <w:t>учителей (интернет­школа, интернет­ИПК, мультимедиаколлекция).</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z w:val="24"/>
          <w:szCs w:val="24"/>
          <w:lang w:eastAsia="ru-RU"/>
        </w:rPr>
        <w:t xml:space="preserve">Компоненты на бумажных носителях: </w:t>
      </w:r>
      <w:r w:rsidRPr="00562FD0">
        <w:rPr>
          <w:rFonts w:eastAsia="Times New Roman"/>
          <w:sz w:val="24"/>
          <w:szCs w:val="24"/>
          <w:lang w:eastAsia="ru-RU"/>
        </w:rPr>
        <w:t>учебники (органайзеры); рабочие тетради (тетради­тренажёры).</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b/>
          <w:bCs/>
          <w:sz w:val="24"/>
          <w:szCs w:val="24"/>
          <w:lang w:eastAsia="ru-RU"/>
        </w:rPr>
        <w:t xml:space="preserve">Компоненты на CD и DVD: </w:t>
      </w:r>
      <w:r w:rsidRPr="00562FD0">
        <w:rPr>
          <w:rFonts w:eastAsia="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562FD0" w:rsidRPr="00562FD0" w:rsidRDefault="00562FD0" w:rsidP="00562FD0">
      <w:pPr>
        <w:autoSpaceDE w:val="0"/>
        <w:autoSpaceDN w:val="0"/>
        <w:adjustRightInd w:val="0"/>
        <w:spacing w:line="240" w:lineRule="auto"/>
        <w:ind w:left="-567" w:firstLine="283"/>
        <w:jc w:val="both"/>
        <w:textAlignment w:val="center"/>
        <w:rPr>
          <w:rFonts w:eastAsia="Times New Roman"/>
          <w:sz w:val="24"/>
          <w:szCs w:val="24"/>
          <w:lang w:eastAsia="ru-RU"/>
        </w:rPr>
      </w:pPr>
      <w:r w:rsidRPr="00562FD0">
        <w:rPr>
          <w:rFonts w:eastAsia="Times New Roman"/>
          <w:spacing w:val="-2"/>
          <w:sz w:val="24"/>
          <w:szCs w:val="24"/>
          <w:lang w:eastAsia="ru-RU"/>
        </w:rPr>
        <w:t xml:space="preserve">Образовательной организацией определяются необходимые </w:t>
      </w:r>
      <w:r w:rsidRPr="00562FD0">
        <w:rPr>
          <w:rFonts w:eastAsia="Times New Roman"/>
          <w:sz w:val="24"/>
          <w:szCs w:val="24"/>
          <w:lang w:eastAsia="ru-RU"/>
        </w:rPr>
        <w:t xml:space="preserve">меры и сроки по приведению информационно­методических </w:t>
      </w:r>
      <w:r w:rsidRPr="00562FD0">
        <w:rPr>
          <w:rFonts w:eastAsia="Times New Roman"/>
          <w:spacing w:val="2"/>
          <w:sz w:val="24"/>
          <w:szCs w:val="24"/>
          <w:lang w:eastAsia="ru-RU"/>
        </w:rPr>
        <w:t xml:space="preserve">условий реализации основной образовательной программы </w:t>
      </w:r>
      <w:r w:rsidRPr="00562FD0">
        <w:rPr>
          <w:rFonts w:eastAsia="Times New Roman"/>
          <w:sz w:val="24"/>
          <w:szCs w:val="24"/>
          <w:lang w:eastAsia="ru-RU"/>
        </w:rPr>
        <w:t>начального общего образования в соответствие с требованиями ФГОС НОО.</w:t>
      </w:r>
    </w:p>
    <w:p w:rsidR="00DA068F" w:rsidRDefault="00DA068F" w:rsidP="00562FD0">
      <w:pPr>
        <w:pStyle w:val="afff5"/>
        <w:spacing w:line="240" w:lineRule="auto"/>
        <w:rPr>
          <w:rFonts w:eastAsia="Times New Roman"/>
          <w:sz w:val="24"/>
        </w:rPr>
      </w:pPr>
    </w:p>
    <w:p w:rsidR="00562FD0" w:rsidRPr="00562FD0" w:rsidRDefault="00562FD0" w:rsidP="00562FD0">
      <w:pPr>
        <w:autoSpaceDE w:val="0"/>
        <w:autoSpaceDN w:val="0"/>
        <w:adjustRightInd w:val="0"/>
        <w:spacing w:line="240" w:lineRule="auto"/>
        <w:ind w:left="-567" w:firstLine="567"/>
        <w:jc w:val="both"/>
        <w:textAlignment w:val="center"/>
        <w:rPr>
          <w:rFonts w:eastAsia="Times New Roman"/>
          <w:bCs/>
          <w:color w:val="000000"/>
          <w:sz w:val="24"/>
          <w:szCs w:val="24"/>
          <w:lang w:eastAsia="ru-RU"/>
        </w:rPr>
      </w:pPr>
      <w:r w:rsidRPr="00562FD0">
        <w:rPr>
          <w:rFonts w:eastAsia="Times New Roman"/>
          <w:b/>
          <w:bCs/>
          <w:color w:val="000000"/>
          <w:sz w:val="24"/>
          <w:szCs w:val="24"/>
          <w:lang w:eastAsia="ru-RU"/>
        </w:rPr>
        <w:t>УМК, используемые в МОУ «СОШ №</w:t>
      </w:r>
      <w:r>
        <w:rPr>
          <w:rFonts w:eastAsia="Times New Roman"/>
          <w:b/>
          <w:bCs/>
          <w:color w:val="000000"/>
          <w:sz w:val="24"/>
          <w:szCs w:val="24"/>
          <w:lang w:eastAsia="ru-RU"/>
        </w:rPr>
        <w:t>13</w:t>
      </w:r>
      <w:r w:rsidRPr="00562FD0">
        <w:rPr>
          <w:rFonts w:eastAsia="Times New Roman"/>
          <w:b/>
          <w:bCs/>
          <w:color w:val="000000"/>
          <w:sz w:val="24"/>
          <w:szCs w:val="24"/>
          <w:lang w:eastAsia="ru-RU"/>
        </w:rPr>
        <w:t xml:space="preserve">» г. Воркуты </w:t>
      </w:r>
    </w:p>
    <w:p w:rsidR="00FA437A" w:rsidRPr="00FA437A" w:rsidRDefault="00FA437A" w:rsidP="00FA437A">
      <w:pPr>
        <w:shd w:val="clear" w:color="auto" w:fill="FFFFFF"/>
        <w:spacing w:line="240" w:lineRule="auto"/>
        <w:ind w:left="-567" w:firstLine="283"/>
        <w:jc w:val="both"/>
        <w:rPr>
          <w:rFonts w:eastAsia="Times New Roman"/>
          <w:color w:val="000000"/>
          <w:sz w:val="24"/>
          <w:szCs w:val="24"/>
          <w:lang w:eastAsia="ru-RU"/>
        </w:rPr>
      </w:pPr>
      <w:r w:rsidRPr="00FA437A">
        <w:rPr>
          <w:rFonts w:eastAsia="Times New Roman"/>
          <w:color w:val="000000"/>
          <w:sz w:val="24"/>
          <w:szCs w:val="24"/>
          <w:lang w:eastAsia="ru-RU"/>
        </w:rPr>
        <w:t>УМК «Школа России» сегодня — это:</w:t>
      </w:r>
      <w:r>
        <w:rPr>
          <w:rFonts w:eastAsia="Times New Roman"/>
          <w:color w:val="000000"/>
          <w:sz w:val="24"/>
          <w:szCs w:val="24"/>
          <w:lang w:eastAsia="ru-RU"/>
        </w:rPr>
        <w:t xml:space="preserve"> </w:t>
      </w:r>
      <w:r w:rsidRPr="00FA437A">
        <w:rPr>
          <w:rFonts w:eastAsia="Times New Roman"/>
          <w:color w:val="000000"/>
          <w:sz w:val="24"/>
          <w:szCs w:val="24"/>
          <w:lang w:eastAsia="ru-RU"/>
        </w:rPr>
        <w:t>мощный потенциал для духовно-нравственного развития и воспитания личности гражданина России;</w:t>
      </w:r>
      <w:r>
        <w:rPr>
          <w:rFonts w:eastAsia="Times New Roman"/>
          <w:color w:val="000000"/>
          <w:sz w:val="24"/>
          <w:szCs w:val="24"/>
          <w:lang w:eastAsia="ru-RU"/>
        </w:rPr>
        <w:t xml:space="preserve"> </w:t>
      </w:r>
      <w:r w:rsidRPr="00FA437A">
        <w:rPr>
          <w:rFonts w:eastAsia="Times New Roman"/>
          <w:color w:val="000000"/>
          <w:sz w:val="24"/>
          <w:szCs w:val="24"/>
          <w:lang w:eastAsia="ru-RU"/>
        </w:rPr>
        <w:t>реальная возможность достижения личностных, метапредметных и предметных результатов, соответствующих задачам современного образования;</w:t>
      </w:r>
      <w:r>
        <w:rPr>
          <w:rFonts w:eastAsia="Times New Roman"/>
          <w:color w:val="000000"/>
          <w:sz w:val="24"/>
          <w:szCs w:val="24"/>
          <w:lang w:eastAsia="ru-RU"/>
        </w:rPr>
        <w:t xml:space="preserve">  </w:t>
      </w:r>
      <w:r w:rsidRPr="00FA437A">
        <w:rPr>
          <w:rFonts w:eastAsia="Times New Roman"/>
          <w:color w:val="000000"/>
          <w:sz w:val="24"/>
          <w:szCs w:val="24"/>
          <w:lang w:eastAsia="ru-RU"/>
        </w:rPr>
        <w:t>постоянно обновляющаяся, наиболее востребованная и понятная учителю образовательная система для начальной школы.</w:t>
      </w:r>
    </w:p>
    <w:p w:rsidR="00FA437A" w:rsidRPr="00FA437A" w:rsidRDefault="00FA437A" w:rsidP="00FA437A">
      <w:pPr>
        <w:shd w:val="clear" w:color="auto" w:fill="FFFFFF"/>
        <w:spacing w:line="240" w:lineRule="auto"/>
        <w:ind w:left="-567" w:firstLine="283"/>
        <w:jc w:val="both"/>
        <w:rPr>
          <w:rFonts w:eastAsia="Times New Roman"/>
          <w:color w:val="000000"/>
          <w:sz w:val="24"/>
          <w:szCs w:val="24"/>
          <w:lang w:eastAsia="ru-RU"/>
        </w:rPr>
      </w:pPr>
      <w:r w:rsidRPr="00FA437A">
        <w:rPr>
          <w:rFonts w:eastAsia="Times New Roman"/>
          <w:color w:val="000000"/>
          <w:sz w:val="24"/>
          <w:szCs w:val="24"/>
          <w:lang w:eastAsia="ru-RU"/>
        </w:rPr>
        <w:t>Учебники системы являются основой учебно-методического комплекса «Школа России».</w:t>
      </w:r>
    </w:p>
    <w:p w:rsidR="00B36971" w:rsidRDefault="00FA437A" w:rsidP="00FA437A">
      <w:pPr>
        <w:pStyle w:val="afff5"/>
        <w:spacing w:line="240" w:lineRule="auto"/>
        <w:ind w:left="-567"/>
        <w:rPr>
          <w:rFonts w:eastAsia="Times New Roman"/>
          <w:b w:val="0"/>
          <w:sz w:val="24"/>
        </w:rPr>
      </w:pPr>
      <w:r w:rsidRPr="00FA437A">
        <w:rPr>
          <w:rFonts w:eastAsia="Times New Roman"/>
          <w:b w:val="0"/>
          <w:bCs/>
          <w:sz w:val="24"/>
        </w:rPr>
        <w:t>Главными особенностями</w:t>
      </w:r>
      <w:r w:rsidRPr="00FA437A">
        <w:rPr>
          <w:rFonts w:eastAsia="Times New Roman"/>
          <w:b w:val="0"/>
          <w:sz w:val="24"/>
        </w:rPr>
        <w:t> системы «Школа России» являются</w:t>
      </w:r>
      <w:r w:rsidR="00B36971">
        <w:rPr>
          <w:rFonts w:eastAsia="Times New Roman"/>
          <w:b w:val="0"/>
          <w:sz w:val="24"/>
        </w:rPr>
        <w:t>:</w:t>
      </w:r>
    </w:p>
    <w:p w:rsidR="00B36971" w:rsidRDefault="00B36971" w:rsidP="00B36971">
      <w:pPr>
        <w:pStyle w:val="afff5"/>
        <w:spacing w:line="240" w:lineRule="auto"/>
        <w:ind w:left="-567"/>
        <w:rPr>
          <w:rFonts w:eastAsia="Times New Roman"/>
          <w:b w:val="0"/>
          <w:sz w:val="24"/>
        </w:rPr>
      </w:pPr>
      <w:r>
        <w:rPr>
          <w:rFonts w:eastAsia="Times New Roman"/>
          <w:b w:val="0"/>
          <w:sz w:val="24"/>
        </w:rPr>
        <w:t>-</w:t>
      </w:r>
      <w:r w:rsidR="00FA437A">
        <w:rPr>
          <w:rFonts w:eastAsia="Times New Roman"/>
          <w:b w:val="0"/>
          <w:sz w:val="24"/>
        </w:rPr>
        <w:t xml:space="preserve"> </w:t>
      </w:r>
      <w:r w:rsidR="00FA437A" w:rsidRPr="00FA437A">
        <w:rPr>
          <w:rFonts w:eastAsia="Times New Roman"/>
          <w:b w:val="0"/>
          <w:sz w:val="24"/>
        </w:rPr>
        <w:t>приоритет духовно-нравственного развития и воспитания школьников,</w:t>
      </w:r>
    </w:p>
    <w:p w:rsidR="00B36971" w:rsidRDefault="00B36971" w:rsidP="00B36971">
      <w:pPr>
        <w:pStyle w:val="afff5"/>
        <w:spacing w:line="240" w:lineRule="auto"/>
        <w:ind w:left="-567"/>
        <w:rPr>
          <w:rFonts w:eastAsia="Times New Roman"/>
          <w:b w:val="0"/>
          <w:sz w:val="24"/>
        </w:rPr>
      </w:pPr>
      <w:r>
        <w:rPr>
          <w:rFonts w:eastAsia="Times New Roman"/>
          <w:b w:val="0"/>
          <w:sz w:val="24"/>
        </w:rPr>
        <w:t xml:space="preserve">- </w:t>
      </w:r>
      <w:r w:rsidR="00FA437A" w:rsidRPr="00FA437A">
        <w:rPr>
          <w:rFonts w:eastAsia="Times New Roman"/>
          <w:b w:val="0"/>
          <w:sz w:val="24"/>
        </w:rPr>
        <w:t>личностно ориентированный и системно-деятельностный характер обучения.</w:t>
      </w:r>
      <w:r w:rsidR="00FA437A" w:rsidRPr="00FA437A">
        <w:rPr>
          <w:rFonts w:ascii="Tahoma" w:eastAsia="Times New Roman" w:hAnsi="Tahoma" w:cs="Tahoma"/>
          <w:color w:val="000000"/>
          <w:sz w:val="16"/>
          <w:szCs w:val="16"/>
        </w:rPr>
        <w:t xml:space="preserve"> </w:t>
      </w:r>
      <w:r w:rsidR="00FA437A" w:rsidRPr="00FA437A">
        <w:rPr>
          <w:rFonts w:eastAsia="Times New Roman"/>
          <w:b w:val="0"/>
          <w:sz w:val="24"/>
        </w:rPr>
        <w:t>Все предметные линии, включая предметы эстетического цикла, формируют у ребёнка целостную современную картину мира и развивают умение учиться.</w:t>
      </w:r>
    </w:p>
    <w:p w:rsidR="00FA437A" w:rsidRPr="00FA437A" w:rsidRDefault="00B36971" w:rsidP="00B36971">
      <w:pPr>
        <w:pStyle w:val="afff5"/>
        <w:spacing w:line="240" w:lineRule="auto"/>
        <w:ind w:left="-567"/>
        <w:rPr>
          <w:rFonts w:eastAsia="Times New Roman"/>
          <w:b w:val="0"/>
          <w:sz w:val="24"/>
        </w:rPr>
      </w:pPr>
      <w:r>
        <w:rPr>
          <w:rFonts w:eastAsia="Times New Roman"/>
          <w:b w:val="0"/>
          <w:sz w:val="24"/>
        </w:rPr>
        <w:t xml:space="preserve">     </w:t>
      </w:r>
      <w:r w:rsidR="00FA437A" w:rsidRPr="00FA437A">
        <w:rPr>
          <w:rFonts w:eastAsia="Times New Roman"/>
          <w:b w:val="0"/>
          <w:sz w:val="24"/>
        </w:rPr>
        <w:t xml:space="preserve"> В состав системы входят учебники по следующим курсам: </w:t>
      </w:r>
      <w:r w:rsidR="00FA437A" w:rsidRPr="00FA437A">
        <w:rPr>
          <w:rFonts w:eastAsia="Times New Roman"/>
          <w:b w:val="0"/>
          <w:bCs/>
          <w:sz w:val="24"/>
        </w:rPr>
        <w:t>обучение грамоте, русский язык, литературное чтение, математика, окружающий мир, изобразительное искусство, технология, музыка, физическая культура, основы духовно-нравственной культуры народов России, информатика и иностранные языки.</w:t>
      </w:r>
    </w:p>
    <w:p w:rsidR="00FA437A" w:rsidRDefault="00FA437A" w:rsidP="00FA437A">
      <w:pPr>
        <w:pStyle w:val="afff5"/>
        <w:spacing w:line="240" w:lineRule="auto"/>
        <w:ind w:left="-567" w:firstLine="283"/>
        <w:jc w:val="both"/>
        <w:rPr>
          <w:rFonts w:eastAsia="Times New Roman"/>
          <w:b w:val="0"/>
          <w:sz w:val="24"/>
        </w:rPr>
      </w:pPr>
      <w:r w:rsidRPr="00FA437A">
        <w:rPr>
          <w:rFonts w:eastAsia="Times New Roman"/>
          <w:b w:val="0"/>
          <w:sz w:val="24"/>
        </w:rPr>
        <w:t>Все учебники системы имеют завершенные линии с 1 по 4 класс, а также развёрнутое учебно-методическое сопровождение в виде </w:t>
      </w:r>
      <w:r w:rsidRPr="00FA437A">
        <w:rPr>
          <w:rFonts w:eastAsia="Times New Roman"/>
          <w:b w:val="0"/>
          <w:bCs/>
          <w:sz w:val="24"/>
        </w:rPr>
        <w:t>рабочих тетрадей, дидактических материалов, проверочных работ, поурочных разработок, книг для чтения, демонстрационных таблиц, электронных приложений к учебникам, словарей </w:t>
      </w:r>
      <w:r w:rsidRPr="00FA437A">
        <w:rPr>
          <w:rFonts w:eastAsia="Times New Roman"/>
          <w:b w:val="0"/>
          <w:sz w:val="24"/>
        </w:rPr>
        <w:t>и других пособий.</w:t>
      </w:r>
    </w:p>
    <w:p w:rsidR="00FA437A" w:rsidRDefault="00FA437A" w:rsidP="00FA437A">
      <w:pPr>
        <w:pStyle w:val="afff5"/>
        <w:spacing w:line="240" w:lineRule="auto"/>
        <w:ind w:left="-567" w:firstLine="283"/>
        <w:jc w:val="both"/>
        <w:rPr>
          <w:rFonts w:eastAsia="Times New Roman"/>
          <w:b w:val="0"/>
          <w:sz w:val="24"/>
        </w:rPr>
      </w:pPr>
      <w:r w:rsidRPr="00FA437A">
        <w:rPr>
          <w:rFonts w:eastAsia="Times New Roman"/>
          <w:b w:val="0"/>
          <w:sz w:val="24"/>
        </w:rPr>
        <w:t>В </w:t>
      </w:r>
      <w:r w:rsidRPr="00FA437A">
        <w:rPr>
          <w:rFonts w:eastAsia="Times New Roman"/>
          <w:b w:val="0"/>
          <w:bCs/>
          <w:sz w:val="24"/>
        </w:rPr>
        <w:t>обновленных программах</w:t>
      </w:r>
      <w:r w:rsidRPr="00FA437A">
        <w:rPr>
          <w:rFonts w:eastAsia="Times New Roman"/>
          <w:b w:val="0"/>
          <w:sz w:val="24"/>
        </w:rPr>
        <w:t> реализован современных подход к тематическому планированию, отражающий не только логику развертывания учебного материала и логику формирования универсальных учебных действий, но и те виды учебной деятельности, которые наиболее эффективны для достижения личностных, метапредметных и предметных результатов обучения.</w:t>
      </w:r>
    </w:p>
    <w:p w:rsidR="00FA437A" w:rsidRDefault="00FA437A" w:rsidP="00FA437A">
      <w:pPr>
        <w:pStyle w:val="afff5"/>
        <w:spacing w:line="240" w:lineRule="auto"/>
        <w:ind w:left="-567" w:firstLine="283"/>
        <w:jc w:val="both"/>
        <w:rPr>
          <w:rFonts w:ascii="Tahoma" w:eastAsia="Calibri" w:hAnsi="Tahoma" w:cs="Tahoma"/>
          <w:b w:val="0"/>
          <w:color w:val="000000"/>
          <w:sz w:val="16"/>
          <w:szCs w:val="16"/>
          <w:shd w:val="clear" w:color="auto" w:fill="FFFFFF"/>
          <w:lang w:eastAsia="en-US"/>
        </w:rPr>
      </w:pPr>
      <w:r w:rsidRPr="00FA437A">
        <w:rPr>
          <w:rFonts w:eastAsia="Times New Roman"/>
          <w:b w:val="0"/>
          <w:sz w:val="24"/>
        </w:rPr>
        <w:t>Система учебников «Школа России» отличается значительным воспитательным потенциалом, а потому эффективно реализует подходы, заложенные в «Концепции духовно-нравственного развития и воспитания личности гражданина России», являющейся одной из методологических основ федерального государственного образовательного стандарта. Подтверждением этому служат целевые установки, заложенные в самой концепции системы «Школа России» и программах по учебным предметам для начальной школы.</w:t>
      </w:r>
      <w:r w:rsidRPr="00FA437A">
        <w:rPr>
          <w:rFonts w:eastAsia="Times New Roman"/>
          <w:b w:val="0"/>
          <w:sz w:val="24"/>
        </w:rPr>
        <w:br/>
        <w:t>Одним из ведущих положений стандарта является </w:t>
      </w:r>
      <w:r w:rsidRPr="00FA437A">
        <w:rPr>
          <w:rFonts w:eastAsia="Times New Roman"/>
          <w:b w:val="0"/>
          <w:bCs/>
          <w:sz w:val="24"/>
        </w:rPr>
        <w:t>ориентация содержания образования на формирование семейных ценностей, культурного, духовного и нравственного богатства российского народа.</w:t>
      </w:r>
      <w:r w:rsidRPr="00FA437A">
        <w:rPr>
          <w:rFonts w:ascii="Tahoma" w:eastAsia="Calibri" w:hAnsi="Tahoma" w:cs="Tahoma"/>
          <w:b w:val="0"/>
          <w:color w:val="000000"/>
          <w:sz w:val="16"/>
          <w:szCs w:val="16"/>
          <w:shd w:val="clear" w:color="auto" w:fill="FFFFFF"/>
          <w:lang w:eastAsia="en-US"/>
        </w:rPr>
        <w:t xml:space="preserve"> </w:t>
      </w:r>
    </w:p>
    <w:p w:rsidR="00FA437A" w:rsidRPr="00FA437A" w:rsidRDefault="00FA437A" w:rsidP="00FA437A">
      <w:pPr>
        <w:pStyle w:val="afff5"/>
        <w:spacing w:line="240" w:lineRule="auto"/>
        <w:ind w:left="-567" w:firstLine="283"/>
        <w:jc w:val="both"/>
        <w:rPr>
          <w:rFonts w:eastAsia="Times New Roman"/>
          <w:b w:val="0"/>
          <w:sz w:val="24"/>
        </w:rPr>
      </w:pPr>
      <w:r w:rsidRPr="00FA437A">
        <w:rPr>
          <w:rFonts w:eastAsia="Times New Roman"/>
          <w:b w:val="0"/>
          <w:bCs/>
          <w:sz w:val="24"/>
        </w:rPr>
        <w:t>К принципиально важным результатам образования в начальной школе ФГОС относит формирование универсальных учебных действий как основы умения учиться.</w:t>
      </w:r>
      <w:r w:rsidRPr="00FA437A">
        <w:rPr>
          <w:rFonts w:eastAsia="Times New Roman"/>
          <w:b w:val="0"/>
          <w:bCs/>
          <w:sz w:val="24"/>
        </w:rPr>
        <w:br/>
        <w:t>В этой связи структура и содержание всей системы и каждого учебника направлены как на организацию различных видов деятельности учащихся, так и на использование современных методов и технологий обучения педагогами.</w:t>
      </w:r>
    </w:p>
    <w:p w:rsidR="00B36971" w:rsidRDefault="00B36971" w:rsidP="00FA437A">
      <w:pPr>
        <w:spacing w:line="240" w:lineRule="auto"/>
        <w:ind w:left="-567" w:firstLine="283"/>
        <w:jc w:val="both"/>
        <w:rPr>
          <w:sz w:val="24"/>
          <w:szCs w:val="24"/>
          <w:lang w:eastAsia="ru-RU"/>
        </w:rPr>
      </w:pPr>
      <w:r w:rsidRPr="00B36971">
        <w:rPr>
          <w:rFonts w:eastAsia="Times New Roman"/>
          <w:bCs/>
          <w:iCs/>
          <w:sz w:val="24"/>
          <w:szCs w:val="24"/>
          <w:lang w:eastAsia="ru-RU"/>
        </w:rPr>
        <w:t>Учебники системы «Школа России»</w:t>
      </w:r>
      <w:r w:rsidRPr="00B36971">
        <w:rPr>
          <w:rFonts w:eastAsia="Times New Roman"/>
          <w:b/>
          <w:bCs/>
          <w:i/>
          <w:iCs/>
          <w:sz w:val="24"/>
          <w:szCs w:val="24"/>
          <w:lang w:eastAsia="ru-RU"/>
        </w:rPr>
        <w:t> </w:t>
      </w:r>
      <w:r w:rsidRPr="00B36971">
        <w:rPr>
          <w:rFonts w:eastAsia="Times New Roman"/>
          <w:bCs/>
          <w:iCs/>
          <w:sz w:val="24"/>
          <w:szCs w:val="24"/>
          <w:lang w:eastAsia="ru-RU"/>
        </w:rPr>
        <w:t>входят в Федеральные перечни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2012/2013 учебный год (Приказ Минобрнауки РФ № 2885 от 27 декабря 2011 г.).</w:t>
      </w:r>
      <w:r w:rsidR="00FA437A" w:rsidRPr="00FA437A">
        <w:rPr>
          <w:sz w:val="24"/>
          <w:szCs w:val="24"/>
          <w:lang w:eastAsia="ru-RU"/>
        </w:rPr>
        <w:t>ФГОС большое внимание уделяет работе учащихся с информацией как одному из важнейших компонентов умения учиться. В связи с этим в системе учебников «Школа России» разработана </w:t>
      </w:r>
      <w:r w:rsidR="00FA437A" w:rsidRPr="00FA437A">
        <w:rPr>
          <w:b/>
          <w:bCs/>
          <w:sz w:val="24"/>
          <w:szCs w:val="24"/>
          <w:lang w:eastAsia="ru-RU"/>
        </w:rPr>
        <w:t>специальная система навигации</w:t>
      </w:r>
      <w:r w:rsidR="00FA437A" w:rsidRPr="00FA437A">
        <w:rPr>
          <w:sz w:val="24"/>
          <w:szCs w:val="24"/>
          <w:lang w:eastAsia="ru-RU"/>
        </w:rPr>
        <w:t>, позволяющая ученику ориентироваться внутри системы, а также выходить за ее рамки в поисках других источников информации.</w:t>
      </w:r>
    </w:p>
    <w:p w:rsidR="00B36971" w:rsidRDefault="00B36971" w:rsidP="00FA437A">
      <w:pPr>
        <w:spacing w:line="240" w:lineRule="auto"/>
        <w:ind w:left="-567" w:firstLine="283"/>
        <w:jc w:val="both"/>
        <w:rPr>
          <w:sz w:val="24"/>
          <w:szCs w:val="24"/>
          <w:lang w:eastAsia="ru-RU"/>
        </w:rPr>
      </w:pPr>
      <w:r>
        <w:rPr>
          <w:sz w:val="24"/>
          <w:szCs w:val="24"/>
          <w:lang w:eastAsia="ru-RU"/>
        </w:rPr>
        <w:t xml:space="preserve">      </w:t>
      </w:r>
      <w:r w:rsidR="00FA437A" w:rsidRPr="00FA437A">
        <w:rPr>
          <w:sz w:val="24"/>
          <w:szCs w:val="24"/>
          <w:lang w:eastAsia="ru-RU"/>
        </w:rPr>
        <w:t>Несомненно, ценность системы учебников «Школа России» состоит в том, что ей присущи характеристики, которые очень значимы для учителя: </w:t>
      </w:r>
      <w:r w:rsidR="00FA437A" w:rsidRPr="00FA437A">
        <w:rPr>
          <w:b/>
          <w:bCs/>
          <w:sz w:val="24"/>
          <w:szCs w:val="24"/>
          <w:lang w:eastAsia="ru-RU"/>
        </w:rPr>
        <w:t>фундаментальность</w:t>
      </w:r>
      <w:r w:rsidR="00FA437A" w:rsidRPr="00FA437A">
        <w:rPr>
          <w:sz w:val="24"/>
          <w:szCs w:val="24"/>
          <w:lang w:eastAsia="ru-RU"/>
        </w:rPr>
        <w:t>,</w:t>
      </w:r>
      <w:r w:rsidR="00FA437A" w:rsidRPr="00FA437A">
        <w:rPr>
          <w:b/>
          <w:bCs/>
          <w:sz w:val="24"/>
          <w:szCs w:val="24"/>
          <w:lang w:eastAsia="ru-RU"/>
        </w:rPr>
        <w:t> надёжность</w:t>
      </w:r>
      <w:r w:rsidR="00FA437A" w:rsidRPr="00FA437A">
        <w:rPr>
          <w:sz w:val="24"/>
          <w:szCs w:val="24"/>
          <w:lang w:eastAsia="ru-RU"/>
        </w:rPr>
        <w:t>,</w:t>
      </w:r>
      <w:r w:rsidR="00FA437A" w:rsidRPr="00FA437A">
        <w:rPr>
          <w:b/>
          <w:bCs/>
          <w:sz w:val="24"/>
          <w:szCs w:val="24"/>
          <w:lang w:eastAsia="ru-RU"/>
        </w:rPr>
        <w:t> стабильность, </w:t>
      </w:r>
      <w:r w:rsidR="00FA437A" w:rsidRPr="00FA437A">
        <w:rPr>
          <w:sz w:val="24"/>
          <w:szCs w:val="24"/>
          <w:lang w:eastAsia="ru-RU"/>
        </w:rPr>
        <w:t>и вместе с этим</w:t>
      </w:r>
      <w:r w:rsidR="00FA437A" w:rsidRPr="00FA437A">
        <w:rPr>
          <w:b/>
          <w:bCs/>
          <w:sz w:val="24"/>
          <w:szCs w:val="24"/>
          <w:lang w:eastAsia="ru-RU"/>
        </w:rPr>
        <w:t> открытость новому</w:t>
      </w:r>
      <w:r w:rsidR="00FA437A" w:rsidRPr="00FA437A">
        <w:rPr>
          <w:sz w:val="24"/>
          <w:szCs w:val="24"/>
          <w:lang w:eastAsia="ru-RU"/>
        </w:rPr>
        <w:t>,</w:t>
      </w:r>
      <w:r w:rsidR="00FA437A" w:rsidRPr="00FA437A">
        <w:rPr>
          <w:b/>
          <w:bCs/>
          <w:sz w:val="24"/>
          <w:szCs w:val="24"/>
          <w:lang w:eastAsia="ru-RU"/>
        </w:rPr>
        <w:t> соответствие требованиям современной информационно-образовательной среды</w:t>
      </w:r>
      <w:r w:rsidR="00FA437A" w:rsidRPr="00FA437A">
        <w:rPr>
          <w:sz w:val="24"/>
          <w:szCs w:val="24"/>
          <w:lang w:eastAsia="ru-RU"/>
        </w:rPr>
        <w:t xml:space="preserve">. </w:t>
      </w:r>
      <w:r>
        <w:rPr>
          <w:sz w:val="24"/>
          <w:szCs w:val="24"/>
          <w:lang w:eastAsia="ru-RU"/>
        </w:rPr>
        <w:t xml:space="preserve"> </w:t>
      </w:r>
    </w:p>
    <w:p w:rsidR="00FA437A" w:rsidRPr="00FA437A" w:rsidRDefault="00B36971" w:rsidP="00FA437A">
      <w:pPr>
        <w:spacing w:line="240" w:lineRule="auto"/>
        <w:ind w:left="-567" w:firstLine="283"/>
        <w:jc w:val="both"/>
        <w:rPr>
          <w:sz w:val="24"/>
          <w:szCs w:val="24"/>
          <w:lang w:eastAsia="ru-RU"/>
        </w:rPr>
      </w:pPr>
      <w:r>
        <w:rPr>
          <w:sz w:val="24"/>
          <w:szCs w:val="24"/>
          <w:lang w:eastAsia="ru-RU"/>
        </w:rPr>
        <w:t xml:space="preserve">   </w:t>
      </w:r>
      <w:r w:rsidR="00FA437A" w:rsidRPr="00FA437A">
        <w:rPr>
          <w:sz w:val="24"/>
          <w:szCs w:val="24"/>
          <w:lang w:eastAsia="ru-RU"/>
        </w:rPr>
        <w:t>В этой связи </w:t>
      </w:r>
      <w:r w:rsidR="00FA437A" w:rsidRPr="00FA437A">
        <w:rPr>
          <w:b/>
          <w:bCs/>
          <w:sz w:val="24"/>
          <w:szCs w:val="24"/>
          <w:lang w:eastAsia="ru-RU"/>
        </w:rPr>
        <w:t>учебники по окружающему миру, математике и русскому языку </w:t>
      </w:r>
      <w:r w:rsidR="00FA437A" w:rsidRPr="00FA437A">
        <w:rPr>
          <w:sz w:val="24"/>
          <w:szCs w:val="24"/>
          <w:lang w:eastAsia="ru-RU"/>
        </w:rPr>
        <w:t>дополнены </w:t>
      </w:r>
      <w:r w:rsidR="00FA437A" w:rsidRPr="00FA437A">
        <w:rPr>
          <w:b/>
          <w:bCs/>
          <w:sz w:val="24"/>
          <w:szCs w:val="24"/>
          <w:lang w:eastAsia="ru-RU"/>
        </w:rPr>
        <w:t>электронными приложениями</w:t>
      </w:r>
      <w:r w:rsidR="00FA437A" w:rsidRPr="00FA437A">
        <w:rPr>
          <w:sz w:val="24"/>
          <w:szCs w:val="24"/>
          <w:lang w:eastAsia="ru-RU"/>
        </w:rPr>
        <w:t>, содержание которых усиливает мотивационную и развивающую составляющие содержания системы «Школа России».</w:t>
      </w:r>
    </w:p>
    <w:p w:rsidR="00FA437A" w:rsidRPr="00B36971" w:rsidRDefault="00FA437A" w:rsidP="00B36971">
      <w:pPr>
        <w:spacing w:line="240" w:lineRule="auto"/>
        <w:ind w:left="-567" w:firstLine="283"/>
        <w:jc w:val="both"/>
        <w:rPr>
          <w:sz w:val="24"/>
          <w:szCs w:val="24"/>
          <w:lang w:eastAsia="ru-RU"/>
        </w:rPr>
      </w:pPr>
      <w:r w:rsidRPr="00FA437A">
        <w:rPr>
          <w:sz w:val="24"/>
          <w:szCs w:val="24"/>
          <w:lang w:eastAsia="ru-RU"/>
        </w:rPr>
        <w:t>Система учебников для начальной школы «Школа России» успешно сочетает лучшие традиции российского образования и проверенные практиками образовательного процесса инновации. Именно поэтому она позволяет достичь высоких результатов, соответствующих задачам современного образования, и является наиболее востребованной и понятной учителю.</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
        <w:gridCol w:w="5363"/>
        <w:gridCol w:w="3287"/>
        <w:gridCol w:w="464"/>
      </w:tblGrid>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Филология (предметная область)</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Русский язык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Горецкий В.Г., Кирюшкин В.А., Виноградская Л.А.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Азбука.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Канакина В.П., Горецкий В.Г.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Русский язык.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Литературное чтение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Климанова Л. Ф., Горецкий В.Г., Голованова М.В.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Литературное чтение.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FA437A">
            <w:pPr>
              <w:spacing w:line="240" w:lineRule="auto"/>
              <w:ind w:firstLine="0"/>
              <w:jc w:val="left"/>
              <w:rPr>
                <w:rFonts w:eastAsia="Times New Roman"/>
                <w:color w:val="000000"/>
                <w:sz w:val="24"/>
                <w:szCs w:val="24"/>
                <w:lang w:eastAsia="ru-RU"/>
              </w:rPr>
            </w:pP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Математика и информатика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Волкова С.И., Степанова С.В.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Моро М.И., Бантова М.А., Бельтюкова Г.В. и др.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Математика.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Обществознание и естествознание (Окружающий мир)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Плешаков А.А., Крючкова Е.А.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Окружающий мир. В 2-х частях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Искусство (Предметная область)</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Изобразительное искусство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Неменская Л.А.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Коротеева Е.И.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Горяева Н.А., Неменская Л.А., Питерских А.С. и др.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Неменская Л.А. / Под ред. Неменского Б.М.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Музыка (учебный предмет)</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Критская Е.Д., Сергеева Г.П., Шмагина Т.С.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 xml:space="preserve"> </w:t>
            </w:r>
            <w:r w:rsidR="00562FD0" w:rsidRPr="00B36971">
              <w:rPr>
                <w:rFonts w:eastAsia="Times New Roman"/>
                <w:b/>
                <w:bCs/>
                <w:color w:val="000000"/>
                <w:sz w:val="24"/>
                <w:szCs w:val="24"/>
                <w:lang w:eastAsia="ru-RU"/>
              </w:rPr>
              <w:t xml:space="preserve"> Технология (Предметная область)</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2</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3</w:t>
            </w:r>
          </w:p>
        </w:tc>
      </w:tr>
      <w:tr w:rsidR="00562FD0" w:rsidRPr="00562FD0" w:rsidTr="00562FD0">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Лутцева Е.А., Зуева Т.П.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4</w:t>
            </w:r>
          </w:p>
        </w:tc>
      </w:tr>
      <w:tr w:rsidR="00562FD0" w:rsidRPr="00562FD0" w:rsidTr="00562FD0">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b/>
                <w:bCs/>
                <w:color w:val="000000"/>
                <w:sz w:val="24"/>
                <w:szCs w:val="24"/>
                <w:lang w:eastAsia="ru-RU"/>
              </w:rPr>
              <w:t>Физическая культура (Предметная область)</w:t>
            </w:r>
          </w:p>
        </w:tc>
      </w:tr>
      <w:tr w:rsidR="00562FD0" w:rsidRPr="00562FD0" w:rsidTr="00FA437A">
        <w:tc>
          <w:tcPr>
            <w:tcW w:w="329"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FA437A"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w:t>
            </w:r>
          </w:p>
        </w:tc>
        <w:tc>
          <w:tcPr>
            <w:tcW w:w="5363"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Лях 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562FD0" w:rsidRPr="00B36971" w:rsidRDefault="00562FD0" w:rsidP="00562FD0">
            <w:pPr>
              <w:spacing w:line="240" w:lineRule="auto"/>
              <w:ind w:firstLine="0"/>
              <w:jc w:val="left"/>
              <w:rPr>
                <w:rFonts w:eastAsia="Times New Roman"/>
                <w:color w:val="000000"/>
                <w:sz w:val="24"/>
                <w:szCs w:val="24"/>
                <w:lang w:eastAsia="ru-RU"/>
              </w:rPr>
            </w:pPr>
            <w:r w:rsidRPr="00B36971">
              <w:rPr>
                <w:rFonts w:eastAsia="Times New Roman"/>
                <w:color w:val="000000"/>
                <w:sz w:val="24"/>
                <w:szCs w:val="24"/>
                <w:lang w:eastAsia="ru-RU"/>
              </w:rPr>
              <w:t>1 - 4</w:t>
            </w:r>
          </w:p>
        </w:tc>
      </w:tr>
    </w:tbl>
    <w:p w:rsidR="00DA068F" w:rsidRDefault="00DA068F" w:rsidP="00562FD0">
      <w:pPr>
        <w:pStyle w:val="afff5"/>
        <w:spacing w:line="240" w:lineRule="auto"/>
        <w:rPr>
          <w:rFonts w:eastAsia="Times New Roman"/>
          <w:sz w:val="24"/>
        </w:rPr>
      </w:pPr>
    </w:p>
    <w:p w:rsidR="003475F2" w:rsidRDefault="003475F2" w:rsidP="00110EFE">
      <w:pPr>
        <w:spacing w:line="240" w:lineRule="auto"/>
        <w:ind w:firstLine="0"/>
        <w:jc w:val="both"/>
        <w:rPr>
          <w:rFonts w:eastAsia="Times New Roman"/>
          <w:sz w:val="24"/>
        </w:rPr>
      </w:pPr>
    </w:p>
    <w:p w:rsidR="003475F2" w:rsidRDefault="003475F2" w:rsidP="00B36971">
      <w:pPr>
        <w:spacing w:line="240" w:lineRule="auto"/>
        <w:ind w:left="-567" w:firstLine="567"/>
        <w:rPr>
          <w:rFonts w:eastAsia="Times New Roman"/>
          <w:sz w:val="24"/>
        </w:rPr>
      </w:pPr>
    </w:p>
    <w:p w:rsidR="00FE33AB" w:rsidRDefault="00FE33AB" w:rsidP="00B36971">
      <w:pPr>
        <w:spacing w:line="240" w:lineRule="auto"/>
        <w:ind w:left="-567" w:firstLine="567"/>
        <w:rPr>
          <w:rFonts w:eastAsiaTheme="minorHAnsi"/>
          <w:b/>
          <w:sz w:val="24"/>
          <w:szCs w:val="24"/>
        </w:rPr>
      </w:pPr>
    </w:p>
    <w:p w:rsidR="00B36971" w:rsidRPr="00B36971" w:rsidRDefault="00B36971" w:rsidP="00B36971">
      <w:pPr>
        <w:spacing w:line="240" w:lineRule="auto"/>
        <w:ind w:left="-567" w:firstLine="567"/>
        <w:rPr>
          <w:rFonts w:eastAsiaTheme="minorHAnsi"/>
          <w:b/>
          <w:sz w:val="24"/>
          <w:szCs w:val="24"/>
        </w:rPr>
      </w:pPr>
      <w:r w:rsidRPr="00B36971">
        <w:rPr>
          <w:rFonts w:eastAsiaTheme="minorHAnsi"/>
          <w:b/>
          <w:sz w:val="24"/>
          <w:szCs w:val="24"/>
        </w:rPr>
        <w:t>Обоснование необходимых изменений в имеющихся условиях в</w:t>
      </w:r>
    </w:p>
    <w:p w:rsidR="00B36971" w:rsidRPr="00B36971" w:rsidRDefault="00B36971" w:rsidP="00110EFE">
      <w:pPr>
        <w:spacing w:line="240" w:lineRule="auto"/>
        <w:ind w:left="-567" w:firstLine="567"/>
        <w:rPr>
          <w:rFonts w:eastAsiaTheme="minorHAnsi"/>
          <w:b/>
          <w:sz w:val="24"/>
          <w:szCs w:val="24"/>
        </w:rPr>
      </w:pPr>
      <w:r w:rsidRPr="00B36971">
        <w:rPr>
          <w:rFonts w:eastAsiaTheme="minorHAnsi"/>
          <w:b/>
          <w:sz w:val="24"/>
          <w:szCs w:val="24"/>
        </w:rPr>
        <w:t xml:space="preserve">соответствии с приоритетами </w:t>
      </w:r>
      <w:r w:rsidR="00110EFE">
        <w:rPr>
          <w:rFonts w:eastAsiaTheme="minorHAnsi"/>
          <w:b/>
          <w:sz w:val="24"/>
          <w:szCs w:val="24"/>
        </w:rPr>
        <w:t xml:space="preserve">адаптированной основной </w:t>
      </w:r>
      <w:r w:rsidR="00965B73">
        <w:rPr>
          <w:rFonts w:eastAsiaTheme="minorHAnsi"/>
          <w:b/>
          <w:sz w:val="24"/>
          <w:szCs w:val="24"/>
        </w:rPr>
        <w:t>обще</w:t>
      </w:r>
      <w:r w:rsidR="00110EFE">
        <w:rPr>
          <w:rFonts w:eastAsiaTheme="minorHAnsi"/>
          <w:b/>
          <w:sz w:val="24"/>
          <w:szCs w:val="24"/>
        </w:rPr>
        <w:t xml:space="preserve">образовательной </w:t>
      </w:r>
      <w:r w:rsidRPr="00B36971">
        <w:rPr>
          <w:rFonts w:eastAsiaTheme="minorHAnsi"/>
          <w:b/>
          <w:sz w:val="24"/>
          <w:szCs w:val="24"/>
        </w:rPr>
        <w:t>программы</w:t>
      </w:r>
      <w:r w:rsidR="00110EFE">
        <w:rPr>
          <w:rFonts w:eastAsiaTheme="minorHAnsi"/>
          <w:b/>
          <w:sz w:val="24"/>
          <w:szCs w:val="24"/>
        </w:rPr>
        <w:t xml:space="preserve"> </w:t>
      </w:r>
      <w:r w:rsidRPr="00B36971">
        <w:rPr>
          <w:rFonts w:eastAsiaTheme="minorHAnsi"/>
          <w:b/>
          <w:sz w:val="24"/>
          <w:szCs w:val="24"/>
        </w:rPr>
        <w:t>начального общего образования</w:t>
      </w:r>
      <w:r w:rsidR="00110EFE">
        <w:rPr>
          <w:rFonts w:eastAsiaTheme="minorHAnsi"/>
          <w:b/>
          <w:sz w:val="24"/>
          <w:szCs w:val="24"/>
        </w:rPr>
        <w:t xml:space="preserve"> обучающихся с ЗПР</w:t>
      </w:r>
      <w:r w:rsidRPr="00B36971">
        <w:rPr>
          <w:rFonts w:eastAsiaTheme="minorHAnsi"/>
          <w:b/>
          <w:sz w:val="24"/>
          <w:szCs w:val="24"/>
        </w:rPr>
        <w:t xml:space="preserve"> МОУ «СОШ №</w:t>
      </w:r>
      <w:r>
        <w:rPr>
          <w:rFonts w:eastAsiaTheme="minorHAnsi"/>
          <w:b/>
          <w:sz w:val="24"/>
          <w:szCs w:val="24"/>
        </w:rPr>
        <w:t>13</w:t>
      </w:r>
      <w:r w:rsidRPr="00B36971">
        <w:rPr>
          <w:rFonts w:eastAsiaTheme="minorHAnsi"/>
          <w:b/>
          <w:sz w:val="24"/>
          <w:szCs w:val="24"/>
        </w:rPr>
        <w:t>» г. Воркуты</w:t>
      </w:r>
    </w:p>
    <w:p w:rsidR="00B36971" w:rsidRPr="00B36971" w:rsidRDefault="00B36971" w:rsidP="00B36971">
      <w:pPr>
        <w:spacing w:line="240" w:lineRule="auto"/>
        <w:ind w:left="-567" w:firstLine="567"/>
        <w:jc w:val="both"/>
        <w:rPr>
          <w:rFonts w:eastAsiaTheme="minorHAnsi"/>
          <w:sz w:val="24"/>
          <w:szCs w:val="24"/>
        </w:rPr>
      </w:pP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 В МОУ «СОШ №</w:t>
      </w:r>
      <w:r>
        <w:rPr>
          <w:rFonts w:eastAsiaTheme="minorHAnsi"/>
          <w:sz w:val="24"/>
          <w:szCs w:val="24"/>
        </w:rPr>
        <w:t>13</w:t>
      </w:r>
      <w:r w:rsidRPr="00B36971">
        <w:rPr>
          <w:rFonts w:eastAsiaTheme="minorHAnsi"/>
          <w:sz w:val="24"/>
          <w:szCs w:val="24"/>
        </w:rPr>
        <w:t xml:space="preserve">» г. Воркуты созданы необходимые условия для реализации </w:t>
      </w:r>
      <w:r w:rsidR="00110EFE">
        <w:rPr>
          <w:rFonts w:eastAsiaTheme="minorHAnsi"/>
          <w:sz w:val="24"/>
          <w:szCs w:val="24"/>
        </w:rPr>
        <w:t>А</w:t>
      </w:r>
      <w:r w:rsidRPr="00B36971">
        <w:rPr>
          <w:rFonts w:eastAsiaTheme="minorHAnsi"/>
          <w:sz w:val="24"/>
          <w:szCs w:val="24"/>
        </w:rPr>
        <w:t>ООП НОО</w:t>
      </w:r>
      <w:r w:rsidR="00110EFE">
        <w:rPr>
          <w:rFonts w:eastAsiaTheme="minorHAnsi"/>
          <w:sz w:val="24"/>
          <w:szCs w:val="24"/>
        </w:rPr>
        <w:t xml:space="preserve"> обучающихся с ЗПР</w:t>
      </w:r>
      <w:r w:rsidRPr="00B36971">
        <w:rPr>
          <w:rFonts w:eastAsiaTheme="minorHAnsi"/>
          <w:sz w:val="24"/>
          <w:szCs w:val="24"/>
        </w:rPr>
        <w:t>, но есть ещё проблемы, которые требуют решений.  Необходимы дальнейшие изменения.</w:t>
      </w:r>
    </w:p>
    <w:p w:rsidR="00B36971" w:rsidRPr="00B36971" w:rsidRDefault="00B36971" w:rsidP="00B36971">
      <w:pPr>
        <w:spacing w:line="240" w:lineRule="auto"/>
        <w:ind w:left="-567" w:firstLine="567"/>
        <w:jc w:val="both"/>
        <w:rPr>
          <w:rFonts w:eastAsiaTheme="minorHAnsi"/>
          <w:sz w:val="24"/>
          <w:szCs w:val="24"/>
        </w:rPr>
      </w:pPr>
      <w:r w:rsidRPr="00B36971">
        <w:rPr>
          <w:rFonts w:eastAsiaTheme="minorHAnsi"/>
          <w:sz w:val="24"/>
          <w:szCs w:val="24"/>
        </w:rPr>
        <w:t xml:space="preserve"> </w:t>
      </w:r>
    </w:p>
    <w:tbl>
      <w:tblPr>
        <w:tblStyle w:val="270"/>
        <w:tblW w:w="0" w:type="auto"/>
        <w:tblInd w:w="-459" w:type="dxa"/>
        <w:tblLook w:val="04A0" w:firstRow="1" w:lastRow="0" w:firstColumn="1" w:lastColumn="0" w:noHBand="0" w:noVBand="1"/>
      </w:tblPr>
      <w:tblGrid>
        <w:gridCol w:w="1843"/>
        <w:gridCol w:w="3203"/>
        <w:gridCol w:w="4982"/>
      </w:tblGrid>
      <w:tr w:rsidR="00B36971" w:rsidRPr="00B36971" w:rsidTr="00110EFE">
        <w:tc>
          <w:tcPr>
            <w:tcW w:w="1843" w:type="dxa"/>
          </w:tcPr>
          <w:p w:rsidR="00B36971" w:rsidRPr="00B36971" w:rsidRDefault="00B36971" w:rsidP="00B36971">
            <w:pPr>
              <w:spacing w:line="240" w:lineRule="auto"/>
              <w:ind w:firstLine="0"/>
              <w:rPr>
                <w:rFonts w:ascii="Times New Roman" w:hAnsi="Times New Roman" w:cs="Times New Roman"/>
                <w:b/>
                <w:sz w:val="24"/>
                <w:szCs w:val="24"/>
              </w:rPr>
            </w:pPr>
            <w:r w:rsidRPr="00B36971">
              <w:rPr>
                <w:rFonts w:ascii="Times New Roman" w:hAnsi="Times New Roman" w:cs="Times New Roman"/>
                <w:b/>
                <w:sz w:val="24"/>
                <w:szCs w:val="24"/>
              </w:rPr>
              <w:t>Условия</w:t>
            </w:r>
          </w:p>
        </w:tc>
        <w:tc>
          <w:tcPr>
            <w:tcW w:w="3203" w:type="dxa"/>
          </w:tcPr>
          <w:p w:rsidR="00B36971" w:rsidRPr="00B36971" w:rsidRDefault="00B36971" w:rsidP="00B36971">
            <w:pPr>
              <w:spacing w:line="240" w:lineRule="auto"/>
              <w:ind w:left="-567" w:firstLine="567"/>
              <w:rPr>
                <w:rFonts w:ascii="Times New Roman" w:hAnsi="Times New Roman" w:cs="Times New Roman"/>
                <w:b/>
                <w:sz w:val="24"/>
                <w:szCs w:val="24"/>
              </w:rPr>
            </w:pPr>
            <w:r w:rsidRPr="00B36971">
              <w:rPr>
                <w:rFonts w:ascii="Times New Roman" w:hAnsi="Times New Roman" w:cs="Times New Roman"/>
                <w:b/>
                <w:sz w:val="24"/>
                <w:szCs w:val="24"/>
              </w:rPr>
              <w:t>Требования</w:t>
            </w:r>
          </w:p>
        </w:tc>
        <w:tc>
          <w:tcPr>
            <w:tcW w:w="4982" w:type="dxa"/>
          </w:tcPr>
          <w:p w:rsidR="00B36971" w:rsidRPr="00B36971" w:rsidRDefault="00B36971" w:rsidP="00B36971">
            <w:pPr>
              <w:spacing w:line="240" w:lineRule="auto"/>
              <w:ind w:firstLine="0"/>
              <w:rPr>
                <w:rFonts w:ascii="Times New Roman" w:hAnsi="Times New Roman" w:cs="Times New Roman"/>
                <w:b/>
                <w:sz w:val="24"/>
                <w:szCs w:val="24"/>
              </w:rPr>
            </w:pPr>
            <w:r w:rsidRPr="00B36971">
              <w:rPr>
                <w:rFonts w:ascii="Times New Roman" w:hAnsi="Times New Roman" w:cs="Times New Roman"/>
                <w:b/>
                <w:sz w:val="24"/>
                <w:szCs w:val="24"/>
              </w:rPr>
              <w:t>Необходимые изменения</w:t>
            </w: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кадровые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Преподавателей, имеющих первую и высшую категорию должно быть не менее 70%;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Внешних совместителей должно быть не более 10 %.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Преподавательский состав обязан не реже чем раз в 5 лет повышать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свою квалификацию </w:t>
            </w:r>
          </w:p>
          <w:p w:rsidR="00B36971" w:rsidRPr="00001033" w:rsidRDefault="00001033" w:rsidP="0000103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П</w:t>
            </w:r>
            <w:r w:rsidRPr="00001033">
              <w:rPr>
                <w:rFonts w:ascii="Times New Roman" w:hAnsi="Times New Roman" w:cs="Times New Roman"/>
                <w:sz w:val="24"/>
                <w:szCs w:val="24"/>
              </w:rPr>
              <w:t xml:space="preserve">рохождение </w:t>
            </w:r>
            <w:r>
              <w:rPr>
                <w:rFonts w:ascii="Times New Roman" w:hAnsi="Times New Roman" w:cs="Times New Roman"/>
                <w:sz w:val="24"/>
                <w:szCs w:val="24"/>
              </w:rPr>
              <w:t>педагогами</w:t>
            </w:r>
            <w:r w:rsidR="007D76D0">
              <w:rPr>
                <w:rFonts w:ascii="Times New Roman" w:hAnsi="Times New Roman" w:cs="Times New Roman"/>
                <w:sz w:val="24"/>
                <w:szCs w:val="24"/>
              </w:rPr>
              <w:t xml:space="preserve">, реализующими АООП НОО обучающихся с ЗПР, </w:t>
            </w:r>
            <w:r w:rsidRPr="00001033">
              <w:rPr>
                <w:rFonts w:ascii="Times New Roman" w:hAnsi="Times New Roman" w:cs="Times New Roman"/>
                <w:sz w:val="24"/>
                <w:szCs w:val="24"/>
              </w:rPr>
              <w:t>профессиональной переподготовки или курсов повышения квалификации в об</w:t>
            </w:r>
            <w:r>
              <w:rPr>
                <w:rFonts w:ascii="Times New Roman" w:hAnsi="Times New Roman" w:cs="Times New Roman"/>
                <w:sz w:val="24"/>
                <w:szCs w:val="24"/>
              </w:rPr>
              <w:t xml:space="preserve">ласти инклюзивного образования, </w:t>
            </w:r>
            <w:r w:rsidRPr="00001033">
              <w:rPr>
                <w:rFonts w:ascii="Times New Roman" w:hAnsi="Times New Roman" w:cs="Times New Roman"/>
                <w:sz w:val="24"/>
                <w:szCs w:val="24"/>
              </w:rPr>
              <w:t>подтвержденные дипломом о профессиональной переподготовке или удостоверением о повышении квалификации установленного образца</w:t>
            </w: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Рост числа педагогов с первой и высшей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категорией (до 100%).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Повысить эффективность работы  школьного методического объединения учителей начальных классов.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Повысить квалификацию педагогов в области ИКТ –технологий, через прохождение курсовой подготовки. </w:t>
            </w:r>
          </w:p>
          <w:p w:rsid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Мотивация творческого и профессионального роста педагогов, стимулировать их участие в инновационной деятельности. </w:t>
            </w:r>
          </w:p>
          <w:p w:rsidR="00001033" w:rsidRPr="00B36971" w:rsidRDefault="00001033" w:rsidP="00B36971">
            <w:pPr>
              <w:spacing w:line="240" w:lineRule="auto"/>
              <w:ind w:left="34" w:firstLine="0"/>
              <w:jc w:val="both"/>
              <w:rPr>
                <w:rFonts w:ascii="Times New Roman" w:hAnsi="Times New Roman" w:cs="Times New Roman"/>
                <w:sz w:val="24"/>
                <w:szCs w:val="24"/>
              </w:rPr>
            </w:pP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психолого-</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педагогическ</w:t>
            </w:r>
            <w:r w:rsidR="00110EFE">
              <w:rPr>
                <w:rFonts w:ascii="Times New Roman" w:hAnsi="Times New Roman" w:cs="Times New Roman"/>
                <w:sz w:val="24"/>
                <w:szCs w:val="24"/>
              </w:rPr>
              <w:t>ие</w:t>
            </w:r>
            <w:r w:rsidRPr="00B36971">
              <w:rPr>
                <w:rFonts w:ascii="Times New Roman" w:hAnsi="Times New Roman" w:cs="Times New Roman"/>
                <w:sz w:val="24"/>
                <w:szCs w:val="24"/>
              </w:rPr>
              <w:t xml:space="preserve">ие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Требования выполняются в неполном объёме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образовательных отношений </w:t>
            </w:r>
          </w:p>
        </w:tc>
      </w:tr>
      <w:tr w:rsidR="00B36971" w:rsidRPr="00B36971" w:rsidTr="00110EFE">
        <w:tc>
          <w:tcPr>
            <w:tcW w:w="184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финансовые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Исходя из нормативов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Ежемесячное стимулирование педагогических работников за высокие результативность работы</w:t>
            </w: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материально-</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технические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материально-техническая база,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соответствующая действующим санитарно-техническим нормам;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 обеспечение качества организации и проведения всех видов и форм организации образовательной деятельности, предусмотренных учебным планом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Безусловное выполнение всех санитарно-технических норм.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Оснащение всех кабинетов начальной школы интерактивным оборудованием.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Оснащение кабинетов начальной школы учебно-лабораторным оборудованием (лабораторный комплект «Окружающий мир», цифровой микроскоп, цифровая фотокамера, конструкторы «Лего» и т.д.).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Оборудование отдельных помещений для занятий внеурочной деятельностью. </w:t>
            </w:r>
          </w:p>
        </w:tc>
      </w:tr>
      <w:tr w:rsidR="00B36971" w:rsidRPr="00B36971" w:rsidTr="00110EFE">
        <w:tc>
          <w:tcPr>
            <w:tcW w:w="1843" w:type="dxa"/>
          </w:tcPr>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учебно- </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 xml:space="preserve">методическое и </w:t>
            </w:r>
          </w:p>
          <w:p w:rsidR="00B36971" w:rsidRPr="00B36971" w:rsidRDefault="00B36971" w:rsidP="00B36971">
            <w:pPr>
              <w:spacing w:line="240" w:lineRule="auto"/>
              <w:ind w:left="-567" w:firstLine="567"/>
              <w:jc w:val="both"/>
              <w:rPr>
                <w:rFonts w:ascii="Times New Roman" w:hAnsi="Times New Roman" w:cs="Times New Roman"/>
                <w:sz w:val="24"/>
                <w:szCs w:val="24"/>
              </w:rPr>
            </w:pPr>
            <w:r w:rsidRPr="00B36971">
              <w:rPr>
                <w:rFonts w:ascii="Times New Roman" w:hAnsi="Times New Roman" w:cs="Times New Roman"/>
                <w:sz w:val="24"/>
                <w:szCs w:val="24"/>
              </w:rPr>
              <w:t>информацион</w:t>
            </w:r>
          </w:p>
          <w:p w:rsidR="00B36971" w:rsidRPr="00B36971" w:rsidRDefault="00B36971" w:rsidP="00B36971">
            <w:pPr>
              <w:spacing w:line="240" w:lineRule="auto"/>
              <w:ind w:left="33"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ное обеспечения </w:t>
            </w:r>
          </w:p>
          <w:p w:rsidR="00B36971" w:rsidRPr="00B36971" w:rsidRDefault="00B36971" w:rsidP="00B36971">
            <w:pPr>
              <w:spacing w:line="240" w:lineRule="auto"/>
              <w:ind w:firstLine="0"/>
              <w:jc w:val="both"/>
              <w:rPr>
                <w:rFonts w:ascii="Times New Roman" w:hAnsi="Times New Roman" w:cs="Times New Roman"/>
                <w:sz w:val="24"/>
                <w:szCs w:val="24"/>
              </w:rPr>
            </w:pPr>
          </w:p>
        </w:tc>
        <w:tc>
          <w:tcPr>
            <w:tcW w:w="3203" w:type="dxa"/>
          </w:tcPr>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Предоставление каждому участнику образовательных отношений возможности выхода в Интернет, пользования персональным компьютером, электронными образовательными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ресурсами.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w:t>
            </w:r>
          </w:p>
          <w:p w:rsidR="00B36971" w:rsidRPr="00B36971" w:rsidRDefault="00B36971" w:rsidP="00B36971">
            <w:pPr>
              <w:spacing w:line="240" w:lineRule="auto"/>
              <w:ind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Обеспеченность всех модулей учебного плана учебно-методической документацией. </w:t>
            </w:r>
          </w:p>
        </w:tc>
        <w:tc>
          <w:tcPr>
            <w:tcW w:w="4982" w:type="dxa"/>
          </w:tcPr>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Организовать в кабинетах изобразительного искусства, иностранных языков, в библиотеке школы возможность выхода в Интернет.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Пополнение школьной библиотеки, медиатеки, медиатек учителей ЭОР и ЦОР, приобретение учебников с электронным приложением.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Приобретение методической и учебной литературы соответствующей ФГОС. </w:t>
            </w:r>
          </w:p>
          <w:p w:rsidR="00B36971" w:rsidRPr="00B36971" w:rsidRDefault="00B36971" w:rsidP="00B36971">
            <w:pPr>
              <w:spacing w:line="240" w:lineRule="auto"/>
              <w:ind w:left="34" w:firstLine="0"/>
              <w:jc w:val="both"/>
              <w:rPr>
                <w:rFonts w:ascii="Times New Roman" w:hAnsi="Times New Roman" w:cs="Times New Roman"/>
                <w:sz w:val="24"/>
                <w:szCs w:val="24"/>
              </w:rPr>
            </w:pPr>
            <w:r w:rsidRPr="00B36971">
              <w:rPr>
                <w:rFonts w:ascii="Times New Roman" w:hAnsi="Times New Roman" w:cs="Times New Roman"/>
                <w:sz w:val="24"/>
                <w:szCs w:val="24"/>
              </w:rPr>
              <w:t xml:space="preserve">Расширение школьной библиотеки до информационно-учебного центра. </w:t>
            </w:r>
          </w:p>
          <w:p w:rsidR="00B36971" w:rsidRPr="00B36971" w:rsidRDefault="00B36971" w:rsidP="00B36971">
            <w:pPr>
              <w:spacing w:line="240" w:lineRule="auto"/>
              <w:ind w:left="34" w:firstLine="0"/>
              <w:jc w:val="both"/>
              <w:rPr>
                <w:rFonts w:ascii="Times New Roman" w:hAnsi="Times New Roman" w:cs="Times New Roman"/>
                <w:sz w:val="24"/>
                <w:szCs w:val="24"/>
              </w:rPr>
            </w:pPr>
          </w:p>
        </w:tc>
      </w:tr>
    </w:tbl>
    <w:p w:rsidR="00B36971" w:rsidRPr="00B36971" w:rsidRDefault="00B36971" w:rsidP="00B36971">
      <w:pPr>
        <w:spacing w:line="240" w:lineRule="auto"/>
        <w:ind w:left="-567" w:firstLine="567"/>
        <w:jc w:val="both"/>
        <w:rPr>
          <w:rFonts w:eastAsiaTheme="minorHAnsi"/>
          <w:sz w:val="24"/>
          <w:szCs w:val="24"/>
        </w:rPr>
      </w:pPr>
    </w:p>
    <w:p w:rsidR="007D76D0" w:rsidRPr="00FB4966" w:rsidRDefault="00B36971" w:rsidP="007D76D0">
      <w:pPr>
        <w:shd w:val="clear" w:color="auto" w:fill="FFFFFF"/>
        <w:autoSpaceDE w:val="0"/>
        <w:spacing w:line="240" w:lineRule="auto"/>
        <w:ind w:firstLine="709"/>
        <w:jc w:val="both"/>
      </w:pPr>
      <w:r w:rsidRPr="00B36971">
        <w:rPr>
          <w:rFonts w:eastAsiaTheme="minorHAnsi"/>
          <w:sz w:val="24"/>
          <w:szCs w:val="24"/>
        </w:rPr>
        <w:t xml:space="preserve">Все условия важны, но на первом месте стоят кадровые условия, Современное образование предъявляет новые требования к уровню подготовки педагогических работников. </w:t>
      </w:r>
      <w:r w:rsidR="007D76D0" w:rsidRPr="007D76D0">
        <w:rPr>
          <w:sz w:val="24"/>
          <w:szCs w:val="24"/>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r w:rsidR="007D76D0" w:rsidRPr="00FB4966">
        <w:t>.</w:t>
      </w:r>
    </w:p>
    <w:p w:rsidR="00DA068F" w:rsidRDefault="00B36971" w:rsidP="007D76D0">
      <w:pPr>
        <w:pStyle w:val="afff5"/>
        <w:tabs>
          <w:tab w:val="left" w:pos="240"/>
          <w:tab w:val="center" w:pos="4677"/>
        </w:tabs>
        <w:spacing w:line="240" w:lineRule="auto"/>
        <w:rPr>
          <w:rFonts w:eastAsia="Times New Roman"/>
          <w:sz w:val="24"/>
        </w:rPr>
      </w:pPr>
      <w:r>
        <w:rPr>
          <w:rFonts w:eastAsia="Times New Roman"/>
          <w:sz w:val="24"/>
        </w:rPr>
        <w:tab/>
      </w:r>
    </w:p>
    <w:p w:rsidR="0082035F" w:rsidRDefault="0082035F" w:rsidP="0082035F">
      <w:pPr>
        <w:pStyle w:val="af5"/>
        <w:spacing w:line="240" w:lineRule="auto"/>
        <w:rPr>
          <w:b/>
          <w:i w:val="0"/>
          <w:sz w:val="24"/>
          <w:szCs w:val="26"/>
        </w:rPr>
      </w:pPr>
      <w:r>
        <w:rPr>
          <w:b/>
          <w:i w:val="0"/>
          <w:sz w:val="24"/>
          <w:szCs w:val="26"/>
        </w:rPr>
        <w:t xml:space="preserve">3.3.6. </w:t>
      </w:r>
      <w:r w:rsidRPr="007E62D8">
        <w:rPr>
          <w:b/>
          <w:i w:val="0"/>
          <w:sz w:val="24"/>
          <w:szCs w:val="26"/>
        </w:rPr>
        <w:t>М</w:t>
      </w:r>
      <w:r>
        <w:rPr>
          <w:b/>
          <w:i w:val="0"/>
          <w:sz w:val="24"/>
          <w:szCs w:val="26"/>
        </w:rPr>
        <w:t>еханизмы достижения целевых ориентиров в системе условий</w:t>
      </w:r>
    </w:p>
    <w:p w:rsidR="0082035F" w:rsidRDefault="0082035F" w:rsidP="0082035F">
      <w:pPr>
        <w:pStyle w:val="af5"/>
        <w:spacing w:line="240" w:lineRule="auto"/>
        <w:rPr>
          <w:b/>
          <w:i w:val="0"/>
          <w:sz w:val="24"/>
          <w:szCs w:val="26"/>
        </w:rPr>
      </w:pPr>
      <w:r>
        <w:rPr>
          <w:b/>
          <w:i w:val="0"/>
          <w:sz w:val="24"/>
          <w:szCs w:val="26"/>
        </w:rPr>
        <w:t>М</w:t>
      </w:r>
      <w:r w:rsidRPr="007E62D8">
        <w:rPr>
          <w:b/>
          <w:i w:val="0"/>
          <w:sz w:val="24"/>
          <w:szCs w:val="26"/>
        </w:rPr>
        <w:t>одель сетевого графика (дорожной карты) по формированию необходимо</w:t>
      </w:r>
      <w:r>
        <w:rPr>
          <w:b/>
          <w:i w:val="0"/>
          <w:sz w:val="24"/>
          <w:szCs w:val="26"/>
        </w:rPr>
        <w:t xml:space="preserve">й системы условий реализации адаптированной </w:t>
      </w:r>
      <w:r w:rsidRPr="007E62D8">
        <w:rPr>
          <w:b/>
          <w:i w:val="0"/>
          <w:sz w:val="24"/>
          <w:szCs w:val="26"/>
        </w:rPr>
        <w:t xml:space="preserve">основной  </w:t>
      </w:r>
      <w:r w:rsidR="00965B73">
        <w:rPr>
          <w:b/>
          <w:i w:val="0"/>
          <w:sz w:val="24"/>
          <w:szCs w:val="26"/>
        </w:rPr>
        <w:t>обще</w:t>
      </w:r>
      <w:r w:rsidRPr="007E62D8">
        <w:rPr>
          <w:b/>
          <w:i w:val="0"/>
          <w:sz w:val="24"/>
          <w:szCs w:val="26"/>
        </w:rPr>
        <w:t>образовательной программы НОО</w:t>
      </w:r>
      <w:r>
        <w:rPr>
          <w:b/>
          <w:i w:val="0"/>
          <w:sz w:val="24"/>
          <w:szCs w:val="26"/>
        </w:rPr>
        <w:t xml:space="preserve"> обучающихся с ЗПР</w:t>
      </w:r>
    </w:p>
    <w:p w:rsidR="00B36971" w:rsidRPr="00B36971" w:rsidRDefault="00B36971" w:rsidP="00B36971">
      <w:pPr>
        <w:pStyle w:val="af5"/>
        <w:spacing w:line="240" w:lineRule="auto"/>
        <w:rPr>
          <w:b/>
          <w:i w:val="0"/>
          <w:sz w:val="24"/>
          <w:szCs w:val="24"/>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6"/>
        <w:gridCol w:w="5765"/>
        <w:gridCol w:w="1418"/>
      </w:tblGrid>
      <w:tr w:rsidR="00B36971" w:rsidRPr="00B36971" w:rsidTr="006B1A78">
        <w:trPr>
          <w:trHeight w:val="718"/>
          <w:jc w:val="center"/>
        </w:trPr>
        <w:tc>
          <w:tcPr>
            <w:tcW w:w="2176"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Направление мероприятий</w:t>
            </w:r>
          </w:p>
        </w:tc>
        <w:tc>
          <w:tcPr>
            <w:tcW w:w="5765"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Мероприятия</w:t>
            </w:r>
          </w:p>
        </w:tc>
        <w:tc>
          <w:tcPr>
            <w:tcW w:w="1418" w:type="dxa"/>
            <w:tcBorders>
              <w:bottom w:val="single" w:sz="4" w:space="0" w:color="auto"/>
            </w:tcBorders>
            <w:shd w:val="clear" w:color="auto" w:fill="FFFFFF"/>
          </w:tcPr>
          <w:p w:rsidR="00B36971" w:rsidRPr="00B36971" w:rsidRDefault="00B36971" w:rsidP="005F48F7">
            <w:pPr>
              <w:spacing w:line="240" w:lineRule="auto"/>
              <w:ind w:firstLine="0"/>
              <w:rPr>
                <w:b/>
                <w:sz w:val="24"/>
                <w:szCs w:val="24"/>
              </w:rPr>
            </w:pPr>
            <w:r w:rsidRPr="00B36971">
              <w:rPr>
                <w:b/>
                <w:sz w:val="24"/>
                <w:szCs w:val="24"/>
              </w:rPr>
              <w:t>Сроки реализа-ции</w:t>
            </w:r>
          </w:p>
        </w:tc>
      </w:tr>
      <w:tr w:rsidR="006B1A78" w:rsidRPr="00B36971" w:rsidTr="006B1A78">
        <w:trPr>
          <w:trHeight w:val="1107"/>
          <w:jc w:val="center"/>
        </w:trPr>
        <w:tc>
          <w:tcPr>
            <w:tcW w:w="2176" w:type="dxa"/>
            <w:vMerge w:val="restart"/>
            <w:tcBorders>
              <w:top w:val="single" w:sz="4" w:space="0" w:color="auto"/>
            </w:tcBorders>
            <w:shd w:val="clear" w:color="auto" w:fill="FFFFFF"/>
          </w:tcPr>
          <w:p w:rsidR="006B1A78" w:rsidRPr="00B36971" w:rsidRDefault="006B1A78" w:rsidP="00F01AC5">
            <w:pPr>
              <w:spacing w:line="240" w:lineRule="auto"/>
              <w:ind w:left="135" w:right="178" w:firstLine="0"/>
              <w:jc w:val="left"/>
              <w:rPr>
                <w:sz w:val="24"/>
                <w:szCs w:val="24"/>
              </w:rPr>
            </w:pPr>
            <w:r w:rsidRPr="00B36971">
              <w:rPr>
                <w:sz w:val="24"/>
                <w:szCs w:val="24"/>
              </w:rPr>
              <w:t xml:space="preserve">I. Нормативное обеспечение </w:t>
            </w:r>
            <w:r>
              <w:rPr>
                <w:sz w:val="24"/>
                <w:szCs w:val="24"/>
              </w:rPr>
              <w:t xml:space="preserve">реализации ФГОС </w:t>
            </w:r>
            <w:r w:rsidR="00F01AC5">
              <w:rPr>
                <w:sz w:val="24"/>
                <w:szCs w:val="24"/>
              </w:rPr>
              <w:t>Н</w:t>
            </w:r>
            <w:r>
              <w:rPr>
                <w:sz w:val="24"/>
                <w:szCs w:val="24"/>
              </w:rPr>
              <w:t>ОО</w:t>
            </w: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Внесение изменений и дополнений в Устав образовательного учреждения</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Ежегодно, сентябрь</w:t>
            </w:r>
          </w:p>
        </w:tc>
      </w:tr>
      <w:tr w:rsidR="006B1A78" w:rsidRPr="00B36971" w:rsidTr="006B1A78">
        <w:trPr>
          <w:trHeight w:val="5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Корректировка на основе примерной основной образовательной программы основного общего образования основной образовательной программы</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Август 2015</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tabs>
                <w:tab w:val="left" w:pos="2103"/>
                <w:tab w:val="left" w:pos="3427"/>
                <w:tab w:val="left" w:pos="5504"/>
                <w:tab w:val="left" w:pos="7018"/>
              </w:tabs>
              <w:spacing w:line="268" w:lineRule="exact"/>
              <w:ind w:left="0"/>
              <w:rPr>
                <w:sz w:val="24"/>
                <w:szCs w:val="20"/>
              </w:rPr>
            </w:pPr>
            <w:r>
              <w:rPr>
                <w:sz w:val="24"/>
                <w:szCs w:val="20"/>
              </w:rPr>
              <w:t>Утверждение основной образовательной программы</w:t>
            </w:r>
            <w:r>
              <w:rPr>
                <w:sz w:val="24"/>
                <w:szCs w:val="20"/>
              </w:rPr>
              <w:tab/>
              <w:t xml:space="preserve"> образовательной организации</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Август 2015</w:t>
            </w:r>
          </w:p>
        </w:tc>
      </w:tr>
      <w:tr w:rsidR="006B1A78" w:rsidRPr="00B36971" w:rsidTr="006B1A78">
        <w:trPr>
          <w:trHeight w:val="936"/>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Разработка и корректировка:</w:t>
            </w:r>
          </w:p>
          <w:p w:rsidR="006B1A78" w:rsidRDefault="006B1A78" w:rsidP="00F25724">
            <w:pPr>
              <w:pStyle w:val="TableParagraph"/>
              <w:numPr>
                <w:ilvl w:val="0"/>
                <w:numId w:val="72"/>
              </w:numPr>
              <w:tabs>
                <w:tab w:val="left" w:pos="674"/>
              </w:tabs>
              <w:rPr>
                <w:sz w:val="24"/>
                <w:szCs w:val="20"/>
              </w:rPr>
            </w:pPr>
            <w:r>
              <w:rPr>
                <w:sz w:val="24"/>
                <w:szCs w:val="20"/>
              </w:rPr>
              <w:t>образовательных программ (индивидуальных и др.);</w:t>
            </w:r>
          </w:p>
          <w:p w:rsidR="006B1A78" w:rsidRDefault="006B1A78" w:rsidP="00F25724">
            <w:pPr>
              <w:pStyle w:val="TableParagraph"/>
              <w:numPr>
                <w:ilvl w:val="0"/>
                <w:numId w:val="72"/>
              </w:numPr>
              <w:tabs>
                <w:tab w:val="left" w:pos="677"/>
              </w:tabs>
              <w:rPr>
                <w:sz w:val="24"/>
                <w:szCs w:val="20"/>
              </w:rPr>
            </w:pPr>
            <w:r>
              <w:rPr>
                <w:sz w:val="24"/>
                <w:szCs w:val="20"/>
              </w:rPr>
              <w:t>учебного</w:t>
            </w:r>
            <w:r>
              <w:rPr>
                <w:spacing w:val="-1"/>
                <w:sz w:val="24"/>
                <w:szCs w:val="20"/>
              </w:rPr>
              <w:t xml:space="preserve"> </w:t>
            </w:r>
            <w:r>
              <w:rPr>
                <w:sz w:val="24"/>
                <w:szCs w:val="20"/>
              </w:rPr>
              <w:t>плана;</w:t>
            </w:r>
          </w:p>
          <w:p w:rsidR="006B1A78" w:rsidRDefault="006B1A78" w:rsidP="00F25724">
            <w:pPr>
              <w:pStyle w:val="TableParagraph"/>
              <w:numPr>
                <w:ilvl w:val="0"/>
                <w:numId w:val="72"/>
              </w:numPr>
              <w:tabs>
                <w:tab w:val="left" w:pos="674"/>
              </w:tabs>
              <w:rPr>
                <w:sz w:val="24"/>
                <w:szCs w:val="20"/>
              </w:rPr>
            </w:pPr>
            <w:r>
              <w:rPr>
                <w:sz w:val="24"/>
                <w:szCs w:val="20"/>
              </w:rPr>
              <w:t>рабочих программ учебных предметов, курсов, дисциплин,</w:t>
            </w:r>
            <w:r>
              <w:rPr>
                <w:spacing w:val="-2"/>
                <w:sz w:val="24"/>
                <w:szCs w:val="20"/>
              </w:rPr>
              <w:t xml:space="preserve"> </w:t>
            </w:r>
            <w:r>
              <w:rPr>
                <w:sz w:val="24"/>
                <w:szCs w:val="20"/>
              </w:rPr>
              <w:t>модулей;</w:t>
            </w:r>
          </w:p>
          <w:p w:rsidR="006B1A78" w:rsidRDefault="006B1A78" w:rsidP="00F25724">
            <w:pPr>
              <w:pStyle w:val="TableParagraph"/>
              <w:numPr>
                <w:ilvl w:val="0"/>
                <w:numId w:val="72"/>
              </w:numPr>
              <w:tabs>
                <w:tab w:val="left" w:pos="674"/>
              </w:tabs>
              <w:rPr>
                <w:sz w:val="24"/>
                <w:szCs w:val="20"/>
              </w:rPr>
            </w:pPr>
            <w:r>
              <w:rPr>
                <w:sz w:val="24"/>
                <w:szCs w:val="20"/>
              </w:rPr>
              <w:t>годового календарного учебного графика;</w:t>
            </w:r>
          </w:p>
          <w:p w:rsidR="006B1A78" w:rsidRDefault="006B1A78" w:rsidP="00F25724">
            <w:pPr>
              <w:pStyle w:val="TableParagraph"/>
              <w:numPr>
                <w:ilvl w:val="0"/>
                <w:numId w:val="72"/>
              </w:numPr>
              <w:tabs>
                <w:tab w:val="left" w:pos="674"/>
              </w:tabs>
              <w:spacing w:line="264" w:lineRule="exact"/>
              <w:rPr>
                <w:sz w:val="24"/>
                <w:szCs w:val="20"/>
              </w:rPr>
            </w:pPr>
            <w:r>
              <w:rPr>
                <w:sz w:val="24"/>
                <w:szCs w:val="20"/>
              </w:rPr>
              <w:t>плана внеурочной деятельности и</w:t>
            </w:r>
            <w:r>
              <w:rPr>
                <w:spacing w:val="-4"/>
                <w:sz w:val="24"/>
                <w:szCs w:val="20"/>
              </w:rPr>
              <w:t xml:space="preserve"> </w:t>
            </w:r>
            <w:r>
              <w:rPr>
                <w:sz w:val="24"/>
                <w:szCs w:val="20"/>
              </w:rPr>
              <w:t>т.д.</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rPr>
                <w:sz w:val="24"/>
                <w:szCs w:val="20"/>
              </w:rPr>
            </w:pPr>
            <w:r>
              <w:rPr>
                <w:sz w:val="24"/>
                <w:szCs w:val="20"/>
              </w:rPr>
              <w:t>В течение года</w:t>
            </w:r>
          </w:p>
        </w:tc>
      </w:tr>
      <w:tr w:rsidR="006B1A78" w:rsidRPr="00B36971" w:rsidTr="006B1A78">
        <w:trPr>
          <w:trHeight w:val="951"/>
          <w:jc w:val="center"/>
        </w:trPr>
        <w:tc>
          <w:tcPr>
            <w:tcW w:w="2176" w:type="dxa"/>
            <w:vMerge/>
            <w:tcBorders>
              <w:bottom w:val="single" w:sz="4" w:space="0" w:color="auto"/>
            </w:tcBorders>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tabs>
                <w:tab w:val="left" w:pos="1983"/>
                <w:tab w:val="left" w:pos="2942"/>
                <w:tab w:val="left" w:pos="4278"/>
                <w:tab w:val="left" w:pos="4673"/>
                <w:tab w:val="left" w:pos="5813"/>
                <w:tab w:val="left" w:pos="6988"/>
                <w:tab w:val="left" w:pos="8717"/>
              </w:tabs>
              <w:ind w:left="0" w:right="372"/>
              <w:rPr>
                <w:sz w:val="24"/>
                <w:szCs w:val="20"/>
              </w:rPr>
            </w:pPr>
            <w:r>
              <w:rPr>
                <w:sz w:val="24"/>
                <w:szCs w:val="20"/>
              </w:rPr>
              <w:t>Определение списка учебников и учебных пособий, используемых</w:t>
            </w:r>
            <w:r>
              <w:rPr>
                <w:sz w:val="24"/>
                <w:szCs w:val="20"/>
              </w:rPr>
              <w:tab/>
              <w:t>в образовательном</w:t>
            </w:r>
            <w:r>
              <w:rPr>
                <w:spacing w:val="-2"/>
                <w:sz w:val="24"/>
                <w:szCs w:val="20"/>
              </w:rPr>
              <w:t xml:space="preserve"> </w:t>
            </w:r>
            <w:r>
              <w:rPr>
                <w:sz w:val="24"/>
                <w:szCs w:val="20"/>
              </w:rPr>
              <w:t>процессе</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Ежегодно, май</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36" w:hanging="7"/>
              <w:jc w:val="left"/>
              <w:rPr>
                <w:sz w:val="24"/>
                <w:szCs w:val="24"/>
              </w:rPr>
            </w:pPr>
            <w:r w:rsidRPr="00B36971">
              <w:rPr>
                <w:sz w:val="24"/>
                <w:szCs w:val="24"/>
              </w:rPr>
              <w:t xml:space="preserve">II. Финансовое обеспечение </w:t>
            </w:r>
            <w:r>
              <w:rPr>
                <w:sz w:val="24"/>
                <w:szCs w:val="24"/>
              </w:rPr>
              <w:t>реализации ФГОС НОО</w:t>
            </w:r>
          </w:p>
        </w:tc>
        <w:tc>
          <w:tcPr>
            <w:tcW w:w="5765" w:type="dxa"/>
            <w:tcBorders>
              <w:bottom w:val="single" w:sz="4" w:space="0" w:color="auto"/>
            </w:tcBorders>
            <w:shd w:val="clear" w:color="auto" w:fill="FFFFFF"/>
          </w:tcPr>
          <w:p w:rsidR="006B1A78" w:rsidRPr="00B36971" w:rsidRDefault="006B1A78" w:rsidP="005F48F7">
            <w:pPr>
              <w:pStyle w:val="a9"/>
              <w:snapToGrid w:val="0"/>
              <w:spacing w:line="240" w:lineRule="auto"/>
              <w:rPr>
                <w:sz w:val="24"/>
                <w:szCs w:val="24"/>
              </w:rPr>
            </w:pPr>
            <w:r w:rsidRPr="00B36971">
              <w:rPr>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18" w:type="dxa"/>
            <w:tcBorders>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Pr>
                <w:sz w:val="24"/>
                <w:szCs w:val="24"/>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Default="006B1A78">
            <w:pPr>
              <w:pStyle w:val="TableParagraph"/>
              <w:ind w:left="0" w:right="374"/>
              <w:jc w:val="both"/>
              <w:rPr>
                <w:sz w:val="24"/>
                <w:szCs w:val="20"/>
              </w:rPr>
            </w:pPr>
            <w:r>
              <w:rPr>
                <w:sz w:val="24"/>
                <w:szCs w:val="20"/>
              </w:rPr>
              <w:t>Внесение изменений в локальные акты,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1418" w:type="dxa"/>
            <w:tcBorders>
              <w:top w:val="single" w:sz="4" w:space="0" w:color="auto"/>
              <w:bottom w:val="single" w:sz="4" w:space="0" w:color="auto"/>
            </w:tcBorders>
            <w:shd w:val="clear" w:color="auto" w:fill="FFFFFF"/>
          </w:tcPr>
          <w:p w:rsidR="006B1A78" w:rsidRDefault="006B1A78">
            <w:pPr>
              <w:pStyle w:val="TableParagraph"/>
              <w:spacing w:line="268" w:lineRule="exact"/>
              <w:ind w:left="0"/>
              <w:rPr>
                <w:sz w:val="24"/>
                <w:szCs w:val="20"/>
              </w:rPr>
            </w:pPr>
            <w:r>
              <w:rPr>
                <w:sz w:val="24"/>
                <w:szCs w:val="20"/>
              </w:rPr>
              <w:t>В течение года</w:t>
            </w:r>
          </w:p>
        </w:tc>
      </w:tr>
      <w:tr w:rsidR="006B1A78" w:rsidRPr="00B36971" w:rsidTr="006B1A78">
        <w:trPr>
          <w:trHeight w:val="9"/>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III. Организа-ционное обеспечение </w:t>
            </w:r>
            <w:r>
              <w:rPr>
                <w:sz w:val="24"/>
                <w:szCs w:val="24"/>
              </w:rPr>
              <w:t>реализации ФГОС НОО</w:t>
            </w: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Обеспечение координации деятельности субъектов образовательного процесса, организационных структур учреждения </w:t>
            </w:r>
            <w:r>
              <w:rPr>
                <w:sz w:val="24"/>
                <w:szCs w:val="24"/>
              </w:rPr>
              <w:t>по 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0"/>
              </w:rPr>
              <w:t>В течение года</w:t>
            </w:r>
          </w:p>
        </w:tc>
      </w:tr>
      <w:tr w:rsidR="006B1A78" w:rsidRPr="00B36971" w:rsidTr="006B1A78">
        <w:trPr>
          <w:trHeight w:val="702"/>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модели организации образовательного процесса</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4"/>
              </w:rPr>
              <w:t>Август-сентябрь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Август - сентябрь</w:t>
            </w:r>
          </w:p>
        </w:tc>
      </w:tr>
      <w:tr w:rsidR="006B1A78" w:rsidRPr="00B36971" w:rsidTr="006B1A78">
        <w:trPr>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firstLine="0"/>
              <w:jc w:val="left"/>
              <w:rPr>
                <w:sz w:val="24"/>
                <w:szCs w:val="24"/>
              </w:rPr>
            </w:pPr>
            <w:r w:rsidRPr="00B36971">
              <w:rPr>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sz w:val="24"/>
                <w:szCs w:val="24"/>
              </w:rPr>
            </w:pPr>
            <w:r>
              <w:rPr>
                <w:sz w:val="24"/>
                <w:szCs w:val="24"/>
              </w:rPr>
              <w:t>Май-июнь</w:t>
            </w:r>
            <w:r w:rsidRPr="00B36971">
              <w:rPr>
                <w:vanish/>
                <w:sz w:val="24"/>
                <w:szCs w:val="24"/>
              </w:rPr>
              <w:t>аз №41 от 15.02.2011ние: ...</w:t>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r w:rsidRPr="00B36971">
              <w:rPr>
                <w:vanish/>
                <w:sz w:val="24"/>
                <w:szCs w:val="24"/>
              </w:rPr>
              <w:pgNum/>
            </w:r>
          </w:p>
        </w:tc>
      </w:tr>
      <w:tr w:rsidR="006B1A78" w:rsidRPr="00B36971" w:rsidTr="006B1A78">
        <w:trPr>
          <w:trHeight w:val="1117"/>
          <w:jc w:val="center"/>
        </w:trPr>
        <w:tc>
          <w:tcPr>
            <w:tcW w:w="2176" w:type="dxa"/>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418" w:type="dxa"/>
            <w:tcBorders>
              <w:top w:val="single" w:sz="4" w:space="0" w:color="auto"/>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Pr>
                <w:sz w:val="24"/>
                <w:szCs w:val="24"/>
              </w:rPr>
              <w:t xml:space="preserve">Июнь </w:t>
            </w:r>
          </w:p>
        </w:tc>
      </w:tr>
      <w:tr w:rsidR="006B1A78" w:rsidRPr="00B36971" w:rsidTr="009D051C">
        <w:trPr>
          <w:trHeight w:val="679"/>
          <w:jc w:val="center"/>
        </w:trPr>
        <w:tc>
          <w:tcPr>
            <w:tcW w:w="2176" w:type="dxa"/>
            <w:vMerge w:val="restart"/>
            <w:tcBorders>
              <w:top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IV. Кадровое обеспечение </w:t>
            </w:r>
            <w:r>
              <w:rPr>
                <w:sz w:val="24"/>
                <w:szCs w:val="24"/>
              </w:rPr>
              <w:t>реализации ФГОС НОО</w:t>
            </w: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135" w:right="178" w:hanging="7"/>
              <w:jc w:val="left"/>
              <w:rPr>
                <w:sz w:val="24"/>
                <w:szCs w:val="24"/>
              </w:rPr>
            </w:pPr>
            <w:r w:rsidRPr="00B36971">
              <w:rPr>
                <w:sz w:val="24"/>
                <w:szCs w:val="24"/>
              </w:rPr>
              <w:t xml:space="preserve">Анализ кадрового обеспечения реализации </w:t>
            </w:r>
            <w:r>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Май-июнь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85" w:right="145" w:firstLine="0"/>
              <w:jc w:val="left"/>
              <w:rPr>
                <w:sz w:val="24"/>
                <w:szCs w:val="24"/>
              </w:rPr>
            </w:pPr>
            <w:r>
              <w:rPr>
                <w:sz w:val="24"/>
                <w:szCs w:val="24"/>
              </w:rPr>
              <w:t xml:space="preserve">Корректировка </w:t>
            </w:r>
            <w:r w:rsidRPr="00B36971">
              <w:rPr>
                <w:sz w:val="24"/>
                <w:szCs w:val="24"/>
              </w:rPr>
              <w:t xml:space="preserve"> плана-графика повышения квалификации педагогических и руководящих работниковобразовательного учреждения в связи с </w:t>
            </w:r>
            <w:r>
              <w:rPr>
                <w:sz w:val="24"/>
                <w:szCs w:val="24"/>
              </w:rPr>
              <w:t>реализацией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 xml:space="preserve"> Август </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6B1A78">
            <w:pPr>
              <w:spacing w:line="240" w:lineRule="auto"/>
              <w:ind w:left="85" w:right="145" w:firstLine="0"/>
              <w:jc w:val="left"/>
              <w:rPr>
                <w:sz w:val="24"/>
                <w:szCs w:val="24"/>
              </w:rPr>
            </w:pPr>
            <w:r w:rsidRPr="00B36971">
              <w:rPr>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w:t>
            </w:r>
            <w:r>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Pr>
                <w:sz w:val="24"/>
                <w:szCs w:val="24"/>
              </w:rPr>
              <w:t xml:space="preserve">Август </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5F48F7">
            <w:pPr>
              <w:spacing w:line="240" w:lineRule="auto"/>
              <w:ind w:left="135" w:right="178" w:hanging="7"/>
              <w:jc w:val="left"/>
              <w:rPr>
                <w:sz w:val="24"/>
                <w:szCs w:val="24"/>
              </w:rPr>
            </w:pPr>
            <w:r w:rsidRPr="00B36971">
              <w:rPr>
                <w:sz w:val="24"/>
                <w:szCs w:val="24"/>
              </w:rPr>
              <w:t xml:space="preserve">V. Информа-ционное обеспечение </w:t>
            </w:r>
            <w:r w:rsidR="00F01AC5">
              <w:rPr>
                <w:sz w:val="24"/>
                <w:szCs w:val="24"/>
              </w:rPr>
              <w:t>реализации ФГОС НОО</w:t>
            </w: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p w:rsidR="006B1A78" w:rsidRPr="00B36971" w:rsidRDefault="006B1A78" w:rsidP="005F48F7">
            <w:pPr>
              <w:spacing w:line="240" w:lineRule="auto"/>
              <w:ind w:left="135" w:right="178" w:hanging="7"/>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Размещение на сайте ОУ информационных материалов о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5F48F7">
            <w:pPr>
              <w:spacing w:line="240" w:lineRule="auto"/>
              <w:ind w:firstLine="0"/>
              <w:rPr>
                <w:b/>
                <w:sz w:val="24"/>
                <w:szCs w:val="24"/>
              </w:rPr>
            </w:pPr>
            <w:r w:rsidRPr="00B36971">
              <w:rPr>
                <w:sz w:val="24"/>
                <w:szCs w:val="24"/>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Широкое информирование родительской общественности о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6B1A78" w:rsidP="00F01AC5">
            <w:pPr>
              <w:spacing w:line="240" w:lineRule="auto"/>
              <w:ind w:firstLine="0"/>
              <w:rPr>
                <w:b/>
                <w:sz w:val="24"/>
                <w:szCs w:val="24"/>
              </w:rPr>
            </w:pPr>
            <w:r w:rsidRPr="00B36971">
              <w:rPr>
                <w:sz w:val="24"/>
                <w:szCs w:val="24"/>
              </w:rPr>
              <w:t>Еже</w:t>
            </w:r>
            <w:r w:rsidR="00F01AC5">
              <w:rPr>
                <w:sz w:val="24"/>
                <w:szCs w:val="24"/>
              </w:rPr>
              <w:t>месячно</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Организация изучения общественного мнения по </w:t>
            </w:r>
            <w:r w:rsidR="00F01AC5">
              <w:rPr>
                <w:sz w:val="24"/>
                <w:szCs w:val="24"/>
              </w:rPr>
              <w:t>реализации ФГОС</w:t>
            </w:r>
          </w:p>
        </w:tc>
        <w:tc>
          <w:tcPr>
            <w:tcW w:w="1418" w:type="dxa"/>
            <w:tcBorders>
              <w:top w:val="single" w:sz="4" w:space="0" w:color="auto"/>
            </w:tcBorders>
            <w:shd w:val="clear" w:color="auto" w:fill="FFFFFF"/>
          </w:tcPr>
          <w:p w:rsidR="006B1A78" w:rsidRPr="00B36971" w:rsidRDefault="00F01AC5" w:rsidP="005F48F7">
            <w:pPr>
              <w:spacing w:line="240" w:lineRule="auto"/>
              <w:ind w:firstLine="0"/>
              <w:rPr>
                <w:b/>
                <w:sz w:val="24"/>
                <w:szCs w:val="24"/>
              </w:rPr>
            </w:pPr>
            <w:r>
              <w:rPr>
                <w:sz w:val="24"/>
                <w:szCs w:val="24"/>
              </w:rPr>
              <w:t>В течение года</w:t>
            </w:r>
          </w:p>
        </w:tc>
      </w:tr>
      <w:tr w:rsidR="006B1A78" w:rsidRPr="00B36971" w:rsidTr="00F01AC5">
        <w:trPr>
          <w:trHeight w:val="80"/>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bottom w:val="single" w:sz="4" w:space="0" w:color="auto"/>
            </w:tcBorders>
            <w:shd w:val="clear" w:color="auto" w:fill="FFFFFF"/>
          </w:tcPr>
          <w:p w:rsidR="006B1A78" w:rsidRPr="00B36971" w:rsidRDefault="006B1A78" w:rsidP="00F01AC5">
            <w:pPr>
              <w:spacing w:line="240" w:lineRule="auto"/>
              <w:ind w:right="145" w:firstLine="0"/>
              <w:jc w:val="left"/>
              <w:rPr>
                <w:sz w:val="24"/>
                <w:szCs w:val="24"/>
              </w:rPr>
            </w:pPr>
          </w:p>
        </w:tc>
        <w:tc>
          <w:tcPr>
            <w:tcW w:w="1418" w:type="dxa"/>
            <w:tcBorders>
              <w:bottom w:val="single" w:sz="4" w:space="0" w:color="auto"/>
            </w:tcBorders>
            <w:shd w:val="clear" w:color="auto" w:fill="FFFFFF"/>
          </w:tcPr>
          <w:p w:rsidR="006B1A78" w:rsidRPr="00B36971" w:rsidRDefault="006B1A78" w:rsidP="00F01AC5">
            <w:pPr>
              <w:spacing w:line="240" w:lineRule="auto"/>
              <w:ind w:firstLine="0"/>
              <w:jc w:val="both"/>
              <w:rPr>
                <w:b/>
                <w:sz w:val="24"/>
                <w:szCs w:val="24"/>
              </w:rPr>
            </w:pP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публичной отчётности ОУ о ходе и результатах </w:t>
            </w:r>
            <w:r w:rsidR="00F01AC5">
              <w:rPr>
                <w:sz w:val="24"/>
                <w:szCs w:val="24"/>
              </w:rPr>
              <w:t>реализации ФГОС</w:t>
            </w:r>
          </w:p>
        </w:tc>
        <w:tc>
          <w:tcPr>
            <w:tcW w:w="1418" w:type="dxa"/>
            <w:tcBorders>
              <w:top w:val="single" w:sz="4" w:space="0" w:color="auto"/>
              <w:bottom w:val="single" w:sz="4" w:space="0" w:color="auto"/>
            </w:tcBorders>
            <w:shd w:val="clear" w:color="auto" w:fill="FFFFFF"/>
          </w:tcPr>
          <w:p w:rsidR="006B1A78" w:rsidRPr="00B36971" w:rsidRDefault="00F01AC5" w:rsidP="005F48F7">
            <w:pPr>
              <w:spacing w:line="240" w:lineRule="auto"/>
              <w:ind w:firstLine="0"/>
              <w:rPr>
                <w:b/>
                <w:sz w:val="24"/>
                <w:szCs w:val="24"/>
              </w:rPr>
            </w:pPr>
            <w:r>
              <w:rPr>
                <w:sz w:val="24"/>
                <w:szCs w:val="24"/>
              </w:rPr>
              <w:t>1 раз в год</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Разработка рекомендаций для педагогических работников:</w:t>
            </w:r>
          </w:p>
          <w:p w:rsidR="006B1A78" w:rsidRPr="00B36971" w:rsidRDefault="006B1A78" w:rsidP="005F48F7">
            <w:pPr>
              <w:spacing w:line="240" w:lineRule="auto"/>
              <w:ind w:left="85" w:right="145" w:firstLine="0"/>
              <w:jc w:val="left"/>
              <w:rPr>
                <w:sz w:val="24"/>
                <w:szCs w:val="24"/>
              </w:rPr>
            </w:pPr>
            <w:r w:rsidRPr="00B36971">
              <w:rPr>
                <w:sz w:val="24"/>
                <w:szCs w:val="24"/>
              </w:rPr>
              <w:t>— по организации внеурочной деятельности обучающихся;</w:t>
            </w:r>
          </w:p>
          <w:p w:rsidR="006B1A78" w:rsidRPr="00B36971" w:rsidRDefault="006B1A78" w:rsidP="005F48F7">
            <w:pPr>
              <w:spacing w:line="240" w:lineRule="auto"/>
              <w:ind w:left="85" w:right="145" w:firstLine="0"/>
              <w:jc w:val="left"/>
              <w:rPr>
                <w:sz w:val="24"/>
                <w:szCs w:val="24"/>
              </w:rPr>
            </w:pPr>
            <w:r w:rsidRPr="00B36971">
              <w:rPr>
                <w:sz w:val="24"/>
                <w:szCs w:val="24"/>
              </w:rPr>
              <w:t>— по организации текущей и итоговой оценки достижения планируемых результатов;</w:t>
            </w:r>
          </w:p>
          <w:p w:rsidR="006B1A78" w:rsidRDefault="00F01AC5" w:rsidP="005F48F7">
            <w:pPr>
              <w:spacing w:line="240" w:lineRule="auto"/>
              <w:ind w:left="85" w:right="145" w:firstLine="0"/>
              <w:jc w:val="left"/>
              <w:rPr>
                <w:sz w:val="24"/>
                <w:szCs w:val="24"/>
              </w:rPr>
            </w:pPr>
            <w:r>
              <w:rPr>
                <w:sz w:val="24"/>
                <w:szCs w:val="24"/>
              </w:rPr>
              <w:t>- по формированию УУД</w:t>
            </w:r>
          </w:p>
          <w:p w:rsidR="00F01AC5" w:rsidRPr="00B36971" w:rsidRDefault="00F01AC5" w:rsidP="005F48F7">
            <w:pPr>
              <w:spacing w:line="240" w:lineRule="auto"/>
              <w:ind w:left="85" w:right="145" w:firstLine="0"/>
              <w:jc w:val="left"/>
              <w:rPr>
                <w:sz w:val="24"/>
                <w:szCs w:val="24"/>
              </w:rPr>
            </w:pPr>
            <w:r>
              <w:rPr>
                <w:sz w:val="24"/>
                <w:szCs w:val="24"/>
              </w:rPr>
              <w:t>- по работе мс портфелем достижений</w:t>
            </w:r>
          </w:p>
          <w:p w:rsidR="006B1A78" w:rsidRPr="00B36971" w:rsidRDefault="006B1A78" w:rsidP="005F48F7">
            <w:pPr>
              <w:spacing w:line="240" w:lineRule="auto"/>
              <w:ind w:left="85" w:right="145" w:firstLine="0"/>
              <w:jc w:val="left"/>
              <w:rPr>
                <w:sz w:val="24"/>
                <w:szCs w:val="24"/>
              </w:rPr>
            </w:pPr>
            <w:r w:rsidRPr="00B36971">
              <w:rPr>
                <w:sz w:val="24"/>
                <w:szCs w:val="24"/>
              </w:rPr>
              <w:t>— по использованию интерактивных технологий</w:t>
            </w:r>
          </w:p>
        </w:tc>
        <w:tc>
          <w:tcPr>
            <w:tcW w:w="1418" w:type="dxa"/>
            <w:tcBorders>
              <w:top w:val="single" w:sz="4" w:space="0" w:color="auto"/>
            </w:tcBorders>
            <w:shd w:val="clear" w:color="auto" w:fill="FFFFFF"/>
          </w:tcPr>
          <w:p w:rsidR="006B1A78" w:rsidRPr="00B36971" w:rsidRDefault="006B1A78" w:rsidP="005F48F7">
            <w:pPr>
              <w:spacing w:line="240" w:lineRule="auto"/>
              <w:ind w:firstLine="0"/>
              <w:rPr>
                <w:b/>
                <w:sz w:val="24"/>
                <w:szCs w:val="24"/>
              </w:rPr>
            </w:pPr>
            <w:r w:rsidRPr="00B36971">
              <w:rPr>
                <w:sz w:val="24"/>
                <w:szCs w:val="24"/>
              </w:rPr>
              <w:t>Ежегодно</w:t>
            </w:r>
          </w:p>
        </w:tc>
      </w:tr>
      <w:tr w:rsidR="006B1A78" w:rsidRPr="00B36971" w:rsidTr="006B1A78">
        <w:trPr>
          <w:trHeight w:val="1117"/>
          <w:jc w:val="center"/>
        </w:trPr>
        <w:tc>
          <w:tcPr>
            <w:tcW w:w="2176" w:type="dxa"/>
            <w:vMerge w:val="restart"/>
            <w:tcBorders>
              <w:top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VI. Матери-ально- техническое обеспечение </w:t>
            </w:r>
            <w:r w:rsidR="00F01AC5">
              <w:rPr>
                <w:sz w:val="24"/>
                <w:szCs w:val="24"/>
              </w:rPr>
              <w:t>реализации ФГОС</w:t>
            </w: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135" w:right="178" w:hanging="7"/>
              <w:jc w:val="left"/>
              <w:rPr>
                <w:sz w:val="24"/>
                <w:szCs w:val="24"/>
              </w:rPr>
            </w:pPr>
            <w:r w:rsidRPr="00B36971">
              <w:rPr>
                <w:sz w:val="24"/>
                <w:szCs w:val="24"/>
              </w:rPr>
              <w:t xml:space="preserve">Анализ материально-технического обеспечения введения и реализации </w:t>
            </w:r>
            <w:r w:rsidR="00F01AC5">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6B1A78" w:rsidP="005F48F7">
            <w:pPr>
              <w:pStyle w:val="a9"/>
              <w:snapToGrid w:val="0"/>
              <w:spacing w:line="240" w:lineRule="auto"/>
              <w:ind w:firstLine="0"/>
              <w:rPr>
                <w:sz w:val="24"/>
                <w:szCs w:val="24"/>
              </w:rPr>
            </w:pPr>
            <w:r w:rsidRPr="00B36971">
              <w:rPr>
                <w:sz w:val="24"/>
                <w:szCs w:val="24"/>
              </w:rPr>
              <w:t>Ежегодно</w:t>
            </w:r>
          </w:p>
        </w:tc>
      </w:tr>
      <w:tr w:rsidR="006B1A78" w:rsidRPr="00B36971" w:rsidTr="006B1A78">
        <w:trPr>
          <w:trHeight w:val="1002"/>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материально-технической базы ОУ требованиям </w:t>
            </w:r>
            <w:r w:rsidR="00F01AC5">
              <w:rPr>
                <w:sz w:val="24"/>
                <w:szCs w:val="24"/>
              </w:rPr>
              <w:t>ФГОС</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rFonts w:eastAsia="Calibri"/>
                <w:sz w:val="24"/>
                <w:szCs w:val="28"/>
              </w:rPr>
              <w:t>В течение года</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санитарно-гигиенических условий требованиям </w:t>
            </w:r>
            <w:r w:rsidR="00F01AC5">
              <w:rPr>
                <w:sz w:val="24"/>
                <w:szCs w:val="24"/>
              </w:rPr>
              <w:t>ФГОС</w:t>
            </w:r>
            <w:r w:rsidRPr="00B36971">
              <w:rPr>
                <w:sz w:val="24"/>
                <w:szCs w:val="24"/>
              </w:rPr>
              <w:t>:</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Июнь-август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условий реализации </w:t>
            </w:r>
            <w:r w:rsidR="00F01AC5">
              <w:rPr>
                <w:sz w:val="24"/>
                <w:szCs w:val="24"/>
              </w:rPr>
              <w:t xml:space="preserve">ФГОС </w:t>
            </w:r>
            <w:r w:rsidRPr="00B36971">
              <w:rPr>
                <w:sz w:val="24"/>
                <w:szCs w:val="24"/>
              </w:rPr>
              <w:t xml:space="preserve"> противопожарным нормам, нормам охраны труда работников образовательного учреждения</w:t>
            </w:r>
          </w:p>
        </w:tc>
        <w:tc>
          <w:tcPr>
            <w:tcW w:w="1418" w:type="dxa"/>
            <w:tcBorders>
              <w:top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 xml:space="preserve"> Июнь-август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bottom w:val="single" w:sz="4" w:space="0" w:color="auto"/>
            </w:tcBorders>
            <w:shd w:val="clear" w:color="auto" w:fill="FFFFFF"/>
          </w:tcPr>
          <w:p w:rsidR="006B1A78" w:rsidRPr="00B36971" w:rsidRDefault="006B1A78" w:rsidP="00F01AC5">
            <w:pPr>
              <w:spacing w:line="240" w:lineRule="auto"/>
              <w:ind w:left="85" w:right="145" w:firstLine="0"/>
              <w:jc w:val="left"/>
              <w:rPr>
                <w:sz w:val="24"/>
                <w:szCs w:val="24"/>
              </w:rPr>
            </w:pPr>
            <w:r w:rsidRPr="00B36971">
              <w:rPr>
                <w:sz w:val="24"/>
                <w:szCs w:val="24"/>
              </w:rPr>
              <w:t xml:space="preserve">Обеспечение соответствия информационно-образовательной среды требованиям </w:t>
            </w:r>
            <w:r w:rsidR="00F01AC5">
              <w:rPr>
                <w:sz w:val="24"/>
                <w:szCs w:val="24"/>
              </w:rPr>
              <w:t>ФГОС</w:t>
            </w:r>
          </w:p>
        </w:tc>
        <w:tc>
          <w:tcPr>
            <w:tcW w:w="1418" w:type="dxa"/>
            <w:tcBorders>
              <w:bottom w:val="single" w:sz="4" w:space="0" w:color="auto"/>
            </w:tcBorders>
            <w:shd w:val="clear" w:color="auto" w:fill="FFFFFF"/>
          </w:tcPr>
          <w:p w:rsidR="006B1A78" w:rsidRPr="00B36971" w:rsidRDefault="00F01AC5" w:rsidP="00F01AC5">
            <w:pPr>
              <w:pStyle w:val="a9"/>
              <w:snapToGrid w:val="0"/>
              <w:spacing w:line="240" w:lineRule="auto"/>
              <w:ind w:firstLine="0"/>
              <w:rPr>
                <w:sz w:val="24"/>
                <w:szCs w:val="24"/>
              </w:rPr>
            </w:pPr>
            <w:r>
              <w:rPr>
                <w:sz w:val="24"/>
                <w:szCs w:val="24"/>
              </w:rPr>
              <w:t>Май - Июнь</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auto"/>
              <w:bottom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Май-июнь</w:t>
            </w:r>
            <w:r w:rsidR="006B1A78" w:rsidRPr="00B36971">
              <w:rPr>
                <w:sz w:val="24"/>
                <w:szCs w:val="24"/>
              </w:rPr>
              <w:t xml:space="preserve"> </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bottom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Наличие доступа ОУ к электронным образовательным ресурсам (ЭОР), размещённым в федеральных и региональных базах данных</w:t>
            </w:r>
          </w:p>
        </w:tc>
        <w:tc>
          <w:tcPr>
            <w:tcW w:w="1418" w:type="dxa"/>
            <w:tcBorders>
              <w:top w:val="single" w:sz="4" w:space="0" w:color="auto"/>
              <w:bottom w:val="single" w:sz="4" w:space="0" w:color="auto"/>
            </w:tcBorders>
            <w:shd w:val="clear" w:color="auto" w:fill="FFFFFF"/>
          </w:tcPr>
          <w:p w:rsidR="006B1A78" w:rsidRPr="00B36971" w:rsidRDefault="00F01AC5" w:rsidP="00F01AC5">
            <w:pPr>
              <w:pStyle w:val="a9"/>
              <w:snapToGrid w:val="0"/>
              <w:spacing w:line="240" w:lineRule="auto"/>
              <w:ind w:firstLine="0"/>
              <w:rPr>
                <w:sz w:val="24"/>
                <w:szCs w:val="24"/>
              </w:rPr>
            </w:pPr>
            <w:r>
              <w:rPr>
                <w:sz w:val="24"/>
                <w:szCs w:val="24"/>
              </w:rPr>
              <w:t>Май-август</w:t>
            </w:r>
          </w:p>
        </w:tc>
      </w:tr>
      <w:tr w:rsidR="006B1A78" w:rsidRPr="00B36971" w:rsidTr="006B1A78">
        <w:trPr>
          <w:trHeight w:val="1117"/>
          <w:jc w:val="center"/>
        </w:trPr>
        <w:tc>
          <w:tcPr>
            <w:tcW w:w="2176" w:type="dxa"/>
            <w:vMerge/>
            <w:shd w:val="clear" w:color="auto" w:fill="FFFFFF"/>
          </w:tcPr>
          <w:p w:rsidR="006B1A78" w:rsidRPr="00B36971" w:rsidRDefault="006B1A78" w:rsidP="005F48F7">
            <w:pPr>
              <w:spacing w:line="240" w:lineRule="auto"/>
              <w:ind w:left="135" w:right="178" w:firstLine="0"/>
              <w:jc w:val="left"/>
              <w:rPr>
                <w:sz w:val="24"/>
                <w:szCs w:val="24"/>
              </w:rPr>
            </w:pPr>
          </w:p>
        </w:tc>
        <w:tc>
          <w:tcPr>
            <w:tcW w:w="5765" w:type="dxa"/>
            <w:tcBorders>
              <w:top w:val="single" w:sz="4" w:space="0" w:color="auto"/>
            </w:tcBorders>
            <w:shd w:val="clear" w:color="auto" w:fill="FFFFFF"/>
          </w:tcPr>
          <w:p w:rsidR="006B1A78" w:rsidRPr="00B36971" w:rsidRDefault="006B1A78" w:rsidP="005F48F7">
            <w:pPr>
              <w:spacing w:line="240" w:lineRule="auto"/>
              <w:ind w:left="85" w:right="145" w:firstLine="0"/>
              <w:jc w:val="left"/>
              <w:rPr>
                <w:sz w:val="24"/>
                <w:szCs w:val="24"/>
              </w:rPr>
            </w:pPr>
            <w:r w:rsidRPr="00B36971">
              <w:rPr>
                <w:sz w:val="24"/>
                <w:szCs w:val="24"/>
              </w:rPr>
              <w:t>Обеспечение контролируемого доступа участников образовательного процесса к информационным образовательным ресурсам в Интернете</w:t>
            </w:r>
          </w:p>
        </w:tc>
        <w:tc>
          <w:tcPr>
            <w:tcW w:w="1418" w:type="dxa"/>
            <w:tcBorders>
              <w:top w:val="single" w:sz="4" w:space="0" w:color="auto"/>
            </w:tcBorders>
            <w:shd w:val="clear" w:color="auto" w:fill="FFFFFF"/>
          </w:tcPr>
          <w:p w:rsidR="006B1A78" w:rsidRPr="00B36971" w:rsidRDefault="00F01AC5" w:rsidP="005F48F7">
            <w:pPr>
              <w:pStyle w:val="a9"/>
              <w:snapToGrid w:val="0"/>
              <w:spacing w:line="240" w:lineRule="auto"/>
              <w:ind w:firstLine="0"/>
              <w:rPr>
                <w:sz w:val="24"/>
                <w:szCs w:val="24"/>
              </w:rPr>
            </w:pPr>
            <w:r>
              <w:rPr>
                <w:sz w:val="24"/>
                <w:szCs w:val="24"/>
              </w:rPr>
              <w:t>В течение года</w:t>
            </w:r>
            <w:r w:rsidR="00D26DA7">
              <w:rPr>
                <w:sz w:val="24"/>
                <w:szCs w:val="24"/>
              </w:rPr>
              <w:t xml:space="preserve">           </w:t>
            </w:r>
          </w:p>
        </w:tc>
      </w:tr>
    </w:tbl>
    <w:p w:rsidR="00B36971" w:rsidRPr="007E62D8" w:rsidRDefault="00B36971" w:rsidP="00B36971">
      <w:pPr>
        <w:spacing w:line="240" w:lineRule="auto"/>
        <w:ind w:firstLine="0"/>
        <w:jc w:val="both"/>
        <w:rPr>
          <w:rFonts w:eastAsia="Times New Roman"/>
          <w:i/>
          <w:sz w:val="24"/>
          <w:szCs w:val="24"/>
          <w:lang w:eastAsia="ru-RU"/>
        </w:rPr>
      </w:pPr>
      <w:r w:rsidRPr="007E62D8">
        <w:rPr>
          <w:rFonts w:eastAsia="Times New Roman"/>
          <w:i/>
          <w:sz w:val="24"/>
          <w:szCs w:val="24"/>
          <w:lang w:eastAsia="ru-RU"/>
        </w:rPr>
        <w:t>Все приобретения предусмотренные в сетевом графике могут корректироваться в зависимости от финансово-экономических условий текущего финансового года.</w:t>
      </w:r>
    </w:p>
    <w:p w:rsidR="00DA068F" w:rsidRDefault="00DA068F" w:rsidP="005F48F7">
      <w:pPr>
        <w:pStyle w:val="afff5"/>
        <w:spacing w:line="240" w:lineRule="auto"/>
        <w:rPr>
          <w:rFonts w:eastAsia="Times New Roman"/>
          <w:sz w:val="24"/>
        </w:rPr>
      </w:pPr>
    </w:p>
    <w:p w:rsidR="00B36971" w:rsidRPr="00B36971" w:rsidRDefault="005F48F7" w:rsidP="005F48F7">
      <w:pPr>
        <w:spacing w:after="200" w:line="240" w:lineRule="auto"/>
        <w:ind w:left="1004" w:firstLine="0"/>
        <w:contextualSpacing/>
        <w:jc w:val="left"/>
        <w:rPr>
          <w:rFonts w:eastAsiaTheme="minorHAnsi"/>
          <w:b/>
          <w:sz w:val="22"/>
          <w:szCs w:val="22"/>
        </w:rPr>
      </w:pPr>
      <w:r>
        <w:rPr>
          <w:rFonts w:eastAsiaTheme="minorHAnsi"/>
          <w:b/>
          <w:sz w:val="22"/>
          <w:szCs w:val="22"/>
        </w:rPr>
        <w:t xml:space="preserve">3.3.7. </w:t>
      </w:r>
      <w:r w:rsidR="00B36971" w:rsidRPr="00B36971">
        <w:rPr>
          <w:rFonts w:eastAsiaTheme="minorHAnsi"/>
          <w:b/>
          <w:sz w:val="22"/>
          <w:szCs w:val="22"/>
        </w:rPr>
        <w:t>Контроль за состоянием системы условий</w:t>
      </w:r>
    </w:p>
    <w:p w:rsidR="00B36971" w:rsidRPr="00B36971" w:rsidRDefault="00B36971" w:rsidP="005F48F7">
      <w:pPr>
        <w:spacing w:line="240" w:lineRule="auto"/>
        <w:ind w:left="-567" w:firstLine="283"/>
        <w:contextualSpacing/>
        <w:jc w:val="both"/>
        <w:rPr>
          <w:rFonts w:eastAsiaTheme="minorHAnsi"/>
          <w:sz w:val="24"/>
          <w:szCs w:val="24"/>
        </w:rPr>
      </w:pPr>
      <w:r w:rsidRPr="00B36971">
        <w:rPr>
          <w:rFonts w:eastAsiaTheme="minorHAnsi"/>
          <w:sz w:val="24"/>
          <w:szCs w:val="24"/>
        </w:rPr>
        <w:t>Контроль за состоянием системы условий осуществляется в течение  года (приложение).</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Контроль состояния системы условий реализации </w:t>
      </w:r>
      <w:r w:rsidR="007D76D0">
        <w:rPr>
          <w:rFonts w:eastAsiaTheme="minorHAnsi"/>
          <w:sz w:val="24"/>
          <w:szCs w:val="24"/>
        </w:rPr>
        <w:t>А</w:t>
      </w:r>
      <w:r w:rsidRPr="00B36971">
        <w:rPr>
          <w:rFonts w:eastAsiaTheme="minorHAnsi"/>
          <w:sz w:val="24"/>
          <w:szCs w:val="24"/>
        </w:rPr>
        <w:t xml:space="preserve">ООП НОО </w:t>
      </w:r>
      <w:r w:rsidR="007D76D0">
        <w:rPr>
          <w:rFonts w:eastAsiaTheme="minorHAnsi"/>
          <w:sz w:val="24"/>
          <w:szCs w:val="24"/>
        </w:rPr>
        <w:t>обучающихся с ЗПР</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Задачи: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1. Осуществлять качественный анализ реализации ФГОС НОО на уровне образовательного учреждения.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2. Анализировать эффективность осуществляемых образовательным учреждением мер по реализации ФГОС с выявлением факторов, препятствующих реализации требований ФГОС.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 xml:space="preserve">3.Определять динамику качественных показателей, характеризующих успешность реализации ФГОС. </w:t>
      </w:r>
    </w:p>
    <w:p w:rsidR="00B36971" w:rsidRPr="00B36971" w:rsidRDefault="00B36971" w:rsidP="005F48F7">
      <w:pPr>
        <w:spacing w:line="240" w:lineRule="auto"/>
        <w:ind w:left="-567" w:firstLine="283"/>
        <w:jc w:val="left"/>
        <w:rPr>
          <w:rFonts w:eastAsiaTheme="minorHAnsi"/>
          <w:sz w:val="24"/>
          <w:szCs w:val="24"/>
        </w:rPr>
      </w:pPr>
      <w:r w:rsidRPr="00B36971">
        <w:rPr>
          <w:rFonts w:eastAsiaTheme="minorHAnsi"/>
          <w:sz w:val="24"/>
          <w:szCs w:val="24"/>
        </w:rPr>
        <w:t>4.Осуществлять разработку рекомендаций по обеспечению реализации ФГОС, определять приоритетные направления развития образовательного учреждения в реализации ФГОС</w:t>
      </w:r>
    </w:p>
    <w:p w:rsidR="00DA068F" w:rsidRDefault="00DA068F" w:rsidP="005F48F7">
      <w:pPr>
        <w:pStyle w:val="afff5"/>
        <w:spacing w:line="240" w:lineRule="auto"/>
        <w:rPr>
          <w:rFonts w:eastAsia="Times New Roman"/>
          <w:sz w:val="24"/>
        </w:rPr>
      </w:pPr>
    </w:p>
    <w:p w:rsidR="005F48F7" w:rsidRDefault="005F48F7" w:rsidP="005F48F7">
      <w:pPr>
        <w:spacing w:line="240" w:lineRule="auto"/>
        <w:ind w:left="-567" w:firstLine="567"/>
        <w:rPr>
          <w:rFonts w:eastAsiaTheme="minorHAnsi"/>
          <w:b/>
          <w:bCs/>
          <w:sz w:val="22"/>
          <w:szCs w:val="22"/>
        </w:rPr>
      </w:pPr>
      <w:r w:rsidRPr="005F48F7">
        <w:rPr>
          <w:rFonts w:eastAsiaTheme="minorHAnsi"/>
          <w:b/>
          <w:bCs/>
          <w:sz w:val="22"/>
          <w:szCs w:val="22"/>
        </w:rPr>
        <w:t xml:space="preserve">Система </w:t>
      </w:r>
      <w:r w:rsidR="006D0A95">
        <w:rPr>
          <w:rFonts w:eastAsiaTheme="minorHAnsi"/>
          <w:b/>
          <w:bCs/>
          <w:sz w:val="22"/>
          <w:szCs w:val="22"/>
        </w:rPr>
        <w:t>контроля хода работ по реализации</w:t>
      </w:r>
      <w:r w:rsidRPr="005F48F7">
        <w:rPr>
          <w:rFonts w:eastAsiaTheme="minorHAnsi"/>
          <w:b/>
          <w:bCs/>
          <w:sz w:val="22"/>
          <w:szCs w:val="22"/>
        </w:rPr>
        <w:t xml:space="preserve"> ФГОС НОО</w:t>
      </w:r>
    </w:p>
    <w:p w:rsidR="003E7E9D" w:rsidRPr="005F48F7" w:rsidRDefault="003E7E9D" w:rsidP="005F48F7">
      <w:pPr>
        <w:spacing w:line="240" w:lineRule="auto"/>
        <w:ind w:left="-567" w:firstLine="567"/>
        <w:rPr>
          <w:rFonts w:eastAsiaTheme="minorHAnsi"/>
          <w:b/>
          <w:bCs/>
          <w:sz w:val="22"/>
          <w:szCs w:val="22"/>
        </w:rPr>
      </w:pPr>
    </w:p>
    <w:tbl>
      <w:tblPr>
        <w:tblStyle w:val="3c"/>
        <w:tblW w:w="10065" w:type="dxa"/>
        <w:tblInd w:w="-774" w:type="dxa"/>
        <w:tblLayout w:type="fixed"/>
        <w:tblLook w:val="0000" w:firstRow="0" w:lastRow="0" w:firstColumn="0" w:lastColumn="0" w:noHBand="0" w:noVBand="0"/>
      </w:tblPr>
      <w:tblGrid>
        <w:gridCol w:w="2835"/>
        <w:gridCol w:w="2977"/>
        <w:gridCol w:w="2552"/>
        <w:gridCol w:w="1701"/>
      </w:tblGrid>
      <w:tr w:rsidR="006D0A95" w:rsidRPr="005F48F7" w:rsidTr="00451AC6">
        <w:tc>
          <w:tcPr>
            <w:tcW w:w="2835" w:type="dxa"/>
          </w:tcPr>
          <w:p w:rsidR="006D0A95" w:rsidRPr="00AC0998"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Объект контроля</w:t>
            </w:r>
          </w:p>
        </w:tc>
        <w:tc>
          <w:tcPr>
            <w:tcW w:w="2977" w:type="dxa"/>
          </w:tcPr>
          <w:p w:rsidR="006D0A95" w:rsidRPr="00AC0998"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Критерии оценки, измерители, показатели</w:t>
            </w:r>
            <w:r w:rsidRPr="00AC0998">
              <w:rPr>
                <w:rFonts w:eastAsia="SimSun"/>
                <w:b/>
                <w:bCs/>
                <w:kern w:val="2"/>
                <w:sz w:val="22"/>
                <w:szCs w:val="22"/>
                <w:lang w:eastAsia="hi-IN" w:bidi="hi-IN"/>
              </w:rPr>
              <w:t xml:space="preserve"> </w:t>
            </w:r>
          </w:p>
        </w:tc>
        <w:tc>
          <w:tcPr>
            <w:tcW w:w="2552" w:type="dxa"/>
          </w:tcPr>
          <w:p w:rsidR="006D0A95" w:rsidRPr="005F48F7"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 xml:space="preserve">Ответственные </w:t>
            </w:r>
          </w:p>
        </w:tc>
        <w:tc>
          <w:tcPr>
            <w:tcW w:w="1701" w:type="dxa"/>
          </w:tcPr>
          <w:p w:rsidR="006D0A95" w:rsidRPr="005F48F7"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Срок контроля</w:t>
            </w:r>
          </w:p>
        </w:tc>
      </w:tr>
      <w:tr w:rsidR="006D0A95" w:rsidRPr="005F48F7" w:rsidTr="00451AC6">
        <w:tc>
          <w:tcPr>
            <w:tcW w:w="2835" w:type="dxa"/>
          </w:tcPr>
          <w:p w:rsidR="006D0A95"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p>
        </w:tc>
        <w:tc>
          <w:tcPr>
            <w:tcW w:w="2977" w:type="dxa"/>
          </w:tcPr>
          <w:p w:rsidR="006D0A95"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r>
              <w:rPr>
                <w:rFonts w:eastAsia="SimSun"/>
                <w:b/>
                <w:bCs/>
                <w:kern w:val="2"/>
                <w:sz w:val="22"/>
                <w:szCs w:val="22"/>
                <w:lang w:eastAsia="hi-IN" w:bidi="hi-IN"/>
              </w:rPr>
              <w:t>Кадровые условия</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p>
        </w:tc>
        <w:tc>
          <w:tcPr>
            <w:tcW w:w="1701" w:type="dxa"/>
          </w:tcPr>
          <w:p w:rsidR="006D0A95" w:rsidRDefault="006D0A95" w:rsidP="00451AC6">
            <w:pPr>
              <w:widowControl w:val="0"/>
              <w:suppressLineNumbers/>
              <w:suppressAutoHyphens/>
              <w:snapToGrid w:val="0"/>
              <w:spacing w:line="240" w:lineRule="auto"/>
              <w:ind w:firstLine="0"/>
              <w:jc w:val="both"/>
              <w:rPr>
                <w:rFonts w:eastAsia="SimSun"/>
                <w:b/>
                <w:bCs/>
                <w:kern w:val="2"/>
                <w:sz w:val="22"/>
                <w:szCs w:val="22"/>
                <w:lang w:eastAsia="hi-IN" w:bidi="hi-IN"/>
              </w:rPr>
            </w:pPr>
          </w:p>
        </w:tc>
      </w:tr>
      <w:tr w:rsidR="006D0A95" w:rsidRPr="005F48F7" w:rsidTr="00451AC6">
        <w:tc>
          <w:tcPr>
            <w:tcW w:w="2835" w:type="dxa"/>
          </w:tcPr>
          <w:p w:rsidR="006D0A95" w:rsidRPr="00AC0998" w:rsidRDefault="006D0A95" w:rsidP="00451AC6">
            <w:pPr>
              <w:snapToGrid w:val="0"/>
              <w:spacing w:line="240" w:lineRule="auto"/>
              <w:ind w:firstLine="0"/>
              <w:jc w:val="both"/>
              <w:rPr>
                <w:rFonts w:eastAsiaTheme="minorHAnsi"/>
                <w:sz w:val="22"/>
                <w:szCs w:val="22"/>
              </w:rPr>
            </w:pPr>
            <w:r w:rsidRPr="00DF22E0">
              <w:rPr>
                <w:rFonts w:eastAsiaTheme="minorHAnsi"/>
                <w:sz w:val="22"/>
                <w:szCs w:val="22"/>
              </w:rPr>
              <w:t>Укомплектованность кадрового состава на уровне начального общего образования</w:t>
            </w:r>
          </w:p>
        </w:tc>
        <w:tc>
          <w:tcPr>
            <w:tcW w:w="2977" w:type="dxa"/>
          </w:tcPr>
          <w:p w:rsidR="006D0A95" w:rsidRPr="00AC0998" w:rsidRDefault="006D0A95" w:rsidP="00451AC6">
            <w:pPr>
              <w:widowControl w:val="0"/>
              <w:suppressLineNumbers/>
              <w:suppressAutoHyphens/>
              <w:snapToGrid w:val="0"/>
              <w:spacing w:line="240" w:lineRule="auto"/>
              <w:ind w:firstLine="0"/>
              <w:rPr>
                <w:rFonts w:eastAsia="SimSun"/>
                <w:kern w:val="2"/>
                <w:sz w:val="22"/>
                <w:szCs w:val="22"/>
                <w:lang w:eastAsia="hi-IN" w:bidi="hi-IN"/>
              </w:rPr>
            </w:pPr>
            <w:r w:rsidRPr="00DF22E0">
              <w:rPr>
                <w:rFonts w:eastAsia="SimSun"/>
                <w:kern w:val="2"/>
                <w:sz w:val="22"/>
                <w:szCs w:val="22"/>
                <w:lang w:eastAsia="hi-IN" w:bidi="hi-IN"/>
              </w:rPr>
              <w:t>Анализ кадрового обеспечения Анализ рациональности распределения нагрузки</w:t>
            </w:r>
          </w:p>
        </w:tc>
        <w:tc>
          <w:tcPr>
            <w:tcW w:w="2552" w:type="dxa"/>
          </w:tcPr>
          <w:p w:rsidR="006D0A95" w:rsidRPr="00AC0998"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Директор,з</w:t>
            </w:r>
            <w:r w:rsidRPr="00AC0998">
              <w:rPr>
                <w:rFonts w:eastAsia="SimSun"/>
                <w:kern w:val="2"/>
                <w:sz w:val="22"/>
                <w:szCs w:val="22"/>
                <w:lang w:eastAsia="hi-IN" w:bidi="hi-IN"/>
              </w:rPr>
              <w:t>ам.директора по</w:t>
            </w:r>
            <w:r>
              <w:rPr>
                <w:rFonts w:eastAsia="SimSun"/>
                <w:kern w:val="2"/>
                <w:sz w:val="22"/>
                <w:szCs w:val="22"/>
                <w:lang w:eastAsia="hi-IN" w:bidi="hi-IN"/>
              </w:rPr>
              <w:t>УВР</w:t>
            </w:r>
          </w:p>
        </w:tc>
        <w:tc>
          <w:tcPr>
            <w:tcW w:w="1701" w:type="dxa"/>
          </w:tcPr>
          <w:p w:rsidR="006D0A95" w:rsidRPr="005F48F7" w:rsidRDefault="006D0A95" w:rsidP="00451AC6">
            <w:pPr>
              <w:widowControl w:val="0"/>
              <w:suppressLineNumbers/>
              <w:suppressAutoHyphens/>
              <w:snapToGrid w:val="0"/>
              <w:spacing w:line="240" w:lineRule="auto"/>
              <w:ind w:firstLine="0"/>
              <w:rPr>
                <w:rFonts w:eastAsia="SimSun"/>
                <w:kern w:val="2"/>
                <w:sz w:val="22"/>
                <w:szCs w:val="22"/>
                <w:lang w:eastAsia="hi-IN" w:bidi="hi-IN"/>
              </w:rPr>
            </w:pPr>
            <w:r w:rsidRPr="00DF22E0">
              <w:rPr>
                <w:rFonts w:eastAsia="SimSun"/>
                <w:kern w:val="2"/>
                <w:sz w:val="22"/>
                <w:szCs w:val="22"/>
                <w:lang w:eastAsia="hi-IN" w:bidi="hi-IN"/>
              </w:rPr>
              <w:t>на конец и на начало учебного года</w:t>
            </w:r>
          </w:p>
        </w:tc>
      </w:tr>
      <w:tr w:rsidR="006D0A95" w:rsidRPr="005F48F7" w:rsidTr="00451AC6">
        <w:tc>
          <w:tcPr>
            <w:tcW w:w="2835" w:type="dxa"/>
          </w:tcPr>
          <w:p w:rsidR="006D0A95" w:rsidRPr="005F48F7" w:rsidRDefault="006D0A95" w:rsidP="00451AC6">
            <w:pPr>
              <w:widowControl w:val="0"/>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Квалификация педагогических кадров </w:t>
            </w:r>
          </w:p>
        </w:tc>
        <w:tc>
          <w:tcPr>
            <w:tcW w:w="2977" w:type="dxa"/>
          </w:tcPr>
          <w:p w:rsidR="006D0A95" w:rsidRPr="005F48F7"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реализации плана аттестации учителей</w:t>
            </w:r>
          </w:p>
        </w:tc>
        <w:tc>
          <w:tcPr>
            <w:tcW w:w="2552" w:type="dxa"/>
          </w:tcPr>
          <w:p w:rsidR="006D0A95" w:rsidRPr="005F48F7"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bookmarkStart w:id="66" w:name="MessForPrint"/>
            <w:bookmarkEnd w:id="66"/>
            <w:r>
              <w:rPr>
                <w:rFonts w:eastAsia="SimSun"/>
                <w:kern w:val="2"/>
                <w:sz w:val="22"/>
                <w:szCs w:val="22"/>
                <w:lang w:eastAsia="hi-IN" w:bidi="hi-IN"/>
              </w:rPr>
              <w:t>Зам.директора по У</w:t>
            </w:r>
            <w:r w:rsidRPr="005F48F7">
              <w:rPr>
                <w:rFonts w:eastAsia="SimSun"/>
                <w:kern w:val="2"/>
                <w:sz w:val="22"/>
                <w:szCs w:val="22"/>
                <w:lang w:eastAsia="hi-IN" w:bidi="hi-IN"/>
              </w:rPr>
              <w:t>Р</w:t>
            </w:r>
          </w:p>
        </w:tc>
        <w:tc>
          <w:tcPr>
            <w:tcW w:w="1701" w:type="dxa"/>
          </w:tcPr>
          <w:p w:rsidR="006D0A95" w:rsidRPr="005F48F7" w:rsidRDefault="006D0A95" w:rsidP="00451AC6">
            <w:pPr>
              <w:widowControl w:val="0"/>
              <w:suppressLineNumbers/>
              <w:suppressAutoHyphens/>
              <w:spacing w:line="240" w:lineRule="auto"/>
              <w:ind w:firstLine="0"/>
              <w:jc w:val="both"/>
              <w:rPr>
                <w:rFonts w:eastAsia="SimSun"/>
                <w:kern w:val="2"/>
                <w:sz w:val="22"/>
                <w:szCs w:val="22"/>
                <w:lang w:eastAsia="hi-IN" w:bidi="hi-IN"/>
              </w:rPr>
            </w:pPr>
            <w:bookmarkStart w:id="67" w:name="MessForPrint1"/>
            <w:bookmarkEnd w:id="67"/>
            <w:r w:rsidRPr="00DF22E0">
              <w:rPr>
                <w:rFonts w:eastAsia="SimSun"/>
                <w:kern w:val="2"/>
                <w:sz w:val="22"/>
                <w:szCs w:val="22"/>
                <w:lang w:eastAsia="hi-IN" w:bidi="hi-IN"/>
              </w:rPr>
              <w:t>на конец учебного года</w:t>
            </w:r>
          </w:p>
        </w:tc>
      </w:tr>
      <w:tr w:rsidR="006D0A95" w:rsidRPr="005F48F7" w:rsidTr="00451AC6">
        <w:tc>
          <w:tcPr>
            <w:tcW w:w="2835" w:type="dxa"/>
          </w:tcPr>
          <w:p w:rsidR="006D0A95" w:rsidRPr="00DF22E0" w:rsidRDefault="006D0A95" w:rsidP="00451AC6">
            <w:pPr>
              <w:widowControl w:val="0"/>
              <w:suppressAutoHyphens/>
              <w:snapToGrid w:val="0"/>
              <w:spacing w:after="200"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Непрерывность повышения квалификации</w:t>
            </w:r>
          </w:p>
        </w:tc>
        <w:tc>
          <w:tcPr>
            <w:tcW w:w="2977"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реализации плана повышения квалификации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преобладающих форм повышения квалификации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реализации внутришкольного план методической работы в области повышения квалификации учителей</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Зам.дир. по УР, ВР руководители ШМО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Методсовет</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 руковод</w:t>
            </w:r>
            <w:r>
              <w:rPr>
                <w:rFonts w:eastAsia="SimSun"/>
                <w:kern w:val="2"/>
                <w:sz w:val="22"/>
                <w:szCs w:val="22"/>
                <w:lang w:eastAsia="hi-IN" w:bidi="hi-IN"/>
              </w:rPr>
              <w:t>ители ШМО</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на конец учебного года</w:t>
            </w:r>
          </w:p>
        </w:tc>
      </w:tr>
      <w:tr w:rsidR="006D0A95" w:rsidRPr="005F48F7" w:rsidTr="00451AC6">
        <w:tc>
          <w:tcPr>
            <w:tcW w:w="2835" w:type="dxa"/>
          </w:tcPr>
          <w:p w:rsidR="006D0A95" w:rsidRPr="00DF22E0" w:rsidRDefault="006D0A95" w:rsidP="00451AC6">
            <w:pPr>
              <w:widowControl w:val="0"/>
              <w:suppressAutoHyphens/>
              <w:snapToGrid w:val="0"/>
              <w:spacing w:after="200" w:line="240" w:lineRule="auto"/>
              <w:ind w:firstLine="0"/>
              <w:jc w:val="both"/>
              <w:rPr>
                <w:rFonts w:eastAsia="SimSun"/>
                <w:kern w:val="2"/>
                <w:sz w:val="22"/>
                <w:szCs w:val="22"/>
                <w:lang w:eastAsia="hi-IN" w:bidi="hi-IN"/>
              </w:rPr>
            </w:pP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b/>
                <w:kern w:val="2"/>
                <w:sz w:val="22"/>
                <w:szCs w:val="22"/>
                <w:lang w:eastAsia="hi-IN" w:bidi="hi-IN"/>
              </w:rPr>
            </w:pPr>
            <w:r w:rsidRPr="00DF22E0">
              <w:rPr>
                <w:rFonts w:eastAsia="SimSun"/>
                <w:b/>
                <w:kern w:val="2"/>
                <w:sz w:val="22"/>
                <w:szCs w:val="22"/>
                <w:lang w:eastAsia="hi-IN" w:bidi="hi-IN"/>
              </w:rPr>
              <w:t>Психолого-педагогические условия</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p>
        </w:tc>
      </w:tr>
      <w:tr w:rsidR="006D0A95" w:rsidRPr="005F48F7" w:rsidTr="00451AC6">
        <w:trPr>
          <w:trHeight w:val="681"/>
        </w:trPr>
        <w:tc>
          <w:tcPr>
            <w:tcW w:w="2835" w:type="dxa"/>
          </w:tcPr>
          <w:p w:rsidR="006D0A95" w:rsidRPr="00DF22E0" w:rsidRDefault="006D0A95" w:rsidP="00451AC6">
            <w:pPr>
              <w:widowControl w:val="0"/>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Реализация плана психолого-педагогической работы</w:t>
            </w: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Мониторинг, анализ</w:t>
            </w:r>
          </w:p>
        </w:tc>
        <w:tc>
          <w:tcPr>
            <w:tcW w:w="2552" w:type="dxa"/>
          </w:tcPr>
          <w:p w:rsidR="006D0A95" w:rsidRDefault="006D0A95" w:rsidP="00451AC6">
            <w:pPr>
              <w:widowControl w:val="0"/>
              <w:suppressLineNumbers/>
              <w:suppressAutoHyphens/>
              <w:snapToGrid w:val="0"/>
              <w:spacing w:line="240" w:lineRule="auto"/>
              <w:ind w:firstLine="708"/>
              <w:jc w:val="both"/>
              <w:rPr>
                <w:rFonts w:eastAsia="SimSun"/>
                <w:kern w:val="2"/>
                <w:sz w:val="22"/>
                <w:szCs w:val="22"/>
                <w:lang w:eastAsia="hi-IN" w:bidi="hi-IN"/>
              </w:rPr>
            </w:pPr>
            <w:r w:rsidRPr="00DF22E0">
              <w:rPr>
                <w:rFonts w:eastAsia="SimSun"/>
                <w:kern w:val="2"/>
                <w:sz w:val="22"/>
                <w:szCs w:val="22"/>
                <w:lang w:eastAsia="hi-IN" w:bidi="hi-IN"/>
              </w:rPr>
              <w:t xml:space="preserve">Педагог- психолог </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1 раз в год</w:t>
            </w:r>
          </w:p>
        </w:tc>
      </w:tr>
      <w:tr w:rsidR="006D0A95" w:rsidRPr="005F48F7" w:rsidTr="00451AC6">
        <w:tc>
          <w:tcPr>
            <w:tcW w:w="2835" w:type="dxa"/>
          </w:tcPr>
          <w:p w:rsidR="006D0A95" w:rsidRDefault="006D0A95" w:rsidP="00451AC6">
            <w:pPr>
              <w:widowControl w:val="0"/>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Пс</w:t>
            </w:r>
            <w:r w:rsidRPr="00DF22E0">
              <w:rPr>
                <w:rFonts w:eastAsia="SimSun"/>
                <w:kern w:val="2"/>
                <w:sz w:val="22"/>
                <w:szCs w:val="22"/>
                <w:lang w:eastAsia="hi-IN" w:bidi="hi-IN"/>
              </w:rPr>
              <w:t xml:space="preserve">ихолого - педагогические условия сопровождения адаптации учащихся 1-х классов </w:t>
            </w:r>
          </w:p>
          <w:p w:rsidR="006D0A95" w:rsidRPr="00DF22E0" w:rsidRDefault="006D0A95" w:rsidP="00451AC6">
            <w:pPr>
              <w:widowControl w:val="0"/>
              <w:suppressAutoHyphens/>
              <w:snapToGrid w:val="0"/>
              <w:spacing w:line="240" w:lineRule="auto"/>
              <w:ind w:firstLine="0"/>
              <w:jc w:val="both"/>
              <w:rPr>
                <w:rFonts w:eastAsia="SimSun"/>
                <w:kern w:val="2"/>
                <w:sz w:val="22"/>
                <w:szCs w:val="22"/>
                <w:lang w:eastAsia="hi-IN" w:bidi="hi-IN"/>
              </w:rPr>
            </w:pP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Анализ результатов диагностики адаптации учащихся </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Педагог- психолог. учителя начальных классов</w:t>
            </w:r>
          </w:p>
        </w:tc>
        <w:tc>
          <w:tcPr>
            <w:tcW w:w="1701" w:type="dxa"/>
          </w:tcPr>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 xml:space="preserve">декабрь, </w:t>
            </w:r>
          </w:p>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к</w:t>
            </w:r>
            <w:r w:rsidRPr="00DF22E0">
              <w:rPr>
                <w:rFonts w:eastAsia="SimSun"/>
                <w:kern w:val="2"/>
                <w:sz w:val="22"/>
                <w:szCs w:val="22"/>
                <w:lang w:eastAsia="hi-IN" w:bidi="hi-IN"/>
              </w:rPr>
              <w:t>онец года</w:t>
            </w:r>
          </w:p>
        </w:tc>
      </w:tr>
      <w:tr w:rsidR="006D0A95" w:rsidRPr="005F48F7" w:rsidTr="00451AC6">
        <w:tc>
          <w:tcPr>
            <w:tcW w:w="2835" w:type="dxa"/>
          </w:tcPr>
          <w:p w:rsidR="006D0A95" w:rsidRPr="00DF22E0" w:rsidRDefault="006D0A95" w:rsidP="00451AC6">
            <w:pPr>
              <w:widowControl w:val="0"/>
              <w:suppressAutoHyphens/>
              <w:snapToGrid w:val="0"/>
              <w:spacing w:after="200"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 xml:space="preserve">Психолого- педагогические условия сопровождения адаптации учащихся будущих 5-х классов </w:t>
            </w: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Анализ результатов диагностики готовности учащихся 4-х классов, проведѐнных контрольных работ,</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Админист рация, Педагог- психолог</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DF22E0">
              <w:rPr>
                <w:rFonts w:eastAsia="SimSun"/>
                <w:kern w:val="2"/>
                <w:sz w:val="22"/>
                <w:szCs w:val="22"/>
                <w:lang w:eastAsia="hi-IN" w:bidi="hi-IN"/>
              </w:rPr>
              <w:t>Март- апрель</w:t>
            </w:r>
          </w:p>
        </w:tc>
      </w:tr>
      <w:tr w:rsidR="006D0A95" w:rsidRPr="005F48F7" w:rsidTr="00451AC6">
        <w:tc>
          <w:tcPr>
            <w:tcW w:w="2835" w:type="dxa"/>
          </w:tcPr>
          <w:p w:rsidR="006D0A95" w:rsidRPr="00DF22E0" w:rsidRDefault="006D0A95" w:rsidP="00451AC6">
            <w:pPr>
              <w:widowControl w:val="0"/>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Психолого - педагогические условия сопровождения учащихся с низким уровнем мотивации и предметных результатов</w:t>
            </w:r>
          </w:p>
        </w:tc>
        <w:tc>
          <w:tcPr>
            <w:tcW w:w="2977"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результатов наблюдения классных руководителей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результатов диагностики личностных УУД </w:t>
            </w:r>
          </w:p>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запросов родителей (законных представителей) на оказание психолого- педагогической помощи в адаптации учащегося</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Педагог- психолог. учителя начальных классов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Педагог- психолог. учителя начальных классов</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 Зам. дир. по ВР, соц. педагог,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педагог- психолог</w:t>
            </w:r>
          </w:p>
        </w:tc>
        <w:tc>
          <w:tcPr>
            <w:tcW w:w="1701" w:type="dxa"/>
          </w:tcPr>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Конец года </w:t>
            </w:r>
          </w:p>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по мере </w:t>
            </w:r>
          </w:p>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п</w:t>
            </w:r>
            <w:r w:rsidRPr="00AD3B01">
              <w:rPr>
                <w:rFonts w:eastAsia="SimSun"/>
                <w:kern w:val="2"/>
                <w:sz w:val="22"/>
                <w:szCs w:val="22"/>
                <w:lang w:eastAsia="hi-IN" w:bidi="hi-IN"/>
              </w:rPr>
              <w:t>оступлени я</w:t>
            </w:r>
          </w:p>
        </w:tc>
      </w:tr>
      <w:tr w:rsidR="006D0A95" w:rsidRPr="005F48F7" w:rsidTr="00451AC6">
        <w:tc>
          <w:tcPr>
            <w:tcW w:w="2835" w:type="dxa"/>
          </w:tcPr>
          <w:p w:rsidR="006D0A95" w:rsidRPr="00DF22E0" w:rsidRDefault="006D0A95" w:rsidP="00451AC6">
            <w:pPr>
              <w:widowControl w:val="0"/>
              <w:tabs>
                <w:tab w:val="left" w:pos="300"/>
                <w:tab w:val="center" w:pos="1362"/>
              </w:tabs>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ab/>
            </w:r>
            <w:r w:rsidRPr="00AD3B01">
              <w:rPr>
                <w:rFonts w:eastAsia="SimSun"/>
                <w:kern w:val="2"/>
                <w:sz w:val="22"/>
                <w:szCs w:val="22"/>
                <w:lang w:eastAsia="hi-IN" w:bidi="hi-IN"/>
              </w:rPr>
              <w:t>Психолого – педагогические условия реализации планов внеурочной деятельности</w:t>
            </w:r>
            <w:r>
              <w:rPr>
                <w:rFonts w:eastAsia="SimSun"/>
                <w:kern w:val="2"/>
                <w:sz w:val="22"/>
                <w:szCs w:val="22"/>
                <w:lang w:eastAsia="hi-IN" w:bidi="hi-IN"/>
              </w:rPr>
              <w:tab/>
            </w:r>
            <w:r>
              <w:rPr>
                <w:rFonts w:eastAsia="SimSun"/>
                <w:kern w:val="2"/>
                <w:sz w:val="22"/>
                <w:szCs w:val="22"/>
                <w:lang w:eastAsia="hi-IN" w:bidi="hi-IN"/>
              </w:rPr>
              <w:tab/>
            </w:r>
            <w:r>
              <w:rPr>
                <w:rFonts w:eastAsia="SimSun"/>
                <w:kern w:val="2"/>
                <w:sz w:val="22"/>
                <w:szCs w:val="22"/>
                <w:lang w:eastAsia="hi-IN" w:bidi="hi-IN"/>
              </w:rPr>
              <w:tab/>
            </w:r>
          </w:p>
        </w:tc>
        <w:tc>
          <w:tcPr>
            <w:tcW w:w="2977"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Анализ реализации дополнительных программ; </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w:t>
            </w:r>
            <w:r>
              <w:rPr>
                <w:rFonts w:eastAsia="SimSun"/>
                <w:kern w:val="2"/>
                <w:sz w:val="22"/>
                <w:szCs w:val="22"/>
                <w:lang w:eastAsia="hi-IN" w:bidi="hi-IN"/>
              </w:rPr>
              <w:t>л</w:t>
            </w:r>
            <w:r w:rsidRPr="00AD3B01">
              <w:rPr>
                <w:rFonts w:eastAsia="SimSun"/>
                <w:kern w:val="2"/>
                <w:sz w:val="22"/>
                <w:szCs w:val="22"/>
                <w:lang w:eastAsia="hi-IN" w:bidi="hi-IN"/>
              </w:rPr>
              <w:t>из направления внеурочной деятельности;</w:t>
            </w:r>
          </w:p>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 xml:space="preserve"> </w:t>
            </w:r>
          </w:p>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доля (%) учащихся, занятых внеурочной деятельностью;</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 учителя начальных классов</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На конец учебного года</w:t>
            </w:r>
          </w:p>
        </w:tc>
      </w:tr>
      <w:tr w:rsidR="006D0A95" w:rsidRPr="005F48F7" w:rsidTr="00451AC6">
        <w:tc>
          <w:tcPr>
            <w:tcW w:w="2835" w:type="dxa"/>
          </w:tcPr>
          <w:p w:rsidR="006D0A95" w:rsidRPr="00DF22E0"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ab/>
            </w:r>
            <w:r w:rsidRPr="00AD3B01">
              <w:rPr>
                <w:rFonts w:eastAsia="SimSun"/>
                <w:kern w:val="2"/>
                <w:sz w:val="22"/>
                <w:szCs w:val="22"/>
                <w:lang w:eastAsia="hi-IN" w:bidi="hi-IN"/>
              </w:rPr>
              <w:t xml:space="preserve">Психолого – педагогические условия формирования универсальный учебных действий </w:t>
            </w: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применяемых форм организации учебной и внеурочной деятельности</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 руководители ШМО</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по плану</w:t>
            </w:r>
            <w:r>
              <w:rPr>
                <w:rFonts w:eastAsia="SimSun"/>
                <w:kern w:val="2"/>
                <w:sz w:val="22"/>
                <w:szCs w:val="22"/>
                <w:lang w:eastAsia="hi-IN" w:bidi="hi-IN"/>
              </w:rPr>
              <w:tab/>
            </w:r>
            <w:r>
              <w:rPr>
                <w:rFonts w:eastAsia="SimSun"/>
                <w:kern w:val="2"/>
                <w:sz w:val="22"/>
                <w:szCs w:val="22"/>
                <w:lang w:eastAsia="hi-IN" w:bidi="hi-IN"/>
              </w:rPr>
              <w:tab/>
            </w:r>
            <w:r>
              <w:rPr>
                <w:rFonts w:eastAsia="SimSun"/>
                <w:kern w:val="2"/>
                <w:sz w:val="22"/>
                <w:szCs w:val="22"/>
                <w:lang w:eastAsia="hi-IN" w:bidi="hi-IN"/>
              </w:rPr>
              <w:tab/>
            </w:r>
          </w:p>
        </w:tc>
      </w:tr>
      <w:tr w:rsidR="006D0A95" w:rsidRPr="005F48F7" w:rsidTr="00451AC6">
        <w:tc>
          <w:tcPr>
            <w:tcW w:w="2835" w:type="dxa"/>
          </w:tcPr>
          <w:p w:rsidR="006D0A95" w:rsidRPr="00DF22E0" w:rsidRDefault="006D0A95" w:rsidP="00451AC6">
            <w:pPr>
              <w:widowControl w:val="0"/>
              <w:suppressAutoHyphens/>
              <w:snapToGrid w:val="0"/>
              <w:spacing w:after="200" w:line="240" w:lineRule="auto"/>
              <w:ind w:firstLine="708"/>
              <w:jc w:val="both"/>
              <w:rPr>
                <w:rFonts w:eastAsia="SimSun"/>
                <w:kern w:val="2"/>
                <w:sz w:val="22"/>
                <w:szCs w:val="22"/>
                <w:lang w:eastAsia="hi-IN" w:bidi="hi-IN"/>
              </w:rPr>
            </w:pPr>
            <w:r w:rsidRPr="00AD3B01">
              <w:rPr>
                <w:rFonts w:eastAsia="SimSun"/>
                <w:kern w:val="2"/>
                <w:sz w:val="22"/>
                <w:szCs w:val="22"/>
                <w:lang w:eastAsia="hi-IN" w:bidi="hi-IN"/>
              </w:rPr>
              <w:t xml:space="preserve">Психолого – педагогические условия реализации проектной деятельности </w:t>
            </w: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Удовлетворенность психологическим климатом участников образовательного процесса: педагогов; учащихся; родителей (законных представителей).</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Зам. дир. по УР,ВР, учителя начальных классов</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 конец учебного</w:t>
            </w:r>
            <w:r>
              <w:rPr>
                <w:rFonts w:eastAsia="SimSun"/>
                <w:kern w:val="2"/>
                <w:sz w:val="22"/>
                <w:szCs w:val="22"/>
                <w:lang w:eastAsia="hi-IN" w:bidi="hi-IN"/>
              </w:rPr>
              <w:t xml:space="preserve"> года</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p>
        </w:tc>
        <w:tc>
          <w:tcPr>
            <w:tcW w:w="2977" w:type="dxa"/>
          </w:tcPr>
          <w:p w:rsidR="006D0A95" w:rsidRPr="00AD3B01" w:rsidRDefault="006D0A95" w:rsidP="00451AC6">
            <w:pPr>
              <w:widowControl w:val="0"/>
              <w:suppressLineNumbers/>
              <w:suppressAutoHyphens/>
              <w:snapToGrid w:val="0"/>
              <w:spacing w:line="240" w:lineRule="auto"/>
              <w:ind w:firstLine="0"/>
              <w:rPr>
                <w:rFonts w:eastAsia="SimSun"/>
                <w:b/>
                <w:kern w:val="2"/>
                <w:sz w:val="24"/>
                <w:szCs w:val="24"/>
                <w:lang w:eastAsia="hi-IN" w:bidi="hi-IN"/>
              </w:rPr>
            </w:pPr>
            <w:r w:rsidRPr="00AD3B01">
              <w:rPr>
                <w:b/>
                <w:sz w:val="24"/>
                <w:szCs w:val="24"/>
              </w:rPr>
              <w:t>Финансовые условия</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p>
        </w:tc>
      </w:tr>
      <w:tr w:rsidR="006D0A95" w:rsidRPr="005F48F7" w:rsidTr="00451AC6">
        <w:tc>
          <w:tcPr>
            <w:tcW w:w="2835" w:type="dxa"/>
          </w:tcPr>
          <w:p w:rsidR="006D0A95" w:rsidRDefault="006D0A95" w:rsidP="00451AC6">
            <w:pPr>
              <w:widowControl w:val="0"/>
              <w:tabs>
                <w:tab w:val="left" w:pos="1845"/>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tc>
        <w:tc>
          <w:tcPr>
            <w:tcW w:w="2977" w:type="dxa"/>
          </w:tcPr>
          <w:p w:rsidR="006D0A95" w:rsidRPr="00AD3B01" w:rsidRDefault="006D0A95" w:rsidP="00451AC6">
            <w:pPr>
              <w:widowControl w:val="0"/>
              <w:suppressLineNumbers/>
              <w:suppressAutoHyphens/>
              <w:snapToGrid w:val="0"/>
              <w:spacing w:line="240" w:lineRule="auto"/>
              <w:ind w:firstLine="0"/>
              <w:rPr>
                <w:rFonts w:eastAsia="SimSun"/>
                <w:kern w:val="2"/>
                <w:sz w:val="22"/>
                <w:szCs w:val="22"/>
                <w:lang w:eastAsia="hi-IN" w:bidi="hi-IN"/>
              </w:rPr>
            </w:pPr>
            <w:r w:rsidRPr="00AD3B01">
              <w:rPr>
                <w:rFonts w:eastAsia="SimSun"/>
                <w:kern w:val="2"/>
                <w:sz w:val="22"/>
                <w:szCs w:val="22"/>
                <w:lang w:eastAsia="hi-IN" w:bidi="hi-IN"/>
              </w:rPr>
              <w:t>Мониторинг заработной платы</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ежекварта</w:t>
            </w:r>
            <w:r w:rsidRPr="00AD3B01">
              <w:rPr>
                <w:rFonts w:eastAsia="SimSun"/>
                <w:kern w:val="2"/>
                <w:sz w:val="22"/>
                <w:szCs w:val="22"/>
                <w:lang w:eastAsia="hi-IN" w:bidi="hi-IN"/>
              </w:rPr>
              <w:t>льно</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Определение объема расходов, необходимых для реализации ООП и достижения планируемых результатов</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Смета образовательного учреждения годовой финансовый отчет</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меститель директора по АХ</w:t>
            </w:r>
            <w:r>
              <w:rPr>
                <w:rFonts w:eastAsia="SimSun"/>
                <w:kern w:val="2"/>
                <w:sz w:val="22"/>
                <w:szCs w:val="22"/>
                <w:lang w:eastAsia="hi-IN" w:bidi="hi-IN"/>
              </w:rPr>
              <w:t>Ч</w:t>
            </w:r>
            <w:r w:rsidRPr="00AD3B01">
              <w:rPr>
                <w:rFonts w:eastAsia="SimSun"/>
                <w:kern w:val="2"/>
                <w:sz w:val="22"/>
                <w:szCs w:val="22"/>
                <w:lang w:eastAsia="hi-IN" w:bidi="hi-IN"/>
              </w:rPr>
              <w:t xml:space="preserve">, </w:t>
            </w:r>
            <w:r>
              <w:rPr>
                <w:rFonts w:eastAsia="SimSun"/>
                <w:kern w:val="2"/>
                <w:sz w:val="22"/>
                <w:szCs w:val="22"/>
                <w:lang w:eastAsia="hi-IN" w:bidi="hi-IN"/>
              </w:rPr>
              <w:t>г</w:t>
            </w:r>
            <w:r w:rsidRPr="00AD3B01">
              <w:rPr>
                <w:rFonts w:eastAsia="SimSun"/>
                <w:kern w:val="2"/>
                <w:sz w:val="22"/>
                <w:szCs w:val="22"/>
                <w:lang w:eastAsia="hi-IN" w:bidi="hi-IN"/>
              </w:rPr>
              <w:t>лавный бухгалтер Директор а</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в</w:t>
            </w:r>
            <w:r w:rsidRPr="00AD3B01">
              <w:rPr>
                <w:rFonts w:eastAsia="SimSun"/>
                <w:kern w:val="2"/>
                <w:sz w:val="22"/>
                <w:szCs w:val="22"/>
                <w:lang w:eastAsia="hi-IN" w:bidi="hi-IN"/>
              </w:rPr>
              <w:t xml:space="preserve"> течение учебного год</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локальных актов, регламентирующих установление заработной платы работников школы, в т.ч. стимулирующих надбавок и доплат, порядка и размеров премирования</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Наличие/отсутствие Качество документов Фактическая заработная плата, в том числе стимулирующие надбавки и доплаты</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с</w:t>
            </w:r>
            <w:r w:rsidRPr="00AD3B01">
              <w:rPr>
                <w:rFonts w:eastAsia="SimSun"/>
                <w:kern w:val="2"/>
                <w:sz w:val="22"/>
                <w:szCs w:val="22"/>
                <w:lang w:eastAsia="hi-IN" w:bidi="hi-IN"/>
              </w:rPr>
              <w:t>ентябрь текущего учебного года</w:t>
            </w:r>
          </w:p>
        </w:tc>
      </w:tr>
      <w:tr w:rsidR="006D0A95" w:rsidRPr="005F48F7" w:rsidTr="00451AC6">
        <w:tc>
          <w:tcPr>
            <w:tcW w:w="2835" w:type="dxa"/>
          </w:tcPr>
          <w:p w:rsidR="006D0A95" w:rsidRDefault="006D0A95" w:rsidP="00451AC6">
            <w:pPr>
              <w:widowControl w:val="0"/>
              <w:tabs>
                <w:tab w:val="left" w:pos="900"/>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дополнительных соглашений к трудовому договору с педагогическими % педагогов, заключивших договоры</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договора с подписью работниками работника/отсутствие.</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 xml:space="preserve">Директор </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постоянн</w:t>
            </w:r>
            <w:r w:rsidRPr="00AD3B01">
              <w:rPr>
                <w:rFonts w:eastAsia="SimSun"/>
                <w:kern w:val="2"/>
                <w:sz w:val="22"/>
                <w:szCs w:val="22"/>
                <w:lang w:eastAsia="hi-IN" w:bidi="hi-IN"/>
              </w:rPr>
              <w:t>о</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AD3B01">
              <w:rPr>
                <w:rFonts w:eastAsia="SimSun"/>
                <w:kern w:val="2"/>
                <w:sz w:val="22"/>
                <w:szCs w:val="22"/>
                <w:lang w:eastAsia="hi-IN" w:bidi="hi-IN"/>
              </w:rPr>
              <w:t>Анализ эффективности применения существующих локальных актов школы</w:t>
            </w:r>
          </w:p>
        </w:tc>
        <w:tc>
          <w:tcPr>
            <w:tcW w:w="2552" w:type="dxa"/>
          </w:tcPr>
          <w:p w:rsidR="006D0A95" w:rsidRPr="00AD3B01" w:rsidRDefault="006D0A95" w:rsidP="00451AC6">
            <w:pPr>
              <w:rPr>
                <w:rFonts w:eastAsia="SimSun"/>
                <w:sz w:val="22"/>
                <w:szCs w:val="22"/>
                <w:lang w:eastAsia="hi-IN" w:bidi="hi-IN"/>
              </w:rPr>
            </w:pPr>
            <w:r w:rsidRPr="00AD3B01">
              <w:rPr>
                <w:rFonts w:eastAsia="SimSun"/>
                <w:kern w:val="2"/>
                <w:sz w:val="22"/>
                <w:szCs w:val="22"/>
                <w:lang w:eastAsia="hi-IN" w:bidi="hi-IN"/>
              </w:rPr>
              <w:t xml:space="preserve">Директор, зам. дир. по УР, </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раз в полугодие</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D0A95" w:rsidRPr="001357FD" w:rsidRDefault="006D0A95" w:rsidP="00451AC6">
            <w:pPr>
              <w:widowControl w:val="0"/>
              <w:suppressLineNumbers/>
              <w:suppressAutoHyphens/>
              <w:snapToGrid w:val="0"/>
              <w:spacing w:line="240" w:lineRule="auto"/>
              <w:ind w:firstLine="0"/>
              <w:jc w:val="both"/>
              <w:rPr>
                <w:rFonts w:eastAsia="SimSun"/>
                <w:b/>
                <w:kern w:val="2"/>
                <w:sz w:val="22"/>
                <w:szCs w:val="22"/>
                <w:lang w:eastAsia="hi-IN" w:bidi="hi-IN"/>
              </w:rPr>
            </w:pPr>
            <w:r w:rsidRPr="001357FD">
              <w:rPr>
                <w:rFonts w:eastAsia="SimSun"/>
                <w:b/>
                <w:kern w:val="2"/>
                <w:sz w:val="22"/>
                <w:szCs w:val="22"/>
                <w:lang w:eastAsia="hi-IN" w:bidi="hi-IN"/>
              </w:rPr>
              <w:t>Учебно-методические и информационные условия</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Укомплектованность учебниками и учебными пособиями</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обеспеченности учебниками и учебными пособиями, перспективный план пополнения и обновления фонда</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 зам. дир. по УР, зав. библиотекой</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раз в полугодие</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Разнообразие и информационного сопровождения и доступность информационной среды</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удовлетворѐнности участников образовательного процесса доступностью информационной среды</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зам. дир. по УР, </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на конец года</w:t>
            </w:r>
          </w:p>
        </w:tc>
      </w:tr>
      <w:tr w:rsidR="006D0A95" w:rsidRPr="005F48F7" w:rsidTr="00451AC6">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Качество публичной отчетности школы о ходе и результатах реализации ФГОС</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Публичный отчет директора </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и</w:t>
            </w:r>
            <w:r w:rsidRPr="001357FD">
              <w:rPr>
                <w:rFonts w:eastAsia="SimSun"/>
                <w:kern w:val="2"/>
                <w:sz w:val="22"/>
                <w:szCs w:val="22"/>
                <w:lang w:eastAsia="hi-IN" w:bidi="hi-IN"/>
              </w:rPr>
              <w:t>юль- август</w:t>
            </w:r>
          </w:p>
        </w:tc>
      </w:tr>
      <w:tr w:rsidR="006D0A95" w:rsidRPr="005F48F7" w:rsidTr="00451AC6">
        <w:tc>
          <w:tcPr>
            <w:tcW w:w="2835" w:type="dxa"/>
          </w:tcPr>
          <w:p w:rsidR="006D0A95" w:rsidRPr="001357FD"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D0A95" w:rsidRPr="001357FD" w:rsidRDefault="006D0A95" w:rsidP="00451AC6">
            <w:pPr>
              <w:widowControl w:val="0"/>
              <w:suppressLineNumbers/>
              <w:suppressAutoHyphens/>
              <w:snapToGrid w:val="0"/>
              <w:spacing w:line="240" w:lineRule="auto"/>
              <w:ind w:firstLine="708"/>
              <w:jc w:val="both"/>
              <w:rPr>
                <w:rFonts w:eastAsia="SimSun"/>
                <w:b/>
                <w:kern w:val="2"/>
                <w:sz w:val="22"/>
                <w:szCs w:val="22"/>
                <w:lang w:eastAsia="hi-IN" w:bidi="hi-IN"/>
              </w:rPr>
            </w:pPr>
            <w:r w:rsidRPr="001357FD">
              <w:rPr>
                <w:rFonts w:eastAsia="SimSun"/>
                <w:b/>
                <w:kern w:val="2"/>
                <w:sz w:val="22"/>
                <w:szCs w:val="22"/>
                <w:lang w:eastAsia="hi-IN" w:bidi="hi-IN"/>
              </w:rPr>
              <w:t>Материально-технические условия</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p>
        </w:tc>
      </w:tr>
      <w:tr w:rsidR="006D0A95" w:rsidRPr="005F48F7" w:rsidTr="00451AC6">
        <w:tc>
          <w:tcPr>
            <w:tcW w:w="2835" w:type="dxa"/>
          </w:tcPr>
          <w:p w:rsidR="006D0A95" w:rsidRPr="001357FD" w:rsidRDefault="006D0A95" w:rsidP="00451AC6">
            <w:pPr>
              <w:widowControl w:val="0"/>
              <w:tabs>
                <w:tab w:val="left" w:pos="585"/>
                <w:tab w:val="center" w:pos="1362"/>
              </w:tabs>
              <w:suppressAutoHyphens/>
              <w:snapToGrid w:val="0"/>
              <w:spacing w:after="200"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Соответствие помещений, используемых при реализации основной образовательной программы начального общего образования требованиям ФГОС НОО</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Сан Пин, пожаро и электро безопасности</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 з</w:t>
            </w:r>
            <w:r w:rsidRPr="001357FD">
              <w:rPr>
                <w:rFonts w:eastAsia="SimSun"/>
                <w:kern w:val="2"/>
                <w:sz w:val="22"/>
                <w:szCs w:val="22"/>
                <w:lang w:eastAsia="hi-IN" w:bidi="hi-IN"/>
              </w:rPr>
              <w:t xml:space="preserve">аместитель директора по </w:t>
            </w:r>
            <w:r>
              <w:rPr>
                <w:rFonts w:eastAsia="SimSun"/>
                <w:kern w:val="2"/>
                <w:sz w:val="22"/>
                <w:szCs w:val="22"/>
                <w:lang w:eastAsia="hi-IN" w:bidi="hi-IN"/>
              </w:rPr>
              <w:t>охране труда</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в течение года</w:t>
            </w:r>
          </w:p>
        </w:tc>
      </w:tr>
      <w:tr w:rsidR="006D0A95" w:rsidRPr="005F48F7" w:rsidTr="00451AC6">
        <w:tc>
          <w:tcPr>
            <w:tcW w:w="2835" w:type="dxa"/>
          </w:tcPr>
          <w:p w:rsidR="006D0A95" w:rsidRPr="001357FD"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требований пожарной и электробезопасности</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r>
              <w:rPr>
                <w:rFonts w:eastAsia="SimSun"/>
                <w:kern w:val="2"/>
                <w:sz w:val="22"/>
                <w:szCs w:val="22"/>
                <w:lang w:eastAsia="hi-IN" w:bidi="hi-IN"/>
              </w:rPr>
              <w:t>,</w:t>
            </w:r>
            <w:r w:rsidRPr="001357FD">
              <w:rPr>
                <w:rFonts w:eastAsia="SimSun"/>
                <w:kern w:val="2"/>
                <w:sz w:val="22"/>
                <w:szCs w:val="22"/>
                <w:lang w:eastAsia="hi-IN" w:bidi="hi-IN"/>
              </w:rPr>
              <w:t xml:space="preserve">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АХ</w:t>
            </w:r>
            <w:r>
              <w:rPr>
                <w:rFonts w:eastAsia="SimSun"/>
                <w:kern w:val="2"/>
                <w:sz w:val="22"/>
                <w:szCs w:val="22"/>
                <w:lang w:eastAsia="hi-IN" w:bidi="hi-IN"/>
              </w:rPr>
              <w:t>Ч</w:t>
            </w:r>
          </w:p>
        </w:tc>
        <w:tc>
          <w:tcPr>
            <w:tcW w:w="1701" w:type="dxa"/>
          </w:tcPr>
          <w:p w:rsidR="006D0A95" w:rsidRPr="001357FD" w:rsidRDefault="006D0A95" w:rsidP="00451AC6">
            <w:pPr>
              <w:jc w:val="left"/>
              <w:rPr>
                <w:rFonts w:eastAsia="SimSun"/>
                <w:sz w:val="22"/>
                <w:szCs w:val="22"/>
                <w:lang w:eastAsia="hi-IN" w:bidi="hi-IN"/>
              </w:rPr>
            </w:pPr>
            <w:r w:rsidRPr="001357FD">
              <w:rPr>
                <w:rFonts w:eastAsia="SimSun"/>
                <w:kern w:val="2"/>
                <w:sz w:val="22"/>
                <w:szCs w:val="22"/>
                <w:lang w:eastAsia="hi-IN" w:bidi="hi-IN"/>
              </w:rPr>
              <w:t xml:space="preserve">1 раз в год </w:t>
            </w:r>
          </w:p>
        </w:tc>
      </w:tr>
      <w:tr w:rsidR="006D0A95" w:rsidRPr="005F48F7" w:rsidTr="00451AC6">
        <w:tc>
          <w:tcPr>
            <w:tcW w:w="2835" w:type="dxa"/>
          </w:tcPr>
          <w:p w:rsidR="006D0A95" w:rsidRPr="001357FD"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и контроль соблюдения своевременных сроков и необходимых объемов текущего и капитального ремонта</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w:t>
            </w:r>
            <w:r>
              <w:rPr>
                <w:rFonts w:eastAsia="SimSun"/>
                <w:kern w:val="2"/>
                <w:sz w:val="22"/>
                <w:szCs w:val="22"/>
                <w:lang w:eastAsia="hi-IN" w:bidi="hi-IN"/>
              </w:rPr>
              <w:t>,</w:t>
            </w:r>
            <w:r w:rsidRPr="001357FD">
              <w:rPr>
                <w:rFonts w:eastAsia="SimSun"/>
                <w:kern w:val="2"/>
                <w:sz w:val="22"/>
                <w:szCs w:val="22"/>
                <w:lang w:eastAsia="hi-IN" w:bidi="hi-IN"/>
              </w:rPr>
              <w:t xml:space="preserve">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АХ</w:t>
            </w:r>
            <w:r>
              <w:rPr>
                <w:rFonts w:eastAsia="SimSun"/>
                <w:kern w:val="2"/>
                <w:sz w:val="22"/>
                <w:szCs w:val="22"/>
                <w:lang w:eastAsia="hi-IN" w:bidi="hi-IN"/>
              </w:rPr>
              <w:t>Ч</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6D0A95" w:rsidRPr="005F48F7" w:rsidTr="00451AC6">
        <w:tc>
          <w:tcPr>
            <w:tcW w:w="2835" w:type="dxa"/>
          </w:tcPr>
          <w:p w:rsidR="006D0A95" w:rsidRPr="001357FD"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 xml:space="preserve">Уровень обеспеченности материально-техническим ресурсами </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Анализ материально- технических условий реализации </w:t>
            </w:r>
            <w:r>
              <w:rPr>
                <w:rFonts w:eastAsia="SimSun"/>
                <w:kern w:val="2"/>
                <w:sz w:val="22"/>
                <w:szCs w:val="22"/>
                <w:lang w:eastAsia="hi-IN" w:bidi="hi-IN"/>
              </w:rPr>
              <w:t>А</w:t>
            </w:r>
            <w:r w:rsidRPr="001357FD">
              <w:rPr>
                <w:rFonts w:eastAsia="SimSun"/>
                <w:kern w:val="2"/>
                <w:sz w:val="22"/>
                <w:szCs w:val="22"/>
                <w:lang w:eastAsia="hi-IN" w:bidi="hi-IN"/>
              </w:rPr>
              <w:t>ООП НОО</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Pr>
                <w:rFonts w:eastAsia="SimSun"/>
                <w:kern w:val="2"/>
                <w:sz w:val="22"/>
                <w:szCs w:val="22"/>
                <w:lang w:eastAsia="hi-IN" w:bidi="hi-IN"/>
              </w:rPr>
              <w:t>Директор</w:t>
            </w:r>
            <w:r w:rsidRPr="001357FD">
              <w:rPr>
                <w:rFonts w:eastAsia="SimSun"/>
                <w:kern w:val="2"/>
                <w:sz w:val="22"/>
                <w:szCs w:val="22"/>
                <w:lang w:eastAsia="hi-IN" w:bidi="hi-IN"/>
              </w:rPr>
              <w:t>, зам. дир. по АХ</w:t>
            </w:r>
            <w:r>
              <w:rPr>
                <w:rFonts w:eastAsia="SimSun"/>
                <w:kern w:val="2"/>
                <w:sz w:val="22"/>
                <w:szCs w:val="22"/>
                <w:lang w:eastAsia="hi-IN" w:bidi="hi-IN"/>
              </w:rPr>
              <w:t>Ч</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w:t>
            </w:r>
            <w:r>
              <w:rPr>
                <w:rFonts w:eastAsia="SimSun"/>
                <w:kern w:val="2"/>
                <w:sz w:val="22"/>
                <w:szCs w:val="22"/>
                <w:lang w:eastAsia="hi-IN" w:bidi="hi-IN"/>
              </w:rPr>
              <w:t xml:space="preserve"> год</w:t>
            </w:r>
          </w:p>
        </w:tc>
      </w:tr>
      <w:tr w:rsidR="006D0A95" w:rsidRPr="005F48F7" w:rsidTr="00451AC6">
        <w:tc>
          <w:tcPr>
            <w:tcW w:w="2835" w:type="dxa"/>
          </w:tcPr>
          <w:p w:rsidR="006D0A95" w:rsidRPr="001357FD"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Проверка мебели (маркировка, наличие таблицы) в соответствии с требованиями ФГОС</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информация</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w:t>
            </w:r>
            <w:r>
              <w:rPr>
                <w:rFonts w:eastAsia="SimSun"/>
                <w:kern w:val="2"/>
                <w:sz w:val="22"/>
                <w:szCs w:val="22"/>
                <w:lang w:eastAsia="hi-IN" w:bidi="hi-IN"/>
              </w:rPr>
              <w:t>з</w:t>
            </w:r>
            <w:r w:rsidRPr="001357FD">
              <w:rPr>
                <w:rFonts w:eastAsia="SimSun"/>
                <w:kern w:val="2"/>
                <w:sz w:val="22"/>
                <w:szCs w:val="22"/>
                <w:lang w:eastAsia="hi-IN" w:bidi="hi-IN"/>
              </w:rPr>
              <w:t xml:space="preserve">аместитель директора по </w:t>
            </w:r>
            <w:r>
              <w:rPr>
                <w:rFonts w:eastAsia="SimSun"/>
                <w:kern w:val="2"/>
                <w:sz w:val="22"/>
                <w:szCs w:val="22"/>
                <w:lang w:eastAsia="hi-IN" w:bidi="hi-IN"/>
              </w:rPr>
              <w:t>охране труда</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6D0A95" w:rsidRPr="005F48F7" w:rsidTr="00451AC6">
        <w:trPr>
          <w:trHeight w:val="1524"/>
        </w:trPr>
        <w:tc>
          <w:tcPr>
            <w:tcW w:w="2835" w:type="dxa"/>
          </w:tcPr>
          <w:p w:rsidR="006D0A95"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sidRPr="001357FD">
              <w:rPr>
                <w:rFonts w:eastAsia="SimSun"/>
                <w:kern w:val="2"/>
                <w:sz w:val="22"/>
                <w:szCs w:val="22"/>
                <w:lang w:eastAsia="hi-IN" w:bidi="hi-IN"/>
              </w:rPr>
              <w:t xml:space="preserve">Проверка наличия доступа учащихся с ограниченными возможностями здоровья к объектам инфраструктуры школы </w:t>
            </w:r>
          </w:p>
          <w:p w:rsidR="006D0A95" w:rsidRPr="001357FD" w:rsidRDefault="006D0A95" w:rsidP="00451AC6">
            <w:pPr>
              <w:widowControl w:val="0"/>
              <w:tabs>
                <w:tab w:val="left" w:pos="585"/>
                <w:tab w:val="center" w:pos="1362"/>
              </w:tabs>
              <w:suppressAutoHyphens/>
              <w:snapToGrid w:val="0"/>
              <w:spacing w:after="200" w:line="240" w:lineRule="auto"/>
              <w:ind w:firstLine="0"/>
              <w:jc w:val="left"/>
              <w:rPr>
                <w:rFonts w:eastAsia="SimSun"/>
                <w:kern w:val="2"/>
                <w:sz w:val="22"/>
                <w:szCs w:val="22"/>
                <w:lang w:eastAsia="hi-IN" w:bidi="hi-IN"/>
              </w:rPr>
            </w:pPr>
            <w:r>
              <w:rPr>
                <w:rFonts w:eastAsia="SimSun"/>
                <w:kern w:val="2"/>
                <w:sz w:val="22"/>
                <w:szCs w:val="22"/>
                <w:lang w:eastAsia="hi-IN" w:bidi="hi-IN"/>
              </w:rPr>
              <w:t xml:space="preserve">  </w:t>
            </w:r>
          </w:p>
        </w:tc>
        <w:tc>
          <w:tcPr>
            <w:tcW w:w="2977"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информация</w:t>
            </w:r>
          </w:p>
        </w:tc>
        <w:tc>
          <w:tcPr>
            <w:tcW w:w="2552" w:type="dxa"/>
          </w:tcPr>
          <w:p w:rsidR="006D0A95" w:rsidRPr="00AD3B01"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Директор заместитель директора по</w:t>
            </w:r>
            <w:r>
              <w:rPr>
                <w:rFonts w:eastAsia="SimSun"/>
                <w:kern w:val="2"/>
                <w:sz w:val="22"/>
                <w:szCs w:val="22"/>
                <w:lang w:eastAsia="hi-IN" w:bidi="hi-IN"/>
              </w:rPr>
              <w:t xml:space="preserve"> АХЧ</w:t>
            </w:r>
          </w:p>
        </w:tc>
        <w:tc>
          <w:tcPr>
            <w:tcW w:w="1701" w:type="dxa"/>
          </w:tcPr>
          <w:p w:rsidR="006D0A95" w:rsidRPr="00AD3B01" w:rsidRDefault="006D0A95" w:rsidP="00451AC6">
            <w:pPr>
              <w:widowControl w:val="0"/>
              <w:suppressLineNumbers/>
              <w:suppressAutoHyphens/>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1 раз в год</w:t>
            </w:r>
          </w:p>
        </w:tc>
      </w:tr>
      <w:tr w:rsidR="006D0A95" w:rsidRPr="005F48F7" w:rsidTr="00451AC6">
        <w:tc>
          <w:tcPr>
            <w:tcW w:w="2835" w:type="dxa"/>
          </w:tcPr>
          <w:p w:rsidR="006D0A95" w:rsidRPr="00DF22E0" w:rsidRDefault="006D0A95" w:rsidP="00451AC6">
            <w:pPr>
              <w:widowControl w:val="0"/>
              <w:suppressAutoHyphens/>
              <w:snapToGrid w:val="0"/>
              <w:spacing w:after="200" w:line="240" w:lineRule="auto"/>
              <w:ind w:firstLine="0"/>
              <w:jc w:val="both"/>
              <w:rPr>
                <w:rFonts w:eastAsia="SimSun"/>
                <w:kern w:val="2"/>
                <w:sz w:val="22"/>
                <w:szCs w:val="22"/>
                <w:lang w:eastAsia="hi-IN" w:bidi="hi-IN"/>
              </w:rPr>
            </w:pPr>
            <w:r>
              <w:rPr>
                <w:rFonts w:eastAsia="SimSun"/>
                <w:kern w:val="2"/>
                <w:sz w:val="22"/>
                <w:szCs w:val="22"/>
                <w:lang w:eastAsia="hi-IN" w:bidi="hi-IN"/>
              </w:rPr>
              <w:t>П</w:t>
            </w:r>
            <w:r w:rsidRPr="001357FD">
              <w:rPr>
                <w:rFonts w:eastAsia="SimSun"/>
                <w:kern w:val="2"/>
                <w:sz w:val="22"/>
                <w:szCs w:val="22"/>
                <w:lang w:eastAsia="hi-IN" w:bidi="hi-IN"/>
              </w:rPr>
              <w:t>роверка организации питания</w:t>
            </w:r>
          </w:p>
        </w:tc>
        <w:tc>
          <w:tcPr>
            <w:tcW w:w="2977" w:type="dxa"/>
          </w:tcPr>
          <w:p w:rsidR="006D0A95" w:rsidRPr="00DF22E0"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Анализ организации горячего питания, удовлетворенность участниками образовательного процесса</w:t>
            </w:r>
          </w:p>
        </w:tc>
        <w:tc>
          <w:tcPr>
            <w:tcW w:w="2552" w:type="dxa"/>
          </w:tcPr>
          <w:p w:rsidR="006D0A95" w:rsidRDefault="006D0A95" w:rsidP="00451AC6">
            <w:pPr>
              <w:widowControl w:val="0"/>
              <w:suppressLineNumbers/>
              <w:suppressAutoHyphens/>
              <w:snapToGrid w:val="0"/>
              <w:spacing w:line="240" w:lineRule="auto"/>
              <w:ind w:firstLine="0"/>
              <w:jc w:val="both"/>
              <w:rPr>
                <w:rFonts w:eastAsia="SimSun"/>
                <w:kern w:val="2"/>
                <w:sz w:val="22"/>
                <w:szCs w:val="22"/>
                <w:lang w:eastAsia="hi-IN" w:bidi="hi-IN"/>
              </w:rPr>
            </w:pPr>
            <w:r w:rsidRPr="001357FD">
              <w:rPr>
                <w:rFonts w:eastAsia="SimSun"/>
                <w:kern w:val="2"/>
                <w:sz w:val="22"/>
                <w:szCs w:val="22"/>
                <w:lang w:eastAsia="hi-IN" w:bidi="hi-IN"/>
              </w:rPr>
              <w:t xml:space="preserve">Директор </w:t>
            </w:r>
            <w:r>
              <w:rPr>
                <w:rFonts w:eastAsia="SimSun"/>
                <w:kern w:val="2"/>
                <w:sz w:val="22"/>
                <w:szCs w:val="22"/>
                <w:lang w:eastAsia="hi-IN" w:bidi="hi-IN"/>
              </w:rPr>
              <w:t>з</w:t>
            </w:r>
            <w:r w:rsidRPr="001357FD">
              <w:rPr>
                <w:rFonts w:eastAsia="SimSun"/>
                <w:kern w:val="2"/>
                <w:sz w:val="22"/>
                <w:szCs w:val="22"/>
                <w:lang w:eastAsia="hi-IN" w:bidi="hi-IN"/>
              </w:rPr>
              <w:t>аместитель директора по УР</w:t>
            </w:r>
          </w:p>
        </w:tc>
        <w:tc>
          <w:tcPr>
            <w:tcW w:w="1701" w:type="dxa"/>
          </w:tcPr>
          <w:p w:rsidR="006D0A95" w:rsidRPr="00DF22E0" w:rsidRDefault="006D0A95" w:rsidP="00451AC6">
            <w:pPr>
              <w:widowControl w:val="0"/>
              <w:suppressLineNumbers/>
              <w:suppressAutoHyphens/>
              <w:spacing w:line="240" w:lineRule="auto"/>
              <w:ind w:firstLine="0"/>
              <w:jc w:val="both"/>
              <w:rPr>
                <w:rFonts w:eastAsia="SimSun"/>
                <w:kern w:val="2"/>
                <w:sz w:val="22"/>
                <w:szCs w:val="22"/>
                <w:lang w:eastAsia="hi-IN" w:bidi="hi-IN"/>
              </w:rPr>
            </w:pPr>
            <w:r>
              <w:rPr>
                <w:rFonts w:eastAsia="SimSun"/>
                <w:kern w:val="2"/>
                <w:sz w:val="22"/>
                <w:szCs w:val="22"/>
                <w:lang w:eastAsia="hi-IN" w:bidi="hi-IN"/>
              </w:rPr>
              <w:t>1 раз в полгода</w:t>
            </w:r>
          </w:p>
        </w:tc>
      </w:tr>
    </w:tbl>
    <w:p w:rsidR="005F48F7" w:rsidRPr="005F48F7" w:rsidRDefault="005F48F7" w:rsidP="005F48F7">
      <w:pPr>
        <w:spacing w:line="240" w:lineRule="auto"/>
        <w:ind w:firstLine="0"/>
        <w:jc w:val="left"/>
        <w:rPr>
          <w:rFonts w:eastAsiaTheme="minorHAnsi"/>
          <w:sz w:val="22"/>
          <w:szCs w:val="22"/>
        </w:rPr>
      </w:pPr>
    </w:p>
    <w:p w:rsidR="005F48F7" w:rsidRPr="005F48F7" w:rsidRDefault="005F48F7" w:rsidP="005F48F7">
      <w:pPr>
        <w:spacing w:after="200" w:line="276" w:lineRule="auto"/>
        <w:ind w:firstLine="0"/>
        <w:jc w:val="left"/>
        <w:rPr>
          <w:rFonts w:asciiTheme="minorHAnsi" w:eastAsiaTheme="minorHAnsi" w:hAnsiTheme="minorHAnsi" w:cstheme="minorBidi"/>
          <w:sz w:val="22"/>
          <w:szCs w:val="22"/>
        </w:rPr>
      </w:pPr>
    </w:p>
    <w:p w:rsidR="00DA068F" w:rsidRDefault="00DA068F" w:rsidP="005F48F7">
      <w:pPr>
        <w:pStyle w:val="afff5"/>
        <w:spacing w:line="240" w:lineRule="auto"/>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DA068F" w:rsidRDefault="00DA068F" w:rsidP="0047484E">
      <w:pPr>
        <w:pStyle w:val="afff5"/>
        <w:spacing w:line="240" w:lineRule="auto"/>
        <w:jc w:val="center"/>
        <w:rPr>
          <w:rFonts w:eastAsia="Times New Roman"/>
          <w:sz w:val="24"/>
        </w:rPr>
      </w:pPr>
    </w:p>
    <w:p w:rsidR="005F730A" w:rsidRPr="00046B4F" w:rsidRDefault="005F730A" w:rsidP="005F730A">
      <w:pPr>
        <w:spacing w:line="240" w:lineRule="auto"/>
        <w:ind w:firstLine="0"/>
        <w:jc w:val="both"/>
        <w:rPr>
          <w:rFonts w:eastAsia="Times New Roman"/>
          <w:b/>
          <w:sz w:val="24"/>
          <w:szCs w:val="24"/>
          <w:lang w:eastAsia="ru-RU"/>
        </w:rPr>
      </w:pPr>
    </w:p>
    <w:p w:rsidR="00F86A50" w:rsidRDefault="00F86A50" w:rsidP="005F730A">
      <w:pPr>
        <w:spacing w:line="240" w:lineRule="auto"/>
        <w:ind w:firstLine="0"/>
        <w:rPr>
          <w:rFonts w:eastAsia="Times New Roman"/>
          <w:b/>
          <w:sz w:val="24"/>
          <w:szCs w:val="24"/>
          <w:lang w:eastAsia="ru-RU"/>
        </w:rPr>
      </w:pPr>
    </w:p>
    <w:p w:rsidR="00F86A50" w:rsidRDefault="00F86A50" w:rsidP="005F730A">
      <w:pPr>
        <w:spacing w:line="240" w:lineRule="auto"/>
        <w:ind w:firstLine="0"/>
        <w:rPr>
          <w:rFonts w:eastAsia="Times New Roman"/>
          <w:b/>
          <w:sz w:val="24"/>
          <w:szCs w:val="24"/>
          <w:lang w:eastAsia="ru-RU"/>
        </w:rPr>
      </w:pPr>
    </w:p>
    <w:bookmarkEnd w:id="61"/>
    <w:p w:rsidR="00D243D7" w:rsidRPr="006D0A95" w:rsidRDefault="00D243D7" w:rsidP="006D0A95">
      <w:pPr>
        <w:spacing w:line="240" w:lineRule="auto"/>
        <w:ind w:firstLine="709"/>
        <w:jc w:val="right"/>
        <w:rPr>
          <w:rFonts w:eastAsia="Times New Roman"/>
          <w:sz w:val="24"/>
          <w:szCs w:val="24"/>
          <w:lang w:eastAsia="ru-RU"/>
        </w:rPr>
        <w:sectPr w:rsidR="00D243D7" w:rsidRPr="006D0A95" w:rsidSect="001F3E7D">
          <w:footerReference w:type="first" r:id="rId72"/>
          <w:footnotePr>
            <w:numRestart w:val="eachPage"/>
          </w:footnotePr>
          <w:pgSz w:w="11905" w:h="16837" w:code="9"/>
          <w:pgMar w:top="851" w:right="851" w:bottom="1134" w:left="1701" w:header="0" w:footer="0" w:gutter="0"/>
          <w:cols w:space="720"/>
          <w:noEndnote/>
          <w:titlePg/>
          <w:docGrid w:linePitch="381"/>
        </w:sectPr>
      </w:pPr>
    </w:p>
    <w:p w:rsidR="00584A66" w:rsidRPr="00D24FB1" w:rsidRDefault="00584A66" w:rsidP="006D0A95">
      <w:pPr>
        <w:ind w:firstLine="0"/>
        <w:jc w:val="right"/>
        <w:rPr>
          <w:b/>
          <w:sz w:val="22"/>
          <w:szCs w:val="18"/>
        </w:rPr>
      </w:pPr>
      <w:r w:rsidRPr="00D24FB1">
        <w:rPr>
          <w:b/>
          <w:sz w:val="22"/>
          <w:szCs w:val="18"/>
        </w:rPr>
        <w:t xml:space="preserve">Приложение </w:t>
      </w:r>
    </w:p>
    <w:p w:rsidR="00584A66" w:rsidRDefault="00584A66" w:rsidP="00584A66">
      <w:pPr>
        <w:ind w:firstLine="0"/>
        <w:jc w:val="both"/>
        <w:rPr>
          <w:sz w:val="18"/>
          <w:szCs w:val="18"/>
        </w:rPr>
      </w:pPr>
    </w:p>
    <w:p w:rsidR="00584A66" w:rsidRDefault="00584A66" w:rsidP="00584A66">
      <w:pPr>
        <w:ind w:firstLine="0"/>
        <w:jc w:val="right"/>
        <w:rPr>
          <w:sz w:val="18"/>
          <w:szCs w:val="18"/>
        </w:rPr>
      </w:pPr>
      <w:r w:rsidRPr="00D762B2">
        <w:rPr>
          <w:sz w:val="18"/>
          <w:szCs w:val="18"/>
        </w:rPr>
        <w:t>Приложение к разделу программы «Система оценивания достижения …»</w:t>
      </w:r>
    </w:p>
    <w:p w:rsidR="00584A66" w:rsidRPr="00114837" w:rsidRDefault="00584A66" w:rsidP="00584A66">
      <w:pPr>
        <w:rPr>
          <w:b/>
          <w:i/>
          <w:sz w:val="22"/>
          <w:szCs w:val="22"/>
        </w:rPr>
      </w:pPr>
      <w:r w:rsidRPr="00114837">
        <w:rPr>
          <w:b/>
          <w:i/>
          <w:sz w:val="22"/>
          <w:szCs w:val="22"/>
        </w:rPr>
        <w:t>Стартовая психолого-педагогическая диагностика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84A66" w:rsidRPr="005D661A" w:rsidTr="0090599B">
        <w:trPr>
          <w:jc w:val="center"/>
        </w:trPr>
        <w:tc>
          <w:tcPr>
            <w:tcW w:w="9571" w:type="dxa"/>
            <w:gridSpan w:val="4"/>
            <w:shd w:val="clear" w:color="auto" w:fill="auto"/>
          </w:tcPr>
          <w:p w:rsidR="00584A66" w:rsidRPr="005D661A" w:rsidRDefault="00584A66" w:rsidP="0090599B">
            <w:pPr>
              <w:rPr>
                <w:b/>
                <w:i/>
                <w:sz w:val="22"/>
                <w:szCs w:val="22"/>
              </w:rPr>
            </w:pPr>
            <w:r w:rsidRPr="005D661A">
              <w:rPr>
                <w:b/>
                <w:i/>
                <w:sz w:val="22"/>
                <w:szCs w:val="22"/>
              </w:rPr>
              <w:t>Критерии определения готовности первоклассникак обучению</w:t>
            </w:r>
          </w:p>
        </w:tc>
      </w:tr>
      <w:tr w:rsidR="00584A66" w:rsidRPr="005D661A" w:rsidTr="0090599B">
        <w:trPr>
          <w:jc w:val="center"/>
        </w:trPr>
        <w:tc>
          <w:tcPr>
            <w:tcW w:w="2392" w:type="dxa"/>
            <w:shd w:val="clear" w:color="auto" w:fill="auto"/>
          </w:tcPr>
          <w:p w:rsidR="00584A66" w:rsidRPr="005D661A" w:rsidRDefault="00584A66" w:rsidP="0090599B">
            <w:pPr>
              <w:rPr>
                <w:i/>
                <w:sz w:val="22"/>
                <w:szCs w:val="22"/>
              </w:rPr>
            </w:pPr>
            <w:r w:rsidRPr="005D661A">
              <w:rPr>
                <w:b/>
                <w:i/>
                <w:sz w:val="22"/>
                <w:szCs w:val="22"/>
              </w:rPr>
              <w:t>Предпосылки учебной деятельности (</w:t>
            </w:r>
            <w:r w:rsidRPr="005D661A">
              <w:rPr>
                <w:i/>
                <w:sz w:val="22"/>
                <w:szCs w:val="22"/>
              </w:rPr>
              <w:t>типы готовности детей к школе)</w:t>
            </w:r>
          </w:p>
        </w:tc>
        <w:tc>
          <w:tcPr>
            <w:tcW w:w="2393" w:type="dxa"/>
            <w:shd w:val="clear" w:color="auto" w:fill="auto"/>
          </w:tcPr>
          <w:p w:rsidR="00584A66" w:rsidRPr="005D661A" w:rsidRDefault="00584A66" w:rsidP="0090599B">
            <w:pPr>
              <w:rPr>
                <w:b/>
                <w:i/>
                <w:sz w:val="22"/>
                <w:szCs w:val="22"/>
              </w:rPr>
            </w:pPr>
            <w:r w:rsidRPr="005D661A">
              <w:rPr>
                <w:b/>
                <w:i/>
                <w:sz w:val="22"/>
                <w:szCs w:val="22"/>
              </w:rPr>
              <w:t>Развитие произвольности</w:t>
            </w:r>
          </w:p>
        </w:tc>
        <w:tc>
          <w:tcPr>
            <w:tcW w:w="2393" w:type="dxa"/>
            <w:shd w:val="clear" w:color="auto" w:fill="auto"/>
          </w:tcPr>
          <w:p w:rsidR="00584A66" w:rsidRPr="005D661A" w:rsidRDefault="00584A66" w:rsidP="0090599B">
            <w:pPr>
              <w:rPr>
                <w:b/>
                <w:i/>
                <w:sz w:val="22"/>
                <w:szCs w:val="22"/>
              </w:rPr>
            </w:pPr>
            <w:r w:rsidRPr="005D661A">
              <w:rPr>
                <w:b/>
                <w:i/>
                <w:sz w:val="22"/>
                <w:szCs w:val="22"/>
              </w:rPr>
              <w:t>Умственное развитие</w:t>
            </w:r>
          </w:p>
        </w:tc>
        <w:tc>
          <w:tcPr>
            <w:tcW w:w="2393" w:type="dxa"/>
            <w:shd w:val="clear" w:color="auto" w:fill="auto"/>
          </w:tcPr>
          <w:p w:rsidR="00584A66" w:rsidRPr="005D661A" w:rsidRDefault="00584A66" w:rsidP="0090599B">
            <w:pPr>
              <w:rPr>
                <w:b/>
                <w:i/>
                <w:sz w:val="22"/>
                <w:szCs w:val="22"/>
              </w:rPr>
            </w:pPr>
            <w:r w:rsidRPr="005D661A">
              <w:rPr>
                <w:b/>
                <w:i/>
                <w:sz w:val="22"/>
                <w:szCs w:val="22"/>
              </w:rPr>
              <w:t>Умение взаимодействовать</w:t>
            </w:r>
          </w:p>
        </w:tc>
      </w:tr>
      <w:tr w:rsidR="00584A66" w:rsidRPr="005D661A" w:rsidTr="0090599B">
        <w:trPr>
          <w:jc w:val="center"/>
        </w:trPr>
        <w:tc>
          <w:tcPr>
            <w:tcW w:w="2392" w:type="dxa"/>
            <w:shd w:val="clear" w:color="auto" w:fill="auto"/>
          </w:tcPr>
          <w:p w:rsidR="00584A66" w:rsidRPr="005D661A" w:rsidRDefault="00584A66" w:rsidP="0090599B">
            <w:pPr>
              <w:rPr>
                <w:sz w:val="22"/>
                <w:szCs w:val="22"/>
              </w:rPr>
            </w:pPr>
            <w:r w:rsidRPr="005D661A">
              <w:rPr>
                <w:i/>
                <w:sz w:val="22"/>
                <w:szCs w:val="22"/>
              </w:rPr>
              <w:t>- учебный тип</w:t>
            </w:r>
            <w:r w:rsidRPr="005D661A">
              <w:rPr>
                <w:sz w:val="22"/>
                <w:szCs w:val="22"/>
              </w:rPr>
              <w:t xml:space="preserve"> (главным регулятором их поведения является содержание задачи; одинаково содержательно могут анализировать учебное содержание как в присутствии учителя, так и самостоятельно; учебное задание выполняется ими адекватным для них набором действий в классе и дома)</w:t>
            </w:r>
          </w:p>
        </w:tc>
        <w:tc>
          <w:tcPr>
            <w:tcW w:w="2393" w:type="dxa"/>
            <w:shd w:val="clear" w:color="auto" w:fill="auto"/>
          </w:tcPr>
          <w:p w:rsidR="00584A66" w:rsidRPr="005D661A" w:rsidRDefault="00584A66" w:rsidP="0090599B">
            <w:pPr>
              <w:rPr>
                <w:sz w:val="22"/>
                <w:szCs w:val="22"/>
              </w:rPr>
            </w:pPr>
            <w:r w:rsidRPr="005D661A">
              <w:rPr>
                <w:sz w:val="22"/>
                <w:szCs w:val="22"/>
              </w:rPr>
              <w:t>- умение подчинять свое поведение новым нормам и правилам;</w:t>
            </w:r>
          </w:p>
        </w:tc>
        <w:tc>
          <w:tcPr>
            <w:tcW w:w="2393" w:type="dxa"/>
            <w:shd w:val="clear" w:color="auto" w:fill="auto"/>
          </w:tcPr>
          <w:p w:rsidR="00584A66" w:rsidRPr="005D661A" w:rsidRDefault="00584A66" w:rsidP="0090599B">
            <w:pPr>
              <w:rPr>
                <w:sz w:val="22"/>
                <w:szCs w:val="22"/>
              </w:rPr>
            </w:pPr>
            <w:r w:rsidRPr="005D661A">
              <w:rPr>
                <w:sz w:val="22"/>
                <w:szCs w:val="22"/>
              </w:rPr>
              <w:t>- развитие наглядно-образного мышления – основы для последующего полноценного развития основ теоретического мышления;</w:t>
            </w:r>
          </w:p>
        </w:tc>
        <w:tc>
          <w:tcPr>
            <w:tcW w:w="2393" w:type="dxa"/>
            <w:shd w:val="clear" w:color="auto" w:fill="auto"/>
          </w:tcPr>
          <w:p w:rsidR="00584A66" w:rsidRPr="005D661A" w:rsidRDefault="00584A66" w:rsidP="0090599B">
            <w:pPr>
              <w:rPr>
                <w:sz w:val="22"/>
                <w:szCs w:val="22"/>
              </w:rPr>
            </w:pPr>
            <w:r w:rsidRPr="005D661A">
              <w:rPr>
                <w:sz w:val="22"/>
                <w:szCs w:val="22"/>
              </w:rPr>
              <w:t>- со взрослыми;</w:t>
            </w:r>
          </w:p>
        </w:tc>
      </w:tr>
      <w:tr w:rsidR="00584A66" w:rsidRPr="005D661A" w:rsidTr="0090599B">
        <w:trPr>
          <w:jc w:val="center"/>
        </w:trPr>
        <w:tc>
          <w:tcPr>
            <w:tcW w:w="2392" w:type="dxa"/>
            <w:shd w:val="clear" w:color="auto" w:fill="auto"/>
          </w:tcPr>
          <w:p w:rsidR="00584A66" w:rsidRPr="005D661A" w:rsidRDefault="00584A66" w:rsidP="0090599B">
            <w:pPr>
              <w:rPr>
                <w:sz w:val="22"/>
                <w:szCs w:val="22"/>
              </w:rPr>
            </w:pPr>
            <w:r w:rsidRPr="005D661A">
              <w:rPr>
                <w:i/>
                <w:sz w:val="22"/>
                <w:szCs w:val="22"/>
              </w:rPr>
              <w:t>- предучебный тип</w:t>
            </w:r>
            <w:r w:rsidRPr="005D661A">
              <w:rPr>
                <w:sz w:val="22"/>
                <w:szCs w:val="22"/>
              </w:rPr>
              <w:t xml:space="preserve"> (готовы решать посильные учебные задания, но лишь в присутствии учителя; внимательно относятся ко всем указаниям учителя; все происходящее в школе для них одинаково значимо);</w:t>
            </w:r>
          </w:p>
        </w:tc>
        <w:tc>
          <w:tcPr>
            <w:tcW w:w="2393" w:type="dxa"/>
            <w:shd w:val="clear" w:color="auto" w:fill="auto"/>
          </w:tcPr>
          <w:p w:rsidR="00584A66" w:rsidRPr="005D661A" w:rsidRDefault="00584A66" w:rsidP="0090599B">
            <w:pPr>
              <w:rPr>
                <w:sz w:val="22"/>
                <w:szCs w:val="22"/>
              </w:rPr>
            </w:pPr>
            <w:r w:rsidRPr="005D661A">
              <w:rPr>
                <w:sz w:val="22"/>
                <w:szCs w:val="22"/>
              </w:rPr>
              <w:t>- умение ориентироваться на указания учителя, обращенные к классу;</w:t>
            </w:r>
          </w:p>
        </w:tc>
        <w:tc>
          <w:tcPr>
            <w:tcW w:w="2393" w:type="dxa"/>
            <w:shd w:val="clear" w:color="auto" w:fill="auto"/>
          </w:tcPr>
          <w:p w:rsidR="00584A66" w:rsidRPr="005D661A" w:rsidRDefault="00584A66" w:rsidP="0090599B">
            <w:pPr>
              <w:rPr>
                <w:sz w:val="22"/>
                <w:szCs w:val="22"/>
              </w:rPr>
            </w:pPr>
            <w:r w:rsidRPr="005D661A">
              <w:rPr>
                <w:sz w:val="22"/>
                <w:szCs w:val="22"/>
              </w:rPr>
              <w:t>- способность понять цели и задачи учебных действий;</w:t>
            </w:r>
          </w:p>
        </w:tc>
        <w:tc>
          <w:tcPr>
            <w:tcW w:w="2393" w:type="dxa"/>
            <w:shd w:val="clear" w:color="auto" w:fill="auto"/>
          </w:tcPr>
          <w:p w:rsidR="00584A66" w:rsidRPr="005D661A" w:rsidRDefault="00584A66" w:rsidP="0090599B">
            <w:pPr>
              <w:rPr>
                <w:sz w:val="22"/>
                <w:szCs w:val="22"/>
              </w:rPr>
            </w:pPr>
            <w:r w:rsidRPr="005D661A">
              <w:rPr>
                <w:sz w:val="22"/>
                <w:szCs w:val="22"/>
              </w:rPr>
              <w:t>- со сверстником;</w:t>
            </w:r>
          </w:p>
        </w:tc>
      </w:tr>
      <w:tr w:rsidR="00584A66" w:rsidRPr="005D661A" w:rsidTr="0090599B">
        <w:trPr>
          <w:jc w:val="center"/>
        </w:trPr>
        <w:tc>
          <w:tcPr>
            <w:tcW w:w="2392" w:type="dxa"/>
            <w:shd w:val="clear" w:color="auto" w:fill="auto"/>
          </w:tcPr>
          <w:p w:rsidR="00584A66" w:rsidRPr="005D661A" w:rsidRDefault="00584A66" w:rsidP="0090599B">
            <w:pPr>
              <w:rPr>
                <w:sz w:val="22"/>
                <w:szCs w:val="22"/>
              </w:rPr>
            </w:pPr>
            <w:r w:rsidRPr="005D661A">
              <w:rPr>
                <w:sz w:val="22"/>
                <w:szCs w:val="22"/>
              </w:rPr>
              <w:t>- игровой тип (не принимают позиции ученика, не видят во взрослом учителя – носителя социальных образцов; учебное содержание игнорируется, материал учебных заданий превращается в игровой; игнорируются школьные установления, нормы школьного поведения;</w:t>
            </w:r>
          </w:p>
        </w:tc>
        <w:tc>
          <w:tcPr>
            <w:tcW w:w="2393" w:type="dxa"/>
            <w:shd w:val="clear" w:color="auto" w:fill="auto"/>
          </w:tcPr>
          <w:p w:rsidR="00584A66" w:rsidRPr="005D661A" w:rsidRDefault="00584A66" w:rsidP="0090599B">
            <w:pPr>
              <w:rPr>
                <w:sz w:val="22"/>
                <w:szCs w:val="22"/>
              </w:rPr>
            </w:pPr>
            <w:r w:rsidRPr="005D661A">
              <w:rPr>
                <w:sz w:val="22"/>
                <w:szCs w:val="22"/>
              </w:rPr>
              <w:t>- способность и желание внимательно слушать и точно выполнять указания учителя;</w:t>
            </w:r>
          </w:p>
        </w:tc>
        <w:tc>
          <w:tcPr>
            <w:tcW w:w="2393" w:type="dxa"/>
            <w:shd w:val="clear" w:color="auto" w:fill="auto"/>
          </w:tcPr>
          <w:p w:rsidR="00584A66" w:rsidRPr="005D661A" w:rsidRDefault="00584A66" w:rsidP="0090599B">
            <w:pPr>
              <w:rPr>
                <w:sz w:val="22"/>
                <w:szCs w:val="22"/>
              </w:rPr>
            </w:pPr>
            <w:r w:rsidRPr="005D661A">
              <w:rPr>
                <w:sz w:val="22"/>
                <w:szCs w:val="22"/>
              </w:rPr>
              <w:t>- способность запомнить всю совокупность условий поставленной задачи;</w:t>
            </w:r>
          </w:p>
        </w:tc>
        <w:tc>
          <w:tcPr>
            <w:tcW w:w="2393" w:type="dxa"/>
            <w:shd w:val="clear" w:color="auto" w:fill="auto"/>
          </w:tcPr>
          <w:p w:rsidR="00584A66" w:rsidRPr="005D661A" w:rsidRDefault="00584A66" w:rsidP="0090599B">
            <w:pPr>
              <w:rPr>
                <w:sz w:val="22"/>
                <w:szCs w:val="22"/>
              </w:rPr>
            </w:pPr>
            <w:r w:rsidRPr="005D661A">
              <w:rPr>
                <w:sz w:val="22"/>
                <w:szCs w:val="22"/>
              </w:rPr>
              <w:t>- с самим собою;</w:t>
            </w:r>
          </w:p>
        </w:tc>
      </w:tr>
    </w:tbl>
    <w:p w:rsidR="00584A66" w:rsidRPr="00114837" w:rsidRDefault="00584A66" w:rsidP="00584A66">
      <w:pPr>
        <w:rPr>
          <w:b/>
          <w:i/>
          <w:sz w:val="22"/>
          <w:szCs w:val="22"/>
        </w:rPr>
      </w:pPr>
      <w:r w:rsidRPr="00114837">
        <w:rPr>
          <w:b/>
          <w:i/>
          <w:sz w:val="22"/>
          <w:szCs w:val="22"/>
        </w:rPr>
        <w:t>Методики:</w:t>
      </w:r>
    </w:p>
    <w:p w:rsidR="00584A66" w:rsidRPr="00114837" w:rsidRDefault="00584A66" w:rsidP="00F25724">
      <w:pPr>
        <w:numPr>
          <w:ilvl w:val="0"/>
          <w:numId w:val="73"/>
        </w:numPr>
        <w:spacing w:line="240" w:lineRule="auto"/>
        <w:jc w:val="left"/>
        <w:rPr>
          <w:sz w:val="22"/>
          <w:szCs w:val="22"/>
        </w:rPr>
      </w:pPr>
      <w:r w:rsidRPr="00114837">
        <w:rPr>
          <w:i/>
          <w:sz w:val="22"/>
          <w:szCs w:val="22"/>
        </w:rPr>
        <w:t>«Рисунок человека»</w:t>
      </w:r>
      <w:r w:rsidRPr="00114837">
        <w:rPr>
          <w:sz w:val="22"/>
          <w:szCs w:val="22"/>
        </w:rPr>
        <w:t xml:space="preserve"> - выявление уровня развития наглядно-образного мышления.</w:t>
      </w:r>
    </w:p>
    <w:p w:rsidR="00584A66" w:rsidRPr="00114837" w:rsidRDefault="00584A66" w:rsidP="00F25724">
      <w:pPr>
        <w:numPr>
          <w:ilvl w:val="0"/>
          <w:numId w:val="73"/>
        </w:numPr>
        <w:spacing w:line="240" w:lineRule="auto"/>
        <w:jc w:val="left"/>
        <w:rPr>
          <w:sz w:val="22"/>
          <w:szCs w:val="22"/>
        </w:rPr>
      </w:pPr>
      <w:r w:rsidRPr="00114837">
        <w:rPr>
          <w:i/>
          <w:sz w:val="22"/>
          <w:szCs w:val="22"/>
        </w:rPr>
        <w:t>«Образец и правило»</w:t>
      </w:r>
      <w:r w:rsidRPr="00114837">
        <w:rPr>
          <w:sz w:val="22"/>
          <w:szCs w:val="22"/>
        </w:rPr>
        <w:t xml:space="preserve"> - выявление уровня произвольности и организации действий, умение ориентироваться на систему условий задачи.</w:t>
      </w:r>
    </w:p>
    <w:p w:rsidR="00584A66" w:rsidRPr="00114837" w:rsidRDefault="00584A66" w:rsidP="00F25724">
      <w:pPr>
        <w:numPr>
          <w:ilvl w:val="0"/>
          <w:numId w:val="73"/>
        </w:numPr>
        <w:spacing w:line="240" w:lineRule="auto"/>
        <w:jc w:val="left"/>
        <w:rPr>
          <w:sz w:val="22"/>
          <w:szCs w:val="22"/>
        </w:rPr>
      </w:pPr>
      <w:r w:rsidRPr="00114837">
        <w:rPr>
          <w:i/>
          <w:sz w:val="22"/>
          <w:szCs w:val="22"/>
        </w:rPr>
        <w:t>«Графический диктант»</w:t>
      </w:r>
      <w:r w:rsidRPr="00114837">
        <w:rPr>
          <w:sz w:val="22"/>
          <w:szCs w:val="22"/>
        </w:rPr>
        <w:t xml:space="preserve"> - выявление способности точно выполнять указания взрослого, самостоятельно действовать по указанию взрослого.</w:t>
      </w:r>
    </w:p>
    <w:p w:rsidR="00584A66" w:rsidRPr="00114837" w:rsidRDefault="00584A66" w:rsidP="00584A66">
      <w:pPr>
        <w:rPr>
          <w:sz w:val="22"/>
          <w:szCs w:val="22"/>
        </w:rPr>
      </w:pPr>
    </w:p>
    <w:p w:rsidR="00584A66" w:rsidRPr="00114837" w:rsidRDefault="00584A66" w:rsidP="00584A66">
      <w:pPr>
        <w:ind w:left="360"/>
        <w:rPr>
          <w:sz w:val="22"/>
          <w:szCs w:val="22"/>
        </w:rPr>
      </w:pPr>
    </w:p>
    <w:p w:rsidR="00584A66" w:rsidRDefault="00584A66" w:rsidP="00584A66">
      <w:pPr>
        <w:ind w:firstLine="708"/>
        <w:jc w:val="right"/>
      </w:pPr>
      <w:r>
        <w:br w:type="page"/>
      </w: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ind w:firstLine="708"/>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sz w:val="24"/>
          <w:szCs w:val="24"/>
        </w:rPr>
      </w:pPr>
      <w:r w:rsidRPr="00336029">
        <w:rPr>
          <w:sz w:val="24"/>
          <w:szCs w:val="24"/>
        </w:rPr>
        <w:t>ЛИСТ ИНДИВИДУАЛЬНЫХ ДОСТИЖЕНИЙ ПО ЧТЕНИЮ</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rPr>
          <w:sz w:val="24"/>
          <w:szCs w:val="24"/>
        </w:rPr>
      </w:pPr>
    </w:p>
    <w:p w:rsidR="00584A66" w:rsidRPr="00336029" w:rsidRDefault="00584A66" w:rsidP="00584A66">
      <w:pPr>
        <w:rPr>
          <w:sz w:val="24"/>
          <w:szCs w:val="24"/>
        </w:rPr>
      </w:pPr>
    </w:p>
    <w:tbl>
      <w:tblPr>
        <w:tblW w:w="10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780"/>
        <w:gridCol w:w="900"/>
        <w:gridCol w:w="1145"/>
        <w:gridCol w:w="1146"/>
        <w:gridCol w:w="1145"/>
        <w:gridCol w:w="1146"/>
      </w:tblGrid>
      <w:tr w:rsidR="00584A66" w:rsidRPr="00336029" w:rsidTr="0090599B">
        <w:tc>
          <w:tcPr>
            <w:tcW w:w="786" w:type="dxa"/>
            <w:vMerge w:val="restart"/>
            <w:shd w:val="clear" w:color="auto" w:fill="auto"/>
          </w:tcPr>
          <w:p w:rsidR="00584A66" w:rsidRPr="00336029" w:rsidRDefault="00584A66" w:rsidP="0090599B">
            <w:pPr>
              <w:ind w:firstLine="0"/>
              <w:jc w:val="both"/>
              <w:rPr>
                <w:b/>
                <w:i/>
                <w:sz w:val="24"/>
                <w:szCs w:val="24"/>
              </w:rPr>
            </w:pPr>
            <w:r w:rsidRPr="00336029">
              <w:rPr>
                <w:b/>
                <w:i/>
                <w:sz w:val="24"/>
                <w:szCs w:val="24"/>
              </w:rPr>
              <w:t>№</w:t>
            </w:r>
          </w:p>
        </w:tc>
        <w:tc>
          <w:tcPr>
            <w:tcW w:w="3780" w:type="dxa"/>
            <w:vMerge w:val="restart"/>
            <w:shd w:val="clear" w:color="auto" w:fill="auto"/>
          </w:tcPr>
          <w:p w:rsidR="00584A66" w:rsidRPr="00336029" w:rsidRDefault="00584A66" w:rsidP="0090599B">
            <w:pPr>
              <w:rPr>
                <w:b/>
                <w:i/>
                <w:sz w:val="24"/>
                <w:szCs w:val="24"/>
              </w:rPr>
            </w:pPr>
            <w:r w:rsidRPr="00336029">
              <w:rPr>
                <w:b/>
                <w:i/>
                <w:sz w:val="24"/>
                <w:szCs w:val="24"/>
              </w:rPr>
              <w:t xml:space="preserve">Формируемые навыки и умения </w:t>
            </w:r>
          </w:p>
        </w:tc>
        <w:tc>
          <w:tcPr>
            <w:tcW w:w="900" w:type="dxa"/>
            <w:vMerge w:val="restart"/>
            <w:shd w:val="clear" w:color="auto" w:fill="auto"/>
          </w:tcPr>
          <w:p w:rsidR="00584A66" w:rsidRPr="00336029" w:rsidRDefault="00584A66" w:rsidP="0090599B">
            <w:pPr>
              <w:ind w:firstLine="0"/>
              <w:jc w:val="both"/>
              <w:rPr>
                <w:b/>
                <w:i/>
                <w:sz w:val="24"/>
                <w:szCs w:val="24"/>
              </w:rPr>
            </w:pPr>
            <w:r w:rsidRPr="00336029">
              <w:rPr>
                <w:b/>
                <w:i/>
                <w:sz w:val="24"/>
                <w:szCs w:val="24"/>
              </w:rPr>
              <w:t>вход</w:t>
            </w:r>
          </w:p>
        </w:tc>
        <w:tc>
          <w:tcPr>
            <w:tcW w:w="2291" w:type="dxa"/>
            <w:gridSpan w:val="2"/>
            <w:shd w:val="clear" w:color="auto" w:fill="auto"/>
          </w:tcPr>
          <w:p w:rsidR="00584A66" w:rsidRPr="00336029" w:rsidRDefault="00584A66" w:rsidP="0090599B">
            <w:pPr>
              <w:rPr>
                <w:b/>
                <w:i/>
                <w:sz w:val="24"/>
                <w:szCs w:val="24"/>
              </w:rPr>
            </w:pPr>
            <w:r w:rsidRPr="00336029">
              <w:rPr>
                <w:b/>
                <w:i/>
                <w:sz w:val="24"/>
                <w:szCs w:val="24"/>
              </w:rPr>
              <w:t>І полугодие</w:t>
            </w:r>
          </w:p>
        </w:tc>
        <w:tc>
          <w:tcPr>
            <w:tcW w:w="2291" w:type="dxa"/>
            <w:gridSpan w:val="2"/>
            <w:shd w:val="clear" w:color="auto" w:fill="auto"/>
          </w:tcPr>
          <w:p w:rsidR="00584A66" w:rsidRPr="00336029" w:rsidRDefault="00584A66" w:rsidP="0090599B">
            <w:pPr>
              <w:rPr>
                <w:b/>
                <w:i/>
                <w:sz w:val="24"/>
                <w:szCs w:val="24"/>
              </w:rPr>
            </w:pPr>
            <w:r w:rsidRPr="00336029">
              <w:rPr>
                <w:b/>
                <w:i/>
                <w:sz w:val="24"/>
                <w:szCs w:val="24"/>
              </w:rPr>
              <w:t xml:space="preserve">ІІ полугодие </w:t>
            </w:r>
          </w:p>
        </w:tc>
      </w:tr>
      <w:tr w:rsidR="00584A66" w:rsidRPr="00336029" w:rsidTr="0090599B">
        <w:tc>
          <w:tcPr>
            <w:tcW w:w="786" w:type="dxa"/>
            <w:vMerge/>
            <w:shd w:val="clear" w:color="auto" w:fill="auto"/>
          </w:tcPr>
          <w:p w:rsidR="00584A66" w:rsidRPr="00336029" w:rsidRDefault="00584A66" w:rsidP="0090599B">
            <w:pPr>
              <w:rPr>
                <w:b/>
                <w:i/>
                <w:sz w:val="24"/>
                <w:szCs w:val="24"/>
              </w:rPr>
            </w:pPr>
          </w:p>
        </w:tc>
        <w:tc>
          <w:tcPr>
            <w:tcW w:w="3780" w:type="dxa"/>
            <w:vMerge/>
            <w:shd w:val="clear" w:color="auto" w:fill="auto"/>
          </w:tcPr>
          <w:p w:rsidR="00584A66" w:rsidRPr="00336029" w:rsidRDefault="00584A66" w:rsidP="0090599B">
            <w:pPr>
              <w:rPr>
                <w:b/>
                <w:i/>
                <w:sz w:val="24"/>
                <w:szCs w:val="24"/>
              </w:rPr>
            </w:pPr>
          </w:p>
        </w:tc>
        <w:tc>
          <w:tcPr>
            <w:tcW w:w="900" w:type="dxa"/>
            <w:vMerge/>
            <w:shd w:val="clear" w:color="auto" w:fill="auto"/>
          </w:tcPr>
          <w:p w:rsidR="00584A66" w:rsidRPr="00336029" w:rsidRDefault="00584A66" w:rsidP="0090599B">
            <w:pPr>
              <w:rPr>
                <w:b/>
                <w:i/>
                <w:sz w:val="24"/>
                <w:szCs w:val="24"/>
              </w:rPr>
            </w:pPr>
          </w:p>
        </w:tc>
        <w:tc>
          <w:tcPr>
            <w:tcW w:w="1145" w:type="dxa"/>
            <w:shd w:val="clear" w:color="auto" w:fill="auto"/>
          </w:tcPr>
          <w:p w:rsidR="00584A66" w:rsidRPr="00336029" w:rsidRDefault="00584A66" w:rsidP="0090599B">
            <w:pPr>
              <w:ind w:firstLine="0"/>
              <w:jc w:val="both"/>
              <w:rPr>
                <w:b/>
                <w:i/>
                <w:sz w:val="24"/>
                <w:szCs w:val="24"/>
              </w:rPr>
            </w:pPr>
            <w:r>
              <w:rPr>
                <w:b/>
                <w:i/>
                <w:sz w:val="24"/>
                <w:szCs w:val="24"/>
              </w:rPr>
              <w:t>Оценка уча</w:t>
            </w:r>
            <w:r w:rsidRPr="00336029">
              <w:rPr>
                <w:b/>
                <w:i/>
                <w:sz w:val="24"/>
                <w:szCs w:val="24"/>
              </w:rPr>
              <w:t>-щегося</w:t>
            </w:r>
          </w:p>
        </w:tc>
        <w:tc>
          <w:tcPr>
            <w:tcW w:w="1146" w:type="dxa"/>
            <w:shd w:val="clear" w:color="auto" w:fill="auto"/>
          </w:tcPr>
          <w:p w:rsidR="00584A66" w:rsidRPr="00336029" w:rsidRDefault="00584A66" w:rsidP="0090599B">
            <w:pPr>
              <w:ind w:firstLine="0"/>
              <w:jc w:val="both"/>
              <w:rPr>
                <w:b/>
                <w:i/>
                <w:sz w:val="24"/>
                <w:szCs w:val="24"/>
              </w:rPr>
            </w:pPr>
            <w:r w:rsidRPr="00336029">
              <w:rPr>
                <w:b/>
                <w:i/>
                <w:sz w:val="24"/>
                <w:szCs w:val="24"/>
              </w:rPr>
              <w:t>Оценка</w:t>
            </w:r>
          </w:p>
          <w:p w:rsidR="00584A66" w:rsidRPr="00336029" w:rsidRDefault="00584A66" w:rsidP="0090599B">
            <w:pPr>
              <w:ind w:firstLine="0"/>
              <w:jc w:val="both"/>
              <w:rPr>
                <w:b/>
                <w:i/>
                <w:sz w:val="24"/>
                <w:szCs w:val="24"/>
              </w:rPr>
            </w:pPr>
            <w:r w:rsidRPr="00336029">
              <w:rPr>
                <w:b/>
                <w:i/>
                <w:sz w:val="24"/>
                <w:szCs w:val="24"/>
              </w:rPr>
              <w:t>учителя</w:t>
            </w:r>
          </w:p>
        </w:tc>
        <w:tc>
          <w:tcPr>
            <w:tcW w:w="1145" w:type="dxa"/>
            <w:shd w:val="clear" w:color="auto" w:fill="auto"/>
          </w:tcPr>
          <w:p w:rsidR="00584A66" w:rsidRPr="00336029" w:rsidRDefault="00584A66" w:rsidP="0090599B">
            <w:pPr>
              <w:ind w:firstLine="0"/>
              <w:jc w:val="both"/>
              <w:rPr>
                <w:b/>
                <w:i/>
                <w:sz w:val="24"/>
                <w:szCs w:val="24"/>
              </w:rPr>
            </w:pPr>
            <w:r>
              <w:rPr>
                <w:b/>
                <w:i/>
                <w:sz w:val="24"/>
                <w:szCs w:val="24"/>
              </w:rPr>
              <w:t>Оценка уча</w:t>
            </w:r>
            <w:r w:rsidRPr="00336029">
              <w:rPr>
                <w:b/>
                <w:i/>
                <w:sz w:val="24"/>
                <w:szCs w:val="24"/>
              </w:rPr>
              <w:t>-щегося</w:t>
            </w:r>
          </w:p>
        </w:tc>
        <w:tc>
          <w:tcPr>
            <w:tcW w:w="1146" w:type="dxa"/>
            <w:shd w:val="clear" w:color="auto" w:fill="auto"/>
          </w:tcPr>
          <w:p w:rsidR="00584A66" w:rsidRPr="00336029" w:rsidRDefault="00584A66" w:rsidP="0090599B">
            <w:pPr>
              <w:ind w:firstLine="0"/>
              <w:jc w:val="both"/>
              <w:rPr>
                <w:b/>
                <w:i/>
                <w:sz w:val="24"/>
                <w:szCs w:val="24"/>
              </w:rPr>
            </w:pPr>
            <w:r w:rsidRPr="00336029">
              <w:rPr>
                <w:b/>
                <w:i/>
                <w:sz w:val="24"/>
                <w:szCs w:val="24"/>
              </w:rPr>
              <w:t>Оценка</w:t>
            </w:r>
          </w:p>
          <w:p w:rsidR="00584A66" w:rsidRPr="00336029" w:rsidRDefault="00584A66" w:rsidP="0090599B">
            <w:pPr>
              <w:ind w:firstLine="0"/>
              <w:jc w:val="both"/>
              <w:rPr>
                <w:b/>
                <w:i/>
                <w:sz w:val="24"/>
                <w:szCs w:val="24"/>
              </w:rPr>
            </w:pPr>
            <w:r w:rsidRPr="00336029">
              <w:rPr>
                <w:b/>
                <w:i/>
                <w:sz w:val="24"/>
                <w:szCs w:val="24"/>
              </w:rPr>
              <w:t>учителя</w:t>
            </w: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1</w:t>
            </w:r>
          </w:p>
        </w:tc>
        <w:tc>
          <w:tcPr>
            <w:tcW w:w="3780" w:type="dxa"/>
            <w:shd w:val="clear" w:color="auto" w:fill="auto"/>
          </w:tcPr>
          <w:p w:rsidR="00584A66" w:rsidRPr="00336029" w:rsidRDefault="00584A66" w:rsidP="0090599B">
            <w:pPr>
              <w:rPr>
                <w:sz w:val="24"/>
                <w:szCs w:val="24"/>
              </w:rPr>
            </w:pPr>
            <w:r w:rsidRPr="00336029">
              <w:rPr>
                <w:sz w:val="24"/>
                <w:szCs w:val="24"/>
              </w:rPr>
              <w:t>Техника чтения. Способ чтения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Безошибочность чтения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Выразительность:</w:t>
            </w:r>
          </w:p>
          <w:p w:rsidR="00584A66" w:rsidRPr="00336029" w:rsidRDefault="00584A66" w:rsidP="0090599B">
            <w:pPr>
              <w:tabs>
                <w:tab w:val="left" w:pos="792"/>
              </w:tabs>
              <w:rPr>
                <w:sz w:val="24"/>
                <w:szCs w:val="24"/>
              </w:rPr>
            </w:pPr>
            <w:r w:rsidRPr="00336029">
              <w:rPr>
                <w:sz w:val="24"/>
                <w:szCs w:val="24"/>
              </w:rPr>
              <w:t>- соблюдение пауз</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ind w:firstLine="792"/>
              <w:rPr>
                <w:sz w:val="24"/>
                <w:szCs w:val="24"/>
              </w:rPr>
            </w:pPr>
            <w:r w:rsidRPr="00336029">
              <w:rPr>
                <w:sz w:val="24"/>
                <w:szCs w:val="24"/>
              </w:rPr>
              <w:t>- правильная интонация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Кол-во слов (вслух)</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Кол-во слов (про себя)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2</w:t>
            </w:r>
          </w:p>
        </w:tc>
        <w:tc>
          <w:tcPr>
            <w:tcW w:w="3780" w:type="dxa"/>
            <w:shd w:val="clear" w:color="auto" w:fill="auto"/>
          </w:tcPr>
          <w:p w:rsidR="00584A66" w:rsidRPr="00336029" w:rsidRDefault="00584A66" w:rsidP="0090599B">
            <w:pPr>
              <w:rPr>
                <w:sz w:val="24"/>
                <w:szCs w:val="24"/>
              </w:rPr>
            </w:pPr>
            <w:r w:rsidRPr="00336029">
              <w:rPr>
                <w:sz w:val="24"/>
                <w:szCs w:val="24"/>
              </w:rPr>
              <w:t xml:space="preserve">Пересказ </w:t>
            </w:r>
          </w:p>
          <w:p w:rsidR="00584A66" w:rsidRPr="00336029" w:rsidRDefault="00584A66" w:rsidP="0090599B">
            <w:pPr>
              <w:rPr>
                <w:sz w:val="24"/>
                <w:szCs w:val="24"/>
              </w:rPr>
            </w:pPr>
            <w:r w:rsidRPr="00336029">
              <w:rPr>
                <w:sz w:val="24"/>
                <w:szCs w:val="24"/>
              </w:rPr>
              <w:t>- с опорой на помощь учителя</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p>
        </w:tc>
        <w:tc>
          <w:tcPr>
            <w:tcW w:w="3780" w:type="dxa"/>
            <w:shd w:val="clear" w:color="auto" w:fill="auto"/>
          </w:tcPr>
          <w:p w:rsidR="00584A66" w:rsidRPr="00336029" w:rsidRDefault="00584A66" w:rsidP="0090599B">
            <w:pPr>
              <w:rPr>
                <w:sz w:val="24"/>
                <w:szCs w:val="24"/>
              </w:rPr>
            </w:pPr>
            <w:r w:rsidRPr="00336029">
              <w:rPr>
                <w:sz w:val="24"/>
                <w:szCs w:val="24"/>
              </w:rPr>
              <w:t>- без опоры на помощь</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3</w:t>
            </w:r>
          </w:p>
        </w:tc>
        <w:tc>
          <w:tcPr>
            <w:tcW w:w="3780" w:type="dxa"/>
            <w:shd w:val="clear" w:color="auto" w:fill="auto"/>
          </w:tcPr>
          <w:p w:rsidR="00584A66" w:rsidRPr="00336029" w:rsidRDefault="00584A66" w:rsidP="0090599B">
            <w:pPr>
              <w:rPr>
                <w:sz w:val="24"/>
                <w:szCs w:val="24"/>
              </w:rPr>
            </w:pPr>
            <w:r w:rsidRPr="00336029">
              <w:rPr>
                <w:sz w:val="24"/>
                <w:szCs w:val="24"/>
              </w:rPr>
              <w:t>Чтение наизусть</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r w:rsidR="00584A66" w:rsidRPr="00336029" w:rsidTr="0090599B">
        <w:tc>
          <w:tcPr>
            <w:tcW w:w="786" w:type="dxa"/>
            <w:shd w:val="clear" w:color="auto" w:fill="auto"/>
          </w:tcPr>
          <w:p w:rsidR="00584A66" w:rsidRPr="00336029" w:rsidRDefault="00584A66" w:rsidP="0090599B">
            <w:pPr>
              <w:rPr>
                <w:sz w:val="24"/>
                <w:szCs w:val="24"/>
              </w:rPr>
            </w:pPr>
            <w:r w:rsidRPr="00336029">
              <w:rPr>
                <w:sz w:val="24"/>
                <w:szCs w:val="24"/>
              </w:rPr>
              <w:t>4</w:t>
            </w:r>
          </w:p>
        </w:tc>
        <w:tc>
          <w:tcPr>
            <w:tcW w:w="3780" w:type="dxa"/>
            <w:shd w:val="clear" w:color="auto" w:fill="auto"/>
          </w:tcPr>
          <w:p w:rsidR="00584A66" w:rsidRPr="00336029" w:rsidRDefault="00584A66" w:rsidP="0090599B">
            <w:pPr>
              <w:rPr>
                <w:sz w:val="24"/>
                <w:szCs w:val="24"/>
              </w:rPr>
            </w:pPr>
            <w:r w:rsidRPr="00336029">
              <w:rPr>
                <w:sz w:val="24"/>
                <w:szCs w:val="24"/>
              </w:rPr>
              <w:t>Составление собственного рассказа</w:t>
            </w:r>
          </w:p>
        </w:tc>
        <w:tc>
          <w:tcPr>
            <w:tcW w:w="900"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c>
          <w:tcPr>
            <w:tcW w:w="1145" w:type="dxa"/>
            <w:shd w:val="clear" w:color="auto" w:fill="auto"/>
          </w:tcPr>
          <w:p w:rsidR="00584A66" w:rsidRPr="00336029" w:rsidRDefault="00584A66" w:rsidP="0090599B">
            <w:pPr>
              <w:rPr>
                <w:sz w:val="24"/>
                <w:szCs w:val="24"/>
              </w:rPr>
            </w:pPr>
          </w:p>
        </w:tc>
        <w:tc>
          <w:tcPr>
            <w:tcW w:w="1146" w:type="dxa"/>
            <w:shd w:val="clear" w:color="auto" w:fill="auto"/>
          </w:tcPr>
          <w:p w:rsidR="00584A66" w:rsidRPr="00336029" w:rsidRDefault="00584A66" w:rsidP="0090599B">
            <w:pPr>
              <w:rPr>
                <w:sz w:val="24"/>
                <w:szCs w:val="24"/>
              </w:rPr>
            </w:pPr>
          </w:p>
        </w:tc>
      </w:tr>
    </w:tbl>
    <w:p w:rsidR="00584A66" w:rsidRPr="00336029" w:rsidRDefault="00584A66" w:rsidP="00584A66">
      <w:pPr>
        <w:rPr>
          <w:sz w:val="24"/>
          <w:szCs w:val="24"/>
        </w:rPr>
      </w:pPr>
    </w:p>
    <w:p w:rsidR="00584A66" w:rsidRPr="00336029" w:rsidRDefault="00584A66" w:rsidP="00584A66">
      <w:pPr>
        <w:rPr>
          <w:sz w:val="24"/>
          <w:szCs w:val="24"/>
        </w:rPr>
      </w:pPr>
      <w:r w:rsidRPr="00336029">
        <w:rPr>
          <w:sz w:val="24"/>
          <w:szCs w:val="24"/>
        </w:rPr>
        <w:t>Норма по стандарту : (вслух) 20 – 25 слов в минуту</w:t>
      </w:r>
    </w:p>
    <w:p w:rsidR="00584A66" w:rsidRPr="00336029" w:rsidRDefault="00584A66" w:rsidP="00584A66">
      <w:pPr>
        <w:rPr>
          <w:sz w:val="24"/>
          <w:szCs w:val="24"/>
        </w:rPr>
      </w:pPr>
      <w:r w:rsidRPr="00336029">
        <w:rPr>
          <w:sz w:val="24"/>
          <w:szCs w:val="24"/>
        </w:rPr>
        <w:t>Норма по программе: (вслух) 30 – 40 слов в минуту</w:t>
      </w: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584A66" w:rsidRPr="00336029" w:rsidRDefault="00584A66" w:rsidP="00584A66">
      <w:pPr>
        <w:rPr>
          <w:sz w:val="24"/>
          <w:szCs w:val="24"/>
        </w:rPr>
      </w:pPr>
    </w:p>
    <w:p w:rsidR="00584A66" w:rsidRPr="001F2869" w:rsidRDefault="00584A66" w:rsidP="003E7E9D">
      <w:pPr>
        <w:ind w:firstLine="0"/>
        <w:jc w:val="right"/>
        <w:rPr>
          <w:sz w:val="24"/>
          <w:szCs w:val="24"/>
        </w:rPr>
      </w:pPr>
      <w:r w:rsidRPr="00D24FB1">
        <w:rPr>
          <w:b/>
          <w:sz w:val="24"/>
        </w:rPr>
        <w:t>Приложение</w:t>
      </w:r>
    </w:p>
    <w:p w:rsidR="00584A66" w:rsidRDefault="00584A66" w:rsidP="00584A66">
      <w:pPr>
        <w:jc w:val="right"/>
        <w:rPr>
          <w:sz w:val="24"/>
          <w:szCs w:val="24"/>
        </w:rPr>
      </w:pPr>
      <w:r w:rsidRPr="00336029">
        <w:rPr>
          <w:sz w:val="24"/>
          <w:szCs w:val="24"/>
        </w:rPr>
        <w:t>Приложение к разделу программы «Система оценки дости</w:t>
      </w:r>
      <w:r>
        <w:rPr>
          <w:sz w:val="24"/>
          <w:szCs w:val="24"/>
        </w:rPr>
        <w:t>жения …»</w:t>
      </w:r>
    </w:p>
    <w:p w:rsidR="00584A66" w:rsidRDefault="00584A66" w:rsidP="00584A66">
      <w:pPr>
        <w:rPr>
          <w:sz w:val="24"/>
          <w:szCs w:val="24"/>
        </w:rPr>
      </w:pPr>
    </w:p>
    <w:p w:rsidR="00584A66" w:rsidRPr="00336029" w:rsidRDefault="00584A66" w:rsidP="00584A66">
      <w:pPr>
        <w:rPr>
          <w:sz w:val="24"/>
          <w:szCs w:val="24"/>
        </w:rPr>
      </w:pPr>
      <w:r w:rsidRPr="00336029">
        <w:rPr>
          <w:sz w:val="24"/>
          <w:szCs w:val="24"/>
        </w:rPr>
        <w:t>ЛИСТ ИНДИВИДУАЛЬНЫХ ДОСТИЖЕНИЙ ПО МАТЕМАТИКЕ</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rPr>
          <w:sz w:val="24"/>
          <w:szCs w:val="24"/>
        </w:rPr>
      </w:pPr>
    </w:p>
    <w:p w:rsidR="00584A66" w:rsidRPr="00336029" w:rsidRDefault="00584A66" w:rsidP="00584A66">
      <w:pPr>
        <w:rPr>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215"/>
        <w:gridCol w:w="1223"/>
        <w:gridCol w:w="633"/>
        <w:gridCol w:w="633"/>
        <w:gridCol w:w="633"/>
        <w:gridCol w:w="633"/>
        <w:gridCol w:w="633"/>
        <w:gridCol w:w="633"/>
        <w:gridCol w:w="633"/>
        <w:gridCol w:w="633"/>
        <w:gridCol w:w="633"/>
      </w:tblGrid>
      <w:tr w:rsidR="00584A66" w:rsidRPr="00336029" w:rsidTr="0090599B">
        <w:trPr>
          <w:cantSplit/>
          <w:trHeight w:val="1134"/>
          <w:jc w:val="center"/>
        </w:trPr>
        <w:tc>
          <w:tcPr>
            <w:tcW w:w="541" w:type="dxa"/>
            <w:shd w:val="clear" w:color="auto" w:fill="auto"/>
          </w:tcPr>
          <w:p w:rsidR="00584A66" w:rsidRPr="00336029" w:rsidRDefault="00584A66" w:rsidP="0090599B">
            <w:pPr>
              <w:rPr>
                <w:sz w:val="24"/>
                <w:szCs w:val="24"/>
              </w:rPr>
            </w:pPr>
            <w:r w:rsidRPr="00336029">
              <w:rPr>
                <w:sz w:val="24"/>
                <w:szCs w:val="24"/>
              </w:rPr>
              <w:t>№</w:t>
            </w:r>
            <w:r w:rsidRPr="00336029">
              <w:rPr>
                <w:sz w:val="24"/>
                <w:szCs w:val="24"/>
              </w:rPr>
              <w:br/>
              <w:t>п/п</w:t>
            </w:r>
          </w:p>
        </w:tc>
        <w:tc>
          <w:tcPr>
            <w:tcW w:w="2987" w:type="dxa"/>
            <w:shd w:val="clear" w:color="auto" w:fill="auto"/>
          </w:tcPr>
          <w:p w:rsidR="00584A66" w:rsidRPr="00336029" w:rsidRDefault="00584A66" w:rsidP="0090599B">
            <w:pPr>
              <w:rPr>
                <w:sz w:val="24"/>
                <w:szCs w:val="24"/>
              </w:rPr>
            </w:pPr>
            <w:r w:rsidRPr="00336029">
              <w:rPr>
                <w:sz w:val="24"/>
                <w:szCs w:val="24"/>
              </w:rPr>
              <w:t>Контролируемые универсальные учебные действия</w:t>
            </w:r>
          </w:p>
        </w:tc>
        <w:tc>
          <w:tcPr>
            <w:tcW w:w="1260" w:type="dxa"/>
            <w:shd w:val="clear" w:color="auto" w:fill="auto"/>
          </w:tcPr>
          <w:p w:rsidR="00584A66" w:rsidRPr="00336029" w:rsidRDefault="00584A66" w:rsidP="0090599B">
            <w:pPr>
              <w:rPr>
                <w:sz w:val="24"/>
                <w:szCs w:val="24"/>
              </w:rPr>
            </w:pPr>
            <w:r w:rsidRPr="00336029">
              <w:rPr>
                <w:sz w:val="24"/>
                <w:szCs w:val="24"/>
              </w:rPr>
              <w:t>Кто оценивает</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сентябрь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октябрь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ноябрь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декабрь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январь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февраль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март</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апрель</w:t>
            </w:r>
          </w:p>
        </w:tc>
        <w:tc>
          <w:tcPr>
            <w:tcW w:w="540" w:type="dxa"/>
            <w:shd w:val="clear" w:color="auto" w:fill="auto"/>
            <w:textDirection w:val="btLr"/>
          </w:tcPr>
          <w:p w:rsidR="00584A66" w:rsidRPr="00336029" w:rsidRDefault="00584A66" w:rsidP="0090599B">
            <w:pPr>
              <w:ind w:left="113" w:right="113"/>
              <w:rPr>
                <w:sz w:val="24"/>
                <w:szCs w:val="24"/>
              </w:rPr>
            </w:pPr>
            <w:r w:rsidRPr="00336029">
              <w:rPr>
                <w:sz w:val="24"/>
                <w:szCs w:val="24"/>
              </w:rPr>
              <w:t>май</w:t>
            </w: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продолжать заданную закономерность.</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2.</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сравнивать предметы по форме, цвету и размеру.</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3.</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выделять части и целое.</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4.</w:t>
            </w:r>
          </w:p>
        </w:tc>
        <w:tc>
          <w:tcPr>
            <w:tcW w:w="2987" w:type="dxa"/>
            <w:vMerge w:val="restart"/>
            <w:shd w:val="clear" w:color="auto" w:fill="auto"/>
          </w:tcPr>
          <w:p w:rsidR="00584A66" w:rsidRPr="00336029" w:rsidRDefault="00584A66" w:rsidP="0090599B">
            <w:pPr>
              <w:rPr>
                <w:sz w:val="24"/>
                <w:szCs w:val="24"/>
              </w:rPr>
            </w:pPr>
            <w:r w:rsidRPr="00336029">
              <w:rPr>
                <w:sz w:val="24"/>
                <w:szCs w:val="24"/>
              </w:rPr>
              <w:t>Знание последовательности чисел от 1 до 20.</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5.</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сравнивать натуральные числа.</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6.</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складывать однозначные числа без перехода через десяток.</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7.</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вычитать однозначные числа без перехода через десяток.</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8.</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складывать однозначные числа с переходом через десяток.</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9.</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вычитать числа с переходом через десяток.</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10.</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складывать и вычитать натуральные числа с нулём.</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11.</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складывать и вычитать натуральные числа в пределах 100 без перехода через разряд.</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12.</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решать текстовые задачи в одно действие.</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13.</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решать текстовые задачи в два действия.</w:t>
            </w:r>
          </w:p>
        </w:tc>
        <w:tc>
          <w:tcPr>
            <w:tcW w:w="1260" w:type="dxa"/>
            <w:shd w:val="clear" w:color="auto" w:fill="auto"/>
          </w:tcPr>
          <w:p w:rsidR="00584A66" w:rsidRPr="00336029" w:rsidRDefault="00584A66" w:rsidP="0090599B">
            <w:pPr>
              <w:ind w:firstLine="0"/>
              <w:jc w:val="both"/>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14.</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решать уравнения вида: а+ х=в, а- х=в, х- а=в.</w:t>
            </w: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15.</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распознавать простейшие геометрические фигуры: квадрат, круг, овал, прямоугольник, треугольник.</w:t>
            </w: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16.</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измерять длину отрезка с помощью линейки.</w:t>
            </w: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17.</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строить отрезок заданной длины.</w:t>
            </w: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val="restart"/>
            <w:shd w:val="clear" w:color="auto" w:fill="auto"/>
          </w:tcPr>
          <w:p w:rsidR="00584A66" w:rsidRPr="00336029" w:rsidRDefault="00584A66" w:rsidP="0090599B">
            <w:pPr>
              <w:rPr>
                <w:sz w:val="24"/>
                <w:szCs w:val="24"/>
              </w:rPr>
            </w:pPr>
            <w:r w:rsidRPr="00336029">
              <w:rPr>
                <w:sz w:val="24"/>
                <w:szCs w:val="24"/>
              </w:rPr>
              <w:t>18.</w:t>
            </w:r>
          </w:p>
        </w:tc>
        <w:tc>
          <w:tcPr>
            <w:tcW w:w="2987" w:type="dxa"/>
            <w:vMerge w:val="restart"/>
            <w:shd w:val="clear" w:color="auto" w:fill="auto"/>
          </w:tcPr>
          <w:p w:rsidR="00584A66" w:rsidRPr="00336029" w:rsidRDefault="00584A66" w:rsidP="0090599B">
            <w:pPr>
              <w:rPr>
                <w:sz w:val="24"/>
                <w:szCs w:val="24"/>
              </w:rPr>
            </w:pPr>
            <w:r w:rsidRPr="00336029">
              <w:rPr>
                <w:sz w:val="24"/>
                <w:szCs w:val="24"/>
              </w:rPr>
              <w:t>Умение практически измерять величины: длина, масса, объем.</w:t>
            </w: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ученик</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r w:rsidR="00584A66" w:rsidRPr="00336029" w:rsidTr="0090599B">
        <w:trPr>
          <w:jc w:val="center"/>
        </w:trPr>
        <w:tc>
          <w:tcPr>
            <w:tcW w:w="541" w:type="dxa"/>
            <w:vMerge/>
            <w:shd w:val="clear" w:color="auto" w:fill="auto"/>
          </w:tcPr>
          <w:p w:rsidR="00584A66" w:rsidRPr="00336029" w:rsidRDefault="00584A66" w:rsidP="0090599B">
            <w:pPr>
              <w:rPr>
                <w:sz w:val="24"/>
                <w:szCs w:val="24"/>
              </w:rPr>
            </w:pPr>
          </w:p>
        </w:tc>
        <w:tc>
          <w:tcPr>
            <w:tcW w:w="2987" w:type="dxa"/>
            <w:vMerge/>
            <w:shd w:val="clear" w:color="auto" w:fill="auto"/>
          </w:tcPr>
          <w:p w:rsidR="00584A66" w:rsidRPr="00336029" w:rsidRDefault="00584A66" w:rsidP="0090599B">
            <w:pPr>
              <w:rPr>
                <w:sz w:val="24"/>
                <w:szCs w:val="24"/>
              </w:rPr>
            </w:pPr>
          </w:p>
        </w:tc>
        <w:tc>
          <w:tcPr>
            <w:tcW w:w="1260" w:type="dxa"/>
            <w:shd w:val="clear" w:color="auto" w:fill="auto"/>
          </w:tcPr>
          <w:p w:rsidR="00584A66" w:rsidRPr="00336029" w:rsidRDefault="00584A66" w:rsidP="0090599B">
            <w:pPr>
              <w:ind w:firstLine="0"/>
              <w:jc w:val="left"/>
              <w:rPr>
                <w:sz w:val="24"/>
                <w:szCs w:val="24"/>
              </w:rPr>
            </w:pPr>
            <w:r w:rsidRPr="00336029">
              <w:rPr>
                <w:sz w:val="24"/>
                <w:szCs w:val="24"/>
              </w:rPr>
              <w:t>учитель</w:t>
            </w: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c>
          <w:tcPr>
            <w:tcW w:w="540" w:type="dxa"/>
            <w:shd w:val="clear" w:color="auto" w:fill="auto"/>
          </w:tcPr>
          <w:p w:rsidR="00584A66" w:rsidRPr="00336029" w:rsidRDefault="00584A66" w:rsidP="0090599B">
            <w:pPr>
              <w:rPr>
                <w:sz w:val="24"/>
                <w:szCs w:val="24"/>
              </w:rPr>
            </w:pPr>
          </w:p>
        </w:tc>
      </w:tr>
    </w:tbl>
    <w:p w:rsidR="00584A66" w:rsidRPr="00336029" w:rsidRDefault="00584A66" w:rsidP="00584A66">
      <w:pPr>
        <w:rPr>
          <w:sz w:val="24"/>
          <w:szCs w:val="24"/>
        </w:rPr>
      </w:pPr>
    </w:p>
    <w:p w:rsidR="00584A66" w:rsidRDefault="00584A66" w:rsidP="00584A66">
      <w:pPr>
        <w:jc w:val="right"/>
        <w:rPr>
          <w:sz w:val="24"/>
          <w:szCs w:val="24"/>
        </w:rPr>
      </w:pPr>
    </w:p>
    <w:p w:rsidR="00584A66" w:rsidRDefault="00584A66" w:rsidP="00584A66">
      <w:pPr>
        <w:jc w:val="right"/>
        <w:rPr>
          <w:sz w:val="24"/>
          <w:szCs w:val="24"/>
        </w:rPr>
      </w:pPr>
    </w:p>
    <w:p w:rsidR="00584A66" w:rsidRDefault="00584A66" w:rsidP="003E7E9D">
      <w:pPr>
        <w:ind w:firstLine="0"/>
        <w:jc w:val="both"/>
        <w:rPr>
          <w:sz w:val="24"/>
          <w:szCs w:val="24"/>
        </w:rPr>
      </w:pPr>
    </w:p>
    <w:p w:rsidR="00584A66" w:rsidRPr="00D24FB1" w:rsidRDefault="00584A66" w:rsidP="00584A66">
      <w:pPr>
        <w:ind w:firstLine="708"/>
        <w:jc w:val="right"/>
        <w:rPr>
          <w:b/>
          <w:sz w:val="24"/>
        </w:rPr>
      </w:pPr>
      <w:r>
        <w:rPr>
          <w:sz w:val="24"/>
          <w:szCs w:val="24"/>
        </w:rPr>
        <w:tab/>
      </w:r>
      <w:r w:rsidRPr="00D24FB1">
        <w:rPr>
          <w:b/>
          <w:sz w:val="24"/>
        </w:rPr>
        <w:t xml:space="preserve">Приложение </w:t>
      </w:r>
    </w:p>
    <w:p w:rsidR="00584A66" w:rsidRPr="00336029" w:rsidRDefault="00584A66" w:rsidP="00584A66">
      <w:pPr>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sz w:val="24"/>
          <w:szCs w:val="24"/>
        </w:rPr>
      </w:pPr>
      <w:r w:rsidRPr="00336029">
        <w:rPr>
          <w:sz w:val="24"/>
          <w:szCs w:val="24"/>
        </w:rPr>
        <w:t>ЛИСТ ИНДИВИДУАЛЬНЫХ ДОСТИЖЕНИЙ ПО РУССКОМУ ЯЗЫКУ</w:t>
      </w:r>
    </w:p>
    <w:p w:rsidR="00584A66" w:rsidRPr="00336029" w:rsidRDefault="00584A66" w:rsidP="00584A66">
      <w:pPr>
        <w:rPr>
          <w:sz w:val="24"/>
          <w:szCs w:val="24"/>
        </w:rPr>
      </w:pPr>
      <w:r w:rsidRPr="00336029">
        <w:rPr>
          <w:sz w:val="24"/>
          <w:szCs w:val="24"/>
        </w:rPr>
        <w:t>Ученик ___________________________</w:t>
      </w:r>
    </w:p>
    <w:p w:rsidR="00584A66" w:rsidRPr="00336029" w:rsidRDefault="00584A66" w:rsidP="00584A66">
      <w:pPr>
        <w:rPr>
          <w:sz w:val="24"/>
          <w:szCs w:val="24"/>
        </w:rPr>
      </w:pPr>
      <w:r w:rsidRPr="00336029">
        <w:rPr>
          <w:sz w:val="24"/>
          <w:szCs w:val="24"/>
        </w:rPr>
        <w:t>Школа ____________________________</w:t>
      </w:r>
    </w:p>
    <w:p w:rsidR="00584A66" w:rsidRPr="00336029" w:rsidRDefault="00584A66" w:rsidP="00584A66">
      <w:pPr>
        <w:tabs>
          <w:tab w:val="left" w:pos="3420"/>
        </w:tabs>
        <w:rPr>
          <w:sz w:val="24"/>
          <w:szCs w:val="24"/>
        </w:rPr>
      </w:pPr>
      <w:r w:rsidRPr="00336029">
        <w:rPr>
          <w:sz w:val="24"/>
          <w:szCs w:val="24"/>
        </w:rPr>
        <w:t>Класс _____</w:t>
      </w:r>
      <w:r w:rsidRPr="00336029">
        <w:rPr>
          <w:sz w:val="24"/>
          <w:szCs w:val="24"/>
          <w:u w:val="single"/>
        </w:rPr>
        <w:t>1</w:t>
      </w:r>
      <w:r w:rsidRPr="00336029">
        <w:rPr>
          <w:sz w:val="24"/>
          <w:szCs w:val="24"/>
        </w:rPr>
        <w:t>______</w:t>
      </w:r>
      <w:r w:rsidRPr="00336029">
        <w:rPr>
          <w:sz w:val="24"/>
          <w:szCs w:val="24"/>
        </w:rPr>
        <w:tab/>
        <w:t>Учитель _________________________</w:t>
      </w:r>
    </w:p>
    <w:p w:rsidR="00584A66" w:rsidRPr="00336029" w:rsidRDefault="00584A66" w:rsidP="00584A66">
      <w:pPr>
        <w:ind w:firstLine="0"/>
        <w:jc w:val="both"/>
        <w:rPr>
          <w:sz w:val="24"/>
          <w:szCs w:val="24"/>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3240"/>
        <w:gridCol w:w="1080"/>
        <w:gridCol w:w="540"/>
        <w:gridCol w:w="540"/>
        <w:gridCol w:w="540"/>
        <w:gridCol w:w="540"/>
        <w:gridCol w:w="540"/>
        <w:gridCol w:w="540"/>
        <w:gridCol w:w="540"/>
        <w:gridCol w:w="540"/>
        <w:gridCol w:w="540"/>
      </w:tblGrid>
      <w:tr w:rsidR="00584A66" w:rsidRPr="00336029" w:rsidTr="0090599B">
        <w:trPr>
          <w:cantSplit/>
          <w:trHeight w:val="998"/>
        </w:trPr>
        <w:tc>
          <w:tcPr>
            <w:tcW w:w="1069" w:type="dxa"/>
            <w:shd w:val="clear" w:color="auto" w:fill="auto"/>
          </w:tcPr>
          <w:p w:rsidR="00584A66" w:rsidRPr="00336029" w:rsidRDefault="00584A66" w:rsidP="003E7E9D">
            <w:pPr>
              <w:spacing w:line="240" w:lineRule="auto"/>
              <w:rPr>
                <w:sz w:val="24"/>
                <w:szCs w:val="24"/>
              </w:rPr>
            </w:pPr>
            <w:r w:rsidRPr="00336029">
              <w:rPr>
                <w:sz w:val="24"/>
                <w:szCs w:val="24"/>
              </w:rPr>
              <w:t>№п/п</w:t>
            </w:r>
          </w:p>
        </w:tc>
        <w:tc>
          <w:tcPr>
            <w:tcW w:w="3240" w:type="dxa"/>
            <w:shd w:val="clear" w:color="auto" w:fill="auto"/>
          </w:tcPr>
          <w:p w:rsidR="00584A66" w:rsidRPr="00336029" w:rsidRDefault="00584A66" w:rsidP="003E7E9D">
            <w:pPr>
              <w:spacing w:line="240" w:lineRule="auto"/>
              <w:rPr>
                <w:sz w:val="24"/>
                <w:szCs w:val="24"/>
              </w:rPr>
            </w:pPr>
            <w:r w:rsidRPr="00336029">
              <w:rPr>
                <w:sz w:val="24"/>
                <w:szCs w:val="24"/>
              </w:rPr>
              <w:t>Контролируемые универсальные учебные действия</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Кто оцени-вает</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сентябрь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октябрь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ноябрь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декабрь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январь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февраль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март</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апрель</w:t>
            </w:r>
          </w:p>
        </w:tc>
        <w:tc>
          <w:tcPr>
            <w:tcW w:w="540" w:type="dxa"/>
            <w:shd w:val="clear" w:color="auto" w:fill="auto"/>
            <w:textDirection w:val="btLr"/>
          </w:tcPr>
          <w:p w:rsidR="00584A66" w:rsidRPr="00336029" w:rsidRDefault="00584A66" w:rsidP="003E7E9D">
            <w:pPr>
              <w:spacing w:line="240" w:lineRule="auto"/>
              <w:ind w:left="113" w:right="113"/>
              <w:rPr>
                <w:sz w:val="24"/>
                <w:szCs w:val="24"/>
              </w:rPr>
            </w:pPr>
            <w:r w:rsidRPr="00336029">
              <w:rPr>
                <w:sz w:val="24"/>
                <w:szCs w:val="24"/>
              </w:rPr>
              <w:t>май</w:t>
            </w: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1.</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Умение различать гласные и согласные звуки.</w:t>
            </w:r>
          </w:p>
          <w:p w:rsidR="00584A66" w:rsidRPr="00336029" w:rsidRDefault="00584A66" w:rsidP="003E7E9D">
            <w:pPr>
              <w:spacing w:line="240" w:lineRule="auto"/>
              <w:rPr>
                <w:sz w:val="24"/>
                <w:szCs w:val="24"/>
              </w:rPr>
            </w:pPr>
            <w:r w:rsidRPr="00336029">
              <w:rPr>
                <w:sz w:val="24"/>
                <w:szCs w:val="24"/>
              </w:rPr>
              <w:t>Письмо букв и слогов под диктовку.</w:t>
            </w:r>
          </w:p>
        </w:tc>
        <w:tc>
          <w:tcPr>
            <w:tcW w:w="1080" w:type="dxa"/>
            <w:shd w:val="clear" w:color="auto" w:fill="auto"/>
          </w:tcPr>
          <w:p w:rsidR="00584A66" w:rsidRPr="00336029" w:rsidRDefault="00584A66" w:rsidP="003E7E9D">
            <w:pPr>
              <w:spacing w:line="240" w:lineRule="auto"/>
              <w:jc w:val="both"/>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2.</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Письмо слов и предложений под диктовку.</w:t>
            </w:r>
          </w:p>
          <w:p w:rsidR="00584A66" w:rsidRPr="00336029" w:rsidRDefault="00584A66" w:rsidP="003E7E9D">
            <w:pPr>
              <w:spacing w:line="240" w:lineRule="auto"/>
              <w:rPr>
                <w:sz w:val="24"/>
                <w:szCs w:val="24"/>
              </w:rPr>
            </w:pPr>
            <w:r w:rsidRPr="00336029">
              <w:rPr>
                <w:sz w:val="24"/>
                <w:szCs w:val="24"/>
              </w:rPr>
              <w:t>Умение делить слова на слоги.</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3.</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Умение ставить ударение в словах.</w:t>
            </w:r>
          </w:p>
          <w:p w:rsidR="00584A66" w:rsidRPr="00336029" w:rsidRDefault="00584A66" w:rsidP="003E7E9D">
            <w:pPr>
              <w:spacing w:line="240" w:lineRule="auto"/>
              <w:rPr>
                <w:sz w:val="24"/>
                <w:szCs w:val="24"/>
              </w:rPr>
            </w:pPr>
            <w:r w:rsidRPr="00336029">
              <w:rPr>
                <w:sz w:val="24"/>
                <w:szCs w:val="24"/>
              </w:rPr>
              <w:t>Большая буква в начале предложения.</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4.</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Знаки препинания в конце предложения.</w:t>
            </w:r>
          </w:p>
          <w:p w:rsidR="00584A66" w:rsidRPr="00336029" w:rsidRDefault="00584A66" w:rsidP="003E7E9D">
            <w:pPr>
              <w:spacing w:line="240" w:lineRule="auto"/>
              <w:rPr>
                <w:sz w:val="24"/>
                <w:szCs w:val="24"/>
              </w:rPr>
            </w:pPr>
            <w:r w:rsidRPr="00336029">
              <w:rPr>
                <w:sz w:val="24"/>
                <w:szCs w:val="24"/>
              </w:rPr>
              <w:t>Правописание буквосочетаний ча – ща.</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5.</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Правописание буквосочетаний чу – щу.</w:t>
            </w:r>
          </w:p>
          <w:p w:rsidR="00584A66" w:rsidRPr="00336029" w:rsidRDefault="00584A66" w:rsidP="003E7E9D">
            <w:pPr>
              <w:spacing w:line="240" w:lineRule="auto"/>
              <w:rPr>
                <w:sz w:val="24"/>
                <w:szCs w:val="24"/>
              </w:rPr>
            </w:pPr>
            <w:r w:rsidRPr="00336029">
              <w:rPr>
                <w:sz w:val="24"/>
                <w:szCs w:val="24"/>
              </w:rPr>
              <w:t>Правописание буквосочетаний жи – ши.</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6.</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Правописание буквосочетаний чк-чн.</w:t>
            </w:r>
          </w:p>
          <w:p w:rsidR="00584A66" w:rsidRPr="00336029" w:rsidRDefault="00584A66" w:rsidP="003E7E9D">
            <w:pPr>
              <w:spacing w:line="240" w:lineRule="auto"/>
              <w:rPr>
                <w:sz w:val="24"/>
                <w:szCs w:val="24"/>
              </w:rPr>
            </w:pPr>
            <w:r w:rsidRPr="00336029">
              <w:rPr>
                <w:sz w:val="24"/>
                <w:szCs w:val="24"/>
              </w:rPr>
              <w:t>Пропуск, замена, перестановка букв (нет)</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7.</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Правописание большой буквы в именах собственных.</w:t>
            </w:r>
          </w:p>
          <w:p w:rsidR="00584A66" w:rsidRPr="00336029" w:rsidRDefault="00584A66" w:rsidP="003E7E9D">
            <w:pPr>
              <w:spacing w:line="240" w:lineRule="auto"/>
              <w:rPr>
                <w:sz w:val="24"/>
                <w:szCs w:val="24"/>
              </w:rPr>
            </w:pPr>
            <w:r w:rsidRPr="00336029">
              <w:rPr>
                <w:sz w:val="24"/>
                <w:szCs w:val="24"/>
              </w:rPr>
              <w:t>Умение переносить слова с одной строки на другую.</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8.</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Правильно списывать слова, предложения, текст с учебника и проверять написанное, сравнивая с образцом.</w:t>
            </w:r>
          </w:p>
          <w:p w:rsidR="00584A66" w:rsidRPr="00336029" w:rsidRDefault="00584A66" w:rsidP="003E7E9D">
            <w:pPr>
              <w:spacing w:line="240" w:lineRule="auto"/>
              <w:rPr>
                <w:sz w:val="24"/>
                <w:szCs w:val="24"/>
              </w:rPr>
            </w:pPr>
            <w:r w:rsidRPr="00336029">
              <w:rPr>
                <w:sz w:val="24"/>
                <w:szCs w:val="24"/>
              </w:rPr>
              <w:t>Знание русского алфавита.</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9.</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Правописание буквосочетаний чу – щу.</w:t>
            </w:r>
          </w:p>
          <w:p w:rsidR="00584A66" w:rsidRPr="00336029" w:rsidRDefault="00584A66" w:rsidP="003E7E9D">
            <w:pPr>
              <w:spacing w:line="240" w:lineRule="auto"/>
              <w:rPr>
                <w:sz w:val="24"/>
                <w:szCs w:val="24"/>
              </w:rPr>
            </w:pPr>
            <w:r w:rsidRPr="00336029">
              <w:rPr>
                <w:sz w:val="24"/>
                <w:szCs w:val="24"/>
              </w:rPr>
              <w:t>Правописание буквосочетаний жи – ши.</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10.</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Правописание буквосочетаний чк-чн.</w:t>
            </w:r>
          </w:p>
          <w:p w:rsidR="00584A66" w:rsidRPr="00336029" w:rsidRDefault="00584A66" w:rsidP="003E7E9D">
            <w:pPr>
              <w:spacing w:line="240" w:lineRule="auto"/>
              <w:rPr>
                <w:sz w:val="24"/>
                <w:szCs w:val="24"/>
              </w:rPr>
            </w:pPr>
            <w:r w:rsidRPr="00336029">
              <w:rPr>
                <w:sz w:val="24"/>
                <w:szCs w:val="24"/>
              </w:rPr>
              <w:t>Пропуск, замена, перестановка букв (нет)</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11.</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Правописание большой буквы в именах собственных.</w:t>
            </w:r>
          </w:p>
          <w:p w:rsidR="00584A66" w:rsidRPr="00336029" w:rsidRDefault="00584A66" w:rsidP="003E7E9D">
            <w:pPr>
              <w:spacing w:line="240" w:lineRule="auto"/>
              <w:rPr>
                <w:sz w:val="24"/>
                <w:szCs w:val="24"/>
              </w:rPr>
            </w:pPr>
            <w:r w:rsidRPr="00336029">
              <w:rPr>
                <w:sz w:val="24"/>
                <w:szCs w:val="24"/>
              </w:rPr>
              <w:t>Умение переносить слова с одной строки на другую.</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val="restart"/>
            <w:shd w:val="clear" w:color="auto" w:fill="auto"/>
          </w:tcPr>
          <w:p w:rsidR="00584A66" w:rsidRPr="00336029" w:rsidRDefault="00584A66" w:rsidP="003E7E9D">
            <w:pPr>
              <w:spacing w:line="240" w:lineRule="auto"/>
              <w:rPr>
                <w:sz w:val="24"/>
                <w:szCs w:val="24"/>
              </w:rPr>
            </w:pPr>
            <w:r w:rsidRPr="00336029">
              <w:rPr>
                <w:sz w:val="24"/>
                <w:szCs w:val="24"/>
              </w:rPr>
              <w:t>12.</w:t>
            </w:r>
          </w:p>
        </w:tc>
        <w:tc>
          <w:tcPr>
            <w:tcW w:w="3240" w:type="dxa"/>
            <w:vMerge w:val="restart"/>
            <w:shd w:val="clear" w:color="auto" w:fill="auto"/>
          </w:tcPr>
          <w:p w:rsidR="00584A66" w:rsidRPr="00336029" w:rsidRDefault="00584A66" w:rsidP="003E7E9D">
            <w:pPr>
              <w:spacing w:line="240" w:lineRule="auto"/>
              <w:rPr>
                <w:sz w:val="24"/>
                <w:szCs w:val="24"/>
              </w:rPr>
            </w:pPr>
            <w:r w:rsidRPr="00336029">
              <w:rPr>
                <w:sz w:val="24"/>
                <w:szCs w:val="24"/>
              </w:rPr>
              <w:t>Правильно списывать слова, предложения, текст с учебника и проверять написанное, сравнивая с образцом.</w:t>
            </w:r>
          </w:p>
          <w:p w:rsidR="00584A66" w:rsidRPr="00336029" w:rsidRDefault="00584A66" w:rsidP="003E7E9D">
            <w:pPr>
              <w:spacing w:line="240" w:lineRule="auto"/>
              <w:rPr>
                <w:sz w:val="24"/>
                <w:szCs w:val="24"/>
              </w:rPr>
            </w:pPr>
            <w:r w:rsidRPr="00336029">
              <w:rPr>
                <w:sz w:val="24"/>
                <w:szCs w:val="24"/>
              </w:rPr>
              <w:t>Знание русского алфавита.</w:t>
            </w: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ученик</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r w:rsidR="00584A66" w:rsidRPr="00336029" w:rsidTr="0090599B">
        <w:tc>
          <w:tcPr>
            <w:tcW w:w="1069" w:type="dxa"/>
            <w:vMerge/>
            <w:shd w:val="clear" w:color="auto" w:fill="auto"/>
          </w:tcPr>
          <w:p w:rsidR="00584A66" w:rsidRPr="00336029" w:rsidRDefault="00584A66" w:rsidP="003E7E9D">
            <w:pPr>
              <w:spacing w:line="240" w:lineRule="auto"/>
              <w:rPr>
                <w:sz w:val="24"/>
                <w:szCs w:val="24"/>
              </w:rPr>
            </w:pPr>
          </w:p>
        </w:tc>
        <w:tc>
          <w:tcPr>
            <w:tcW w:w="3240" w:type="dxa"/>
            <w:vMerge/>
            <w:shd w:val="clear" w:color="auto" w:fill="auto"/>
          </w:tcPr>
          <w:p w:rsidR="00584A66" w:rsidRPr="00336029" w:rsidRDefault="00584A66" w:rsidP="003E7E9D">
            <w:pPr>
              <w:spacing w:line="240" w:lineRule="auto"/>
              <w:rPr>
                <w:sz w:val="24"/>
                <w:szCs w:val="24"/>
              </w:rPr>
            </w:pPr>
          </w:p>
        </w:tc>
        <w:tc>
          <w:tcPr>
            <w:tcW w:w="1080" w:type="dxa"/>
            <w:shd w:val="clear" w:color="auto" w:fill="auto"/>
          </w:tcPr>
          <w:p w:rsidR="00584A66" w:rsidRPr="00336029" w:rsidRDefault="00584A66" w:rsidP="003E7E9D">
            <w:pPr>
              <w:spacing w:line="240" w:lineRule="auto"/>
              <w:rPr>
                <w:sz w:val="24"/>
                <w:szCs w:val="24"/>
              </w:rPr>
            </w:pPr>
            <w:r w:rsidRPr="00336029">
              <w:rPr>
                <w:sz w:val="24"/>
                <w:szCs w:val="24"/>
              </w:rPr>
              <w:t>учитель</w:t>
            </w: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c>
          <w:tcPr>
            <w:tcW w:w="540" w:type="dxa"/>
            <w:shd w:val="clear" w:color="auto" w:fill="auto"/>
          </w:tcPr>
          <w:p w:rsidR="00584A66" w:rsidRPr="00336029" w:rsidRDefault="00584A66" w:rsidP="003E7E9D">
            <w:pPr>
              <w:spacing w:line="240" w:lineRule="auto"/>
              <w:rPr>
                <w:sz w:val="24"/>
                <w:szCs w:val="24"/>
              </w:rPr>
            </w:pPr>
          </w:p>
        </w:tc>
      </w:tr>
    </w:tbl>
    <w:p w:rsidR="00584A66" w:rsidRDefault="00584A66" w:rsidP="00584A66">
      <w:pPr>
        <w:jc w:val="right"/>
        <w:rPr>
          <w:sz w:val="24"/>
          <w:szCs w:val="24"/>
        </w:rPr>
      </w:pPr>
      <w:r w:rsidRPr="00336029">
        <w:rPr>
          <w:sz w:val="24"/>
          <w:szCs w:val="24"/>
        </w:rPr>
        <w:br w:type="page"/>
      </w: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jc w:val="right"/>
        <w:rPr>
          <w:sz w:val="24"/>
          <w:szCs w:val="24"/>
        </w:rPr>
      </w:pPr>
      <w:r w:rsidRPr="00336029">
        <w:rPr>
          <w:sz w:val="24"/>
          <w:szCs w:val="24"/>
        </w:rPr>
        <w:t>Приложение к разделу программы «Система оценки достижения …»</w:t>
      </w:r>
    </w:p>
    <w:p w:rsidR="00584A66" w:rsidRPr="00336029" w:rsidRDefault="00584A66" w:rsidP="00584A66">
      <w:pPr>
        <w:rPr>
          <w:b/>
          <w:sz w:val="24"/>
          <w:szCs w:val="24"/>
        </w:rPr>
      </w:pPr>
      <w:r w:rsidRPr="00336029">
        <w:rPr>
          <w:b/>
          <w:sz w:val="24"/>
          <w:szCs w:val="24"/>
        </w:rPr>
        <w:t xml:space="preserve">Карта-схема экспертной оценки сформированности </w:t>
      </w:r>
    </w:p>
    <w:p w:rsidR="00584A66" w:rsidRPr="00336029" w:rsidRDefault="00584A66" w:rsidP="00584A66">
      <w:pPr>
        <w:pBdr>
          <w:bottom w:val="single" w:sz="12" w:space="1" w:color="auto"/>
        </w:pBdr>
        <w:rPr>
          <w:b/>
          <w:sz w:val="24"/>
          <w:szCs w:val="24"/>
        </w:rPr>
      </w:pPr>
      <w:r w:rsidRPr="00336029">
        <w:rPr>
          <w:b/>
          <w:sz w:val="24"/>
          <w:szCs w:val="24"/>
        </w:rPr>
        <w:t>универсальных учебных действий обучающегося 1-го класса</w:t>
      </w:r>
    </w:p>
    <w:p w:rsidR="00584A66" w:rsidRPr="00336029" w:rsidRDefault="00584A66" w:rsidP="00584A66">
      <w:pPr>
        <w:pBdr>
          <w:bottom w:val="single" w:sz="12" w:space="1" w:color="auto"/>
        </w:pBdr>
        <w:rPr>
          <w:b/>
          <w:sz w:val="24"/>
          <w:szCs w:val="24"/>
        </w:rPr>
      </w:pPr>
    </w:p>
    <w:p w:rsidR="00584A66" w:rsidRPr="00336029" w:rsidRDefault="00584A66" w:rsidP="00584A66">
      <w:pPr>
        <w:rPr>
          <w:sz w:val="24"/>
          <w:szCs w:val="24"/>
        </w:rPr>
      </w:pPr>
      <w:r w:rsidRPr="00336029">
        <w:rPr>
          <w:sz w:val="24"/>
          <w:szCs w:val="24"/>
        </w:rPr>
        <w:t>(Ф.И. обучающегося)</w:t>
      </w:r>
    </w:p>
    <w:p w:rsidR="00584A66" w:rsidRPr="00336029" w:rsidRDefault="00584A66" w:rsidP="00584A66">
      <w:pPr>
        <w:rPr>
          <w:b/>
          <w:sz w:val="24"/>
          <w:szCs w:val="24"/>
        </w:rPr>
      </w:pPr>
    </w:p>
    <w:tbl>
      <w:tblPr>
        <w:tblW w:w="9887" w:type="dxa"/>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4320"/>
        <w:gridCol w:w="1440"/>
        <w:gridCol w:w="1440"/>
        <w:gridCol w:w="1440"/>
      </w:tblGrid>
      <w:tr w:rsidR="00584A66" w:rsidRPr="00336029" w:rsidTr="0090599B">
        <w:trPr>
          <w:jc w:val="center"/>
        </w:trPr>
        <w:tc>
          <w:tcPr>
            <w:tcW w:w="1247" w:type="dxa"/>
            <w:vMerge w:val="restart"/>
            <w:shd w:val="clear" w:color="auto" w:fill="auto"/>
          </w:tcPr>
          <w:p w:rsidR="00584A66" w:rsidRPr="00336029" w:rsidRDefault="00584A66" w:rsidP="0090599B">
            <w:pPr>
              <w:ind w:firstLine="0"/>
              <w:jc w:val="left"/>
              <w:rPr>
                <w:b/>
                <w:i/>
                <w:sz w:val="24"/>
                <w:szCs w:val="24"/>
              </w:rPr>
            </w:pPr>
            <w:r w:rsidRPr="00336029">
              <w:rPr>
                <w:b/>
                <w:i/>
                <w:sz w:val="24"/>
                <w:szCs w:val="24"/>
              </w:rPr>
              <w:t>№ п/п</w:t>
            </w:r>
          </w:p>
        </w:tc>
        <w:tc>
          <w:tcPr>
            <w:tcW w:w="4320" w:type="dxa"/>
            <w:vMerge w:val="restart"/>
            <w:shd w:val="clear" w:color="auto" w:fill="auto"/>
          </w:tcPr>
          <w:p w:rsidR="00584A66" w:rsidRPr="00336029" w:rsidRDefault="00584A66" w:rsidP="0090599B">
            <w:pPr>
              <w:rPr>
                <w:b/>
                <w:i/>
                <w:sz w:val="24"/>
                <w:szCs w:val="24"/>
              </w:rPr>
            </w:pPr>
            <w:r w:rsidRPr="00336029">
              <w:rPr>
                <w:b/>
                <w:i/>
                <w:sz w:val="24"/>
                <w:szCs w:val="24"/>
              </w:rPr>
              <w:t>Планируемые результаты</w:t>
            </w:r>
          </w:p>
        </w:tc>
        <w:tc>
          <w:tcPr>
            <w:tcW w:w="4320" w:type="dxa"/>
            <w:gridSpan w:val="3"/>
            <w:shd w:val="clear" w:color="auto" w:fill="auto"/>
          </w:tcPr>
          <w:p w:rsidR="00584A66" w:rsidRPr="00336029" w:rsidRDefault="00584A66" w:rsidP="0090599B">
            <w:pPr>
              <w:rPr>
                <w:b/>
                <w:i/>
                <w:sz w:val="24"/>
                <w:szCs w:val="24"/>
              </w:rPr>
            </w:pPr>
            <w:r w:rsidRPr="00336029">
              <w:rPr>
                <w:b/>
                <w:i/>
                <w:sz w:val="24"/>
                <w:szCs w:val="24"/>
              </w:rPr>
              <w:t xml:space="preserve">Овладение универсальными учебными действиями </w:t>
            </w:r>
          </w:p>
        </w:tc>
      </w:tr>
      <w:tr w:rsidR="00584A66" w:rsidRPr="00336029" w:rsidTr="0090599B">
        <w:trPr>
          <w:jc w:val="center"/>
        </w:trPr>
        <w:tc>
          <w:tcPr>
            <w:tcW w:w="1247" w:type="dxa"/>
            <w:vMerge/>
            <w:shd w:val="clear" w:color="auto" w:fill="auto"/>
          </w:tcPr>
          <w:p w:rsidR="00584A66" w:rsidRPr="00336029" w:rsidRDefault="00584A66" w:rsidP="0090599B">
            <w:pPr>
              <w:jc w:val="left"/>
              <w:rPr>
                <w:b/>
                <w:i/>
                <w:sz w:val="24"/>
                <w:szCs w:val="24"/>
              </w:rPr>
            </w:pPr>
          </w:p>
        </w:tc>
        <w:tc>
          <w:tcPr>
            <w:tcW w:w="4320" w:type="dxa"/>
            <w:vMerge/>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r w:rsidRPr="00336029">
              <w:rPr>
                <w:b/>
                <w:i/>
                <w:sz w:val="24"/>
                <w:szCs w:val="24"/>
              </w:rPr>
              <w:t>вход</w:t>
            </w:r>
          </w:p>
        </w:tc>
        <w:tc>
          <w:tcPr>
            <w:tcW w:w="1440" w:type="dxa"/>
            <w:shd w:val="clear" w:color="auto" w:fill="auto"/>
          </w:tcPr>
          <w:p w:rsidR="00584A66" w:rsidRPr="00336029" w:rsidRDefault="00584A66" w:rsidP="0090599B">
            <w:pPr>
              <w:rPr>
                <w:b/>
                <w:i/>
                <w:sz w:val="24"/>
                <w:szCs w:val="24"/>
              </w:rPr>
            </w:pPr>
            <w:r w:rsidRPr="00336029">
              <w:rPr>
                <w:b/>
                <w:i/>
                <w:sz w:val="24"/>
                <w:szCs w:val="24"/>
              </w:rPr>
              <w:t xml:space="preserve">конец </w:t>
            </w:r>
            <w:r w:rsidRPr="00336029">
              <w:rPr>
                <w:b/>
                <w:i/>
                <w:sz w:val="24"/>
                <w:szCs w:val="24"/>
                <w:lang w:val="en-US"/>
              </w:rPr>
              <w:t>I</w:t>
            </w:r>
            <w:r w:rsidRPr="00336029">
              <w:rPr>
                <w:b/>
                <w:i/>
                <w:sz w:val="24"/>
                <w:szCs w:val="24"/>
              </w:rPr>
              <w:t xml:space="preserve"> полугодия</w:t>
            </w:r>
          </w:p>
        </w:tc>
        <w:tc>
          <w:tcPr>
            <w:tcW w:w="1440" w:type="dxa"/>
            <w:shd w:val="clear" w:color="auto" w:fill="auto"/>
          </w:tcPr>
          <w:p w:rsidR="00584A66" w:rsidRPr="00336029" w:rsidRDefault="00584A66" w:rsidP="0090599B">
            <w:pPr>
              <w:rPr>
                <w:b/>
                <w:i/>
                <w:sz w:val="24"/>
                <w:szCs w:val="24"/>
              </w:rPr>
            </w:pPr>
            <w:r w:rsidRPr="00336029">
              <w:rPr>
                <w:b/>
                <w:i/>
                <w:sz w:val="24"/>
                <w:szCs w:val="24"/>
              </w:rPr>
              <w:t>конец</w:t>
            </w:r>
            <w:r w:rsidRPr="00336029">
              <w:rPr>
                <w:b/>
                <w:i/>
                <w:sz w:val="24"/>
                <w:szCs w:val="24"/>
                <w:lang w:val="en-US"/>
              </w:rPr>
              <w:t xml:space="preserve"> II</w:t>
            </w:r>
            <w:r w:rsidRPr="00336029">
              <w:rPr>
                <w:b/>
                <w:i/>
                <w:sz w:val="24"/>
                <w:szCs w:val="24"/>
              </w:rPr>
              <w:t xml:space="preserve"> полугодия</w:t>
            </w:r>
          </w:p>
        </w:tc>
      </w:tr>
      <w:tr w:rsidR="00584A66" w:rsidRPr="00336029" w:rsidTr="0090599B">
        <w:trPr>
          <w:jc w:val="center"/>
        </w:trPr>
        <w:tc>
          <w:tcPr>
            <w:tcW w:w="1247" w:type="dxa"/>
            <w:vMerge w:val="restart"/>
            <w:shd w:val="clear" w:color="auto" w:fill="auto"/>
          </w:tcPr>
          <w:p w:rsidR="00584A66" w:rsidRPr="00336029" w:rsidRDefault="00584A66" w:rsidP="0090599B">
            <w:pPr>
              <w:ind w:firstLine="0"/>
              <w:jc w:val="left"/>
              <w:rPr>
                <w:sz w:val="24"/>
                <w:szCs w:val="24"/>
              </w:rPr>
            </w:pPr>
            <w:r w:rsidRPr="00336029">
              <w:rPr>
                <w:sz w:val="24"/>
                <w:szCs w:val="24"/>
              </w:rPr>
              <w:t>1</w:t>
            </w:r>
          </w:p>
        </w:tc>
        <w:tc>
          <w:tcPr>
            <w:tcW w:w="8640" w:type="dxa"/>
            <w:gridSpan w:val="4"/>
            <w:shd w:val="clear" w:color="auto" w:fill="auto"/>
          </w:tcPr>
          <w:p w:rsidR="00584A66" w:rsidRPr="00336029" w:rsidRDefault="00584A66" w:rsidP="0090599B">
            <w:pPr>
              <w:rPr>
                <w:b/>
                <w:i/>
                <w:sz w:val="24"/>
                <w:szCs w:val="24"/>
              </w:rPr>
            </w:pPr>
            <w:r w:rsidRPr="00336029">
              <w:rPr>
                <w:rStyle w:val="a6"/>
                <w:sz w:val="24"/>
                <w:szCs w:val="24"/>
              </w:rPr>
              <w:t>Учебно-организационные умения и навыки</w:t>
            </w:r>
          </w:p>
        </w:tc>
      </w:tr>
      <w:tr w:rsidR="00584A66" w:rsidRPr="00336029" w:rsidTr="0090599B">
        <w:trPr>
          <w:jc w:val="center"/>
        </w:trPr>
        <w:tc>
          <w:tcPr>
            <w:tcW w:w="1247" w:type="dxa"/>
            <w:vMerge/>
            <w:shd w:val="clear" w:color="auto" w:fill="auto"/>
          </w:tcPr>
          <w:p w:rsidR="00584A66" w:rsidRPr="00336029" w:rsidRDefault="00584A66" w:rsidP="0090599B">
            <w:pPr>
              <w:jc w:val="left"/>
              <w:rPr>
                <w:b/>
                <w:i/>
                <w:sz w:val="24"/>
                <w:szCs w:val="24"/>
              </w:rPr>
            </w:pPr>
          </w:p>
        </w:tc>
        <w:tc>
          <w:tcPr>
            <w:tcW w:w="4320" w:type="dxa"/>
            <w:shd w:val="clear" w:color="auto" w:fill="auto"/>
          </w:tcPr>
          <w:p w:rsidR="00584A66" w:rsidRPr="00336029" w:rsidRDefault="00584A66" w:rsidP="0090599B">
            <w:pPr>
              <w:rPr>
                <w:b/>
                <w:i/>
                <w:sz w:val="24"/>
                <w:szCs w:val="24"/>
              </w:rPr>
            </w:pPr>
            <w:r w:rsidRPr="00336029">
              <w:rPr>
                <w:sz w:val="24"/>
                <w:szCs w:val="24"/>
              </w:rPr>
              <w:t>Правильно пользоваться учебными принадлежностями, понимать учебную задачу, учиться работать в заданном темпе.</w:t>
            </w: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jc w:val="left"/>
              <w:rPr>
                <w:b/>
                <w:i/>
                <w:sz w:val="24"/>
                <w:szCs w:val="24"/>
              </w:rPr>
            </w:pPr>
          </w:p>
        </w:tc>
        <w:tc>
          <w:tcPr>
            <w:tcW w:w="4320" w:type="dxa"/>
            <w:shd w:val="clear" w:color="auto" w:fill="auto"/>
          </w:tcPr>
          <w:p w:rsidR="00584A66" w:rsidRPr="00336029" w:rsidRDefault="00584A66" w:rsidP="0090599B">
            <w:pPr>
              <w:rPr>
                <w:b/>
                <w:i/>
                <w:sz w:val="24"/>
                <w:szCs w:val="24"/>
              </w:rPr>
            </w:pPr>
            <w:r w:rsidRPr="00336029">
              <w:rPr>
                <w:sz w:val="24"/>
                <w:szCs w:val="24"/>
              </w:rPr>
              <w:t>Проверять работу по образцу.</w:t>
            </w: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jc w:val="left"/>
              <w:rPr>
                <w:b/>
                <w:i/>
                <w:sz w:val="24"/>
                <w:szCs w:val="24"/>
              </w:rPr>
            </w:pPr>
          </w:p>
        </w:tc>
        <w:tc>
          <w:tcPr>
            <w:tcW w:w="4320" w:type="dxa"/>
            <w:shd w:val="clear" w:color="auto" w:fill="auto"/>
          </w:tcPr>
          <w:p w:rsidR="00584A66" w:rsidRPr="00336029" w:rsidRDefault="00584A66" w:rsidP="0090599B">
            <w:pPr>
              <w:rPr>
                <w:b/>
                <w:i/>
                <w:sz w:val="24"/>
                <w:szCs w:val="24"/>
              </w:rPr>
            </w:pPr>
            <w:r w:rsidRPr="00336029">
              <w:rPr>
                <w:sz w:val="24"/>
                <w:szCs w:val="24"/>
              </w:rPr>
              <w:t>Соблюдать правильную осанку.</w:t>
            </w: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jc w:val="left"/>
              <w:rPr>
                <w:b/>
                <w:i/>
                <w:sz w:val="24"/>
                <w:szCs w:val="24"/>
              </w:rPr>
            </w:pPr>
          </w:p>
        </w:tc>
        <w:tc>
          <w:tcPr>
            <w:tcW w:w="4320" w:type="dxa"/>
            <w:shd w:val="clear" w:color="auto" w:fill="auto"/>
          </w:tcPr>
          <w:p w:rsidR="00584A66" w:rsidRPr="00336029" w:rsidRDefault="00584A66" w:rsidP="0090599B">
            <w:pPr>
              <w:rPr>
                <w:b/>
                <w:i/>
                <w:sz w:val="24"/>
                <w:szCs w:val="24"/>
              </w:rPr>
            </w:pPr>
            <w:r w:rsidRPr="00336029">
              <w:rPr>
                <w:sz w:val="24"/>
                <w:szCs w:val="24"/>
              </w:rPr>
              <w:t>Организовать свое рабочее место.</w:t>
            </w: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c>
          <w:tcPr>
            <w:tcW w:w="1440" w:type="dxa"/>
            <w:shd w:val="clear" w:color="auto" w:fill="auto"/>
          </w:tcPr>
          <w:p w:rsidR="00584A66" w:rsidRPr="00336029" w:rsidRDefault="00584A66" w:rsidP="0090599B">
            <w:pPr>
              <w:rPr>
                <w:b/>
                <w:i/>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jc w:val="left"/>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самостоятельно готовиться к уроку.</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jc w:val="left"/>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включиться в работу, сосредоточиться на содержании урока и сохранить внимание до его завершения.</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jc w:val="left"/>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оформлять и вести тетради.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90599B">
            <w:pPr>
              <w:ind w:firstLine="0"/>
              <w:jc w:val="left"/>
              <w:rPr>
                <w:sz w:val="24"/>
                <w:szCs w:val="24"/>
              </w:rPr>
            </w:pPr>
            <w:r w:rsidRPr="00336029">
              <w:rPr>
                <w:sz w:val="24"/>
                <w:szCs w:val="24"/>
              </w:rPr>
              <w:t>2</w:t>
            </w:r>
          </w:p>
        </w:tc>
        <w:tc>
          <w:tcPr>
            <w:tcW w:w="8640" w:type="dxa"/>
            <w:gridSpan w:val="4"/>
            <w:shd w:val="clear" w:color="auto" w:fill="auto"/>
          </w:tcPr>
          <w:p w:rsidR="00584A66" w:rsidRPr="00336029" w:rsidRDefault="00584A66" w:rsidP="0090599B">
            <w:pPr>
              <w:rPr>
                <w:sz w:val="24"/>
                <w:szCs w:val="24"/>
              </w:rPr>
            </w:pPr>
            <w:r w:rsidRPr="00336029">
              <w:rPr>
                <w:rStyle w:val="a6"/>
                <w:sz w:val="24"/>
                <w:szCs w:val="24"/>
              </w:rPr>
              <w:t>Учебно-интеллектуальные умения и навыки</w:t>
            </w: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читать осознанно и выразительно.</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чисто и грамотно писать.</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сравнивать объекты, факты, явления.</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Формулировать вопрос к картинке, предложению, слову.</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Пересказывать содержание сказки, рассказа, условие и ход решения задачи.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Осваивать основные виды письменной работы: списывание, запись под диктовку, изложение текста, сочинение рассказа.</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Темп письма к концу года 25 знаков в минуту.</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90599B">
            <w:pPr>
              <w:rPr>
                <w:sz w:val="24"/>
                <w:szCs w:val="24"/>
              </w:rPr>
            </w:pPr>
            <w:r w:rsidRPr="00336029">
              <w:rPr>
                <w:sz w:val="24"/>
                <w:szCs w:val="24"/>
              </w:rPr>
              <w:t>3</w:t>
            </w:r>
          </w:p>
        </w:tc>
        <w:tc>
          <w:tcPr>
            <w:tcW w:w="8640" w:type="dxa"/>
            <w:gridSpan w:val="4"/>
            <w:shd w:val="clear" w:color="auto" w:fill="auto"/>
          </w:tcPr>
          <w:p w:rsidR="00584A66" w:rsidRPr="00336029" w:rsidRDefault="00584A66" w:rsidP="0090599B">
            <w:pPr>
              <w:rPr>
                <w:sz w:val="24"/>
                <w:szCs w:val="24"/>
              </w:rPr>
            </w:pPr>
            <w:r w:rsidRPr="00336029">
              <w:rPr>
                <w:rStyle w:val="a6"/>
                <w:sz w:val="24"/>
                <w:szCs w:val="24"/>
              </w:rPr>
              <w:t>Учебно-коммуникативные умения и навыки</w:t>
            </w: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распределять роли в процессе совместной учебной деятельности.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проговорить цель, задачи и предполагаемые действия.</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поддержать и продолжить мысль собеседника.</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слушать друг друга.</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работать в группах сменного состава.</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rStyle w:val="a6"/>
                <w:sz w:val="24"/>
                <w:szCs w:val="24"/>
              </w:rPr>
            </w:pPr>
            <w:r w:rsidRPr="00336029">
              <w:rPr>
                <w:sz w:val="24"/>
                <w:szCs w:val="24"/>
              </w:rPr>
              <w:t>Умение участвовать в учебном диалоге.</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задавать вопросы в ходе урока.</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90599B">
            <w:pPr>
              <w:rPr>
                <w:sz w:val="24"/>
                <w:szCs w:val="24"/>
              </w:rPr>
            </w:pPr>
            <w:r w:rsidRPr="00336029">
              <w:rPr>
                <w:sz w:val="24"/>
                <w:szCs w:val="24"/>
              </w:rPr>
              <w:t>4</w:t>
            </w:r>
          </w:p>
        </w:tc>
        <w:tc>
          <w:tcPr>
            <w:tcW w:w="8640" w:type="dxa"/>
            <w:gridSpan w:val="4"/>
            <w:shd w:val="clear" w:color="auto" w:fill="auto"/>
          </w:tcPr>
          <w:p w:rsidR="00584A66" w:rsidRPr="00336029" w:rsidRDefault="00584A66" w:rsidP="0090599B">
            <w:pPr>
              <w:rPr>
                <w:sz w:val="24"/>
                <w:szCs w:val="24"/>
              </w:rPr>
            </w:pPr>
            <w:r w:rsidRPr="00336029">
              <w:rPr>
                <w:i/>
                <w:sz w:val="24"/>
                <w:szCs w:val="24"/>
              </w:rPr>
              <w:t>Учебно-логические</w:t>
            </w: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оценить эффективность работы группы и свою работу по заданным критериям.</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действовать по аналогии.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выделять главное.</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делать обобщение, вывод.</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предоставить информацию графически.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давать определенное понятия по существенным признакам, опираясь на модель.</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90599B">
            <w:pPr>
              <w:rPr>
                <w:sz w:val="24"/>
                <w:szCs w:val="24"/>
              </w:rPr>
            </w:pPr>
            <w:r w:rsidRPr="00336029">
              <w:rPr>
                <w:sz w:val="24"/>
                <w:szCs w:val="24"/>
              </w:rPr>
              <w:t>5</w:t>
            </w:r>
          </w:p>
        </w:tc>
        <w:tc>
          <w:tcPr>
            <w:tcW w:w="8640" w:type="dxa"/>
            <w:gridSpan w:val="4"/>
            <w:shd w:val="clear" w:color="auto" w:fill="auto"/>
          </w:tcPr>
          <w:p w:rsidR="00584A66" w:rsidRPr="00336029" w:rsidRDefault="00584A66" w:rsidP="0090599B">
            <w:pPr>
              <w:rPr>
                <w:sz w:val="24"/>
                <w:szCs w:val="24"/>
              </w:rPr>
            </w:pPr>
            <w:r w:rsidRPr="00336029">
              <w:rPr>
                <w:rStyle w:val="a6"/>
                <w:sz w:val="24"/>
                <w:szCs w:val="24"/>
              </w:rPr>
              <w:t>Учебно - деятельностные умения и навыки</w:t>
            </w: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принимать учебную цель.</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намечать задачи для осуществления цели.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анализировать учебную ситуацию с целью постановки и решения учебной проблемы.</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выделять в учебном материале предмет усвоения.</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оценивать работу по заданным извне критериям.</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90599B">
            <w:pPr>
              <w:rPr>
                <w:sz w:val="24"/>
                <w:szCs w:val="24"/>
              </w:rPr>
            </w:pPr>
            <w:r w:rsidRPr="00336029">
              <w:rPr>
                <w:sz w:val="24"/>
                <w:szCs w:val="24"/>
              </w:rPr>
              <w:t>6</w:t>
            </w:r>
          </w:p>
        </w:tc>
        <w:tc>
          <w:tcPr>
            <w:tcW w:w="8640" w:type="dxa"/>
            <w:gridSpan w:val="4"/>
            <w:shd w:val="clear" w:color="auto" w:fill="auto"/>
          </w:tcPr>
          <w:p w:rsidR="00584A66" w:rsidRPr="00336029" w:rsidRDefault="00584A66" w:rsidP="0090599B">
            <w:pPr>
              <w:rPr>
                <w:sz w:val="24"/>
                <w:szCs w:val="24"/>
              </w:rPr>
            </w:pPr>
            <w:r w:rsidRPr="00336029">
              <w:rPr>
                <w:i/>
                <w:sz w:val="24"/>
                <w:szCs w:val="24"/>
              </w:rPr>
              <w:t>Учебно-управленческие</w:t>
            </w: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определять учебную задачу.</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сравнить полученный результат с учебной задачей.</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оценить свою учебную деятельность и деятельность одноклассников.</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определить проблемы собственной учебной деятельности и установить их причину.</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планировать свои дальнейшие действия по устранению недочетов.</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val="restart"/>
            <w:shd w:val="clear" w:color="auto" w:fill="auto"/>
          </w:tcPr>
          <w:p w:rsidR="00584A66" w:rsidRPr="00336029" w:rsidRDefault="00584A66" w:rsidP="0090599B">
            <w:pPr>
              <w:rPr>
                <w:sz w:val="24"/>
                <w:szCs w:val="24"/>
              </w:rPr>
            </w:pPr>
            <w:r w:rsidRPr="00336029">
              <w:rPr>
                <w:sz w:val="24"/>
                <w:szCs w:val="24"/>
              </w:rPr>
              <w:t>7</w:t>
            </w:r>
          </w:p>
        </w:tc>
        <w:tc>
          <w:tcPr>
            <w:tcW w:w="8640" w:type="dxa"/>
            <w:gridSpan w:val="4"/>
            <w:shd w:val="clear" w:color="auto" w:fill="auto"/>
          </w:tcPr>
          <w:p w:rsidR="00584A66" w:rsidRPr="00336029" w:rsidRDefault="00584A66" w:rsidP="0090599B">
            <w:pPr>
              <w:rPr>
                <w:sz w:val="24"/>
                <w:szCs w:val="24"/>
              </w:rPr>
            </w:pPr>
            <w:r w:rsidRPr="00336029">
              <w:rPr>
                <w:i/>
                <w:sz w:val="24"/>
                <w:szCs w:val="24"/>
              </w:rPr>
              <w:t>Учебно-информационные умения и навыки</w:t>
            </w: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Читать целыми словами, соблюдая ударение, паузы, интонацию в конце предложения.</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Находить тексты в оглавлении, пользоваться заданиями и вопросами.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Слушать рассказ, объяснение учителя, пересказывать.</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самостоятельно знакомится с детскими книгами, по иллюстрации составлять представление о примерном содержании книги.</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давать полный или краткий ответ, умение отвечать на вопрос по существу.</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пересказывать учебную информацию.</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 работать самостоятельно с дополнительной литературой.</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r w:rsidR="00584A66" w:rsidRPr="00336029" w:rsidTr="0090599B">
        <w:trPr>
          <w:jc w:val="center"/>
        </w:trPr>
        <w:tc>
          <w:tcPr>
            <w:tcW w:w="1247" w:type="dxa"/>
            <w:vMerge/>
            <w:shd w:val="clear" w:color="auto" w:fill="auto"/>
          </w:tcPr>
          <w:p w:rsidR="00584A66" w:rsidRPr="00336029" w:rsidRDefault="00584A66" w:rsidP="0090599B">
            <w:pPr>
              <w:rPr>
                <w:sz w:val="24"/>
                <w:szCs w:val="24"/>
              </w:rPr>
            </w:pPr>
          </w:p>
        </w:tc>
        <w:tc>
          <w:tcPr>
            <w:tcW w:w="4320" w:type="dxa"/>
            <w:shd w:val="clear" w:color="auto" w:fill="auto"/>
          </w:tcPr>
          <w:p w:rsidR="00584A66" w:rsidRPr="00336029" w:rsidRDefault="00584A66" w:rsidP="0090599B">
            <w:pPr>
              <w:rPr>
                <w:sz w:val="24"/>
                <w:szCs w:val="24"/>
              </w:rPr>
            </w:pPr>
            <w:r w:rsidRPr="00336029">
              <w:rPr>
                <w:sz w:val="24"/>
                <w:szCs w:val="24"/>
              </w:rPr>
              <w:t>Умение</w:t>
            </w: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c>
          <w:tcPr>
            <w:tcW w:w="1440" w:type="dxa"/>
            <w:shd w:val="clear" w:color="auto" w:fill="auto"/>
          </w:tcPr>
          <w:p w:rsidR="00584A66" w:rsidRPr="00336029" w:rsidRDefault="00584A66" w:rsidP="0090599B">
            <w:pPr>
              <w:rPr>
                <w:sz w:val="24"/>
                <w:szCs w:val="24"/>
              </w:rPr>
            </w:pPr>
          </w:p>
        </w:tc>
      </w:tr>
    </w:tbl>
    <w:p w:rsidR="00584A66" w:rsidRPr="00336029" w:rsidRDefault="00584A66" w:rsidP="00584A66">
      <w:pPr>
        <w:rPr>
          <w:b/>
          <w:sz w:val="24"/>
          <w:szCs w:val="24"/>
        </w:rPr>
      </w:pPr>
    </w:p>
    <w:p w:rsidR="00584A66" w:rsidRDefault="00584A66" w:rsidP="00584A66">
      <w:pPr>
        <w:jc w:val="right"/>
        <w:rPr>
          <w:b/>
          <w:sz w:val="24"/>
          <w:szCs w:val="24"/>
        </w:rPr>
      </w:pPr>
      <w:r w:rsidRPr="00336029">
        <w:rPr>
          <w:b/>
          <w:sz w:val="24"/>
          <w:szCs w:val="24"/>
        </w:rPr>
        <w:br w:type="page"/>
      </w:r>
    </w:p>
    <w:p w:rsidR="00584A66" w:rsidRPr="00D24FB1" w:rsidRDefault="00584A66" w:rsidP="00584A66">
      <w:pPr>
        <w:ind w:firstLine="708"/>
        <w:jc w:val="right"/>
        <w:rPr>
          <w:b/>
          <w:sz w:val="24"/>
        </w:rPr>
      </w:pPr>
      <w:r w:rsidRPr="00D24FB1">
        <w:rPr>
          <w:b/>
          <w:sz w:val="24"/>
        </w:rPr>
        <w:t xml:space="preserve">Приложение </w:t>
      </w:r>
    </w:p>
    <w:p w:rsidR="00584A66" w:rsidRPr="00336029" w:rsidRDefault="00584A66" w:rsidP="00584A66">
      <w:pPr>
        <w:jc w:val="right"/>
        <w:rPr>
          <w:sz w:val="24"/>
          <w:szCs w:val="24"/>
        </w:rPr>
      </w:pPr>
      <w:r w:rsidRPr="00336029">
        <w:rPr>
          <w:sz w:val="24"/>
          <w:szCs w:val="24"/>
        </w:rPr>
        <w:t>Приложение к разделу «Система оценки достижения …»</w:t>
      </w:r>
    </w:p>
    <w:p w:rsidR="00584A66" w:rsidRPr="00336029" w:rsidRDefault="00584A66" w:rsidP="00584A66">
      <w:pPr>
        <w:rPr>
          <w:b/>
          <w:sz w:val="24"/>
          <w:szCs w:val="24"/>
        </w:rPr>
      </w:pPr>
      <w:r w:rsidRPr="00336029">
        <w:rPr>
          <w:b/>
          <w:sz w:val="24"/>
          <w:szCs w:val="24"/>
        </w:rPr>
        <w:t>Лист индивидуальных достижений</w:t>
      </w:r>
    </w:p>
    <w:p w:rsidR="00584A66" w:rsidRPr="00336029" w:rsidRDefault="00584A66" w:rsidP="00584A66">
      <w:pPr>
        <w:rPr>
          <w:b/>
          <w:sz w:val="24"/>
          <w:szCs w:val="24"/>
        </w:rPr>
      </w:pPr>
    </w:p>
    <w:p w:rsidR="00584A66" w:rsidRPr="00336029" w:rsidRDefault="00584A66" w:rsidP="00584A66">
      <w:pPr>
        <w:rPr>
          <w:sz w:val="24"/>
          <w:szCs w:val="24"/>
        </w:rPr>
      </w:pPr>
      <w:r w:rsidRPr="00336029">
        <w:rPr>
          <w:sz w:val="24"/>
          <w:szCs w:val="24"/>
        </w:rPr>
        <w:t>Ученик:_____________</w:t>
      </w:r>
      <w:r w:rsidRPr="00336029">
        <w:rPr>
          <w:sz w:val="24"/>
          <w:szCs w:val="24"/>
        </w:rPr>
        <w:tab/>
        <w:t>Класс:______</w:t>
      </w:r>
      <w:r w:rsidRPr="00336029">
        <w:rPr>
          <w:sz w:val="24"/>
          <w:szCs w:val="24"/>
        </w:rPr>
        <w:tab/>
        <w:t>Учитель:______________</w:t>
      </w:r>
    </w:p>
    <w:tbl>
      <w:tblPr>
        <w:tblW w:w="4362" w:type="pct"/>
        <w:jc w:val="center"/>
        <w:tblCellSpacing w:w="0" w:type="dxa"/>
        <w:tblInd w:w="-494"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014"/>
        <w:gridCol w:w="1540"/>
        <w:gridCol w:w="1582"/>
        <w:gridCol w:w="871"/>
        <w:gridCol w:w="742"/>
        <w:gridCol w:w="638"/>
        <w:gridCol w:w="727"/>
        <w:gridCol w:w="583"/>
        <w:gridCol w:w="675"/>
      </w:tblGrid>
      <w:tr w:rsidR="00584A66" w:rsidRPr="00336029" w:rsidTr="0090599B">
        <w:trPr>
          <w:tblCellSpacing w:w="0" w:type="dxa"/>
          <w:jc w:val="center"/>
        </w:trPr>
        <w:tc>
          <w:tcPr>
            <w:tcW w:w="606"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b/>
                <w:i/>
                <w:sz w:val="24"/>
                <w:szCs w:val="24"/>
              </w:rPr>
            </w:pPr>
            <w:r w:rsidRPr="00336029">
              <w:rPr>
                <w:b/>
                <w:i/>
                <w:sz w:val="24"/>
                <w:szCs w:val="24"/>
              </w:rPr>
              <w:t>№ п/п</w:t>
            </w:r>
          </w:p>
        </w:tc>
        <w:tc>
          <w:tcPr>
            <w:tcW w:w="1865" w:type="pct"/>
            <w:gridSpan w:val="2"/>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b/>
                <w:i/>
                <w:sz w:val="24"/>
                <w:szCs w:val="24"/>
              </w:rPr>
            </w:pPr>
            <w:r w:rsidRPr="00336029">
              <w:rPr>
                <w:b/>
                <w:i/>
                <w:sz w:val="24"/>
                <w:szCs w:val="24"/>
              </w:rPr>
              <w:t>Формируемые навыки и умения</w:t>
            </w:r>
          </w:p>
        </w:tc>
        <w:tc>
          <w:tcPr>
            <w:tcW w:w="2530" w:type="pct"/>
            <w:gridSpan w:val="6"/>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b/>
                <w:i/>
                <w:sz w:val="24"/>
                <w:szCs w:val="24"/>
              </w:rPr>
            </w:pPr>
            <w:r w:rsidRPr="00336029">
              <w:rPr>
                <w:b/>
                <w:i/>
                <w:sz w:val="24"/>
                <w:szCs w:val="24"/>
              </w:rPr>
              <w:t>Даты</w:t>
            </w:r>
          </w:p>
        </w:tc>
      </w:tr>
      <w:tr w:rsidR="00584A66" w:rsidRPr="00336029" w:rsidTr="0090599B">
        <w:trPr>
          <w:tblCellSpacing w:w="0" w:type="dxa"/>
          <w:jc w:val="center"/>
        </w:trPr>
        <w:tc>
          <w:tcPr>
            <w:tcW w:w="606" w:type="pct"/>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b/>
                <w:i/>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b/>
                <w:i/>
                <w:sz w:val="24"/>
                <w:szCs w:val="24"/>
              </w:rPr>
            </w:pP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ind w:firstLine="0"/>
              <w:jc w:val="left"/>
              <w:rPr>
                <w:b/>
                <w:sz w:val="24"/>
                <w:szCs w:val="24"/>
              </w:rPr>
            </w:pPr>
            <w:r w:rsidRPr="00336029">
              <w:rPr>
                <w:b/>
                <w:sz w:val="24"/>
                <w:szCs w:val="24"/>
              </w:rPr>
              <w:t>старт</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ind w:firstLine="0"/>
              <w:jc w:val="left"/>
              <w:rPr>
                <w:b/>
                <w:sz w:val="24"/>
                <w:szCs w:val="24"/>
              </w:rPr>
            </w:pPr>
            <w:r w:rsidRPr="00336029">
              <w:rPr>
                <w:b/>
                <w:sz w:val="24"/>
                <w:szCs w:val="24"/>
              </w:rPr>
              <w:t>сент.</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ind w:firstLine="0"/>
              <w:jc w:val="left"/>
              <w:rPr>
                <w:b/>
                <w:sz w:val="24"/>
                <w:szCs w:val="24"/>
              </w:rPr>
            </w:pPr>
            <w:r w:rsidRPr="00336029">
              <w:rPr>
                <w:b/>
                <w:sz w:val="24"/>
                <w:szCs w:val="24"/>
              </w:rPr>
              <w:t>окт.</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ind w:firstLine="0"/>
              <w:jc w:val="left"/>
              <w:rPr>
                <w:b/>
                <w:sz w:val="24"/>
                <w:szCs w:val="24"/>
              </w:rPr>
            </w:pPr>
            <w:r w:rsidRPr="00336029">
              <w:rPr>
                <w:b/>
                <w:sz w:val="24"/>
                <w:szCs w:val="24"/>
              </w:rPr>
              <w:t>нояб.</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ind w:firstLine="0"/>
              <w:jc w:val="left"/>
              <w:rPr>
                <w:b/>
                <w:sz w:val="24"/>
                <w:szCs w:val="24"/>
              </w:rPr>
            </w:pPr>
            <w:r w:rsidRPr="00336029">
              <w:rPr>
                <w:b/>
                <w:sz w:val="24"/>
                <w:szCs w:val="24"/>
              </w:rPr>
              <w:t>дек.</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ind w:firstLine="0"/>
              <w:jc w:val="left"/>
              <w:rPr>
                <w:b/>
                <w:sz w:val="24"/>
                <w:szCs w:val="24"/>
              </w:rPr>
            </w:pPr>
            <w:r w:rsidRPr="00336029">
              <w:rPr>
                <w:b/>
                <w:sz w:val="24"/>
                <w:szCs w:val="24"/>
              </w:rPr>
              <w:t>итог</w:t>
            </w:r>
          </w:p>
        </w:tc>
      </w:tr>
      <w:tr w:rsidR="00584A66" w:rsidRPr="00336029" w:rsidTr="0090599B">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1. Навыки письма</w:t>
            </w:r>
          </w:p>
        </w:tc>
      </w:tr>
      <w:tr w:rsidR="00584A66" w:rsidRPr="00336029" w:rsidTr="0090599B">
        <w:trPr>
          <w:tblCellSpacing w:w="0" w:type="dxa"/>
          <w:jc w:val="center"/>
        </w:trPr>
        <w:tc>
          <w:tcPr>
            <w:tcW w:w="606"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2.1</w:t>
            </w:r>
          </w:p>
        </w:tc>
        <w:tc>
          <w:tcPr>
            <w:tcW w:w="920"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Оформление предложений при письме</w:t>
            </w:r>
          </w:p>
        </w:tc>
        <w:tc>
          <w:tcPr>
            <w:tcW w:w="94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Большая буква в начале предложения, в именах людей, в кличках животных</w:t>
            </w:r>
          </w:p>
        </w:tc>
        <w:tc>
          <w:tcPr>
            <w:tcW w:w="520"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r>
      <w:tr w:rsidR="00584A66" w:rsidRPr="00336029" w:rsidTr="0090599B">
        <w:trPr>
          <w:tblCellSpacing w:w="0" w:type="dxa"/>
          <w:jc w:val="center"/>
        </w:trPr>
        <w:tc>
          <w:tcPr>
            <w:tcW w:w="606" w:type="pct"/>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94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Знаки препинания в конце предложения</w:t>
            </w: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r>
      <w:tr w:rsidR="00584A66" w:rsidRPr="00336029" w:rsidTr="0090599B">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2.2</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Написание букв "и", "а", "у" в сочетаниях "жи-ши", "ча-ща", "чу-щу"</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p>
        </w:tc>
      </w:tr>
      <w:tr w:rsidR="00584A66" w:rsidRPr="00336029" w:rsidTr="0090599B">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2.3</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Написание слов без пропусков, искажений букв</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xml:space="preserve">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r>
      <w:tr w:rsidR="00584A66" w:rsidRPr="00336029" w:rsidTr="0090599B">
        <w:trPr>
          <w:tblCellSpacing w:w="0" w:type="dxa"/>
          <w:jc w:val="center"/>
        </w:trPr>
        <w:tc>
          <w:tcPr>
            <w:tcW w:w="606"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2.4.</w:t>
            </w:r>
          </w:p>
        </w:tc>
        <w:tc>
          <w:tcPr>
            <w:tcW w:w="1865" w:type="pct"/>
            <w:gridSpan w:val="2"/>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Соблюдение правил каллиграфии</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r>
      <w:tr w:rsidR="00584A66" w:rsidRPr="00336029" w:rsidTr="0090599B">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2. Навыки чтения</w:t>
            </w:r>
          </w:p>
        </w:tc>
      </w:tr>
      <w:tr w:rsidR="00584A66" w:rsidRPr="00336029" w:rsidTr="0090599B">
        <w:trPr>
          <w:tblCellSpacing w:w="0" w:type="dxa"/>
          <w:jc w:val="center"/>
        </w:trPr>
        <w:tc>
          <w:tcPr>
            <w:tcW w:w="2470" w:type="pct"/>
            <w:gridSpan w:val="3"/>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Соответствующие навыки и умения отмечаются аналогично</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r>
      <w:tr w:rsidR="00584A66" w:rsidRPr="00336029" w:rsidTr="0090599B">
        <w:trPr>
          <w:tblCellSpacing w:w="0" w:type="dxa"/>
          <w:jc w:val="center"/>
        </w:trPr>
        <w:tc>
          <w:tcPr>
            <w:tcW w:w="4595" w:type="pct"/>
            <w:gridSpan w:val="8"/>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3. Вычислительные навыки</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r>
      <w:tr w:rsidR="00584A66" w:rsidRPr="00336029" w:rsidTr="0090599B">
        <w:trPr>
          <w:tblCellSpacing w:w="0" w:type="dxa"/>
          <w:jc w:val="center"/>
        </w:trPr>
        <w:tc>
          <w:tcPr>
            <w:tcW w:w="2470" w:type="pct"/>
            <w:gridSpan w:val="3"/>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Соответствующие навыки и умения отмечаются аналогично</w:t>
            </w:r>
          </w:p>
        </w:tc>
        <w:tc>
          <w:tcPr>
            <w:tcW w:w="520"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xml:space="preserve"> </w:t>
            </w:r>
          </w:p>
        </w:tc>
        <w:tc>
          <w:tcPr>
            <w:tcW w:w="443"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81"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34"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348"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c>
          <w:tcPr>
            <w:tcW w:w="405" w:type="pct"/>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 </w:t>
            </w:r>
          </w:p>
        </w:tc>
      </w:tr>
      <w:tr w:rsidR="00584A66" w:rsidRPr="00336029" w:rsidTr="0090599B">
        <w:trPr>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tcPr>
          <w:p w:rsidR="00584A66" w:rsidRPr="00336029" w:rsidRDefault="00584A66" w:rsidP="0090599B">
            <w:pPr>
              <w:rPr>
                <w:sz w:val="24"/>
                <w:szCs w:val="24"/>
              </w:rPr>
            </w:pPr>
            <w:r w:rsidRPr="00336029">
              <w:rPr>
                <w:sz w:val="24"/>
                <w:szCs w:val="24"/>
              </w:rPr>
              <w:t>Список формируемых навыков может быть продолжен учителем</w:t>
            </w:r>
          </w:p>
        </w:tc>
      </w:tr>
    </w:tbl>
    <w:p w:rsidR="00584A66" w:rsidRPr="00336029" w:rsidRDefault="00584A66" w:rsidP="00584A66">
      <w:pPr>
        <w:jc w:val="right"/>
        <w:rPr>
          <w:sz w:val="24"/>
          <w:szCs w:val="24"/>
        </w:rPr>
      </w:pPr>
    </w:p>
    <w:p w:rsidR="00584A66" w:rsidRPr="00D24FB1" w:rsidRDefault="00584A66" w:rsidP="00584A66">
      <w:pPr>
        <w:ind w:firstLine="708"/>
        <w:jc w:val="right"/>
        <w:rPr>
          <w:b/>
          <w:sz w:val="24"/>
        </w:rPr>
      </w:pPr>
      <w:r w:rsidRPr="00336029">
        <w:rPr>
          <w:sz w:val="24"/>
          <w:szCs w:val="24"/>
        </w:rPr>
        <w:br w:type="column"/>
      </w:r>
      <w:r w:rsidRPr="00D24FB1">
        <w:rPr>
          <w:b/>
          <w:sz w:val="24"/>
        </w:rPr>
        <w:t xml:space="preserve">Приложение </w:t>
      </w:r>
    </w:p>
    <w:p w:rsidR="00584A66" w:rsidRDefault="00584A66" w:rsidP="00584A66">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584A66" w:rsidRDefault="00584A66" w:rsidP="00584A66">
      <w:pPr>
        <w:rPr>
          <w:b/>
        </w:rPr>
      </w:pPr>
      <w:r>
        <w:rPr>
          <w:b/>
        </w:rPr>
        <w:t>Л</w:t>
      </w:r>
      <w:r w:rsidRPr="00C56A6F">
        <w:rPr>
          <w:b/>
        </w:rPr>
        <w:t>ист индивидуальных достижений</w:t>
      </w:r>
    </w:p>
    <w:p w:rsidR="00584A66" w:rsidRPr="00C56A6F" w:rsidRDefault="00584A66" w:rsidP="00584A66">
      <w:pPr>
        <w:rPr>
          <w:b/>
        </w:rPr>
      </w:pPr>
    </w:p>
    <w:p w:rsidR="00584A66" w:rsidRDefault="00584A66" w:rsidP="00584A66">
      <w:r w:rsidRPr="00C56A6F">
        <w:t>Ученик:_____________</w:t>
      </w:r>
      <w:r>
        <w:tab/>
      </w:r>
      <w:r w:rsidRPr="00C56A6F">
        <w:t>Класс:______</w:t>
      </w:r>
      <w:r>
        <w:tab/>
      </w:r>
      <w:r w:rsidRPr="00C56A6F">
        <w:t>Учитель:______________</w:t>
      </w:r>
    </w:p>
    <w:p w:rsidR="00584A66" w:rsidRPr="00C56A6F" w:rsidRDefault="00584A66" w:rsidP="00584A66"/>
    <w:tbl>
      <w:tblPr>
        <w:tblW w:w="4425" w:type="pct"/>
        <w:tblCellSpacing w:w="0" w:type="dxa"/>
        <w:tblInd w:w="-49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987"/>
        <w:gridCol w:w="1469"/>
        <w:gridCol w:w="1802"/>
        <w:gridCol w:w="878"/>
        <w:gridCol w:w="751"/>
        <w:gridCol w:w="644"/>
        <w:gridCol w:w="713"/>
        <w:gridCol w:w="564"/>
        <w:gridCol w:w="685"/>
      </w:tblGrid>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i/>
                <w:sz w:val="21"/>
                <w:szCs w:val="21"/>
              </w:rPr>
            </w:pPr>
            <w:r w:rsidRPr="00A80638">
              <w:rPr>
                <w:b/>
                <w:i/>
                <w:sz w:val="21"/>
                <w:szCs w:val="21"/>
              </w:rPr>
              <w:t>№ п/п</w:t>
            </w:r>
          </w:p>
        </w:tc>
        <w:tc>
          <w:tcPr>
            <w:tcW w:w="1925" w:type="pct"/>
            <w:gridSpan w:val="2"/>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i/>
                <w:sz w:val="21"/>
                <w:szCs w:val="21"/>
              </w:rPr>
            </w:pPr>
            <w:r w:rsidRPr="00A80638">
              <w:rPr>
                <w:b/>
                <w:i/>
                <w:sz w:val="21"/>
                <w:szCs w:val="21"/>
              </w:rPr>
              <w:t>Формируемые навыки и умения</w:t>
            </w:r>
          </w:p>
        </w:tc>
        <w:tc>
          <w:tcPr>
            <w:tcW w:w="2493" w:type="pct"/>
            <w:gridSpan w:val="6"/>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i/>
                <w:sz w:val="21"/>
                <w:szCs w:val="21"/>
              </w:rPr>
            </w:pPr>
            <w:r w:rsidRPr="00A80638">
              <w:rPr>
                <w:b/>
                <w:i/>
                <w:sz w:val="21"/>
                <w:szCs w:val="21"/>
              </w:rPr>
              <w:t>Даты</w:t>
            </w: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i/>
                <w:sz w:val="21"/>
                <w:szCs w:val="21"/>
              </w:rPr>
            </w:pPr>
          </w:p>
        </w:tc>
        <w:tc>
          <w:tcPr>
            <w:tcW w:w="0" w:type="auto"/>
            <w:gridSpan w:val="2"/>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i/>
                <w:sz w:val="21"/>
                <w:szCs w:val="21"/>
              </w:rPr>
            </w:pP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90599B">
            <w:pPr>
              <w:ind w:firstLine="0"/>
              <w:jc w:val="both"/>
              <w:rPr>
                <w:b/>
                <w:sz w:val="21"/>
                <w:szCs w:val="21"/>
              </w:rPr>
            </w:pPr>
            <w:r w:rsidRPr="00336029">
              <w:rPr>
                <w:b/>
                <w:sz w:val="21"/>
                <w:szCs w:val="21"/>
              </w:rPr>
              <w:t>старт</w:t>
            </w: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90599B">
            <w:pPr>
              <w:ind w:firstLine="0"/>
              <w:jc w:val="both"/>
              <w:rPr>
                <w:b/>
                <w:sz w:val="21"/>
                <w:szCs w:val="21"/>
              </w:rPr>
            </w:pPr>
            <w:r w:rsidRPr="00336029">
              <w:rPr>
                <w:b/>
                <w:sz w:val="21"/>
                <w:szCs w:val="21"/>
              </w:rPr>
              <w:t>сент.</w:t>
            </w: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90599B">
            <w:pPr>
              <w:ind w:firstLine="0"/>
              <w:jc w:val="both"/>
              <w:rPr>
                <w:b/>
                <w:sz w:val="21"/>
                <w:szCs w:val="21"/>
              </w:rPr>
            </w:pPr>
            <w:r w:rsidRPr="00336029">
              <w:rPr>
                <w:b/>
                <w:sz w:val="21"/>
                <w:szCs w:val="21"/>
              </w:rPr>
              <w:t>окт.</w:t>
            </w: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90599B">
            <w:pPr>
              <w:ind w:firstLine="0"/>
              <w:jc w:val="both"/>
              <w:rPr>
                <w:b/>
                <w:sz w:val="21"/>
                <w:szCs w:val="21"/>
              </w:rPr>
            </w:pPr>
            <w:r w:rsidRPr="00336029">
              <w:rPr>
                <w:b/>
                <w:sz w:val="21"/>
                <w:szCs w:val="21"/>
              </w:rPr>
              <w:t>нояб.</w:t>
            </w: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90599B">
            <w:pPr>
              <w:ind w:firstLine="0"/>
              <w:jc w:val="both"/>
              <w:rPr>
                <w:b/>
                <w:sz w:val="21"/>
                <w:szCs w:val="21"/>
              </w:rPr>
            </w:pPr>
            <w:r w:rsidRPr="00336029">
              <w:rPr>
                <w:b/>
                <w:sz w:val="21"/>
                <w:szCs w:val="21"/>
              </w:rPr>
              <w:t>дек.</w:t>
            </w: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336029" w:rsidRDefault="00584A66" w:rsidP="0090599B">
            <w:pPr>
              <w:ind w:firstLine="0"/>
              <w:jc w:val="both"/>
              <w:rPr>
                <w:b/>
                <w:sz w:val="21"/>
                <w:szCs w:val="21"/>
              </w:rPr>
            </w:pPr>
            <w:r w:rsidRPr="00336029">
              <w:rPr>
                <w:b/>
                <w:sz w:val="21"/>
                <w:szCs w:val="21"/>
              </w:rPr>
              <w:t>итог</w:t>
            </w:r>
          </w:p>
        </w:tc>
      </w:tr>
      <w:tr w:rsidR="00584A66" w:rsidRPr="00A80638" w:rsidTr="0090599B">
        <w:trPr>
          <w:tblCellSpacing w:w="0" w:type="dxa"/>
        </w:trPr>
        <w:tc>
          <w:tcPr>
            <w:tcW w:w="5000" w:type="pct"/>
            <w:gridSpan w:val="9"/>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1. Навыки чтения</w:t>
            </w:r>
          </w:p>
        </w:tc>
      </w:tr>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1.1</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Техника чтения</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Чтение слогов</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Чтение слов</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Ударение</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Чтение предложений</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Чтение текстов</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Безошибочность чтения</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Выразительность чтения</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1.2</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Понимание прочитанного</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Ответ на прямой вопрос по прочитанному</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Словесное рисование картин к прочитанному</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Построение плана текста с помощью иллюстраций к нему</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Восстановление пропущенного слова в предложении или пропущенного предложения в тексте</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1.3</w:t>
            </w:r>
          </w:p>
        </w:tc>
        <w:tc>
          <w:tcPr>
            <w:tcW w:w="865"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Пересказ</w:t>
            </w: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С опорой на помощь учителя или иную</w:t>
            </w:r>
          </w:p>
        </w:tc>
        <w:tc>
          <w:tcPr>
            <w:tcW w:w="517"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vMerge w:val="restar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106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Без опоры на помощь</w:t>
            </w: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0" w:type="auto"/>
            <w:vMerge/>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1.4.</w:t>
            </w:r>
          </w:p>
        </w:tc>
        <w:tc>
          <w:tcPr>
            <w:tcW w:w="1925" w:type="pct"/>
            <w:gridSpan w:val="2"/>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Чтение наизусть</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81"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1.5</w:t>
            </w:r>
          </w:p>
        </w:tc>
        <w:tc>
          <w:tcPr>
            <w:tcW w:w="1925" w:type="pct"/>
            <w:gridSpan w:val="2"/>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Составление рассказа</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5000" w:type="pct"/>
            <w:gridSpan w:val="9"/>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2. Навыки письма</w:t>
            </w:r>
          </w:p>
        </w:tc>
      </w:tr>
      <w:tr w:rsidR="00584A66" w:rsidRPr="00A80638" w:rsidTr="0090599B">
        <w:trPr>
          <w:tblCellSpacing w:w="0" w:type="dxa"/>
        </w:trPr>
        <w:tc>
          <w:tcPr>
            <w:tcW w:w="2507" w:type="pct"/>
            <w:gridSpan w:val="3"/>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Соответствующие навыки и умения отмечаются аналогично</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4596" w:type="pct"/>
            <w:gridSpan w:val="8"/>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3. Вычислительные навыки</w:t>
            </w: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r w:rsidR="00584A66" w:rsidRPr="00A80638" w:rsidTr="0090599B">
        <w:trPr>
          <w:tblCellSpacing w:w="0" w:type="dxa"/>
        </w:trPr>
        <w:tc>
          <w:tcPr>
            <w:tcW w:w="2507" w:type="pct"/>
            <w:gridSpan w:val="3"/>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r w:rsidRPr="00A80638">
              <w:rPr>
                <w:sz w:val="21"/>
                <w:szCs w:val="21"/>
              </w:rPr>
              <w:t>Соответствующие навыки и умения отмечаются аналогично</w:t>
            </w:r>
          </w:p>
        </w:tc>
        <w:tc>
          <w:tcPr>
            <w:tcW w:w="517"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44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sz w:val="21"/>
                <w:szCs w:val="21"/>
              </w:rPr>
            </w:pPr>
          </w:p>
        </w:tc>
        <w:tc>
          <w:tcPr>
            <w:tcW w:w="379"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20"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332"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c>
          <w:tcPr>
            <w:tcW w:w="404" w:type="pct"/>
            <w:tcBorders>
              <w:top w:val="outset" w:sz="6" w:space="0" w:color="auto"/>
              <w:left w:val="outset" w:sz="6" w:space="0" w:color="auto"/>
              <w:bottom w:val="outset" w:sz="6" w:space="0" w:color="auto"/>
              <w:right w:val="outset" w:sz="6" w:space="0" w:color="auto"/>
            </w:tcBorders>
            <w:tcMar>
              <w:top w:w="28" w:type="dxa"/>
              <w:bottom w:w="28" w:type="dxa"/>
            </w:tcMar>
            <w:vAlign w:val="center"/>
          </w:tcPr>
          <w:p w:rsidR="00584A66" w:rsidRPr="00A80638" w:rsidRDefault="00584A66" w:rsidP="0090599B">
            <w:pPr>
              <w:rPr>
                <w:b/>
                <w:sz w:val="21"/>
                <w:szCs w:val="21"/>
              </w:rPr>
            </w:pPr>
          </w:p>
        </w:tc>
      </w:tr>
    </w:tbl>
    <w:p w:rsidR="00584A66" w:rsidRDefault="00584A66" w:rsidP="00584A66">
      <w:pPr>
        <w:jc w:val="both"/>
      </w:pPr>
      <w:r>
        <w:rPr>
          <w:sz w:val="18"/>
          <w:szCs w:val="18"/>
        </w:rPr>
        <w:br w:type="page"/>
      </w:r>
    </w:p>
    <w:p w:rsidR="0073639D" w:rsidRPr="00D24FB1" w:rsidRDefault="0073639D" w:rsidP="0073639D">
      <w:pPr>
        <w:ind w:firstLine="708"/>
        <w:jc w:val="right"/>
        <w:rPr>
          <w:b/>
          <w:sz w:val="24"/>
        </w:rPr>
      </w:pPr>
      <w:r w:rsidRPr="00D24FB1">
        <w:rPr>
          <w:b/>
          <w:sz w:val="24"/>
        </w:rPr>
        <w:t xml:space="preserve">Приложение </w:t>
      </w:r>
    </w:p>
    <w:p w:rsidR="0073639D" w:rsidRDefault="0073639D" w:rsidP="0073639D">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73639D" w:rsidRPr="00F8671C" w:rsidRDefault="0073639D" w:rsidP="0073639D">
      <w:pPr>
        <w:tabs>
          <w:tab w:val="center" w:pos="4723"/>
          <w:tab w:val="right" w:pos="9447"/>
        </w:tabs>
        <w:spacing w:before="30" w:after="30" w:line="240" w:lineRule="auto"/>
        <w:ind w:firstLine="0"/>
        <w:rPr>
          <w:b/>
          <w:sz w:val="24"/>
          <w:szCs w:val="24"/>
        </w:rPr>
      </w:pPr>
      <w:r w:rsidRPr="00F8671C">
        <w:rPr>
          <w:b/>
          <w:sz w:val="24"/>
          <w:szCs w:val="24"/>
        </w:rPr>
        <w:t xml:space="preserve">Диагностические методики личностных </w:t>
      </w:r>
    </w:p>
    <w:p w:rsidR="0073639D" w:rsidRPr="00F8671C" w:rsidRDefault="0073639D" w:rsidP="0073639D">
      <w:pPr>
        <w:tabs>
          <w:tab w:val="center" w:pos="4723"/>
          <w:tab w:val="right" w:pos="9447"/>
        </w:tabs>
        <w:spacing w:before="30" w:after="30" w:line="240" w:lineRule="auto"/>
        <w:ind w:firstLine="0"/>
        <w:rPr>
          <w:b/>
          <w:sz w:val="24"/>
          <w:szCs w:val="24"/>
        </w:rPr>
      </w:pPr>
      <w:r w:rsidRPr="00F8671C">
        <w:rPr>
          <w:b/>
          <w:sz w:val="24"/>
          <w:szCs w:val="24"/>
        </w:rPr>
        <w:t>универсальных учебных действий</w:t>
      </w:r>
    </w:p>
    <w:p w:rsidR="0073639D" w:rsidRPr="00F8671C" w:rsidRDefault="0073639D" w:rsidP="0073639D">
      <w:pPr>
        <w:spacing w:line="240" w:lineRule="auto"/>
        <w:ind w:firstLine="0"/>
        <w:rPr>
          <w:b/>
          <w:sz w:val="24"/>
          <w:szCs w:val="24"/>
        </w:rPr>
      </w:pPr>
    </w:p>
    <w:p w:rsidR="0073639D" w:rsidRPr="00F8671C" w:rsidRDefault="0073639D" w:rsidP="0073639D">
      <w:pPr>
        <w:spacing w:line="240" w:lineRule="auto"/>
        <w:ind w:firstLine="0"/>
        <w:rPr>
          <w:b/>
          <w:color w:val="000000"/>
          <w:sz w:val="24"/>
          <w:szCs w:val="24"/>
        </w:rPr>
      </w:pPr>
      <w:r w:rsidRPr="00F8671C">
        <w:rPr>
          <w:b/>
          <w:color w:val="000000"/>
          <w:sz w:val="24"/>
          <w:szCs w:val="24"/>
        </w:rPr>
        <w:t>АНКЕТА ДЛЯ ПЕРВОКЛАССНИКОВ</w:t>
      </w:r>
    </w:p>
    <w:p w:rsidR="0073639D" w:rsidRPr="00F8671C" w:rsidRDefault="0073639D" w:rsidP="0073639D">
      <w:pPr>
        <w:spacing w:line="240" w:lineRule="auto"/>
        <w:ind w:firstLine="0"/>
        <w:rPr>
          <w:i/>
          <w:iCs/>
          <w:color w:val="000000"/>
          <w:sz w:val="24"/>
          <w:szCs w:val="24"/>
        </w:rPr>
      </w:pPr>
      <w:r w:rsidRPr="00F8671C">
        <w:rPr>
          <w:b/>
          <w:color w:val="000000"/>
          <w:sz w:val="24"/>
          <w:szCs w:val="24"/>
        </w:rPr>
        <w:t>ПО ОЦЕНКЕ УРОВНЯ ШКОЛЬНОЙ МОТИВАЦИИ</w:t>
      </w:r>
    </w:p>
    <w:p w:rsidR="0073639D" w:rsidRPr="00F8671C" w:rsidRDefault="0073639D" w:rsidP="0073639D">
      <w:pPr>
        <w:spacing w:line="240" w:lineRule="auto"/>
        <w:ind w:firstLine="0"/>
        <w:rPr>
          <w:i/>
          <w:iCs/>
          <w:color w:val="000000"/>
          <w:sz w:val="24"/>
          <w:szCs w:val="24"/>
        </w:rPr>
      </w:pPr>
      <w:r w:rsidRPr="00F8671C">
        <w:rPr>
          <w:i/>
          <w:iCs/>
          <w:color w:val="000000"/>
          <w:sz w:val="24"/>
          <w:szCs w:val="24"/>
        </w:rPr>
        <w:t>(Лусканова Н.Г. Методы исследования детей с трудностями в обучении – М., 1993)</w:t>
      </w:r>
    </w:p>
    <w:p w:rsidR="0073639D" w:rsidRPr="00F8671C" w:rsidRDefault="0073639D" w:rsidP="0073639D">
      <w:pPr>
        <w:spacing w:line="240" w:lineRule="auto"/>
        <w:ind w:firstLine="0"/>
        <w:rPr>
          <w:i/>
          <w:iCs/>
          <w:color w:val="000000"/>
          <w:sz w:val="24"/>
          <w:szCs w:val="24"/>
        </w:rPr>
      </w:pPr>
    </w:p>
    <w:p w:rsidR="0073639D" w:rsidRPr="00F8671C" w:rsidRDefault="0073639D" w:rsidP="0073639D">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 xml:space="preserve">Анкета предназначена для выявления мотивационных предпочтений в учебной деятельности. </w:t>
      </w:r>
    </w:p>
    <w:p w:rsidR="0073639D" w:rsidRPr="00F8671C" w:rsidRDefault="0073639D" w:rsidP="0073639D">
      <w:pPr>
        <w:spacing w:line="240" w:lineRule="auto"/>
        <w:ind w:firstLine="0"/>
        <w:jc w:val="left"/>
        <w:rPr>
          <w:color w:val="000000"/>
          <w:sz w:val="24"/>
          <w:szCs w:val="24"/>
        </w:rPr>
      </w:pPr>
      <w:r w:rsidRPr="00F8671C">
        <w:rPr>
          <w:sz w:val="24"/>
          <w:szCs w:val="24"/>
        </w:rPr>
        <w:t xml:space="preserve"> </w:t>
      </w: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73639D" w:rsidRPr="00F8671C" w:rsidRDefault="0073639D" w:rsidP="0073639D">
      <w:pPr>
        <w:spacing w:line="240" w:lineRule="auto"/>
        <w:ind w:firstLine="0"/>
        <w:jc w:val="left"/>
        <w:rPr>
          <w:b/>
          <w:color w:val="000000"/>
          <w:sz w:val="24"/>
          <w:szCs w:val="24"/>
        </w:rPr>
      </w:pPr>
      <w:r w:rsidRPr="00F8671C">
        <w:rPr>
          <w:b/>
          <w:color w:val="000000"/>
          <w:sz w:val="24"/>
          <w:szCs w:val="24"/>
        </w:rPr>
        <w:t>Возраст:</w:t>
      </w:r>
      <w:r w:rsidRPr="00F8671C">
        <w:rPr>
          <w:color w:val="000000"/>
          <w:sz w:val="24"/>
          <w:szCs w:val="24"/>
        </w:rPr>
        <w:t xml:space="preserve"> младшие школьники </w:t>
      </w:r>
    </w:p>
    <w:p w:rsidR="0073639D" w:rsidRPr="00F8671C" w:rsidRDefault="0073639D" w:rsidP="0073639D">
      <w:pPr>
        <w:spacing w:line="240" w:lineRule="auto"/>
        <w:ind w:firstLine="0"/>
        <w:jc w:val="left"/>
        <w:rPr>
          <w:color w:val="000000"/>
          <w:sz w:val="24"/>
          <w:szCs w:val="24"/>
        </w:rPr>
      </w:pPr>
      <w:r w:rsidRPr="00F8671C">
        <w:rPr>
          <w:b/>
          <w:color w:val="000000"/>
          <w:sz w:val="24"/>
          <w:szCs w:val="24"/>
        </w:rPr>
        <w:t xml:space="preserve">Форма: </w:t>
      </w:r>
      <w:r w:rsidRPr="00F8671C">
        <w:rPr>
          <w:color w:val="000000"/>
          <w:sz w:val="24"/>
          <w:szCs w:val="24"/>
        </w:rPr>
        <w:t>анкета.</w:t>
      </w:r>
    </w:p>
    <w:p w:rsidR="0073639D" w:rsidRPr="00F8671C" w:rsidRDefault="0073639D" w:rsidP="0073639D">
      <w:pPr>
        <w:spacing w:line="240" w:lineRule="auto"/>
        <w:ind w:firstLine="0"/>
        <w:jc w:val="left"/>
        <w:rPr>
          <w:color w:val="000000"/>
          <w:sz w:val="24"/>
          <w:szCs w:val="24"/>
        </w:rPr>
      </w:pPr>
      <w:r w:rsidRPr="00F8671C">
        <w:rPr>
          <w:color w:val="000000"/>
          <w:sz w:val="24"/>
          <w:szCs w:val="24"/>
        </w:rPr>
        <w:t>1.Тебе нравиться в школе?</w:t>
      </w:r>
    </w:p>
    <w:p w:rsidR="0073639D" w:rsidRPr="00F8671C" w:rsidRDefault="0073639D" w:rsidP="00124380">
      <w:pPr>
        <w:numPr>
          <w:ilvl w:val="0"/>
          <w:numId w:val="89"/>
        </w:numPr>
        <w:suppressAutoHyphens/>
        <w:spacing w:line="240" w:lineRule="auto"/>
        <w:jc w:val="left"/>
        <w:rPr>
          <w:color w:val="000000"/>
          <w:sz w:val="24"/>
          <w:szCs w:val="24"/>
        </w:rPr>
      </w:pPr>
      <w:r w:rsidRPr="00F8671C">
        <w:rPr>
          <w:color w:val="000000"/>
          <w:sz w:val="24"/>
          <w:szCs w:val="24"/>
        </w:rPr>
        <w:t>Нравиться</w:t>
      </w:r>
    </w:p>
    <w:p w:rsidR="0073639D" w:rsidRPr="00F8671C" w:rsidRDefault="0073639D" w:rsidP="00124380">
      <w:pPr>
        <w:numPr>
          <w:ilvl w:val="0"/>
          <w:numId w:val="89"/>
        </w:numPr>
        <w:suppressAutoHyphens/>
        <w:spacing w:line="240" w:lineRule="auto"/>
        <w:jc w:val="left"/>
        <w:rPr>
          <w:color w:val="000000"/>
          <w:sz w:val="24"/>
          <w:szCs w:val="24"/>
        </w:rPr>
      </w:pPr>
      <w:r w:rsidRPr="00F8671C">
        <w:rPr>
          <w:color w:val="000000"/>
          <w:sz w:val="24"/>
          <w:szCs w:val="24"/>
        </w:rPr>
        <w:t>Не очень нравиться</w:t>
      </w:r>
    </w:p>
    <w:p w:rsidR="0073639D" w:rsidRPr="00F8671C" w:rsidRDefault="0073639D" w:rsidP="00124380">
      <w:pPr>
        <w:numPr>
          <w:ilvl w:val="0"/>
          <w:numId w:val="89"/>
        </w:numPr>
        <w:suppressAutoHyphens/>
        <w:spacing w:line="240" w:lineRule="auto"/>
        <w:jc w:val="left"/>
        <w:rPr>
          <w:color w:val="000000"/>
          <w:sz w:val="24"/>
          <w:szCs w:val="24"/>
        </w:rPr>
      </w:pPr>
      <w:r w:rsidRPr="00F8671C">
        <w:rPr>
          <w:color w:val="000000"/>
          <w:sz w:val="24"/>
          <w:szCs w:val="24"/>
        </w:rPr>
        <w:t>Не нравиться</w:t>
      </w:r>
    </w:p>
    <w:p w:rsidR="0073639D" w:rsidRPr="00F8671C" w:rsidRDefault="0073639D" w:rsidP="0073639D">
      <w:pPr>
        <w:spacing w:line="240" w:lineRule="auto"/>
        <w:ind w:firstLine="0"/>
        <w:jc w:val="left"/>
        <w:rPr>
          <w:color w:val="000000"/>
          <w:sz w:val="24"/>
          <w:szCs w:val="24"/>
        </w:rPr>
      </w:pPr>
      <w:r w:rsidRPr="00F8671C">
        <w:rPr>
          <w:color w:val="000000"/>
          <w:sz w:val="24"/>
          <w:szCs w:val="24"/>
        </w:rPr>
        <w:t>2.Утром, когда ты просыпаешься, то всегда с радостью идешь в школу или тебе часто хочется остаться дома?</w:t>
      </w:r>
    </w:p>
    <w:p w:rsidR="0073639D" w:rsidRPr="00F8671C" w:rsidRDefault="0073639D" w:rsidP="00124380">
      <w:pPr>
        <w:numPr>
          <w:ilvl w:val="0"/>
          <w:numId w:val="90"/>
        </w:numPr>
        <w:suppressAutoHyphens/>
        <w:spacing w:line="240" w:lineRule="auto"/>
        <w:jc w:val="left"/>
        <w:rPr>
          <w:color w:val="000000"/>
          <w:sz w:val="24"/>
          <w:szCs w:val="24"/>
        </w:rPr>
      </w:pPr>
      <w:r w:rsidRPr="00F8671C">
        <w:rPr>
          <w:color w:val="000000"/>
          <w:sz w:val="24"/>
          <w:szCs w:val="24"/>
        </w:rPr>
        <w:t>Иду с радостью</w:t>
      </w:r>
    </w:p>
    <w:p w:rsidR="0073639D" w:rsidRPr="00F8671C" w:rsidRDefault="0073639D" w:rsidP="00124380">
      <w:pPr>
        <w:numPr>
          <w:ilvl w:val="0"/>
          <w:numId w:val="90"/>
        </w:numPr>
        <w:suppressAutoHyphens/>
        <w:spacing w:line="240" w:lineRule="auto"/>
        <w:jc w:val="left"/>
        <w:rPr>
          <w:color w:val="000000"/>
          <w:sz w:val="24"/>
          <w:szCs w:val="24"/>
        </w:rPr>
      </w:pPr>
      <w:r w:rsidRPr="00F8671C">
        <w:rPr>
          <w:color w:val="000000"/>
          <w:sz w:val="24"/>
          <w:szCs w:val="24"/>
        </w:rPr>
        <w:t>Бывает по-разному</w:t>
      </w:r>
    </w:p>
    <w:p w:rsidR="0073639D" w:rsidRPr="00F8671C" w:rsidRDefault="0073639D" w:rsidP="00124380">
      <w:pPr>
        <w:numPr>
          <w:ilvl w:val="0"/>
          <w:numId w:val="90"/>
        </w:numPr>
        <w:suppressAutoHyphens/>
        <w:spacing w:line="240" w:lineRule="auto"/>
        <w:jc w:val="left"/>
        <w:rPr>
          <w:color w:val="000000"/>
          <w:sz w:val="24"/>
          <w:szCs w:val="24"/>
        </w:rPr>
      </w:pPr>
      <w:r w:rsidRPr="00F8671C">
        <w:rPr>
          <w:color w:val="000000"/>
          <w:sz w:val="24"/>
          <w:szCs w:val="24"/>
        </w:rPr>
        <w:t>Чаще всего хочется остаться дома</w:t>
      </w:r>
    </w:p>
    <w:p w:rsidR="0073639D" w:rsidRPr="00F8671C" w:rsidRDefault="0073639D" w:rsidP="0073639D">
      <w:pPr>
        <w:spacing w:line="240" w:lineRule="auto"/>
        <w:ind w:firstLine="0"/>
        <w:jc w:val="left"/>
        <w:rPr>
          <w:color w:val="000000"/>
          <w:sz w:val="24"/>
          <w:szCs w:val="24"/>
        </w:rPr>
      </w:pPr>
      <w:r w:rsidRPr="00F8671C">
        <w:rPr>
          <w:color w:val="000000"/>
          <w:sz w:val="24"/>
          <w:szCs w:val="24"/>
        </w:rPr>
        <w:t>3.Если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73639D" w:rsidRPr="00F8671C" w:rsidRDefault="0073639D" w:rsidP="00124380">
      <w:pPr>
        <w:numPr>
          <w:ilvl w:val="0"/>
          <w:numId w:val="91"/>
        </w:numPr>
        <w:suppressAutoHyphens/>
        <w:spacing w:line="240" w:lineRule="auto"/>
        <w:jc w:val="left"/>
        <w:rPr>
          <w:color w:val="000000"/>
          <w:sz w:val="24"/>
          <w:szCs w:val="24"/>
        </w:rPr>
      </w:pPr>
      <w:r w:rsidRPr="00F8671C">
        <w:rPr>
          <w:color w:val="000000"/>
          <w:sz w:val="24"/>
          <w:szCs w:val="24"/>
        </w:rPr>
        <w:t>Не знаю точно</w:t>
      </w:r>
    </w:p>
    <w:p w:rsidR="0073639D" w:rsidRPr="00F8671C" w:rsidRDefault="0073639D" w:rsidP="00124380">
      <w:pPr>
        <w:numPr>
          <w:ilvl w:val="0"/>
          <w:numId w:val="91"/>
        </w:numPr>
        <w:suppressAutoHyphens/>
        <w:spacing w:line="240" w:lineRule="auto"/>
        <w:jc w:val="left"/>
        <w:rPr>
          <w:color w:val="000000"/>
          <w:sz w:val="24"/>
          <w:szCs w:val="24"/>
        </w:rPr>
      </w:pPr>
      <w:r w:rsidRPr="00F8671C">
        <w:rPr>
          <w:color w:val="000000"/>
          <w:sz w:val="24"/>
          <w:szCs w:val="24"/>
        </w:rPr>
        <w:t>Остался бы дома</w:t>
      </w:r>
    </w:p>
    <w:p w:rsidR="0073639D" w:rsidRPr="00F8671C" w:rsidRDefault="0073639D" w:rsidP="00124380">
      <w:pPr>
        <w:numPr>
          <w:ilvl w:val="0"/>
          <w:numId w:val="91"/>
        </w:numPr>
        <w:suppressAutoHyphens/>
        <w:spacing w:line="240" w:lineRule="auto"/>
        <w:jc w:val="left"/>
        <w:rPr>
          <w:color w:val="000000"/>
          <w:sz w:val="24"/>
          <w:szCs w:val="24"/>
        </w:rPr>
      </w:pPr>
      <w:r w:rsidRPr="00F8671C">
        <w:rPr>
          <w:color w:val="000000"/>
          <w:sz w:val="24"/>
          <w:szCs w:val="24"/>
        </w:rPr>
        <w:t>Пошел бы в школу</w:t>
      </w:r>
    </w:p>
    <w:p w:rsidR="0073639D" w:rsidRPr="00F8671C" w:rsidRDefault="0073639D" w:rsidP="0073639D">
      <w:pPr>
        <w:spacing w:line="240" w:lineRule="auto"/>
        <w:ind w:firstLine="0"/>
        <w:jc w:val="left"/>
        <w:rPr>
          <w:color w:val="000000"/>
          <w:sz w:val="24"/>
          <w:szCs w:val="24"/>
        </w:rPr>
      </w:pPr>
      <w:r w:rsidRPr="00F8671C">
        <w:rPr>
          <w:color w:val="000000"/>
          <w:sz w:val="24"/>
          <w:szCs w:val="24"/>
        </w:rPr>
        <w:t>4.Ты доволен, когда у вас отменяют какие-либо уроки.</w:t>
      </w:r>
    </w:p>
    <w:p w:rsidR="0073639D" w:rsidRPr="00F8671C" w:rsidRDefault="0073639D" w:rsidP="00124380">
      <w:pPr>
        <w:numPr>
          <w:ilvl w:val="0"/>
          <w:numId w:val="92"/>
        </w:numPr>
        <w:suppressAutoHyphens/>
        <w:spacing w:line="240" w:lineRule="auto"/>
        <w:jc w:val="left"/>
        <w:rPr>
          <w:color w:val="000000"/>
          <w:sz w:val="24"/>
          <w:szCs w:val="24"/>
        </w:rPr>
      </w:pPr>
      <w:r w:rsidRPr="00F8671C">
        <w:rPr>
          <w:color w:val="000000"/>
          <w:sz w:val="24"/>
          <w:szCs w:val="24"/>
        </w:rPr>
        <w:t>Доволен</w:t>
      </w:r>
    </w:p>
    <w:p w:rsidR="0073639D" w:rsidRPr="00F8671C" w:rsidRDefault="0073639D" w:rsidP="00124380">
      <w:pPr>
        <w:numPr>
          <w:ilvl w:val="0"/>
          <w:numId w:val="92"/>
        </w:numPr>
        <w:suppressAutoHyphens/>
        <w:spacing w:line="240" w:lineRule="auto"/>
        <w:jc w:val="left"/>
        <w:rPr>
          <w:color w:val="000000"/>
          <w:sz w:val="24"/>
          <w:szCs w:val="24"/>
        </w:rPr>
      </w:pPr>
      <w:r w:rsidRPr="00F8671C">
        <w:rPr>
          <w:color w:val="000000"/>
          <w:sz w:val="24"/>
          <w:szCs w:val="24"/>
        </w:rPr>
        <w:t>Бывает по-разному</w:t>
      </w:r>
    </w:p>
    <w:p w:rsidR="0073639D" w:rsidRPr="00F8671C" w:rsidRDefault="0073639D" w:rsidP="00124380">
      <w:pPr>
        <w:numPr>
          <w:ilvl w:val="0"/>
          <w:numId w:val="92"/>
        </w:numPr>
        <w:suppressAutoHyphens/>
        <w:spacing w:line="240" w:lineRule="auto"/>
        <w:jc w:val="left"/>
        <w:rPr>
          <w:color w:val="000000"/>
          <w:sz w:val="24"/>
          <w:szCs w:val="24"/>
        </w:rPr>
      </w:pPr>
      <w:r w:rsidRPr="00F8671C">
        <w:rPr>
          <w:color w:val="000000"/>
          <w:sz w:val="24"/>
          <w:szCs w:val="24"/>
        </w:rPr>
        <w:t>Не доволен</w:t>
      </w:r>
    </w:p>
    <w:p w:rsidR="0073639D" w:rsidRPr="00F8671C" w:rsidRDefault="0073639D" w:rsidP="0073639D">
      <w:pPr>
        <w:spacing w:line="240" w:lineRule="auto"/>
        <w:ind w:firstLine="0"/>
        <w:jc w:val="left"/>
        <w:rPr>
          <w:color w:val="000000"/>
          <w:sz w:val="24"/>
          <w:szCs w:val="24"/>
        </w:rPr>
      </w:pPr>
      <w:r w:rsidRPr="00F8671C">
        <w:rPr>
          <w:color w:val="000000"/>
          <w:sz w:val="24"/>
          <w:szCs w:val="24"/>
        </w:rPr>
        <w:t>5.Ты хотел бы, чтобы тебе не задавали домашних заданий?</w:t>
      </w:r>
    </w:p>
    <w:p w:rsidR="0073639D" w:rsidRPr="00F8671C" w:rsidRDefault="0073639D" w:rsidP="00124380">
      <w:pPr>
        <w:numPr>
          <w:ilvl w:val="0"/>
          <w:numId w:val="93"/>
        </w:numPr>
        <w:suppressAutoHyphens/>
        <w:spacing w:line="240" w:lineRule="auto"/>
        <w:jc w:val="left"/>
        <w:rPr>
          <w:color w:val="000000"/>
          <w:sz w:val="24"/>
          <w:szCs w:val="24"/>
        </w:rPr>
      </w:pPr>
      <w:r w:rsidRPr="00F8671C">
        <w:rPr>
          <w:color w:val="000000"/>
          <w:sz w:val="24"/>
          <w:szCs w:val="24"/>
        </w:rPr>
        <w:t>Хотел бы</w:t>
      </w:r>
    </w:p>
    <w:p w:rsidR="0073639D" w:rsidRPr="00F8671C" w:rsidRDefault="0073639D" w:rsidP="00124380">
      <w:pPr>
        <w:numPr>
          <w:ilvl w:val="0"/>
          <w:numId w:val="93"/>
        </w:numPr>
        <w:suppressAutoHyphens/>
        <w:spacing w:line="240" w:lineRule="auto"/>
        <w:jc w:val="left"/>
        <w:rPr>
          <w:color w:val="000000"/>
          <w:sz w:val="24"/>
          <w:szCs w:val="24"/>
        </w:rPr>
      </w:pPr>
      <w:r w:rsidRPr="00F8671C">
        <w:rPr>
          <w:color w:val="000000"/>
          <w:sz w:val="24"/>
          <w:szCs w:val="24"/>
        </w:rPr>
        <w:t>Не хотел бы</w:t>
      </w:r>
    </w:p>
    <w:p w:rsidR="0073639D" w:rsidRPr="00F8671C" w:rsidRDefault="0073639D" w:rsidP="00124380">
      <w:pPr>
        <w:numPr>
          <w:ilvl w:val="0"/>
          <w:numId w:val="93"/>
        </w:numPr>
        <w:suppressAutoHyphens/>
        <w:spacing w:line="240" w:lineRule="auto"/>
        <w:jc w:val="left"/>
        <w:rPr>
          <w:color w:val="000000"/>
          <w:sz w:val="24"/>
          <w:szCs w:val="24"/>
        </w:rPr>
      </w:pPr>
      <w:r w:rsidRPr="00F8671C">
        <w:rPr>
          <w:color w:val="000000"/>
          <w:sz w:val="24"/>
          <w:szCs w:val="24"/>
        </w:rPr>
        <w:t>Не знаю точно</w:t>
      </w:r>
    </w:p>
    <w:p w:rsidR="0073639D" w:rsidRPr="00F8671C" w:rsidRDefault="0073639D" w:rsidP="0073639D">
      <w:pPr>
        <w:spacing w:line="240" w:lineRule="auto"/>
        <w:ind w:firstLine="0"/>
        <w:jc w:val="left"/>
        <w:rPr>
          <w:color w:val="000000"/>
          <w:sz w:val="24"/>
          <w:szCs w:val="24"/>
        </w:rPr>
      </w:pPr>
      <w:r w:rsidRPr="00F8671C">
        <w:rPr>
          <w:color w:val="000000"/>
          <w:sz w:val="24"/>
          <w:szCs w:val="24"/>
        </w:rPr>
        <w:t>6.Ты хотел бы, чтобы в школе не было уроков, но остались одни перемены?</w:t>
      </w:r>
    </w:p>
    <w:p w:rsidR="0073639D" w:rsidRPr="00F8671C" w:rsidRDefault="0073639D" w:rsidP="00124380">
      <w:pPr>
        <w:numPr>
          <w:ilvl w:val="0"/>
          <w:numId w:val="88"/>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Хотел бы</w:t>
      </w:r>
    </w:p>
    <w:p w:rsidR="0073639D" w:rsidRPr="00F8671C" w:rsidRDefault="0073639D" w:rsidP="00124380">
      <w:pPr>
        <w:numPr>
          <w:ilvl w:val="0"/>
          <w:numId w:val="88"/>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Не хотел бы</w:t>
      </w:r>
    </w:p>
    <w:p w:rsidR="0073639D" w:rsidRPr="00F8671C" w:rsidRDefault="0073639D" w:rsidP="00124380">
      <w:pPr>
        <w:numPr>
          <w:ilvl w:val="0"/>
          <w:numId w:val="88"/>
        </w:numPr>
        <w:tabs>
          <w:tab w:val="clear" w:pos="0"/>
          <w:tab w:val="num" w:pos="720"/>
        </w:tabs>
        <w:suppressAutoHyphens/>
        <w:spacing w:line="240" w:lineRule="auto"/>
        <w:ind w:left="720" w:hanging="360"/>
        <w:jc w:val="left"/>
        <w:rPr>
          <w:color w:val="000000"/>
          <w:sz w:val="24"/>
          <w:szCs w:val="24"/>
        </w:rPr>
      </w:pPr>
      <w:r w:rsidRPr="00F8671C">
        <w:rPr>
          <w:color w:val="000000"/>
          <w:sz w:val="24"/>
          <w:szCs w:val="24"/>
        </w:rPr>
        <w:t>Не знаю точно</w:t>
      </w:r>
    </w:p>
    <w:p w:rsidR="0073639D" w:rsidRPr="00F8671C" w:rsidRDefault="0073639D" w:rsidP="0073639D">
      <w:pPr>
        <w:spacing w:line="240" w:lineRule="auto"/>
        <w:ind w:firstLine="0"/>
        <w:jc w:val="left"/>
        <w:rPr>
          <w:color w:val="000000"/>
          <w:sz w:val="24"/>
          <w:szCs w:val="24"/>
        </w:rPr>
      </w:pPr>
      <w:r w:rsidRPr="00F8671C">
        <w:rPr>
          <w:color w:val="000000"/>
          <w:sz w:val="24"/>
          <w:szCs w:val="24"/>
        </w:rPr>
        <w:t>7.Часто ли ты рассказываешь своим родителям о школе?</w:t>
      </w:r>
    </w:p>
    <w:p w:rsidR="0073639D" w:rsidRPr="00F8671C" w:rsidRDefault="0073639D" w:rsidP="00124380">
      <w:pPr>
        <w:numPr>
          <w:ilvl w:val="0"/>
          <w:numId w:val="94"/>
        </w:numPr>
        <w:tabs>
          <w:tab w:val="clear" w:pos="0"/>
          <w:tab w:val="num" w:pos="720"/>
        </w:tabs>
        <w:suppressAutoHyphens/>
        <w:spacing w:line="240" w:lineRule="auto"/>
        <w:ind w:left="720"/>
        <w:jc w:val="left"/>
        <w:rPr>
          <w:color w:val="000000"/>
          <w:sz w:val="24"/>
          <w:szCs w:val="24"/>
        </w:rPr>
      </w:pPr>
      <w:r w:rsidRPr="00F8671C">
        <w:rPr>
          <w:color w:val="000000"/>
          <w:sz w:val="24"/>
          <w:szCs w:val="24"/>
        </w:rPr>
        <w:t>Часто</w:t>
      </w:r>
    </w:p>
    <w:p w:rsidR="0073639D" w:rsidRPr="00F8671C" w:rsidRDefault="0073639D" w:rsidP="00124380">
      <w:pPr>
        <w:numPr>
          <w:ilvl w:val="0"/>
          <w:numId w:val="94"/>
        </w:numPr>
        <w:tabs>
          <w:tab w:val="clear" w:pos="0"/>
          <w:tab w:val="num" w:pos="720"/>
        </w:tabs>
        <w:suppressAutoHyphens/>
        <w:spacing w:line="240" w:lineRule="auto"/>
        <w:ind w:left="720"/>
        <w:jc w:val="left"/>
        <w:rPr>
          <w:color w:val="000000"/>
          <w:sz w:val="24"/>
          <w:szCs w:val="24"/>
        </w:rPr>
      </w:pPr>
      <w:r w:rsidRPr="00F8671C">
        <w:rPr>
          <w:color w:val="000000"/>
          <w:sz w:val="24"/>
          <w:szCs w:val="24"/>
        </w:rPr>
        <w:t>Иногда</w:t>
      </w:r>
    </w:p>
    <w:p w:rsidR="0073639D" w:rsidRPr="00F8671C" w:rsidRDefault="0073639D" w:rsidP="00124380">
      <w:pPr>
        <w:numPr>
          <w:ilvl w:val="0"/>
          <w:numId w:val="94"/>
        </w:numPr>
        <w:tabs>
          <w:tab w:val="clear" w:pos="0"/>
          <w:tab w:val="num" w:pos="720"/>
        </w:tabs>
        <w:suppressAutoHyphens/>
        <w:spacing w:line="240" w:lineRule="auto"/>
        <w:ind w:left="720"/>
        <w:jc w:val="left"/>
        <w:rPr>
          <w:color w:val="000000"/>
          <w:sz w:val="24"/>
          <w:szCs w:val="24"/>
        </w:rPr>
      </w:pPr>
      <w:r w:rsidRPr="00F8671C">
        <w:rPr>
          <w:color w:val="000000"/>
          <w:sz w:val="24"/>
          <w:szCs w:val="24"/>
        </w:rPr>
        <w:t>Почти никогда не рассказываю</w:t>
      </w:r>
    </w:p>
    <w:p w:rsidR="0073639D" w:rsidRPr="00F8671C" w:rsidRDefault="0073639D" w:rsidP="0073639D">
      <w:pPr>
        <w:spacing w:line="240" w:lineRule="auto"/>
        <w:ind w:firstLine="0"/>
        <w:jc w:val="left"/>
        <w:rPr>
          <w:color w:val="000000"/>
          <w:sz w:val="24"/>
          <w:szCs w:val="24"/>
        </w:rPr>
      </w:pPr>
      <w:r w:rsidRPr="00F8671C">
        <w:rPr>
          <w:color w:val="000000"/>
          <w:sz w:val="24"/>
          <w:szCs w:val="24"/>
        </w:rPr>
        <w:t>8.Ты хотел бы, чтобы у тебя был менее строгий учитель?</w:t>
      </w:r>
    </w:p>
    <w:p w:rsidR="0073639D" w:rsidRPr="00F8671C" w:rsidRDefault="0073639D" w:rsidP="00124380">
      <w:pPr>
        <w:numPr>
          <w:ilvl w:val="0"/>
          <w:numId w:val="97"/>
        </w:numPr>
        <w:suppressAutoHyphens/>
        <w:spacing w:line="240" w:lineRule="auto"/>
        <w:jc w:val="left"/>
        <w:rPr>
          <w:color w:val="000000"/>
          <w:sz w:val="24"/>
          <w:szCs w:val="24"/>
        </w:rPr>
      </w:pPr>
      <w:r w:rsidRPr="00F8671C">
        <w:rPr>
          <w:color w:val="000000"/>
          <w:sz w:val="24"/>
          <w:szCs w:val="24"/>
        </w:rPr>
        <w:t>Точно не знаю</w:t>
      </w:r>
    </w:p>
    <w:p w:rsidR="0073639D" w:rsidRPr="00F8671C" w:rsidRDefault="0073639D" w:rsidP="00124380">
      <w:pPr>
        <w:numPr>
          <w:ilvl w:val="0"/>
          <w:numId w:val="97"/>
        </w:numPr>
        <w:suppressAutoHyphens/>
        <w:spacing w:line="240" w:lineRule="auto"/>
        <w:jc w:val="left"/>
        <w:rPr>
          <w:color w:val="000000"/>
          <w:sz w:val="24"/>
          <w:szCs w:val="24"/>
        </w:rPr>
      </w:pPr>
      <w:r w:rsidRPr="00F8671C">
        <w:rPr>
          <w:color w:val="000000"/>
          <w:sz w:val="24"/>
          <w:szCs w:val="24"/>
        </w:rPr>
        <w:t>Не хотел бы</w:t>
      </w:r>
    </w:p>
    <w:p w:rsidR="0073639D" w:rsidRPr="00F8671C" w:rsidRDefault="0073639D" w:rsidP="00124380">
      <w:pPr>
        <w:numPr>
          <w:ilvl w:val="0"/>
          <w:numId w:val="97"/>
        </w:numPr>
        <w:suppressAutoHyphens/>
        <w:spacing w:line="240" w:lineRule="auto"/>
        <w:jc w:val="left"/>
        <w:rPr>
          <w:color w:val="000000"/>
          <w:sz w:val="24"/>
          <w:szCs w:val="24"/>
        </w:rPr>
      </w:pPr>
      <w:r w:rsidRPr="00F8671C">
        <w:rPr>
          <w:color w:val="000000"/>
          <w:sz w:val="24"/>
          <w:szCs w:val="24"/>
        </w:rPr>
        <w:t>Хотел бы</w:t>
      </w:r>
    </w:p>
    <w:p w:rsidR="0073639D" w:rsidRPr="00F8671C" w:rsidRDefault="0073639D" w:rsidP="0073639D">
      <w:pPr>
        <w:spacing w:line="240" w:lineRule="auto"/>
        <w:ind w:firstLine="0"/>
        <w:jc w:val="left"/>
        <w:rPr>
          <w:color w:val="000000"/>
          <w:sz w:val="24"/>
          <w:szCs w:val="24"/>
        </w:rPr>
      </w:pPr>
      <w:r w:rsidRPr="00F8671C">
        <w:rPr>
          <w:color w:val="000000"/>
          <w:sz w:val="24"/>
          <w:szCs w:val="24"/>
        </w:rPr>
        <w:t>9.Много ли у тебя друзей в классе?</w:t>
      </w:r>
    </w:p>
    <w:p w:rsidR="0073639D" w:rsidRPr="00F8671C" w:rsidRDefault="0073639D" w:rsidP="00124380">
      <w:pPr>
        <w:numPr>
          <w:ilvl w:val="0"/>
          <w:numId w:val="95"/>
        </w:numPr>
        <w:suppressAutoHyphens/>
        <w:spacing w:line="240" w:lineRule="auto"/>
        <w:jc w:val="left"/>
        <w:rPr>
          <w:color w:val="000000"/>
          <w:sz w:val="24"/>
          <w:szCs w:val="24"/>
        </w:rPr>
      </w:pPr>
      <w:r w:rsidRPr="00F8671C">
        <w:rPr>
          <w:color w:val="000000"/>
          <w:sz w:val="24"/>
          <w:szCs w:val="24"/>
        </w:rPr>
        <w:t>Не очень много</w:t>
      </w:r>
    </w:p>
    <w:p w:rsidR="0073639D" w:rsidRPr="00F8671C" w:rsidRDefault="0073639D" w:rsidP="00124380">
      <w:pPr>
        <w:numPr>
          <w:ilvl w:val="0"/>
          <w:numId w:val="95"/>
        </w:numPr>
        <w:suppressAutoHyphens/>
        <w:spacing w:line="240" w:lineRule="auto"/>
        <w:jc w:val="left"/>
        <w:rPr>
          <w:color w:val="000000"/>
          <w:sz w:val="24"/>
          <w:szCs w:val="24"/>
        </w:rPr>
      </w:pPr>
      <w:r w:rsidRPr="00F8671C">
        <w:rPr>
          <w:color w:val="000000"/>
          <w:sz w:val="24"/>
          <w:szCs w:val="24"/>
        </w:rPr>
        <w:t>Много</w:t>
      </w:r>
    </w:p>
    <w:p w:rsidR="0073639D" w:rsidRPr="00F8671C" w:rsidRDefault="0073639D" w:rsidP="00124380">
      <w:pPr>
        <w:numPr>
          <w:ilvl w:val="0"/>
          <w:numId w:val="95"/>
        </w:numPr>
        <w:suppressAutoHyphens/>
        <w:spacing w:line="240" w:lineRule="auto"/>
        <w:jc w:val="left"/>
        <w:rPr>
          <w:color w:val="000000"/>
          <w:sz w:val="24"/>
          <w:szCs w:val="24"/>
        </w:rPr>
      </w:pPr>
      <w:r w:rsidRPr="00F8671C">
        <w:rPr>
          <w:color w:val="000000"/>
          <w:sz w:val="24"/>
          <w:szCs w:val="24"/>
        </w:rPr>
        <w:t>Почти нет</w:t>
      </w:r>
    </w:p>
    <w:p w:rsidR="0073639D" w:rsidRPr="00F8671C" w:rsidRDefault="0073639D" w:rsidP="0073639D">
      <w:pPr>
        <w:spacing w:line="240" w:lineRule="auto"/>
        <w:ind w:firstLine="0"/>
        <w:jc w:val="left"/>
        <w:rPr>
          <w:color w:val="000000"/>
          <w:sz w:val="24"/>
          <w:szCs w:val="24"/>
        </w:rPr>
      </w:pPr>
      <w:r w:rsidRPr="00F8671C">
        <w:rPr>
          <w:color w:val="000000"/>
          <w:sz w:val="24"/>
          <w:szCs w:val="24"/>
        </w:rPr>
        <w:t>10.Тебе нравятся твои одноклассники?</w:t>
      </w:r>
    </w:p>
    <w:p w:rsidR="0073639D" w:rsidRPr="00F8671C" w:rsidRDefault="0073639D" w:rsidP="00124380">
      <w:pPr>
        <w:numPr>
          <w:ilvl w:val="0"/>
          <w:numId w:val="98"/>
        </w:numPr>
        <w:suppressAutoHyphens/>
        <w:spacing w:line="240" w:lineRule="auto"/>
        <w:jc w:val="left"/>
        <w:rPr>
          <w:color w:val="000000"/>
          <w:sz w:val="24"/>
          <w:szCs w:val="24"/>
        </w:rPr>
      </w:pPr>
      <w:r w:rsidRPr="00F8671C">
        <w:rPr>
          <w:color w:val="000000"/>
          <w:sz w:val="24"/>
          <w:szCs w:val="24"/>
        </w:rPr>
        <w:t>Нравятся</w:t>
      </w:r>
    </w:p>
    <w:p w:rsidR="0073639D" w:rsidRPr="00F8671C" w:rsidRDefault="0073639D" w:rsidP="00124380">
      <w:pPr>
        <w:numPr>
          <w:ilvl w:val="0"/>
          <w:numId w:val="98"/>
        </w:numPr>
        <w:suppressAutoHyphens/>
        <w:spacing w:line="240" w:lineRule="auto"/>
        <w:jc w:val="left"/>
        <w:rPr>
          <w:color w:val="000000"/>
          <w:sz w:val="24"/>
          <w:szCs w:val="24"/>
        </w:rPr>
      </w:pPr>
      <w:r w:rsidRPr="00F8671C">
        <w:rPr>
          <w:color w:val="000000"/>
          <w:sz w:val="24"/>
          <w:szCs w:val="24"/>
        </w:rPr>
        <w:t>Некоторые нравятся, а некоторые – не очень</w:t>
      </w:r>
    </w:p>
    <w:p w:rsidR="0073639D" w:rsidRPr="00F8671C" w:rsidRDefault="0073639D" w:rsidP="00124380">
      <w:pPr>
        <w:numPr>
          <w:ilvl w:val="0"/>
          <w:numId w:val="98"/>
        </w:numPr>
        <w:suppressAutoHyphens/>
        <w:spacing w:line="240" w:lineRule="auto"/>
        <w:jc w:val="left"/>
        <w:rPr>
          <w:b/>
          <w:color w:val="000000"/>
          <w:sz w:val="24"/>
          <w:szCs w:val="24"/>
        </w:rPr>
      </w:pPr>
      <w:r w:rsidRPr="00F8671C">
        <w:rPr>
          <w:color w:val="000000"/>
          <w:sz w:val="24"/>
          <w:szCs w:val="24"/>
        </w:rPr>
        <w:t>Большинство не нравится</w:t>
      </w:r>
    </w:p>
    <w:p w:rsidR="0073639D" w:rsidRPr="00F8671C" w:rsidRDefault="0073639D" w:rsidP="0073639D">
      <w:pPr>
        <w:spacing w:line="240" w:lineRule="auto"/>
        <w:ind w:firstLine="0"/>
        <w:rPr>
          <w:sz w:val="24"/>
          <w:szCs w:val="24"/>
        </w:rPr>
      </w:pPr>
      <w:r w:rsidRPr="00F8671C">
        <w:rPr>
          <w:b/>
          <w:color w:val="000000"/>
          <w:sz w:val="24"/>
          <w:szCs w:val="24"/>
        </w:rPr>
        <w:t>КЛЮЧ:</w:t>
      </w:r>
    </w:p>
    <w:tbl>
      <w:tblPr>
        <w:tblW w:w="0" w:type="auto"/>
        <w:tblInd w:w="212" w:type="dxa"/>
        <w:tblLayout w:type="fixed"/>
        <w:tblCellMar>
          <w:left w:w="0" w:type="dxa"/>
          <w:right w:w="0" w:type="dxa"/>
        </w:tblCellMar>
        <w:tblLook w:val="0000" w:firstRow="0" w:lastRow="0" w:firstColumn="0" w:lastColumn="0" w:noHBand="0" w:noVBand="0"/>
      </w:tblPr>
      <w:tblGrid>
        <w:gridCol w:w="2392"/>
        <w:gridCol w:w="2392"/>
        <w:gridCol w:w="2393"/>
        <w:gridCol w:w="2493"/>
      </w:tblGrid>
      <w:tr w:rsidR="0073639D" w:rsidRPr="00F8671C" w:rsidTr="00451AC6">
        <w:tc>
          <w:tcPr>
            <w:tcW w:w="2392" w:type="dxa"/>
            <w:tcBorders>
              <w:top w:val="single" w:sz="8" w:space="0" w:color="000000"/>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  вопроса</w:t>
            </w:r>
          </w:p>
        </w:tc>
        <w:tc>
          <w:tcPr>
            <w:tcW w:w="2392" w:type="dxa"/>
            <w:tcBorders>
              <w:top w:val="single" w:sz="8" w:space="0" w:color="000000"/>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Бал за 1 ответ</w:t>
            </w:r>
          </w:p>
        </w:tc>
        <w:tc>
          <w:tcPr>
            <w:tcW w:w="2393" w:type="dxa"/>
            <w:tcBorders>
              <w:top w:val="single" w:sz="8" w:space="0" w:color="000000"/>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Бал за 2 ответ</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Бал за 3 ответ</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2</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4</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5</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6</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7</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8</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9</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r>
      <w:tr w:rsidR="0073639D" w:rsidRPr="00F8671C" w:rsidTr="00451AC6">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10</w:t>
            </w:r>
          </w:p>
        </w:tc>
        <w:tc>
          <w:tcPr>
            <w:tcW w:w="2392"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3</w:t>
            </w:r>
          </w:p>
        </w:tc>
        <w:tc>
          <w:tcPr>
            <w:tcW w:w="2393" w:type="dxa"/>
            <w:tcBorders>
              <w:left w:val="single" w:sz="8" w:space="0" w:color="000000"/>
              <w:bottom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1</w:t>
            </w:r>
          </w:p>
        </w:tc>
        <w:tc>
          <w:tcPr>
            <w:tcW w:w="2493" w:type="dxa"/>
            <w:tcBorders>
              <w:left w:val="single" w:sz="8" w:space="0" w:color="000000"/>
              <w:bottom w:val="single" w:sz="8" w:space="0" w:color="000000"/>
              <w:right w:val="single" w:sz="8" w:space="0" w:color="000000"/>
            </w:tcBorders>
            <w:shd w:val="clear" w:color="auto" w:fill="auto"/>
          </w:tcPr>
          <w:p w:rsidR="0073639D" w:rsidRPr="00F8671C" w:rsidRDefault="0073639D" w:rsidP="00451AC6">
            <w:pPr>
              <w:spacing w:line="240" w:lineRule="auto"/>
              <w:ind w:firstLine="0"/>
              <w:rPr>
                <w:sz w:val="24"/>
                <w:szCs w:val="24"/>
              </w:rPr>
            </w:pPr>
            <w:r w:rsidRPr="00F8671C">
              <w:rPr>
                <w:sz w:val="24"/>
                <w:szCs w:val="24"/>
              </w:rPr>
              <w:t>0</w:t>
            </w:r>
          </w:p>
        </w:tc>
      </w:tr>
    </w:tbl>
    <w:p w:rsidR="0073639D" w:rsidRPr="00F8671C" w:rsidRDefault="0073639D" w:rsidP="0073639D">
      <w:pPr>
        <w:spacing w:line="240" w:lineRule="auto"/>
        <w:ind w:left="360" w:firstLine="0"/>
        <w:jc w:val="left"/>
        <w:rPr>
          <w:sz w:val="24"/>
          <w:szCs w:val="24"/>
        </w:rPr>
      </w:pPr>
    </w:p>
    <w:p w:rsidR="0073639D" w:rsidRPr="00F8671C" w:rsidRDefault="0073639D" w:rsidP="0073639D">
      <w:pPr>
        <w:spacing w:line="240" w:lineRule="auto"/>
        <w:ind w:firstLine="709"/>
        <w:jc w:val="both"/>
        <w:rPr>
          <w:sz w:val="24"/>
          <w:szCs w:val="24"/>
        </w:rPr>
      </w:pPr>
      <w:r w:rsidRPr="00F8671C">
        <w:rPr>
          <w:sz w:val="24"/>
          <w:szCs w:val="24"/>
        </w:rPr>
        <w:t xml:space="preserve">Для скрининговой оценки уровня школьной мотивации Н.Г. Лусканова предлагает также специальную анкету, ответы на 10 вопросов которой оцениваются от 0 до 3 баллов (отрицательный ответ 0 баллов, нейтральный – 1, положительный – 3 балла). </w:t>
      </w:r>
    </w:p>
    <w:p w:rsidR="0073639D" w:rsidRPr="00F8671C" w:rsidRDefault="0073639D" w:rsidP="0073639D">
      <w:pPr>
        <w:spacing w:line="240" w:lineRule="auto"/>
        <w:ind w:firstLine="709"/>
        <w:jc w:val="both"/>
        <w:rPr>
          <w:sz w:val="24"/>
          <w:szCs w:val="24"/>
        </w:rPr>
      </w:pPr>
      <w:r w:rsidRPr="00F8671C">
        <w:rPr>
          <w:sz w:val="24"/>
          <w:szCs w:val="24"/>
        </w:rPr>
        <w:t>Учащиеся, набравшие 25 – 30 баллов, характеризуются высоким уровнем школьной адаптации, 20 - 24 балла характерны для средней нормы, 15 – 19 баллов указывают на внешнюю мотивацию, 10 – 14 баллов свидетельствуют о низкой школьной мотивации и ниже 10 баллов – о негативном отношении к школе, школьной дезадаптации.</w:t>
      </w:r>
    </w:p>
    <w:p w:rsidR="0073639D" w:rsidRPr="00F8671C" w:rsidRDefault="0073639D" w:rsidP="0073639D">
      <w:pPr>
        <w:spacing w:line="240" w:lineRule="auto"/>
        <w:ind w:firstLine="709"/>
        <w:jc w:val="both"/>
        <w:rPr>
          <w:b/>
          <w:bCs/>
          <w:color w:val="000000"/>
          <w:sz w:val="24"/>
          <w:szCs w:val="24"/>
        </w:rPr>
      </w:pPr>
      <w:r w:rsidRPr="00F8671C">
        <w:rPr>
          <w:sz w:val="24"/>
          <w:szCs w:val="24"/>
        </w:rPr>
        <w:t>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w:t>
      </w:r>
    </w:p>
    <w:p w:rsidR="0073639D" w:rsidRPr="00F8671C" w:rsidRDefault="0073639D" w:rsidP="0073639D">
      <w:pPr>
        <w:spacing w:line="240" w:lineRule="auto"/>
        <w:ind w:left="360" w:firstLine="0"/>
        <w:jc w:val="left"/>
        <w:rPr>
          <w:color w:val="000000"/>
          <w:sz w:val="24"/>
          <w:szCs w:val="24"/>
        </w:rPr>
      </w:pPr>
      <w:r w:rsidRPr="00F8671C">
        <w:rPr>
          <w:b/>
          <w:bCs/>
          <w:color w:val="000000"/>
          <w:sz w:val="24"/>
          <w:szCs w:val="24"/>
        </w:rPr>
        <w:t>5 основных уровней школьной мотивации.</w:t>
      </w:r>
    </w:p>
    <w:p w:rsidR="0073639D" w:rsidRPr="00F8671C" w:rsidRDefault="0073639D" w:rsidP="00124380">
      <w:pPr>
        <w:numPr>
          <w:ilvl w:val="0"/>
          <w:numId w:val="96"/>
        </w:numPr>
        <w:suppressAutoHyphens/>
        <w:spacing w:after="200" w:line="240" w:lineRule="auto"/>
        <w:jc w:val="both"/>
        <w:rPr>
          <w:color w:val="000000"/>
          <w:sz w:val="24"/>
          <w:szCs w:val="24"/>
        </w:rPr>
      </w:pPr>
      <w:r w:rsidRPr="00F8671C">
        <w:rPr>
          <w:color w:val="000000"/>
          <w:sz w:val="24"/>
          <w:szCs w:val="24"/>
        </w:rPr>
        <w:t>25 – 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73639D" w:rsidRPr="00F8671C" w:rsidRDefault="0073639D" w:rsidP="0073639D">
      <w:pPr>
        <w:spacing w:line="240" w:lineRule="auto"/>
        <w:ind w:left="720" w:hanging="360"/>
        <w:jc w:val="both"/>
        <w:rPr>
          <w:color w:val="000000"/>
          <w:sz w:val="24"/>
          <w:szCs w:val="24"/>
        </w:rPr>
      </w:pPr>
      <w:r w:rsidRPr="00F8671C">
        <w:rPr>
          <w:color w:val="000000"/>
          <w:sz w:val="24"/>
          <w:szCs w:val="24"/>
        </w:rPr>
        <w:t>2.  20 – 24 балла – хорошая школьная мотивация. 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73639D" w:rsidRPr="00F8671C" w:rsidRDefault="0073639D" w:rsidP="0073639D">
      <w:pPr>
        <w:spacing w:line="240" w:lineRule="auto"/>
        <w:ind w:left="720" w:hanging="360"/>
        <w:jc w:val="both"/>
        <w:rPr>
          <w:color w:val="000000"/>
          <w:sz w:val="24"/>
          <w:szCs w:val="24"/>
        </w:rPr>
      </w:pPr>
    </w:p>
    <w:p w:rsidR="0073639D" w:rsidRPr="00F8671C" w:rsidRDefault="0073639D" w:rsidP="0073639D">
      <w:pPr>
        <w:spacing w:line="240" w:lineRule="auto"/>
        <w:ind w:left="720" w:hanging="360"/>
        <w:jc w:val="both"/>
        <w:rPr>
          <w:color w:val="000000"/>
          <w:sz w:val="24"/>
          <w:szCs w:val="24"/>
        </w:rPr>
      </w:pPr>
      <w:r w:rsidRPr="00F8671C">
        <w:rPr>
          <w:color w:val="000000"/>
          <w:sz w:val="24"/>
          <w:szCs w:val="24"/>
        </w:rPr>
        <w:t>3. 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73639D" w:rsidRPr="00F8671C" w:rsidRDefault="0073639D" w:rsidP="0073639D">
      <w:pPr>
        <w:spacing w:line="240" w:lineRule="auto"/>
        <w:ind w:left="720" w:hanging="360"/>
        <w:jc w:val="both"/>
        <w:rPr>
          <w:color w:val="000000"/>
          <w:sz w:val="24"/>
          <w:szCs w:val="24"/>
        </w:rPr>
      </w:pPr>
    </w:p>
    <w:p w:rsidR="0073639D" w:rsidRPr="00F8671C" w:rsidRDefault="0073639D" w:rsidP="0073639D">
      <w:pPr>
        <w:spacing w:line="240" w:lineRule="auto"/>
        <w:ind w:left="720" w:hanging="360"/>
        <w:jc w:val="both"/>
        <w:rPr>
          <w:color w:val="000000"/>
          <w:sz w:val="24"/>
          <w:szCs w:val="24"/>
        </w:rPr>
      </w:pPr>
      <w:r w:rsidRPr="00F8671C">
        <w:rPr>
          <w:color w:val="000000"/>
          <w:sz w:val="24"/>
          <w:szCs w:val="24"/>
        </w:rPr>
        <w:t>4. 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73639D" w:rsidRPr="00F8671C" w:rsidRDefault="0073639D" w:rsidP="0073639D">
      <w:pPr>
        <w:spacing w:line="240" w:lineRule="auto"/>
        <w:ind w:left="720" w:hanging="360"/>
        <w:jc w:val="both"/>
        <w:rPr>
          <w:color w:val="000000"/>
          <w:sz w:val="24"/>
          <w:szCs w:val="24"/>
        </w:rPr>
      </w:pPr>
    </w:p>
    <w:p w:rsidR="0073639D" w:rsidRPr="00F8671C" w:rsidRDefault="0073639D" w:rsidP="0073639D">
      <w:pPr>
        <w:spacing w:line="240" w:lineRule="auto"/>
        <w:ind w:left="720" w:hanging="360"/>
        <w:jc w:val="both"/>
        <w:rPr>
          <w:sz w:val="24"/>
          <w:szCs w:val="24"/>
        </w:rPr>
      </w:pPr>
      <w:r w:rsidRPr="00F8671C">
        <w:rPr>
          <w:color w:val="000000"/>
          <w:sz w:val="24"/>
          <w:szCs w:val="24"/>
        </w:rPr>
        <w:t>5</w:t>
      </w:r>
      <w:r w:rsidRPr="00F8671C">
        <w:rPr>
          <w:b/>
          <w:color w:val="000000"/>
          <w:sz w:val="24"/>
          <w:szCs w:val="24"/>
        </w:rPr>
        <w:t xml:space="preserve">. </w:t>
      </w:r>
      <w:r w:rsidRPr="00F8671C">
        <w:rPr>
          <w:color w:val="000000"/>
          <w:sz w:val="24"/>
          <w:szCs w:val="24"/>
        </w:rPr>
        <w:t>Ниже 10 баллов – негативное отношение к школе, школьная дезадаптация. Такие дети испытывают серьезные трудности в школе: они не справляются с учебой, испытывают проблемы в общении с одноклассниками,во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73639D" w:rsidRPr="00F8671C" w:rsidRDefault="0073639D" w:rsidP="0073639D">
      <w:pPr>
        <w:spacing w:line="240" w:lineRule="auto"/>
        <w:ind w:firstLine="709"/>
        <w:jc w:val="both"/>
        <w:rPr>
          <w:sz w:val="24"/>
          <w:szCs w:val="24"/>
        </w:rPr>
      </w:pPr>
    </w:p>
    <w:p w:rsidR="0073639D" w:rsidRPr="00F8671C" w:rsidRDefault="0073639D" w:rsidP="0073639D">
      <w:pPr>
        <w:spacing w:line="240" w:lineRule="auto"/>
        <w:ind w:firstLine="0"/>
        <w:jc w:val="both"/>
        <w:rPr>
          <w:b/>
          <w:bCs/>
          <w:i/>
          <w:iCs/>
          <w:sz w:val="24"/>
          <w:szCs w:val="24"/>
          <w:u w:val="single"/>
        </w:rPr>
      </w:pPr>
      <w:r w:rsidRPr="00F8671C">
        <w:rPr>
          <w:sz w:val="24"/>
          <w:szCs w:val="24"/>
        </w:rPr>
        <w:t>Проведенные исследования позволили выявить три уровня адаптации детей к школе:</w:t>
      </w:r>
    </w:p>
    <w:p w:rsidR="0073639D" w:rsidRPr="00F8671C" w:rsidRDefault="0073639D" w:rsidP="0073639D">
      <w:pPr>
        <w:spacing w:line="240" w:lineRule="auto"/>
        <w:ind w:firstLine="709"/>
        <w:jc w:val="both"/>
        <w:rPr>
          <w:b/>
          <w:bCs/>
          <w:i/>
          <w:iCs/>
          <w:sz w:val="24"/>
          <w:szCs w:val="24"/>
          <w:u w:val="single"/>
        </w:rPr>
      </w:pPr>
      <w:r w:rsidRPr="00F8671C">
        <w:rPr>
          <w:b/>
          <w:bCs/>
          <w:i/>
          <w:iCs/>
          <w:sz w:val="24"/>
          <w:szCs w:val="24"/>
          <w:u w:val="single"/>
        </w:rPr>
        <w:t>Высокий уровень</w:t>
      </w:r>
      <w:r w:rsidRPr="00F8671C">
        <w:rPr>
          <w:sz w:val="24"/>
          <w:szCs w:val="24"/>
        </w:rPr>
        <w:t xml:space="preserve"> – ребенок положительно относится к школе; предъявляемые требования воспринимает адекватно; учебный материал усваивает легко; полно овладевает программой, прилежен; внимательно слушает указания учителя; выполняет поручения без внешнего контроля; проявляет интерес к самостоятельной работе, всем предметам; поручения выполняет охотно; занимает благоприятное статусное положение в классе.</w:t>
      </w:r>
    </w:p>
    <w:p w:rsidR="0073639D" w:rsidRPr="00F8671C" w:rsidRDefault="0073639D" w:rsidP="0073639D">
      <w:pPr>
        <w:spacing w:line="240" w:lineRule="auto"/>
        <w:ind w:firstLine="709"/>
        <w:jc w:val="both"/>
        <w:rPr>
          <w:b/>
          <w:bCs/>
          <w:i/>
          <w:iCs/>
          <w:sz w:val="24"/>
          <w:szCs w:val="24"/>
          <w:u w:val="single"/>
        </w:rPr>
      </w:pPr>
      <w:r w:rsidRPr="00F8671C">
        <w:rPr>
          <w:b/>
          <w:bCs/>
          <w:i/>
          <w:iCs/>
          <w:sz w:val="24"/>
          <w:szCs w:val="24"/>
          <w:u w:val="single"/>
        </w:rPr>
        <w:t>Средний уровень</w:t>
      </w:r>
      <w:r w:rsidRPr="00F8671C">
        <w:rPr>
          <w:sz w:val="24"/>
          <w:szCs w:val="24"/>
        </w:rPr>
        <w:t xml:space="preserve"> – ребенок положительно относится к школе, понимает учебный материал; усваивает основное в программе; самостоятельно решает типовые задачи; внимателен при выполнении заданий, поручений, указаний, но требует контроля; сосредоточен по интересу, готовится к урокам, поручения выполняет; дружит со многими детьми в классе.</w:t>
      </w:r>
    </w:p>
    <w:p w:rsidR="0073639D" w:rsidRPr="00F8671C" w:rsidRDefault="0073639D" w:rsidP="0073639D">
      <w:pPr>
        <w:spacing w:line="240" w:lineRule="auto"/>
        <w:ind w:firstLine="709"/>
        <w:jc w:val="both"/>
        <w:rPr>
          <w:b/>
          <w:color w:val="000000"/>
          <w:sz w:val="24"/>
          <w:szCs w:val="24"/>
        </w:rPr>
      </w:pPr>
      <w:r w:rsidRPr="00F8671C">
        <w:rPr>
          <w:b/>
          <w:bCs/>
          <w:i/>
          <w:iCs/>
          <w:sz w:val="24"/>
          <w:szCs w:val="24"/>
          <w:u w:val="single"/>
        </w:rPr>
        <w:t>Низкий уровень</w:t>
      </w:r>
      <w:r w:rsidRPr="00F8671C">
        <w:rPr>
          <w:sz w:val="24"/>
          <w:szCs w:val="24"/>
        </w:rPr>
        <w:t xml:space="preserve"> – ребенок относится к школе отрицательно или безразлично; жалуется на нездоровье; преобладает плохое настроение; нарушает дисциплину; учебный материал усваивает фрагментарно; к самостоятельным занятиям не проявляет интереса; к урокам готовится нерегулярно; требует контроля и помощи; нуждается в паузах, пассивен; близких друзей в классе не имеет.</w:t>
      </w:r>
    </w:p>
    <w:p w:rsidR="0073639D" w:rsidRPr="00F8671C" w:rsidRDefault="0073639D" w:rsidP="0073639D">
      <w:pPr>
        <w:spacing w:line="240" w:lineRule="auto"/>
        <w:ind w:firstLine="0"/>
        <w:jc w:val="left"/>
        <w:rPr>
          <w:b/>
          <w:bCs/>
          <w:color w:val="000000"/>
          <w:sz w:val="24"/>
          <w:szCs w:val="24"/>
        </w:rPr>
      </w:pPr>
    </w:p>
    <w:p w:rsidR="0073639D" w:rsidRDefault="0073639D" w:rsidP="0073639D">
      <w:pPr>
        <w:ind w:firstLine="708"/>
        <w:jc w:val="right"/>
        <w:rPr>
          <w:b/>
          <w:sz w:val="24"/>
        </w:rPr>
      </w:pPr>
    </w:p>
    <w:p w:rsidR="0073639D" w:rsidRDefault="0073639D" w:rsidP="0073639D">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73639D">
      <w:pPr>
        <w:ind w:firstLine="0"/>
        <w:jc w:val="both"/>
        <w:rPr>
          <w:b/>
          <w:sz w:val="24"/>
        </w:rPr>
      </w:pPr>
    </w:p>
    <w:p w:rsidR="0073639D" w:rsidRPr="00D24FB1" w:rsidRDefault="0073639D" w:rsidP="0073639D">
      <w:pPr>
        <w:ind w:firstLine="708"/>
        <w:jc w:val="right"/>
        <w:rPr>
          <w:b/>
          <w:sz w:val="24"/>
        </w:rPr>
      </w:pPr>
      <w:r w:rsidRPr="00D24FB1">
        <w:rPr>
          <w:b/>
          <w:sz w:val="24"/>
        </w:rPr>
        <w:t xml:space="preserve">Приложение </w:t>
      </w:r>
    </w:p>
    <w:p w:rsidR="0073639D" w:rsidRDefault="0073639D" w:rsidP="0073639D">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73639D" w:rsidRPr="00F8671C" w:rsidRDefault="0073639D" w:rsidP="0073639D">
      <w:pPr>
        <w:spacing w:line="240" w:lineRule="auto"/>
        <w:ind w:firstLine="0"/>
        <w:rPr>
          <w:color w:val="00B050"/>
          <w:sz w:val="24"/>
          <w:szCs w:val="24"/>
        </w:rPr>
      </w:pPr>
      <w:r w:rsidRPr="00F8671C">
        <w:rPr>
          <w:b/>
          <w:bCs/>
          <w:color w:val="000000"/>
          <w:sz w:val="24"/>
          <w:szCs w:val="24"/>
        </w:rPr>
        <w:t>Методика изучения учебной мотивации М.Р. Гинзбурга</w:t>
      </w:r>
    </w:p>
    <w:p w:rsidR="0073639D" w:rsidRPr="00F8671C" w:rsidRDefault="0073639D" w:rsidP="0073639D">
      <w:pPr>
        <w:spacing w:line="240" w:lineRule="auto"/>
        <w:ind w:firstLine="0"/>
        <w:jc w:val="both"/>
        <w:rPr>
          <w:color w:val="00B050"/>
          <w:sz w:val="24"/>
          <w:szCs w:val="24"/>
        </w:rPr>
      </w:pPr>
    </w:p>
    <w:p w:rsidR="0073639D" w:rsidRPr="00F8671C" w:rsidRDefault="0073639D" w:rsidP="0073639D">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 xml:space="preserve">Анкета предназначена для выявления мотивационных предпочтений в учебной деятельности. </w:t>
      </w:r>
    </w:p>
    <w:p w:rsidR="0073639D" w:rsidRPr="00F8671C" w:rsidRDefault="0073639D" w:rsidP="0073639D">
      <w:pPr>
        <w:spacing w:line="240" w:lineRule="auto"/>
        <w:ind w:firstLine="0"/>
        <w:jc w:val="left"/>
        <w:rPr>
          <w:color w:val="000000"/>
          <w:sz w:val="24"/>
          <w:szCs w:val="24"/>
        </w:rPr>
      </w:pP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73639D" w:rsidRPr="00F8671C" w:rsidRDefault="0073639D" w:rsidP="0073639D">
      <w:pPr>
        <w:spacing w:line="240" w:lineRule="auto"/>
        <w:ind w:firstLine="0"/>
        <w:jc w:val="left"/>
        <w:rPr>
          <w:b/>
          <w:color w:val="000000"/>
          <w:sz w:val="24"/>
          <w:szCs w:val="24"/>
        </w:rPr>
      </w:pPr>
      <w:r w:rsidRPr="00F8671C">
        <w:rPr>
          <w:b/>
          <w:sz w:val="24"/>
          <w:szCs w:val="24"/>
        </w:rPr>
        <w:t>Возраст:</w:t>
      </w:r>
      <w:r w:rsidRPr="00F8671C">
        <w:rPr>
          <w:color w:val="000000"/>
          <w:sz w:val="24"/>
          <w:szCs w:val="24"/>
        </w:rPr>
        <w:t xml:space="preserve"> младшие школьники </w:t>
      </w:r>
    </w:p>
    <w:p w:rsidR="0073639D" w:rsidRPr="00F8671C" w:rsidRDefault="0073639D" w:rsidP="0073639D">
      <w:pPr>
        <w:spacing w:line="240" w:lineRule="auto"/>
        <w:ind w:firstLine="0"/>
        <w:jc w:val="both"/>
        <w:rPr>
          <w:color w:val="000000"/>
          <w:sz w:val="24"/>
          <w:szCs w:val="24"/>
        </w:rPr>
      </w:pPr>
      <w:r w:rsidRPr="00F8671C">
        <w:rPr>
          <w:b/>
          <w:color w:val="000000"/>
          <w:sz w:val="24"/>
          <w:szCs w:val="24"/>
        </w:rPr>
        <w:t xml:space="preserve">Форма: </w:t>
      </w:r>
      <w:r w:rsidRPr="00F8671C">
        <w:rPr>
          <w:color w:val="000000"/>
          <w:sz w:val="24"/>
          <w:szCs w:val="24"/>
        </w:rPr>
        <w:t>анкета.</w:t>
      </w:r>
    </w:p>
    <w:p w:rsidR="0073639D" w:rsidRPr="00F8671C" w:rsidRDefault="0073639D" w:rsidP="0073639D">
      <w:pPr>
        <w:spacing w:line="240" w:lineRule="auto"/>
        <w:ind w:firstLine="0"/>
        <w:jc w:val="both"/>
        <w:rPr>
          <w:b/>
          <w:bCs/>
          <w:color w:val="000000"/>
          <w:sz w:val="24"/>
          <w:szCs w:val="24"/>
        </w:rPr>
      </w:pPr>
      <w:r w:rsidRPr="00F8671C">
        <w:rPr>
          <w:color w:val="000000"/>
          <w:sz w:val="24"/>
          <w:szCs w:val="24"/>
        </w:rPr>
        <w:t>Инструкция:  "Для окончания каждого предложения выбери один из предлагаемых ответов, который подходит для тебя больше всего. Рядом с выбранным ответом поставь знак "+".</w:t>
      </w:r>
    </w:p>
    <w:p w:rsidR="0073639D" w:rsidRPr="00F8671C" w:rsidRDefault="0073639D" w:rsidP="0073639D">
      <w:pPr>
        <w:spacing w:line="240" w:lineRule="auto"/>
        <w:ind w:firstLine="0"/>
        <w:jc w:val="both"/>
        <w:rPr>
          <w:color w:val="000000"/>
          <w:sz w:val="24"/>
          <w:szCs w:val="24"/>
        </w:rPr>
      </w:pPr>
      <w:r w:rsidRPr="00F8671C">
        <w:rPr>
          <w:b/>
          <w:bCs/>
          <w:color w:val="000000"/>
          <w:sz w:val="24"/>
          <w:szCs w:val="24"/>
        </w:rPr>
        <w:t>1. Я учусь в школе, потому что...</w:t>
      </w:r>
    </w:p>
    <w:p w:rsidR="0073639D" w:rsidRPr="00F8671C" w:rsidRDefault="0073639D" w:rsidP="0073639D">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так хотят мои родители;</w:t>
      </w:r>
      <w:r w:rsidRPr="00F8671C">
        <w:rPr>
          <w:rFonts w:eastAsia="Times New Roman"/>
          <w:color w:val="000000"/>
          <w:sz w:val="24"/>
          <w:szCs w:val="24"/>
          <w:lang w:eastAsia="ar-SA"/>
        </w:rPr>
        <w:br/>
        <w:t>б) мне нравится учиться;</w:t>
      </w:r>
      <w:r w:rsidRPr="00F8671C">
        <w:rPr>
          <w:rFonts w:eastAsia="Times New Roman"/>
          <w:color w:val="000000"/>
          <w:sz w:val="24"/>
          <w:szCs w:val="24"/>
          <w:lang w:eastAsia="ar-SA"/>
        </w:rPr>
        <w:br/>
        <w:t>в) я чувствую себя взрослым;</w:t>
      </w:r>
      <w:r w:rsidRPr="00F8671C">
        <w:rPr>
          <w:rFonts w:eastAsia="Times New Roman"/>
          <w:color w:val="000000"/>
          <w:sz w:val="24"/>
          <w:szCs w:val="24"/>
          <w:lang w:eastAsia="ar-SA"/>
        </w:rPr>
        <w:br/>
        <w:t>г) я люблю хорошие отметки;</w:t>
      </w:r>
      <w:r w:rsidRPr="00F8671C">
        <w:rPr>
          <w:rFonts w:eastAsia="Times New Roman"/>
          <w:color w:val="000000"/>
          <w:sz w:val="24"/>
          <w:szCs w:val="24"/>
          <w:lang w:eastAsia="ar-SA"/>
        </w:rPr>
        <w:br/>
        <w:t>д) хочу получить профессию;</w:t>
      </w:r>
      <w:r w:rsidRPr="00F8671C">
        <w:rPr>
          <w:rFonts w:eastAsia="Times New Roman"/>
          <w:color w:val="000000"/>
          <w:sz w:val="24"/>
          <w:szCs w:val="24"/>
          <w:lang w:eastAsia="ar-SA"/>
        </w:rPr>
        <w:br/>
        <w:t>е) у меня хорошие друзья.</w:t>
      </w:r>
    </w:p>
    <w:p w:rsidR="0073639D" w:rsidRPr="00F8671C" w:rsidRDefault="0073639D" w:rsidP="0073639D">
      <w:pPr>
        <w:suppressAutoHyphens/>
        <w:spacing w:line="240" w:lineRule="auto"/>
        <w:ind w:firstLine="0"/>
        <w:jc w:val="left"/>
        <w:rPr>
          <w:rFonts w:eastAsia="Times New Roman"/>
          <w:b/>
          <w:bCs/>
          <w:color w:val="000000"/>
          <w:sz w:val="24"/>
          <w:szCs w:val="24"/>
          <w:lang w:eastAsia="ar-SA"/>
        </w:rPr>
      </w:pPr>
    </w:p>
    <w:p w:rsidR="0073639D" w:rsidRPr="00F8671C" w:rsidRDefault="0073639D" w:rsidP="0073639D">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2. Самое интересное на уроке...</w:t>
      </w:r>
    </w:p>
    <w:p w:rsidR="0073639D" w:rsidRPr="00F8671C" w:rsidRDefault="0073639D" w:rsidP="0073639D">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игры и физкультминутки;</w:t>
      </w:r>
      <w:r w:rsidRPr="00F8671C">
        <w:rPr>
          <w:rFonts w:eastAsia="Times New Roman"/>
          <w:color w:val="000000"/>
          <w:sz w:val="24"/>
          <w:szCs w:val="24"/>
          <w:lang w:eastAsia="ar-SA"/>
        </w:rPr>
        <w:br/>
        <w:t>б) хорошие оценки и похвала учителя;</w:t>
      </w:r>
      <w:r w:rsidRPr="00F8671C">
        <w:rPr>
          <w:rFonts w:eastAsia="Times New Roman"/>
          <w:color w:val="000000"/>
          <w:sz w:val="24"/>
          <w:szCs w:val="24"/>
          <w:lang w:eastAsia="ar-SA"/>
        </w:rPr>
        <w:br/>
        <w:t>в) общение с друзьями;</w:t>
      </w:r>
      <w:r w:rsidRPr="00F8671C">
        <w:rPr>
          <w:rFonts w:eastAsia="Times New Roman"/>
          <w:color w:val="000000"/>
          <w:sz w:val="24"/>
          <w:szCs w:val="24"/>
          <w:lang w:eastAsia="ar-SA"/>
        </w:rPr>
        <w:br/>
        <w:t>г) ответы у доски;</w:t>
      </w:r>
      <w:r w:rsidRPr="00F8671C">
        <w:rPr>
          <w:rFonts w:eastAsia="Times New Roman"/>
          <w:color w:val="000000"/>
          <w:sz w:val="24"/>
          <w:szCs w:val="24"/>
          <w:lang w:eastAsia="ar-SA"/>
        </w:rPr>
        <w:br/>
        <w:t>д) познание нового и выполнение задания;</w:t>
      </w:r>
      <w:r w:rsidRPr="00F8671C">
        <w:rPr>
          <w:rFonts w:eastAsia="Times New Roman"/>
          <w:color w:val="000000"/>
          <w:sz w:val="24"/>
          <w:szCs w:val="24"/>
          <w:lang w:eastAsia="ar-SA"/>
        </w:rPr>
        <w:br/>
        <w:t>е) готовиться к жизни.</w:t>
      </w:r>
    </w:p>
    <w:p w:rsidR="0073639D" w:rsidRPr="00F8671C" w:rsidRDefault="0073639D" w:rsidP="0073639D">
      <w:pPr>
        <w:suppressAutoHyphens/>
        <w:spacing w:line="240" w:lineRule="auto"/>
        <w:ind w:firstLine="0"/>
        <w:jc w:val="left"/>
        <w:rPr>
          <w:rFonts w:eastAsia="Times New Roman"/>
          <w:b/>
          <w:bCs/>
          <w:color w:val="000000"/>
          <w:sz w:val="24"/>
          <w:szCs w:val="24"/>
          <w:lang w:eastAsia="ar-SA"/>
        </w:rPr>
      </w:pPr>
    </w:p>
    <w:p w:rsidR="0073639D" w:rsidRPr="00F8671C" w:rsidRDefault="0073639D" w:rsidP="0073639D">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3. Я стараюсь учиться лучше, чтобы...</w:t>
      </w:r>
    </w:p>
    <w:p w:rsidR="0073639D" w:rsidRPr="00F8671C" w:rsidRDefault="0073639D" w:rsidP="0073639D">
      <w:pPr>
        <w:suppressAutoHyphens/>
        <w:spacing w:line="240" w:lineRule="auto"/>
        <w:ind w:firstLine="0"/>
        <w:jc w:val="left"/>
        <w:rPr>
          <w:rFonts w:eastAsia="Times New Roman"/>
          <w:b/>
          <w:bCs/>
          <w:color w:val="000000"/>
          <w:sz w:val="24"/>
          <w:szCs w:val="24"/>
          <w:lang w:eastAsia="ar-SA"/>
        </w:rPr>
      </w:pPr>
      <w:r w:rsidRPr="00F8671C">
        <w:rPr>
          <w:rFonts w:eastAsia="Times New Roman"/>
          <w:color w:val="000000"/>
          <w:sz w:val="24"/>
          <w:szCs w:val="24"/>
          <w:lang w:eastAsia="ar-SA"/>
        </w:rPr>
        <w:t>а) получить хорошую отметку;</w:t>
      </w:r>
      <w:r w:rsidRPr="00F8671C">
        <w:rPr>
          <w:rFonts w:eastAsia="Times New Roman"/>
          <w:color w:val="000000"/>
          <w:sz w:val="24"/>
          <w:szCs w:val="24"/>
          <w:lang w:eastAsia="ar-SA"/>
        </w:rPr>
        <w:br/>
        <w:t>б) больше знать и уметь;</w:t>
      </w:r>
      <w:r w:rsidRPr="00F8671C">
        <w:rPr>
          <w:rFonts w:eastAsia="Times New Roman"/>
          <w:color w:val="000000"/>
          <w:sz w:val="24"/>
          <w:szCs w:val="24"/>
          <w:lang w:eastAsia="ar-SA"/>
        </w:rPr>
        <w:br/>
        <w:t>в) мне покупали красивые вещи;</w:t>
      </w:r>
      <w:r w:rsidRPr="00F8671C">
        <w:rPr>
          <w:rFonts w:eastAsia="Times New Roman"/>
          <w:color w:val="000000"/>
          <w:sz w:val="24"/>
          <w:szCs w:val="24"/>
          <w:lang w:eastAsia="ar-SA"/>
        </w:rPr>
        <w:br/>
        <w:t>г) у меня было больше друзей;</w:t>
      </w:r>
      <w:r w:rsidRPr="00F8671C">
        <w:rPr>
          <w:rFonts w:eastAsia="Times New Roman"/>
          <w:color w:val="000000"/>
          <w:sz w:val="24"/>
          <w:szCs w:val="24"/>
          <w:lang w:eastAsia="ar-SA"/>
        </w:rPr>
        <w:br/>
        <w:t>д) меня любила и хвалила учительница;</w:t>
      </w:r>
      <w:r w:rsidRPr="00F8671C">
        <w:rPr>
          <w:rFonts w:eastAsia="Times New Roman"/>
          <w:color w:val="000000"/>
          <w:sz w:val="24"/>
          <w:szCs w:val="24"/>
          <w:lang w:eastAsia="ar-SA"/>
        </w:rPr>
        <w:br/>
        <w:t>е) приносить пользу, когда вырасту.</w:t>
      </w:r>
    </w:p>
    <w:p w:rsidR="0073639D" w:rsidRPr="00F8671C" w:rsidRDefault="0073639D" w:rsidP="0073639D">
      <w:pPr>
        <w:suppressAutoHyphens/>
        <w:spacing w:line="240" w:lineRule="auto"/>
        <w:ind w:firstLine="0"/>
        <w:jc w:val="left"/>
        <w:rPr>
          <w:rFonts w:eastAsia="Times New Roman"/>
          <w:b/>
          <w:bCs/>
          <w:color w:val="000000"/>
          <w:sz w:val="24"/>
          <w:szCs w:val="24"/>
          <w:lang w:eastAsia="ar-SA"/>
        </w:rPr>
      </w:pPr>
    </w:p>
    <w:p w:rsidR="0073639D" w:rsidRPr="00F8671C" w:rsidRDefault="0073639D" w:rsidP="0073639D">
      <w:pPr>
        <w:suppressAutoHyphens/>
        <w:spacing w:line="240" w:lineRule="auto"/>
        <w:ind w:firstLine="0"/>
        <w:jc w:val="left"/>
        <w:rPr>
          <w:rFonts w:eastAsia="Times New Roman"/>
          <w:color w:val="000000"/>
          <w:sz w:val="24"/>
          <w:szCs w:val="24"/>
          <w:lang w:eastAsia="ar-SA"/>
        </w:rPr>
      </w:pPr>
      <w:r w:rsidRPr="00F8671C">
        <w:rPr>
          <w:rFonts w:eastAsia="Times New Roman"/>
          <w:b/>
          <w:bCs/>
          <w:color w:val="000000"/>
          <w:sz w:val="24"/>
          <w:szCs w:val="24"/>
          <w:lang w:eastAsia="ar-SA"/>
        </w:rPr>
        <w:t>4. Если я получаю хорошую отметку, то мне нравится, что...</w:t>
      </w:r>
    </w:p>
    <w:p w:rsidR="0073639D" w:rsidRPr="00F8671C" w:rsidRDefault="0073639D" w:rsidP="0073639D">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а) я хорошо все выучил(а);</w:t>
      </w:r>
      <w:r w:rsidRPr="00F8671C">
        <w:rPr>
          <w:rFonts w:eastAsia="Times New Roman"/>
          <w:color w:val="000000"/>
          <w:sz w:val="24"/>
          <w:szCs w:val="24"/>
          <w:lang w:eastAsia="ar-SA"/>
        </w:rPr>
        <w:br/>
        <w:t>б) в дневнике стоит хорошая отметка;</w:t>
      </w:r>
      <w:r w:rsidRPr="00F8671C">
        <w:rPr>
          <w:rFonts w:eastAsia="Times New Roman"/>
          <w:color w:val="000000"/>
          <w:sz w:val="24"/>
          <w:szCs w:val="24"/>
          <w:lang w:eastAsia="ar-SA"/>
        </w:rPr>
        <w:br/>
        <w:t>в) учительница будет рада;</w:t>
      </w:r>
      <w:r w:rsidRPr="00F8671C">
        <w:rPr>
          <w:rFonts w:eastAsia="Times New Roman"/>
          <w:color w:val="000000"/>
          <w:sz w:val="24"/>
          <w:szCs w:val="24"/>
          <w:lang w:eastAsia="ar-SA"/>
        </w:rPr>
        <w:br/>
        <w:t>г) дома меня похвалят;</w:t>
      </w:r>
      <w:r w:rsidRPr="00F8671C">
        <w:rPr>
          <w:rFonts w:eastAsia="Times New Roman"/>
          <w:color w:val="000000"/>
          <w:sz w:val="24"/>
          <w:szCs w:val="24"/>
          <w:lang w:eastAsia="ar-SA"/>
        </w:rPr>
        <w:br/>
        <w:t>д) смогу побольше поиграть на улице;</w:t>
      </w:r>
      <w:r w:rsidRPr="00F8671C">
        <w:rPr>
          <w:rFonts w:eastAsia="Times New Roman"/>
          <w:color w:val="000000"/>
          <w:sz w:val="24"/>
          <w:szCs w:val="24"/>
          <w:lang w:eastAsia="ar-SA"/>
        </w:rPr>
        <w:br/>
        <w:t xml:space="preserve">е) я узнаю больше нового. </w:t>
      </w:r>
    </w:p>
    <w:p w:rsidR="0073639D" w:rsidRPr="00F8671C" w:rsidRDefault="0073639D" w:rsidP="0073639D">
      <w:pPr>
        <w:tabs>
          <w:tab w:val="num" w:pos="0"/>
        </w:tabs>
        <w:suppressAutoHyphens/>
        <w:spacing w:line="240" w:lineRule="auto"/>
        <w:ind w:left="720" w:hanging="720"/>
        <w:jc w:val="left"/>
        <w:outlineLvl w:val="2"/>
        <w:rPr>
          <w:rFonts w:eastAsia="Times New Roman"/>
          <w:b/>
          <w:bCs/>
          <w:color w:val="000000"/>
          <w:sz w:val="24"/>
          <w:szCs w:val="24"/>
          <w:lang w:eastAsia="ar-SA"/>
        </w:rPr>
      </w:pPr>
      <w:r w:rsidRPr="00F8671C">
        <w:rPr>
          <w:rFonts w:eastAsia="Times New Roman"/>
          <w:b/>
          <w:bCs/>
          <w:color w:val="000000"/>
          <w:sz w:val="24"/>
          <w:szCs w:val="24"/>
          <w:lang w:eastAsia="ar-SA"/>
        </w:rPr>
        <w:t>Обработка результатов</w:t>
      </w:r>
    </w:p>
    <w:p w:rsidR="0073639D" w:rsidRPr="00F8671C" w:rsidRDefault="0073639D" w:rsidP="0073639D">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Каждый вариант ответа обладает определенным количеством баллов в зависимости от того, какой именно мотив проявляется в предлагаемом ответе (таблица ниже).</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473"/>
        <w:gridCol w:w="1788"/>
        <w:gridCol w:w="1796"/>
        <w:gridCol w:w="1799"/>
        <w:gridCol w:w="1885"/>
      </w:tblGrid>
      <w:tr w:rsidR="0073639D" w:rsidRPr="00F8671C" w:rsidTr="00451AC6">
        <w:trPr>
          <w:trHeight w:val="300"/>
        </w:trPr>
        <w:tc>
          <w:tcPr>
            <w:tcW w:w="1473" w:type="dxa"/>
            <w:vMerge w:val="restart"/>
            <w:tcBorders>
              <w:top w:val="double" w:sz="1" w:space="0" w:color="C0C0C0"/>
              <w:lef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Варианты ответов</w:t>
            </w:r>
          </w:p>
        </w:tc>
        <w:tc>
          <w:tcPr>
            <w:tcW w:w="7268" w:type="dxa"/>
            <w:gridSpan w:val="4"/>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Номера вопросов</w:t>
            </w:r>
          </w:p>
        </w:tc>
      </w:tr>
      <w:tr w:rsidR="0073639D" w:rsidRPr="00F8671C" w:rsidTr="00451AC6">
        <w:trPr>
          <w:trHeight w:val="270"/>
        </w:trPr>
        <w:tc>
          <w:tcPr>
            <w:tcW w:w="1473" w:type="dxa"/>
            <w:vMerge/>
            <w:tcBorders>
              <w:top w:val="double" w:sz="1" w:space="0" w:color="C0C0C0"/>
              <w:left w:val="double" w:sz="1" w:space="0" w:color="C0C0C0"/>
            </w:tcBorders>
            <w:shd w:val="clear" w:color="auto" w:fill="auto"/>
            <w:vAlign w:val="center"/>
          </w:tcPr>
          <w:p w:rsidR="0073639D" w:rsidRPr="00F8671C" w:rsidRDefault="0073639D" w:rsidP="00451AC6">
            <w:pPr>
              <w:snapToGrid w:val="0"/>
              <w:spacing w:line="240" w:lineRule="auto"/>
              <w:ind w:firstLine="0"/>
              <w:rPr>
                <w:color w:val="000000"/>
                <w:sz w:val="24"/>
                <w:szCs w:val="24"/>
              </w:rPr>
            </w:pP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1 ответ</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2 ответ</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3 ответ</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4 ответ</w:t>
            </w:r>
          </w:p>
        </w:tc>
      </w:tr>
      <w:tr w:rsidR="0073639D" w:rsidRPr="00F8671C" w:rsidTr="00451AC6">
        <w:trPr>
          <w:trHeight w:val="227"/>
        </w:trPr>
        <w:tc>
          <w:tcPr>
            <w:tcW w:w="1473" w:type="dxa"/>
            <w:vMerge/>
            <w:tcBorders>
              <w:left w:val="double" w:sz="1" w:space="0" w:color="C0C0C0"/>
              <w:bottom w:val="double" w:sz="1" w:space="0" w:color="C0C0C0"/>
            </w:tcBorders>
            <w:shd w:val="clear" w:color="auto" w:fill="auto"/>
            <w:vAlign w:val="center"/>
          </w:tcPr>
          <w:p w:rsidR="0073639D" w:rsidRPr="00F8671C" w:rsidRDefault="0073639D" w:rsidP="00451AC6">
            <w:pPr>
              <w:snapToGrid w:val="0"/>
              <w:spacing w:line="240" w:lineRule="auto"/>
              <w:ind w:firstLine="0"/>
              <w:rPr>
                <w:color w:val="000000"/>
                <w:sz w:val="24"/>
                <w:szCs w:val="24"/>
              </w:rPr>
            </w:pP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Кол-во баллов</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Кол-во баллов</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 xml:space="preserve">Кол-во баллов </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 xml:space="preserve">Кол-во баллов </w:t>
            </w:r>
          </w:p>
        </w:tc>
      </w:tr>
      <w:tr w:rsidR="0073639D" w:rsidRPr="00F8671C" w:rsidTr="00451AC6">
        <w:tc>
          <w:tcPr>
            <w:tcW w:w="1473"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а)</w:t>
            </w: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0</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1</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2</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5</w:t>
            </w:r>
          </w:p>
        </w:tc>
      </w:tr>
      <w:tr w:rsidR="0073639D" w:rsidRPr="00F8671C" w:rsidTr="00451AC6">
        <w:tc>
          <w:tcPr>
            <w:tcW w:w="1473"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б)</w:t>
            </w: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5</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2</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5</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2</w:t>
            </w:r>
          </w:p>
        </w:tc>
      </w:tr>
      <w:tr w:rsidR="0073639D" w:rsidRPr="00F8671C" w:rsidTr="00451AC6">
        <w:tc>
          <w:tcPr>
            <w:tcW w:w="1473"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в)</w:t>
            </w: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3</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3</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0</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3</w:t>
            </w:r>
          </w:p>
        </w:tc>
      </w:tr>
      <w:tr w:rsidR="0073639D" w:rsidRPr="00F8671C" w:rsidTr="00451AC6">
        <w:tc>
          <w:tcPr>
            <w:tcW w:w="1473"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г)</w:t>
            </w: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2</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0</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1</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0</w:t>
            </w:r>
          </w:p>
        </w:tc>
      </w:tr>
      <w:tr w:rsidR="0073639D" w:rsidRPr="00F8671C" w:rsidTr="00451AC6">
        <w:tc>
          <w:tcPr>
            <w:tcW w:w="1473"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д)</w:t>
            </w: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4</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5</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3</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1</w:t>
            </w:r>
          </w:p>
        </w:tc>
      </w:tr>
      <w:tr w:rsidR="0073639D" w:rsidRPr="00F8671C" w:rsidTr="00451AC6">
        <w:tc>
          <w:tcPr>
            <w:tcW w:w="1473"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е)</w:t>
            </w:r>
          </w:p>
        </w:tc>
        <w:tc>
          <w:tcPr>
            <w:tcW w:w="1788"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1</w:t>
            </w:r>
          </w:p>
        </w:tc>
        <w:tc>
          <w:tcPr>
            <w:tcW w:w="1796"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4</w:t>
            </w:r>
          </w:p>
        </w:tc>
        <w:tc>
          <w:tcPr>
            <w:tcW w:w="1799" w:type="dxa"/>
            <w:tcBorders>
              <w:top w:val="double" w:sz="1" w:space="0" w:color="C0C0C0"/>
              <w:left w:val="double" w:sz="1" w:space="0" w:color="C0C0C0"/>
              <w:bottom w:val="double" w:sz="1" w:space="0" w:color="C0C0C0"/>
            </w:tcBorders>
            <w:shd w:val="clear" w:color="auto" w:fill="auto"/>
            <w:vAlign w:val="center"/>
          </w:tcPr>
          <w:p w:rsidR="0073639D" w:rsidRPr="00F8671C" w:rsidRDefault="0073639D" w:rsidP="00451AC6">
            <w:pPr>
              <w:spacing w:line="240" w:lineRule="auto"/>
              <w:ind w:firstLine="0"/>
              <w:rPr>
                <w:color w:val="000000"/>
                <w:sz w:val="24"/>
                <w:szCs w:val="24"/>
              </w:rPr>
            </w:pPr>
            <w:r w:rsidRPr="00F8671C">
              <w:rPr>
                <w:color w:val="000000"/>
                <w:sz w:val="24"/>
                <w:szCs w:val="24"/>
              </w:rPr>
              <w:t>4</w:t>
            </w:r>
          </w:p>
        </w:tc>
        <w:tc>
          <w:tcPr>
            <w:tcW w:w="1885" w:type="dxa"/>
            <w:tcBorders>
              <w:top w:val="double" w:sz="1" w:space="0" w:color="C0C0C0"/>
              <w:left w:val="double" w:sz="1" w:space="0" w:color="C0C0C0"/>
              <w:bottom w:val="double" w:sz="1" w:space="0" w:color="C0C0C0"/>
              <w:right w:val="double" w:sz="1" w:space="0" w:color="C0C0C0"/>
            </w:tcBorders>
            <w:shd w:val="clear" w:color="auto" w:fill="auto"/>
            <w:vAlign w:val="center"/>
          </w:tcPr>
          <w:p w:rsidR="0073639D" w:rsidRPr="00F8671C" w:rsidRDefault="0073639D" w:rsidP="00451AC6">
            <w:pPr>
              <w:spacing w:line="240" w:lineRule="auto"/>
              <w:ind w:firstLine="0"/>
              <w:rPr>
                <w:sz w:val="24"/>
                <w:szCs w:val="24"/>
              </w:rPr>
            </w:pPr>
            <w:r w:rsidRPr="00F8671C">
              <w:rPr>
                <w:color w:val="000000"/>
                <w:sz w:val="24"/>
                <w:szCs w:val="24"/>
              </w:rPr>
              <w:t>4</w:t>
            </w:r>
          </w:p>
        </w:tc>
      </w:tr>
    </w:tbl>
    <w:p w:rsidR="0073639D" w:rsidRPr="00F8671C" w:rsidRDefault="0073639D" w:rsidP="0073639D">
      <w:pPr>
        <w:suppressAutoHyphens/>
        <w:spacing w:line="240" w:lineRule="auto"/>
        <w:ind w:firstLine="0"/>
        <w:jc w:val="left"/>
        <w:rPr>
          <w:rFonts w:eastAsia="Times New Roman"/>
          <w:color w:val="000000"/>
          <w:sz w:val="24"/>
          <w:szCs w:val="24"/>
          <w:lang w:eastAsia="ar-SA"/>
        </w:rPr>
      </w:pPr>
      <w:r w:rsidRPr="00F8671C">
        <w:rPr>
          <w:rFonts w:eastAsia="Times New Roman"/>
          <w:color w:val="000000"/>
          <w:sz w:val="24"/>
          <w:szCs w:val="24"/>
          <w:lang w:eastAsia="ar-SA"/>
        </w:rPr>
        <w:t>Полученные баллы суммируются, и определяется уровень мотивации:</w:t>
      </w:r>
    </w:p>
    <w:p w:rsidR="0073639D" w:rsidRPr="00F8671C" w:rsidRDefault="0073639D" w:rsidP="0073639D">
      <w:pPr>
        <w:suppressAutoHyphens/>
        <w:spacing w:line="240" w:lineRule="auto"/>
        <w:ind w:firstLine="0"/>
        <w:jc w:val="left"/>
        <w:rPr>
          <w:rFonts w:eastAsia="Times New Roman"/>
          <w:sz w:val="24"/>
          <w:szCs w:val="24"/>
          <w:lang w:eastAsia="ar-SA"/>
        </w:rPr>
      </w:pPr>
      <w:r w:rsidRPr="00F8671C">
        <w:rPr>
          <w:rFonts w:eastAsia="Times New Roman"/>
          <w:color w:val="000000"/>
          <w:sz w:val="24"/>
          <w:szCs w:val="24"/>
          <w:lang w:eastAsia="ar-SA"/>
        </w:rPr>
        <w:t xml:space="preserve">I -  </w:t>
      </w:r>
      <w:r w:rsidRPr="00F8671C">
        <w:rPr>
          <w:rFonts w:eastAsia="Times New Roman"/>
          <w:i/>
          <w:color w:val="000000"/>
          <w:sz w:val="24"/>
          <w:szCs w:val="24"/>
          <w:u w:val="single"/>
          <w:lang w:eastAsia="ar-SA"/>
        </w:rPr>
        <w:t xml:space="preserve"> 13-20 суммарных баллов</w:t>
      </w:r>
      <w:r w:rsidRPr="00F8671C">
        <w:rPr>
          <w:rFonts w:eastAsia="Times New Roman"/>
          <w:color w:val="000000"/>
          <w:sz w:val="24"/>
          <w:szCs w:val="24"/>
          <w:lang w:eastAsia="ar-SA"/>
        </w:rPr>
        <w:t>- очень высокий уровень мотивации с выраженным личностным смыслом, преобладанием познавательных и внутренних мотивов, стремлением к успеху;</w:t>
      </w:r>
      <w:r w:rsidRPr="00F8671C">
        <w:rPr>
          <w:rFonts w:eastAsia="Times New Roman"/>
          <w:color w:val="000000"/>
          <w:sz w:val="24"/>
          <w:szCs w:val="24"/>
          <w:lang w:eastAsia="ar-SA"/>
        </w:rPr>
        <w:br/>
        <w:t>II -  8</w:t>
      </w:r>
      <w:r w:rsidRPr="00F8671C">
        <w:rPr>
          <w:rFonts w:eastAsia="Times New Roman"/>
          <w:i/>
          <w:color w:val="000000"/>
          <w:sz w:val="24"/>
          <w:szCs w:val="24"/>
          <w:u w:val="single"/>
          <w:lang w:eastAsia="ar-SA"/>
        </w:rPr>
        <w:t>-12 суммарных баллов</w:t>
      </w:r>
      <w:r w:rsidRPr="00F8671C">
        <w:rPr>
          <w:rFonts w:eastAsia="Times New Roman"/>
          <w:color w:val="000000"/>
          <w:sz w:val="24"/>
          <w:szCs w:val="24"/>
          <w:lang w:eastAsia="ar-SA"/>
        </w:rPr>
        <w:t>-  нормальный (средний) уровень мотивации;</w:t>
      </w:r>
      <w:r w:rsidRPr="00F8671C">
        <w:rPr>
          <w:rFonts w:eastAsia="Times New Roman"/>
          <w:color w:val="000000"/>
          <w:sz w:val="24"/>
          <w:szCs w:val="24"/>
          <w:lang w:eastAsia="ar-SA"/>
        </w:rPr>
        <w:br/>
        <w:t>III –</w:t>
      </w:r>
      <w:r w:rsidRPr="00F8671C">
        <w:rPr>
          <w:rFonts w:eastAsia="Times New Roman"/>
          <w:i/>
          <w:color w:val="000000"/>
          <w:sz w:val="24"/>
          <w:szCs w:val="24"/>
          <w:u w:val="single"/>
          <w:lang w:eastAsia="ar-SA"/>
        </w:rPr>
        <w:t xml:space="preserve">0-7  суммарных балла </w:t>
      </w:r>
      <w:r w:rsidRPr="00F8671C">
        <w:rPr>
          <w:rFonts w:eastAsia="Times New Roman"/>
          <w:color w:val="000000"/>
          <w:sz w:val="24"/>
          <w:szCs w:val="24"/>
          <w:lang w:eastAsia="ar-SA"/>
        </w:rPr>
        <w:t>-низкий уровень мотивации с выраженным отсутствием у ученика личностного смысла</w:t>
      </w:r>
    </w:p>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rPr>
          <w:i/>
          <w:iCs/>
          <w:sz w:val="24"/>
          <w:szCs w:val="24"/>
        </w:rPr>
      </w:pPr>
      <w:r w:rsidRPr="00F8671C">
        <w:rPr>
          <w:b/>
          <w:bCs/>
          <w:color w:val="000000"/>
          <w:sz w:val="24"/>
          <w:szCs w:val="24"/>
        </w:rPr>
        <w:t>Методика изучения учебной мотивации А.В. Марковой</w:t>
      </w:r>
    </w:p>
    <w:p w:rsidR="0073639D" w:rsidRPr="00F8671C" w:rsidRDefault="0073639D" w:rsidP="0073639D">
      <w:pPr>
        <w:spacing w:line="240" w:lineRule="auto"/>
        <w:ind w:firstLine="0"/>
        <w:jc w:val="left"/>
        <w:rPr>
          <w:i/>
          <w:iCs/>
          <w:sz w:val="24"/>
          <w:szCs w:val="24"/>
        </w:rPr>
      </w:pPr>
    </w:p>
    <w:p w:rsidR="0073639D" w:rsidRPr="00F8671C" w:rsidRDefault="0073639D" w:rsidP="0073639D">
      <w:pPr>
        <w:spacing w:line="240" w:lineRule="auto"/>
        <w:ind w:firstLine="0"/>
        <w:jc w:val="left"/>
        <w:rPr>
          <w:sz w:val="24"/>
          <w:szCs w:val="24"/>
        </w:rPr>
      </w:pPr>
      <w:r w:rsidRPr="00F8671C">
        <w:rPr>
          <w:b/>
          <w:color w:val="000000"/>
          <w:sz w:val="24"/>
          <w:szCs w:val="24"/>
        </w:rPr>
        <w:t>Цель:</w:t>
      </w:r>
      <w:r w:rsidRPr="00F8671C">
        <w:rPr>
          <w:color w:val="000000"/>
          <w:sz w:val="24"/>
          <w:szCs w:val="24"/>
        </w:rPr>
        <w:t xml:space="preserve"> </w:t>
      </w:r>
      <w:r w:rsidRPr="00F8671C">
        <w:rPr>
          <w:sz w:val="24"/>
          <w:szCs w:val="24"/>
        </w:rPr>
        <w:t>Анкета предназначена для выявления мотивационных предпочтений в учебной деятельности.</w:t>
      </w:r>
    </w:p>
    <w:p w:rsidR="0073639D" w:rsidRPr="00F8671C" w:rsidRDefault="0073639D" w:rsidP="0073639D">
      <w:pPr>
        <w:spacing w:line="240" w:lineRule="auto"/>
        <w:ind w:firstLine="0"/>
        <w:jc w:val="left"/>
        <w:rPr>
          <w:color w:val="000000"/>
          <w:sz w:val="24"/>
          <w:szCs w:val="24"/>
        </w:rPr>
      </w:pPr>
      <w:r w:rsidRPr="00F8671C">
        <w:rPr>
          <w:sz w:val="24"/>
          <w:szCs w:val="24"/>
        </w:rPr>
        <w:t xml:space="preserve"> </w:t>
      </w:r>
      <w:r w:rsidRPr="00F8671C">
        <w:rPr>
          <w:b/>
          <w:color w:val="000000"/>
          <w:sz w:val="24"/>
          <w:szCs w:val="24"/>
        </w:rPr>
        <w:t xml:space="preserve">Оцениваемые УУД: </w:t>
      </w:r>
      <w:r w:rsidRPr="00F8671C">
        <w:rPr>
          <w:color w:val="000000"/>
          <w:sz w:val="24"/>
          <w:szCs w:val="24"/>
        </w:rPr>
        <w:t>действие смыслообразования, направленное на установление смысла учебной деятельности для учащегося.</w:t>
      </w:r>
    </w:p>
    <w:p w:rsidR="0073639D" w:rsidRPr="00F8671C" w:rsidRDefault="0073639D" w:rsidP="0073639D">
      <w:pPr>
        <w:spacing w:line="240" w:lineRule="auto"/>
        <w:ind w:firstLine="0"/>
        <w:jc w:val="left"/>
        <w:rPr>
          <w:b/>
          <w:color w:val="000000"/>
          <w:sz w:val="24"/>
          <w:szCs w:val="24"/>
        </w:rPr>
      </w:pPr>
      <w:r w:rsidRPr="00F8671C">
        <w:rPr>
          <w:b/>
          <w:sz w:val="24"/>
          <w:szCs w:val="24"/>
        </w:rPr>
        <w:t>Возраст:</w:t>
      </w:r>
      <w:r w:rsidRPr="00F8671C">
        <w:rPr>
          <w:color w:val="000000"/>
          <w:sz w:val="24"/>
          <w:szCs w:val="24"/>
        </w:rPr>
        <w:t xml:space="preserve"> младшие школьники </w:t>
      </w:r>
    </w:p>
    <w:p w:rsidR="0073639D" w:rsidRPr="00F8671C" w:rsidRDefault="0073639D" w:rsidP="0073639D">
      <w:pPr>
        <w:spacing w:line="240" w:lineRule="auto"/>
        <w:ind w:firstLine="0"/>
        <w:jc w:val="both"/>
        <w:rPr>
          <w:i/>
          <w:iCs/>
          <w:sz w:val="24"/>
          <w:szCs w:val="24"/>
        </w:rPr>
      </w:pPr>
      <w:r w:rsidRPr="00F8671C">
        <w:rPr>
          <w:b/>
          <w:color w:val="000000"/>
          <w:sz w:val="24"/>
          <w:szCs w:val="24"/>
        </w:rPr>
        <w:t>Форма:</w:t>
      </w:r>
      <w:r w:rsidRPr="00F8671C">
        <w:rPr>
          <w:b/>
          <w:i/>
          <w:iCs/>
          <w:color w:val="000000"/>
          <w:sz w:val="24"/>
          <w:szCs w:val="24"/>
        </w:rPr>
        <w:t xml:space="preserve"> </w:t>
      </w:r>
      <w:r w:rsidRPr="00F8671C">
        <w:rPr>
          <w:color w:val="000000"/>
          <w:sz w:val="24"/>
          <w:szCs w:val="24"/>
        </w:rPr>
        <w:t>анкета</w:t>
      </w:r>
      <w:r w:rsidRPr="00F8671C">
        <w:rPr>
          <w:i/>
          <w:iCs/>
          <w:color w:val="000000"/>
          <w:sz w:val="24"/>
          <w:szCs w:val="24"/>
        </w:rPr>
        <w:t>.</w:t>
      </w:r>
    </w:p>
    <w:p w:rsidR="0073639D" w:rsidRPr="00F8671C" w:rsidRDefault="0073639D" w:rsidP="0073639D">
      <w:pPr>
        <w:spacing w:line="240" w:lineRule="auto"/>
        <w:ind w:firstLine="0"/>
        <w:jc w:val="left"/>
        <w:rPr>
          <w:sz w:val="24"/>
          <w:szCs w:val="24"/>
        </w:rPr>
      </w:pPr>
      <w:r w:rsidRPr="00F8671C">
        <w:rPr>
          <w:i/>
          <w:iCs/>
          <w:sz w:val="24"/>
          <w:szCs w:val="24"/>
        </w:rPr>
        <w:t>Инструкция:</w:t>
      </w:r>
      <w:r w:rsidRPr="00F8671C">
        <w:rPr>
          <w:sz w:val="24"/>
          <w:szCs w:val="24"/>
        </w:rPr>
        <w:t xml:space="preserve"> Внимательно прочитай каждое неоконченное предложение и предложенные варианты ответов к нему. Выбери для окончания предложения 3 варианта из </w:t>
      </w:r>
      <w:r w:rsidRPr="00F8671C">
        <w:rPr>
          <w:bCs/>
          <w:sz w:val="24"/>
          <w:szCs w:val="24"/>
        </w:rPr>
        <w:t>предлагаемых</w:t>
      </w:r>
      <w:r w:rsidRPr="00F8671C">
        <w:rPr>
          <w:b/>
          <w:bCs/>
          <w:sz w:val="24"/>
          <w:szCs w:val="24"/>
        </w:rPr>
        <w:t xml:space="preserve"> </w:t>
      </w:r>
      <w:r w:rsidRPr="00F8671C">
        <w:rPr>
          <w:sz w:val="24"/>
          <w:szCs w:val="24"/>
        </w:rPr>
        <w:t>ответов, самые справедливые и действительные по отношению к тебе. Выбранные ответы подчеркни.</w:t>
      </w:r>
    </w:p>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sz w:val="24"/>
          <w:szCs w:val="24"/>
        </w:rPr>
      </w:pPr>
      <w:r w:rsidRPr="00F8671C">
        <w:rPr>
          <w:b/>
          <w:sz w:val="24"/>
          <w:szCs w:val="24"/>
        </w:rPr>
        <w:t xml:space="preserve">1. Я стараюсь учиться </w:t>
      </w:r>
      <w:r w:rsidRPr="00F8671C">
        <w:rPr>
          <w:b/>
          <w:bCs/>
          <w:sz w:val="24"/>
          <w:szCs w:val="24"/>
        </w:rPr>
        <w:t xml:space="preserve">лучше, </w:t>
      </w:r>
      <w:r w:rsidRPr="00F8671C">
        <w:rPr>
          <w:b/>
          <w:sz w:val="24"/>
          <w:szCs w:val="24"/>
        </w:rPr>
        <w:t>чтобы...</w:t>
      </w:r>
    </w:p>
    <w:p w:rsidR="0073639D" w:rsidRPr="00F8671C" w:rsidRDefault="0073639D" w:rsidP="0073639D">
      <w:pPr>
        <w:spacing w:line="240" w:lineRule="auto"/>
        <w:ind w:firstLine="0"/>
        <w:jc w:val="left"/>
        <w:rPr>
          <w:sz w:val="24"/>
          <w:szCs w:val="24"/>
        </w:rPr>
      </w:pPr>
      <w:r w:rsidRPr="00F8671C">
        <w:rPr>
          <w:sz w:val="24"/>
          <w:szCs w:val="24"/>
        </w:rPr>
        <w:t xml:space="preserve">а) получить хорошую отметку; </w:t>
      </w:r>
    </w:p>
    <w:p w:rsidR="0073639D" w:rsidRPr="00F8671C" w:rsidRDefault="0073639D" w:rsidP="0073639D">
      <w:pPr>
        <w:spacing w:line="240" w:lineRule="auto"/>
        <w:ind w:firstLine="0"/>
        <w:jc w:val="left"/>
        <w:rPr>
          <w:sz w:val="24"/>
          <w:szCs w:val="24"/>
        </w:rPr>
      </w:pPr>
      <w:r w:rsidRPr="00F8671C">
        <w:rPr>
          <w:sz w:val="24"/>
          <w:szCs w:val="24"/>
        </w:rPr>
        <w:t xml:space="preserve">б) наш класс был лучшим; </w:t>
      </w:r>
    </w:p>
    <w:p w:rsidR="0073639D" w:rsidRPr="00F8671C" w:rsidRDefault="0073639D" w:rsidP="0073639D">
      <w:pPr>
        <w:spacing w:line="240" w:lineRule="auto"/>
        <w:ind w:firstLine="0"/>
        <w:jc w:val="left"/>
        <w:rPr>
          <w:sz w:val="24"/>
          <w:szCs w:val="24"/>
        </w:rPr>
      </w:pPr>
      <w:r w:rsidRPr="00F8671C">
        <w:rPr>
          <w:sz w:val="24"/>
          <w:szCs w:val="24"/>
        </w:rPr>
        <w:t xml:space="preserve">в) принести больше пользы людям;               </w:t>
      </w:r>
    </w:p>
    <w:p w:rsidR="0073639D" w:rsidRPr="00F8671C" w:rsidRDefault="0073639D" w:rsidP="0073639D">
      <w:pPr>
        <w:spacing w:line="240" w:lineRule="auto"/>
        <w:ind w:firstLine="0"/>
        <w:jc w:val="left"/>
        <w:rPr>
          <w:sz w:val="24"/>
          <w:szCs w:val="24"/>
        </w:rPr>
      </w:pPr>
      <w:r w:rsidRPr="00F8671C">
        <w:rPr>
          <w:sz w:val="24"/>
          <w:szCs w:val="24"/>
        </w:rPr>
        <w:t xml:space="preserve"> г) получать впоследствии много денег;</w:t>
      </w:r>
    </w:p>
    <w:p w:rsidR="0073639D" w:rsidRPr="00F8671C" w:rsidRDefault="0073639D" w:rsidP="0073639D">
      <w:pPr>
        <w:spacing w:line="240" w:lineRule="auto"/>
        <w:ind w:firstLine="0"/>
        <w:jc w:val="left"/>
        <w:rPr>
          <w:sz w:val="24"/>
          <w:szCs w:val="24"/>
        </w:rPr>
      </w:pPr>
      <w:r w:rsidRPr="00F8671C">
        <w:rPr>
          <w:sz w:val="24"/>
          <w:szCs w:val="24"/>
        </w:rPr>
        <w:t xml:space="preserve"> д) меня уважали и хвалили товарищи; </w:t>
      </w:r>
    </w:p>
    <w:p w:rsidR="0073639D" w:rsidRPr="00F8671C" w:rsidRDefault="0073639D" w:rsidP="0073639D">
      <w:pPr>
        <w:spacing w:line="240" w:lineRule="auto"/>
        <w:ind w:firstLine="0"/>
        <w:jc w:val="left"/>
        <w:rPr>
          <w:sz w:val="24"/>
          <w:szCs w:val="24"/>
        </w:rPr>
      </w:pPr>
      <w:r w:rsidRPr="00F8671C">
        <w:rPr>
          <w:sz w:val="24"/>
          <w:szCs w:val="24"/>
        </w:rPr>
        <w:t xml:space="preserve">е) меня любила и хвалила </w:t>
      </w:r>
      <w:r w:rsidRPr="00F8671C">
        <w:rPr>
          <w:bCs/>
          <w:sz w:val="24"/>
          <w:szCs w:val="24"/>
        </w:rPr>
        <w:t>учительница</w:t>
      </w:r>
      <w:r w:rsidRPr="00F8671C">
        <w:rPr>
          <w:b/>
          <w:bCs/>
          <w:sz w:val="24"/>
          <w:szCs w:val="24"/>
        </w:rPr>
        <w:t>;</w:t>
      </w:r>
    </w:p>
    <w:p w:rsidR="0073639D" w:rsidRPr="00F8671C" w:rsidRDefault="0073639D" w:rsidP="0073639D">
      <w:pPr>
        <w:spacing w:line="240" w:lineRule="auto"/>
        <w:ind w:firstLine="0"/>
        <w:jc w:val="left"/>
        <w:rPr>
          <w:sz w:val="24"/>
          <w:szCs w:val="24"/>
        </w:rPr>
      </w:pPr>
      <w:r w:rsidRPr="00F8671C">
        <w:rPr>
          <w:sz w:val="24"/>
          <w:szCs w:val="24"/>
        </w:rPr>
        <w:t xml:space="preserve"> ж) меня хвалили родители; </w:t>
      </w:r>
    </w:p>
    <w:p w:rsidR="0073639D" w:rsidRPr="00F8671C" w:rsidRDefault="0073639D" w:rsidP="0073639D">
      <w:pPr>
        <w:spacing w:line="240" w:lineRule="auto"/>
        <w:ind w:firstLine="0"/>
        <w:jc w:val="left"/>
        <w:rPr>
          <w:sz w:val="24"/>
          <w:szCs w:val="24"/>
        </w:rPr>
      </w:pPr>
      <w:r w:rsidRPr="00F8671C">
        <w:rPr>
          <w:sz w:val="24"/>
          <w:szCs w:val="24"/>
        </w:rPr>
        <w:t xml:space="preserve">з) мне покупали красивые вещи; </w:t>
      </w:r>
    </w:p>
    <w:p w:rsidR="0073639D" w:rsidRPr="00F8671C" w:rsidRDefault="0073639D" w:rsidP="0073639D">
      <w:pPr>
        <w:spacing w:line="240" w:lineRule="auto"/>
        <w:ind w:firstLine="0"/>
        <w:jc w:val="left"/>
        <w:rPr>
          <w:sz w:val="24"/>
          <w:szCs w:val="24"/>
        </w:rPr>
      </w:pPr>
      <w:r w:rsidRPr="00F8671C">
        <w:rPr>
          <w:sz w:val="24"/>
          <w:szCs w:val="24"/>
        </w:rPr>
        <w:t xml:space="preserve">и) меня не наказывали; </w:t>
      </w:r>
    </w:p>
    <w:p w:rsidR="0073639D" w:rsidRPr="00F8671C" w:rsidRDefault="0073639D" w:rsidP="0073639D">
      <w:pPr>
        <w:spacing w:line="240" w:lineRule="auto"/>
        <w:ind w:firstLine="0"/>
        <w:jc w:val="left"/>
        <w:rPr>
          <w:b/>
          <w:sz w:val="24"/>
          <w:szCs w:val="24"/>
        </w:rPr>
      </w:pPr>
      <w:r w:rsidRPr="00F8671C">
        <w:rPr>
          <w:sz w:val="24"/>
          <w:szCs w:val="24"/>
        </w:rPr>
        <w:t>к) я больше знал и умел.</w:t>
      </w:r>
    </w:p>
    <w:p w:rsidR="0073639D" w:rsidRPr="00F8671C" w:rsidRDefault="0073639D" w:rsidP="0073639D">
      <w:pPr>
        <w:spacing w:line="240" w:lineRule="auto"/>
        <w:ind w:firstLine="0"/>
        <w:jc w:val="left"/>
        <w:rPr>
          <w:b/>
          <w:sz w:val="24"/>
          <w:szCs w:val="24"/>
        </w:rPr>
      </w:pPr>
    </w:p>
    <w:p w:rsidR="0073639D" w:rsidRPr="00F8671C" w:rsidRDefault="0073639D" w:rsidP="0073639D">
      <w:pPr>
        <w:spacing w:line="240" w:lineRule="auto"/>
        <w:ind w:firstLine="0"/>
        <w:jc w:val="left"/>
        <w:rPr>
          <w:sz w:val="24"/>
          <w:szCs w:val="24"/>
        </w:rPr>
      </w:pPr>
      <w:r w:rsidRPr="00F8671C">
        <w:rPr>
          <w:b/>
          <w:sz w:val="24"/>
          <w:szCs w:val="24"/>
        </w:rPr>
        <w:t>2. Я не могу учиться лучше, так как...</w:t>
      </w:r>
    </w:p>
    <w:p w:rsidR="0073639D" w:rsidRPr="00F8671C" w:rsidRDefault="0073639D" w:rsidP="0073639D">
      <w:pPr>
        <w:spacing w:line="240" w:lineRule="auto"/>
        <w:ind w:firstLine="0"/>
        <w:jc w:val="left"/>
        <w:rPr>
          <w:sz w:val="24"/>
          <w:szCs w:val="24"/>
        </w:rPr>
      </w:pPr>
      <w:r w:rsidRPr="00F8671C">
        <w:rPr>
          <w:sz w:val="24"/>
          <w:szCs w:val="24"/>
        </w:rPr>
        <w:t xml:space="preserve">а) у меня есть более интересные дела; </w:t>
      </w:r>
    </w:p>
    <w:p w:rsidR="0073639D" w:rsidRPr="00F8671C" w:rsidRDefault="0073639D" w:rsidP="0073639D">
      <w:pPr>
        <w:spacing w:line="240" w:lineRule="auto"/>
        <w:ind w:firstLine="0"/>
        <w:jc w:val="left"/>
        <w:rPr>
          <w:sz w:val="24"/>
          <w:szCs w:val="24"/>
        </w:rPr>
      </w:pPr>
      <w:r w:rsidRPr="00F8671C">
        <w:rPr>
          <w:sz w:val="24"/>
          <w:szCs w:val="24"/>
        </w:rPr>
        <w:t>б)можно учиться плохо, а зарабатывать впоследствии хорошо;</w:t>
      </w:r>
    </w:p>
    <w:p w:rsidR="0073639D" w:rsidRPr="00F8671C" w:rsidRDefault="0073639D" w:rsidP="0073639D">
      <w:pPr>
        <w:spacing w:line="240" w:lineRule="auto"/>
        <w:ind w:firstLine="0"/>
        <w:jc w:val="left"/>
        <w:rPr>
          <w:sz w:val="24"/>
          <w:szCs w:val="24"/>
        </w:rPr>
      </w:pPr>
      <w:r w:rsidRPr="00F8671C">
        <w:rPr>
          <w:sz w:val="24"/>
          <w:szCs w:val="24"/>
        </w:rPr>
        <w:t xml:space="preserve">в) мне мешают дома; </w:t>
      </w:r>
    </w:p>
    <w:p w:rsidR="0073639D" w:rsidRPr="00F8671C" w:rsidRDefault="0073639D" w:rsidP="0073639D">
      <w:pPr>
        <w:spacing w:line="240" w:lineRule="auto"/>
        <w:ind w:firstLine="0"/>
        <w:jc w:val="left"/>
        <w:rPr>
          <w:sz w:val="24"/>
          <w:szCs w:val="24"/>
        </w:rPr>
      </w:pPr>
      <w:r w:rsidRPr="00F8671C">
        <w:rPr>
          <w:sz w:val="24"/>
          <w:szCs w:val="24"/>
        </w:rPr>
        <w:t xml:space="preserve">г) в школе меня часто ругают; </w:t>
      </w:r>
    </w:p>
    <w:p w:rsidR="0073639D" w:rsidRPr="00F8671C" w:rsidRDefault="0073639D" w:rsidP="0073639D">
      <w:pPr>
        <w:spacing w:line="240" w:lineRule="auto"/>
        <w:ind w:firstLine="0"/>
        <w:jc w:val="left"/>
        <w:rPr>
          <w:sz w:val="24"/>
          <w:szCs w:val="24"/>
        </w:rPr>
      </w:pPr>
      <w:r w:rsidRPr="00F8671C">
        <w:rPr>
          <w:sz w:val="24"/>
          <w:szCs w:val="24"/>
        </w:rPr>
        <w:t xml:space="preserve">д) мне просто не хочется учиться; </w:t>
      </w:r>
    </w:p>
    <w:p w:rsidR="0073639D" w:rsidRPr="00F8671C" w:rsidRDefault="0073639D" w:rsidP="0073639D">
      <w:pPr>
        <w:spacing w:line="240" w:lineRule="auto"/>
        <w:ind w:firstLine="0"/>
        <w:jc w:val="left"/>
        <w:rPr>
          <w:sz w:val="24"/>
          <w:szCs w:val="24"/>
        </w:rPr>
      </w:pPr>
      <w:r w:rsidRPr="00F8671C">
        <w:rPr>
          <w:sz w:val="24"/>
          <w:szCs w:val="24"/>
        </w:rPr>
        <w:t xml:space="preserve">е)не могу заставить себя делать это; </w:t>
      </w:r>
    </w:p>
    <w:p w:rsidR="0073639D" w:rsidRPr="00F8671C" w:rsidRDefault="0073639D" w:rsidP="0073639D">
      <w:pPr>
        <w:spacing w:line="240" w:lineRule="auto"/>
        <w:ind w:firstLine="0"/>
        <w:jc w:val="left"/>
        <w:rPr>
          <w:sz w:val="24"/>
          <w:szCs w:val="24"/>
        </w:rPr>
      </w:pPr>
      <w:r w:rsidRPr="00F8671C">
        <w:rPr>
          <w:sz w:val="24"/>
          <w:szCs w:val="24"/>
        </w:rPr>
        <w:t xml:space="preserve">ж) мне трудно усвоить учебный материал; </w:t>
      </w:r>
    </w:p>
    <w:p w:rsidR="0073639D" w:rsidRPr="00F8671C" w:rsidRDefault="0073639D" w:rsidP="0073639D">
      <w:pPr>
        <w:spacing w:line="240" w:lineRule="auto"/>
        <w:ind w:firstLine="0"/>
        <w:jc w:val="left"/>
        <w:rPr>
          <w:b/>
          <w:sz w:val="24"/>
          <w:szCs w:val="24"/>
        </w:rPr>
      </w:pPr>
      <w:r w:rsidRPr="00F8671C">
        <w:rPr>
          <w:sz w:val="24"/>
          <w:szCs w:val="24"/>
        </w:rPr>
        <w:t>з) я не успеваю работать вместе со всеми.</w:t>
      </w:r>
    </w:p>
    <w:p w:rsidR="0073639D" w:rsidRPr="00F8671C" w:rsidRDefault="0073639D" w:rsidP="0073639D">
      <w:pPr>
        <w:spacing w:line="240" w:lineRule="auto"/>
        <w:ind w:firstLine="0"/>
        <w:jc w:val="left"/>
        <w:rPr>
          <w:b/>
          <w:sz w:val="24"/>
          <w:szCs w:val="24"/>
        </w:rPr>
      </w:pPr>
    </w:p>
    <w:p w:rsidR="0073639D" w:rsidRPr="00F8671C" w:rsidRDefault="0073639D" w:rsidP="0073639D">
      <w:pPr>
        <w:spacing w:line="240" w:lineRule="auto"/>
        <w:ind w:firstLine="0"/>
        <w:jc w:val="left"/>
        <w:rPr>
          <w:sz w:val="24"/>
          <w:szCs w:val="24"/>
        </w:rPr>
      </w:pPr>
      <w:r w:rsidRPr="00F8671C">
        <w:rPr>
          <w:b/>
          <w:sz w:val="24"/>
          <w:szCs w:val="24"/>
        </w:rPr>
        <w:t>3. Если я получаю хорошую отметку, мне больше всего нравится то, что...</w:t>
      </w:r>
    </w:p>
    <w:p w:rsidR="0073639D" w:rsidRPr="00F8671C" w:rsidRDefault="0073639D" w:rsidP="0073639D">
      <w:pPr>
        <w:spacing w:line="240" w:lineRule="auto"/>
        <w:ind w:firstLine="0"/>
        <w:jc w:val="left"/>
        <w:rPr>
          <w:sz w:val="24"/>
          <w:szCs w:val="24"/>
        </w:rPr>
      </w:pPr>
      <w:r w:rsidRPr="00F8671C">
        <w:rPr>
          <w:sz w:val="24"/>
          <w:szCs w:val="24"/>
        </w:rPr>
        <w:t xml:space="preserve">а) я хорошо знаю учебный материал; </w:t>
      </w:r>
    </w:p>
    <w:p w:rsidR="0073639D" w:rsidRPr="00F8671C" w:rsidRDefault="0073639D" w:rsidP="0073639D">
      <w:pPr>
        <w:spacing w:line="240" w:lineRule="auto"/>
        <w:ind w:firstLine="0"/>
        <w:jc w:val="left"/>
        <w:rPr>
          <w:sz w:val="24"/>
          <w:szCs w:val="24"/>
        </w:rPr>
      </w:pPr>
      <w:r w:rsidRPr="00F8671C">
        <w:rPr>
          <w:sz w:val="24"/>
          <w:szCs w:val="24"/>
        </w:rPr>
        <w:t xml:space="preserve">б)мои товарищи будут мной довольны; </w:t>
      </w:r>
    </w:p>
    <w:p w:rsidR="0073639D" w:rsidRPr="00F8671C" w:rsidRDefault="0073639D" w:rsidP="0073639D">
      <w:pPr>
        <w:spacing w:line="240" w:lineRule="auto"/>
        <w:ind w:firstLine="0"/>
        <w:jc w:val="left"/>
        <w:rPr>
          <w:sz w:val="24"/>
          <w:szCs w:val="24"/>
        </w:rPr>
      </w:pPr>
      <w:r w:rsidRPr="00F8671C">
        <w:rPr>
          <w:sz w:val="24"/>
          <w:szCs w:val="24"/>
        </w:rPr>
        <w:t xml:space="preserve">в) я буду считаться хорошим учеником; </w:t>
      </w:r>
    </w:p>
    <w:p w:rsidR="0073639D" w:rsidRPr="00F8671C" w:rsidRDefault="0073639D" w:rsidP="0073639D">
      <w:pPr>
        <w:spacing w:line="240" w:lineRule="auto"/>
        <w:ind w:firstLine="0"/>
        <w:jc w:val="left"/>
        <w:rPr>
          <w:sz w:val="24"/>
          <w:szCs w:val="24"/>
        </w:rPr>
      </w:pPr>
      <w:r w:rsidRPr="00F8671C">
        <w:rPr>
          <w:sz w:val="24"/>
          <w:szCs w:val="24"/>
        </w:rPr>
        <w:t xml:space="preserve">г) мама будет довольна; </w:t>
      </w:r>
    </w:p>
    <w:p w:rsidR="0073639D" w:rsidRPr="00F8671C" w:rsidRDefault="0073639D" w:rsidP="0073639D">
      <w:pPr>
        <w:spacing w:line="240" w:lineRule="auto"/>
        <w:ind w:firstLine="0"/>
        <w:jc w:val="left"/>
        <w:rPr>
          <w:sz w:val="24"/>
          <w:szCs w:val="24"/>
        </w:rPr>
      </w:pPr>
      <w:r w:rsidRPr="00F8671C">
        <w:rPr>
          <w:sz w:val="24"/>
          <w:szCs w:val="24"/>
        </w:rPr>
        <w:t xml:space="preserve">д) учительница будет рада; </w:t>
      </w:r>
    </w:p>
    <w:p w:rsidR="0073639D" w:rsidRPr="00F8671C" w:rsidRDefault="0073639D" w:rsidP="0073639D">
      <w:pPr>
        <w:spacing w:line="240" w:lineRule="auto"/>
        <w:ind w:firstLine="0"/>
        <w:jc w:val="left"/>
        <w:rPr>
          <w:sz w:val="24"/>
          <w:szCs w:val="24"/>
        </w:rPr>
      </w:pPr>
      <w:r w:rsidRPr="00F8671C">
        <w:rPr>
          <w:sz w:val="24"/>
          <w:szCs w:val="24"/>
        </w:rPr>
        <w:t>е)мне купят красивую вещь;</w:t>
      </w:r>
    </w:p>
    <w:p w:rsidR="0073639D" w:rsidRPr="00F8671C" w:rsidRDefault="0073639D" w:rsidP="0073639D">
      <w:pPr>
        <w:spacing w:line="240" w:lineRule="auto"/>
        <w:ind w:firstLine="0"/>
        <w:jc w:val="left"/>
        <w:rPr>
          <w:sz w:val="24"/>
          <w:szCs w:val="24"/>
        </w:rPr>
      </w:pPr>
      <w:r w:rsidRPr="00F8671C">
        <w:rPr>
          <w:sz w:val="24"/>
          <w:szCs w:val="24"/>
        </w:rPr>
        <w:t xml:space="preserve">ж) меня не будут наказывать; </w:t>
      </w:r>
    </w:p>
    <w:p w:rsidR="0073639D" w:rsidRPr="00F8671C" w:rsidRDefault="0073639D" w:rsidP="0073639D">
      <w:pPr>
        <w:spacing w:line="240" w:lineRule="auto"/>
        <w:ind w:firstLine="0"/>
        <w:jc w:val="left"/>
        <w:rPr>
          <w:b/>
          <w:sz w:val="24"/>
          <w:szCs w:val="24"/>
        </w:rPr>
      </w:pPr>
      <w:r w:rsidRPr="00F8671C">
        <w:rPr>
          <w:sz w:val="24"/>
          <w:szCs w:val="24"/>
        </w:rPr>
        <w:t>з) я не буду тянуть класс назад.</w:t>
      </w:r>
    </w:p>
    <w:p w:rsidR="0073639D" w:rsidRPr="00F8671C" w:rsidRDefault="0073639D" w:rsidP="0073639D">
      <w:pPr>
        <w:spacing w:line="240" w:lineRule="auto"/>
        <w:ind w:firstLine="0"/>
        <w:jc w:val="left"/>
        <w:rPr>
          <w:b/>
          <w:sz w:val="24"/>
          <w:szCs w:val="24"/>
        </w:rPr>
      </w:pPr>
    </w:p>
    <w:p w:rsidR="0073639D" w:rsidRPr="00F8671C" w:rsidRDefault="0073639D" w:rsidP="0073639D">
      <w:pPr>
        <w:spacing w:line="240" w:lineRule="auto"/>
        <w:ind w:firstLine="0"/>
        <w:jc w:val="left"/>
        <w:rPr>
          <w:sz w:val="24"/>
          <w:szCs w:val="24"/>
        </w:rPr>
      </w:pPr>
      <w:r w:rsidRPr="00F8671C">
        <w:rPr>
          <w:b/>
          <w:sz w:val="24"/>
          <w:szCs w:val="24"/>
        </w:rPr>
        <w:t>4. Если я получаю плохую отметку, мне больше всего не нравится то, что...</w:t>
      </w:r>
    </w:p>
    <w:p w:rsidR="0073639D" w:rsidRPr="00F8671C" w:rsidRDefault="0073639D" w:rsidP="0073639D">
      <w:pPr>
        <w:spacing w:line="240" w:lineRule="auto"/>
        <w:ind w:firstLine="0"/>
        <w:jc w:val="left"/>
        <w:rPr>
          <w:sz w:val="24"/>
          <w:szCs w:val="24"/>
        </w:rPr>
      </w:pPr>
      <w:r w:rsidRPr="00F8671C">
        <w:rPr>
          <w:sz w:val="24"/>
          <w:szCs w:val="24"/>
        </w:rPr>
        <w:t xml:space="preserve">а) я плохо знаю учебный материал; </w:t>
      </w:r>
    </w:p>
    <w:p w:rsidR="0073639D" w:rsidRPr="00F8671C" w:rsidRDefault="0073639D" w:rsidP="0073639D">
      <w:pPr>
        <w:spacing w:line="240" w:lineRule="auto"/>
        <w:ind w:firstLine="0"/>
        <w:jc w:val="left"/>
        <w:rPr>
          <w:sz w:val="24"/>
          <w:szCs w:val="24"/>
        </w:rPr>
      </w:pPr>
      <w:r w:rsidRPr="00F8671C">
        <w:rPr>
          <w:sz w:val="24"/>
          <w:szCs w:val="24"/>
        </w:rPr>
        <w:t xml:space="preserve">б) это получилось; </w:t>
      </w:r>
    </w:p>
    <w:p w:rsidR="0073639D" w:rsidRPr="00F8671C" w:rsidRDefault="0073639D" w:rsidP="0073639D">
      <w:pPr>
        <w:spacing w:line="240" w:lineRule="auto"/>
        <w:ind w:firstLine="0"/>
        <w:jc w:val="left"/>
        <w:rPr>
          <w:sz w:val="24"/>
          <w:szCs w:val="24"/>
        </w:rPr>
      </w:pPr>
      <w:r w:rsidRPr="00F8671C">
        <w:rPr>
          <w:sz w:val="24"/>
          <w:szCs w:val="24"/>
        </w:rPr>
        <w:t xml:space="preserve">в) я буду считаться плохим учеником;                 </w:t>
      </w:r>
    </w:p>
    <w:p w:rsidR="0073639D" w:rsidRPr="00F8671C" w:rsidRDefault="0073639D" w:rsidP="0073639D">
      <w:pPr>
        <w:spacing w:line="240" w:lineRule="auto"/>
        <w:ind w:firstLine="0"/>
        <w:jc w:val="left"/>
        <w:rPr>
          <w:sz w:val="24"/>
          <w:szCs w:val="24"/>
        </w:rPr>
      </w:pPr>
      <w:r w:rsidRPr="00F8671C">
        <w:rPr>
          <w:sz w:val="24"/>
          <w:szCs w:val="24"/>
        </w:rPr>
        <w:t xml:space="preserve">г) товарищи будут смеяться надо мной; </w:t>
      </w:r>
    </w:p>
    <w:p w:rsidR="0073639D" w:rsidRPr="00F8671C" w:rsidRDefault="0073639D" w:rsidP="0073639D">
      <w:pPr>
        <w:spacing w:line="240" w:lineRule="auto"/>
        <w:ind w:firstLine="0"/>
        <w:jc w:val="left"/>
        <w:rPr>
          <w:sz w:val="24"/>
          <w:szCs w:val="24"/>
        </w:rPr>
      </w:pPr>
      <w:r w:rsidRPr="00F8671C">
        <w:rPr>
          <w:sz w:val="24"/>
          <w:szCs w:val="24"/>
        </w:rPr>
        <w:t xml:space="preserve">д) мама будет расстроена; </w:t>
      </w:r>
    </w:p>
    <w:p w:rsidR="0073639D" w:rsidRPr="00F8671C" w:rsidRDefault="0073639D" w:rsidP="0073639D">
      <w:pPr>
        <w:spacing w:line="240" w:lineRule="auto"/>
        <w:ind w:firstLine="0"/>
        <w:jc w:val="left"/>
        <w:rPr>
          <w:sz w:val="24"/>
          <w:szCs w:val="24"/>
        </w:rPr>
      </w:pPr>
      <w:r w:rsidRPr="00F8671C">
        <w:rPr>
          <w:sz w:val="24"/>
          <w:szCs w:val="24"/>
        </w:rPr>
        <w:t>е)учительница будет недовольна;</w:t>
      </w:r>
    </w:p>
    <w:p w:rsidR="0073639D" w:rsidRPr="00F8671C" w:rsidRDefault="0073639D" w:rsidP="0073639D">
      <w:pPr>
        <w:spacing w:line="240" w:lineRule="auto"/>
        <w:ind w:firstLine="0"/>
        <w:jc w:val="left"/>
        <w:rPr>
          <w:sz w:val="24"/>
          <w:szCs w:val="24"/>
        </w:rPr>
      </w:pPr>
      <w:r w:rsidRPr="00F8671C">
        <w:rPr>
          <w:sz w:val="24"/>
          <w:szCs w:val="24"/>
        </w:rPr>
        <w:t xml:space="preserve">ж) я весь класс тяну назад; </w:t>
      </w:r>
    </w:p>
    <w:p w:rsidR="0073639D" w:rsidRPr="00F8671C" w:rsidRDefault="0073639D" w:rsidP="0073639D">
      <w:pPr>
        <w:spacing w:line="240" w:lineRule="auto"/>
        <w:ind w:firstLine="0"/>
        <w:jc w:val="left"/>
        <w:rPr>
          <w:sz w:val="24"/>
          <w:szCs w:val="24"/>
        </w:rPr>
      </w:pPr>
      <w:r w:rsidRPr="00F8671C">
        <w:rPr>
          <w:sz w:val="24"/>
          <w:szCs w:val="24"/>
        </w:rPr>
        <w:t xml:space="preserve">з) меня накажут дома; </w:t>
      </w:r>
    </w:p>
    <w:p w:rsidR="0073639D" w:rsidRPr="00F8671C" w:rsidRDefault="0073639D" w:rsidP="0073639D">
      <w:pPr>
        <w:spacing w:line="240" w:lineRule="auto"/>
        <w:ind w:firstLine="0"/>
        <w:jc w:val="left"/>
        <w:rPr>
          <w:sz w:val="24"/>
          <w:szCs w:val="24"/>
        </w:rPr>
      </w:pPr>
      <w:r w:rsidRPr="00F8671C">
        <w:rPr>
          <w:sz w:val="24"/>
          <w:szCs w:val="24"/>
        </w:rPr>
        <w:t xml:space="preserve">и) мне не купят красивую вещь. </w:t>
      </w:r>
    </w:p>
    <w:p w:rsidR="0073639D" w:rsidRPr="0094447A" w:rsidRDefault="0073639D" w:rsidP="0073639D">
      <w:pPr>
        <w:spacing w:line="240" w:lineRule="auto"/>
        <w:ind w:firstLine="0"/>
        <w:jc w:val="left"/>
        <w:rPr>
          <w:sz w:val="24"/>
          <w:szCs w:val="24"/>
        </w:rPr>
      </w:pPr>
      <w:r w:rsidRPr="00F8671C">
        <w:rPr>
          <w:sz w:val="24"/>
          <w:szCs w:val="24"/>
        </w:rPr>
        <w:t xml:space="preserve">                                      </w:t>
      </w:r>
      <w:r>
        <w:rPr>
          <w:sz w:val="24"/>
          <w:szCs w:val="24"/>
        </w:rPr>
        <w:t xml:space="preserve">                               </w:t>
      </w:r>
      <w:r w:rsidRPr="00F8671C">
        <w:rPr>
          <w:sz w:val="24"/>
          <w:szCs w:val="24"/>
        </w:rPr>
        <w:t xml:space="preserve">                                           </w:t>
      </w:r>
    </w:p>
    <w:p w:rsidR="0073639D" w:rsidRPr="00F8671C" w:rsidRDefault="0073639D" w:rsidP="0073639D">
      <w:pPr>
        <w:spacing w:line="240" w:lineRule="auto"/>
        <w:ind w:firstLine="0"/>
        <w:rPr>
          <w:b/>
          <w:bCs/>
          <w:sz w:val="24"/>
          <w:szCs w:val="24"/>
        </w:rPr>
      </w:pPr>
      <w:r w:rsidRPr="00F8671C">
        <w:rPr>
          <w:b/>
          <w:bCs/>
          <w:sz w:val="24"/>
          <w:szCs w:val="24"/>
        </w:rPr>
        <w:t>Обработка результатов</w:t>
      </w:r>
    </w:p>
    <w:p w:rsidR="0073639D" w:rsidRPr="00F8671C" w:rsidRDefault="0073639D" w:rsidP="0073639D">
      <w:pPr>
        <w:spacing w:line="240" w:lineRule="auto"/>
        <w:ind w:firstLine="0"/>
        <w:rPr>
          <w:b/>
          <w:bCs/>
          <w:sz w:val="24"/>
          <w:szCs w:val="24"/>
        </w:rPr>
      </w:pPr>
    </w:p>
    <w:p w:rsidR="0073639D" w:rsidRPr="00F8671C" w:rsidRDefault="0073639D" w:rsidP="0073639D">
      <w:pPr>
        <w:spacing w:line="240" w:lineRule="auto"/>
        <w:ind w:firstLine="0"/>
        <w:jc w:val="left"/>
        <w:rPr>
          <w:sz w:val="24"/>
          <w:szCs w:val="24"/>
        </w:rPr>
      </w:pPr>
      <w:r w:rsidRPr="00F8671C">
        <w:rPr>
          <w:sz w:val="24"/>
          <w:szCs w:val="24"/>
        </w:rPr>
        <w:t>Учащимся предлагается выбрать 3 варианта ответов, чтобы исключить случайность выборов и получить объективные результаты.</w:t>
      </w:r>
    </w:p>
    <w:p w:rsidR="0073639D" w:rsidRPr="00F8671C" w:rsidRDefault="0073639D" w:rsidP="0073639D">
      <w:pPr>
        <w:spacing w:line="240" w:lineRule="auto"/>
        <w:ind w:firstLine="0"/>
        <w:jc w:val="left"/>
        <w:rPr>
          <w:sz w:val="24"/>
          <w:szCs w:val="24"/>
        </w:rPr>
      </w:pPr>
      <w:r w:rsidRPr="00F8671C">
        <w:rPr>
          <w:sz w:val="24"/>
          <w:szCs w:val="24"/>
        </w:rPr>
        <w:t>Каждый вариант ответов имеет определенное количество баллов в зависимости от того, какой мотив он отражает (табл. 1).</w:t>
      </w:r>
    </w:p>
    <w:p w:rsidR="0073639D" w:rsidRPr="00F8671C" w:rsidRDefault="0073639D" w:rsidP="0073639D">
      <w:pPr>
        <w:spacing w:line="240" w:lineRule="auto"/>
        <w:ind w:firstLine="0"/>
        <w:jc w:val="left"/>
        <w:rPr>
          <w:sz w:val="24"/>
          <w:szCs w:val="24"/>
        </w:rPr>
      </w:pPr>
      <w:r w:rsidRPr="00F8671C">
        <w:rPr>
          <w:sz w:val="24"/>
          <w:szCs w:val="24"/>
        </w:rPr>
        <w:t>Внешний мотив — 0 баллов.</w:t>
      </w:r>
    </w:p>
    <w:p w:rsidR="0073639D" w:rsidRPr="00F8671C" w:rsidRDefault="0073639D" w:rsidP="0073639D">
      <w:pPr>
        <w:spacing w:line="240" w:lineRule="auto"/>
        <w:ind w:firstLine="0"/>
        <w:jc w:val="left"/>
        <w:rPr>
          <w:sz w:val="24"/>
          <w:szCs w:val="24"/>
        </w:rPr>
      </w:pPr>
      <w:r w:rsidRPr="00F8671C">
        <w:rPr>
          <w:sz w:val="24"/>
          <w:szCs w:val="24"/>
        </w:rPr>
        <w:t>Игровой мотив — 1 балл. Получение отметки — 2 балла. Позиционный мотив — 3 балла.</w:t>
      </w:r>
    </w:p>
    <w:p w:rsidR="0073639D" w:rsidRPr="00F8671C" w:rsidRDefault="0073639D" w:rsidP="0073639D">
      <w:pPr>
        <w:spacing w:line="240" w:lineRule="auto"/>
        <w:ind w:firstLine="0"/>
        <w:jc w:val="left"/>
        <w:rPr>
          <w:sz w:val="24"/>
          <w:szCs w:val="24"/>
        </w:rPr>
      </w:pPr>
      <w:r w:rsidRPr="00F8671C">
        <w:rPr>
          <w:sz w:val="24"/>
          <w:szCs w:val="24"/>
        </w:rPr>
        <w:t>Социальный мотив — 4 балла.  Учебный мотив — 5 баллов.</w:t>
      </w:r>
    </w:p>
    <w:p w:rsidR="0073639D" w:rsidRPr="00F8671C" w:rsidRDefault="0073639D" w:rsidP="0073639D">
      <w:pPr>
        <w:spacing w:line="240" w:lineRule="auto"/>
        <w:ind w:firstLine="0"/>
        <w:jc w:val="left"/>
        <w:rPr>
          <w:i/>
          <w:iCs/>
          <w:sz w:val="24"/>
          <w:szCs w:val="24"/>
        </w:rPr>
      </w:pPr>
    </w:p>
    <w:p w:rsidR="0073639D" w:rsidRPr="00F8671C" w:rsidRDefault="0073639D" w:rsidP="0073639D">
      <w:pPr>
        <w:spacing w:line="240" w:lineRule="auto"/>
        <w:ind w:firstLine="0"/>
        <w:jc w:val="left"/>
        <w:rPr>
          <w:iCs/>
          <w:sz w:val="24"/>
          <w:szCs w:val="24"/>
        </w:rPr>
      </w:pPr>
      <w:r w:rsidRPr="00F8671C">
        <w:rPr>
          <w:i/>
          <w:iCs/>
          <w:sz w:val="24"/>
          <w:szCs w:val="24"/>
        </w:rPr>
        <w:t>Таблица 1</w:t>
      </w:r>
    </w:p>
    <w:tbl>
      <w:tblPr>
        <w:tblW w:w="0" w:type="auto"/>
        <w:tblInd w:w="108" w:type="dxa"/>
        <w:tblLayout w:type="fixed"/>
        <w:tblLook w:val="0000" w:firstRow="0" w:lastRow="0" w:firstColumn="0" w:lastColumn="0" w:noHBand="0" w:noVBand="0"/>
      </w:tblPr>
      <w:tblGrid>
        <w:gridCol w:w="2700"/>
        <w:gridCol w:w="1620"/>
        <w:gridCol w:w="1620"/>
        <w:gridCol w:w="1620"/>
        <w:gridCol w:w="1660"/>
      </w:tblGrid>
      <w:tr w:rsidR="0073639D" w:rsidRPr="00F8671C" w:rsidTr="00451AC6">
        <w:trPr>
          <w:trHeight w:val="260"/>
        </w:trPr>
        <w:tc>
          <w:tcPr>
            <w:tcW w:w="2700" w:type="dxa"/>
            <w:vMerge w:val="restart"/>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 xml:space="preserve">Варианты ответов </w:t>
            </w:r>
          </w:p>
          <w:p w:rsidR="0073639D" w:rsidRPr="00F8671C" w:rsidRDefault="0073639D" w:rsidP="00451AC6">
            <w:pPr>
              <w:spacing w:line="240" w:lineRule="auto"/>
              <w:ind w:firstLine="0"/>
              <w:jc w:val="left"/>
              <w:rPr>
                <w:iCs/>
                <w:sz w:val="24"/>
                <w:szCs w:val="24"/>
              </w:rPr>
            </w:pP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Количество баллов по номерам предложений</w:t>
            </w:r>
          </w:p>
        </w:tc>
      </w:tr>
      <w:tr w:rsidR="0073639D" w:rsidRPr="00F8671C" w:rsidTr="00451AC6">
        <w:trPr>
          <w:trHeight w:val="350"/>
        </w:trPr>
        <w:tc>
          <w:tcPr>
            <w:tcW w:w="2700" w:type="dxa"/>
            <w:vMerge/>
            <w:tcBorders>
              <w:top w:val="single" w:sz="4" w:space="0" w:color="000000"/>
              <w:left w:val="single" w:sz="4" w:space="0" w:color="000000"/>
              <w:bottom w:val="single" w:sz="4" w:space="0" w:color="000000"/>
            </w:tcBorders>
            <w:shd w:val="clear" w:color="auto" w:fill="auto"/>
          </w:tcPr>
          <w:p w:rsidR="0073639D" w:rsidRPr="00F8671C" w:rsidRDefault="0073639D" w:rsidP="00451AC6">
            <w:pPr>
              <w:snapToGrid w:val="0"/>
              <w:spacing w:line="240" w:lineRule="auto"/>
              <w:ind w:firstLine="0"/>
              <w:jc w:val="left"/>
              <w:rPr>
                <w:iCs/>
                <w:sz w:val="24"/>
                <w:szCs w:val="24"/>
              </w:rPr>
            </w:pP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4</w:t>
            </w:r>
          </w:p>
        </w:tc>
      </w:tr>
      <w:tr w:rsidR="0073639D" w:rsidRPr="00F8671C" w:rsidTr="00451AC6">
        <w:trPr>
          <w:trHeight w:val="2790"/>
        </w:trPr>
        <w:tc>
          <w:tcPr>
            <w:tcW w:w="270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а</w:t>
            </w:r>
          </w:p>
          <w:p w:rsidR="0073639D" w:rsidRPr="00F8671C" w:rsidRDefault="0073639D" w:rsidP="00451AC6">
            <w:pPr>
              <w:spacing w:line="240" w:lineRule="auto"/>
              <w:ind w:firstLine="0"/>
              <w:jc w:val="left"/>
              <w:rPr>
                <w:iCs/>
                <w:sz w:val="24"/>
                <w:szCs w:val="24"/>
              </w:rPr>
            </w:pPr>
            <w:r w:rsidRPr="00F8671C">
              <w:rPr>
                <w:iCs/>
                <w:sz w:val="24"/>
                <w:szCs w:val="24"/>
              </w:rPr>
              <w:t>б</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г</w:t>
            </w:r>
          </w:p>
          <w:p w:rsidR="0073639D" w:rsidRPr="00F8671C" w:rsidRDefault="0073639D" w:rsidP="00451AC6">
            <w:pPr>
              <w:spacing w:line="240" w:lineRule="auto"/>
              <w:ind w:firstLine="0"/>
              <w:jc w:val="left"/>
              <w:rPr>
                <w:iCs/>
                <w:sz w:val="24"/>
                <w:szCs w:val="24"/>
              </w:rPr>
            </w:pPr>
            <w:r w:rsidRPr="00F8671C">
              <w:rPr>
                <w:iCs/>
                <w:sz w:val="24"/>
                <w:szCs w:val="24"/>
              </w:rPr>
              <w:t>д</w:t>
            </w:r>
          </w:p>
          <w:p w:rsidR="0073639D" w:rsidRPr="00F8671C" w:rsidRDefault="0073639D" w:rsidP="00451AC6">
            <w:pPr>
              <w:spacing w:line="240" w:lineRule="auto"/>
              <w:ind w:firstLine="0"/>
              <w:jc w:val="left"/>
              <w:rPr>
                <w:iCs/>
                <w:sz w:val="24"/>
                <w:szCs w:val="24"/>
              </w:rPr>
            </w:pPr>
            <w:r w:rsidRPr="00F8671C">
              <w:rPr>
                <w:iCs/>
                <w:sz w:val="24"/>
                <w:szCs w:val="24"/>
              </w:rPr>
              <w:t>е</w:t>
            </w:r>
          </w:p>
          <w:p w:rsidR="0073639D" w:rsidRPr="00F8671C" w:rsidRDefault="0073639D" w:rsidP="00451AC6">
            <w:pPr>
              <w:spacing w:line="240" w:lineRule="auto"/>
              <w:ind w:firstLine="0"/>
              <w:jc w:val="left"/>
              <w:rPr>
                <w:iCs/>
                <w:sz w:val="24"/>
                <w:szCs w:val="24"/>
              </w:rPr>
            </w:pPr>
            <w:r w:rsidRPr="00F8671C">
              <w:rPr>
                <w:iCs/>
                <w:sz w:val="24"/>
                <w:szCs w:val="24"/>
              </w:rPr>
              <w:t>ж</w:t>
            </w:r>
          </w:p>
          <w:p w:rsidR="0073639D" w:rsidRPr="00F8671C" w:rsidRDefault="0073639D" w:rsidP="00451AC6">
            <w:pPr>
              <w:spacing w:line="240" w:lineRule="auto"/>
              <w:ind w:firstLine="0"/>
              <w:jc w:val="left"/>
              <w:rPr>
                <w:iCs/>
                <w:sz w:val="24"/>
                <w:szCs w:val="24"/>
              </w:rPr>
            </w:pPr>
            <w:r w:rsidRPr="00F8671C">
              <w:rPr>
                <w:iCs/>
                <w:sz w:val="24"/>
                <w:szCs w:val="24"/>
              </w:rPr>
              <w:t>з</w:t>
            </w:r>
          </w:p>
          <w:p w:rsidR="0073639D" w:rsidRPr="00F8671C" w:rsidRDefault="0073639D" w:rsidP="00451AC6">
            <w:pPr>
              <w:spacing w:line="240" w:lineRule="auto"/>
              <w:ind w:firstLine="0"/>
              <w:jc w:val="left"/>
              <w:rPr>
                <w:iCs/>
                <w:sz w:val="24"/>
                <w:szCs w:val="24"/>
              </w:rPr>
            </w:pPr>
            <w:r w:rsidRPr="00F8671C">
              <w:rPr>
                <w:iCs/>
                <w:sz w:val="24"/>
                <w:szCs w:val="24"/>
              </w:rPr>
              <w:t>и</w:t>
            </w:r>
          </w:p>
          <w:p w:rsidR="0073639D" w:rsidRPr="00F8671C" w:rsidRDefault="0073639D" w:rsidP="00451AC6">
            <w:pPr>
              <w:spacing w:line="240" w:lineRule="auto"/>
              <w:ind w:firstLine="0"/>
              <w:jc w:val="left"/>
              <w:rPr>
                <w:iCs/>
                <w:sz w:val="24"/>
                <w:szCs w:val="24"/>
              </w:rPr>
            </w:pPr>
            <w:r w:rsidRPr="00F8671C">
              <w:rPr>
                <w:iCs/>
                <w:sz w:val="24"/>
                <w:szCs w:val="24"/>
              </w:rPr>
              <w:t>к</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2</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4</w:t>
            </w:r>
          </w:p>
          <w:p w:rsidR="0073639D" w:rsidRPr="00F8671C" w:rsidRDefault="0073639D" w:rsidP="00451AC6">
            <w:pPr>
              <w:spacing w:line="240" w:lineRule="auto"/>
              <w:ind w:firstLine="0"/>
              <w:jc w:val="left"/>
              <w:rPr>
                <w:iCs/>
                <w:sz w:val="24"/>
                <w:szCs w:val="24"/>
              </w:rPr>
            </w:pPr>
            <w:r w:rsidRPr="00F8671C">
              <w:rPr>
                <w:iCs/>
                <w:sz w:val="24"/>
                <w:szCs w:val="24"/>
              </w:rPr>
              <w:t>4</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iCs/>
                <w:sz w:val="24"/>
                <w:szCs w:val="24"/>
              </w:rPr>
            </w:pPr>
            <w:r w:rsidRPr="00F8671C">
              <w:rPr>
                <w:iCs/>
                <w:sz w:val="24"/>
                <w:szCs w:val="24"/>
              </w:rPr>
              <w:t>5</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iCs/>
                <w:sz w:val="24"/>
                <w:szCs w:val="24"/>
              </w:rPr>
            </w:pPr>
            <w:r w:rsidRPr="00F8671C">
              <w:rPr>
                <w:iCs/>
                <w:sz w:val="24"/>
                <w:szCs w:val="24"/>
              </w:rPr>
              <w:t>4</w:t>
            </w:r>
          </w:p>
          <w:p w:rsidR="0073639D" w:rsidRPr="00F8671C" w:rsidRDefault="0073639D" w:rsidP="00451AC6">
            <w:pPr>
              <w:spacing w:line="240" w:lineRule="auto"/>
              <w:ind w:firstLine="0"/>
              <w:jc w:val="left"/>
              <w:rPr>
                <w:iCs/>
                <w:sz w:val="24"/>
                <w:szCs w:val="24"/>
              </w:rPr>
            </w:pPr>
            <w:r w:rsidRPr="00F8671C">
              <w:rPr>
                <w:iCs/>
                <w:sz w:val="24"/>
                <w:szCs w:val="24"/>
              </w:rPr>
              <w:t>1</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4</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w:t>
            </w:r>
          </w:p>
          <w:p w:rsidR="0073639D" w:rsidRPr="00F8671C" w:rsidRDefault="0073639D" w:rsidP="00451AC6">
            <w:pPr>
              <w:spacing w:line="240" w:lineRule="auto"/>
              <w:ind w:firstLine="0"/>
              <w:jc w:val="left"/>
              <w:rPr>
                <w:iCs/>
                <w:sz w:val="24"/>
                <w:szCs w:val="24"/>
              </w:rPr>
            </w:pPr>
            <w:r w:rsidRPr="00F8671C">
              <w:rPr>
                <w:iCs/>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5</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iCs/>
                <w:sz w:val="24"/>
                <w:szCs w:val="24"/>
              </w:rPr>
            </w:pPr>
            <w:r w:rsidRPr="00F8671C">
              <w:rPr>
                <w:iCs/>
                <w:sz w:val="24"/>
                <w:szCs w:val="24"/>
              </w:rPr>
              <w:t>4</w:t>
            </w:r>
          </w:p>
          <w:p w:rsidR="0073639D" w:rsidRPr="00F8671C" w:rsidRDefault="0073639D" w:rsidP="00451AC6">
            <w:pPr>
              <w:spacing w:line="240" w:lineRule="auto"/>
              <w:ind w:firstLine="0"/>
              <w:jc w:val="left"/>
              <w:rPr>
                <w:iCs/>
                <w:sz w:val="24"/>
                <w:szCs w:val="24"/>
              </w:rPr>
            </w:pPr>
            <w:r w:rsidRPr="00F8671C">
              <w:rPr>
                <w:iCs/>
                <w:sz w:val="24"/>
                <w:szCs w:val="24"/>
              </w:rPr>
              <w:t>-</w:t>
            </w:r>
          </w:p>
          <w:p w:rsidR="0073639D" w:rsidRPr="00F8671C" w:rsidRDefault="0073639D" w:rsidP="00451AC6">
            <w:pPr>
              <w:spacing w:line="240" w:lineRule="auto"/>
              <w:ind w:firstLine="0"/>
              <w:jc w:val="left"/>
              <w:rPr>
                <w:iCs/>
                <w:sz w:val="24"/>
                <w:szCs w:val="24"/>
              </w:rPr>
            </w:pPr>
            <w:r w:rsidRPr="00F8671C">
              <w:rPr>
                <w:iCs/>
                <w:sz w:val="24"/>
                <w:szCs w:val="24"/>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5</w:t>
            </w:r>
          </w:p>
          <w:p w:rsidR="0073639D" w:rsidRPr="00F8671C" w:rsidRDefault="0073639D" w:rsidP="00451AC6">
            <w:pPr>
              <w:spacing w:line="240" w:lineRule="auto"/>
              <w:ind w:firstLine="0"/>
              <w:jc w:val="left"/>
              <w:rPr>
                <w:iCs/>
                <w:sz w:val="24"/>
                <w:szCs w:val="24"/>
              </w:rPr>
            </w:pPr>
            <w:r w:rsidRPr="00F8671C">
              <w:rPr>
                <w:iCs/>
                <w:sz w:val="24"/>
                <w:szCs w:val="24"/>
              </w:rPr>
              <w:t>2</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3</w:t>
            </w:r>
          </w:p>
          <w:p w:rsidR="0073639D" w:rsidRPr="00F8671C" w:rsidRDefault="0073639D" w:rsidP="00451AC6">
            <w:pPr>
              <w:spacing w:line="240" w:lineRule="auto"/>
              <w:ind w:firstLine="0"/>
              <w:jc w:val="left"/>
              <w:rPr>
                <w:iCs/>
                <w:sz w:val="24"/>
                <w:szCs w:val="24"/>
              </w:rPr>
            </w:pPr>
            <w:r w:rsidRPr="00F8671C">
              <w:rPr>
                <w:iCs/>
                <w:sz w:val="24"/>
                <w:szCs w:val="24"/>
              </w:rPr>
              <w:t>4</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iCs/>
                <w:sz w:val="24"/>
                <w:szCs w:val="24"/>
              </w:rPr>
            </w:pPr>
            <w:r w:rsidRPr="00F8671C">
              <w:rPr>
                <w:iCs/>
                <w:sz w:val="24"/>
                <w:szCs w:val="24"/>
              </w:rPr>
              <w:t>0</w:t>
            </w:r>
          </w:p>
          <w:p w:rsidR="0073639D" w:rsidRPr="00F8671C" w:rsidRDefault="0073639D" w:rsidP="00451AC6">
            <w:pPr>
              <w:spacing w:line="240" w:lineRule="auto"/>
              <w:ind w:firstLine="0"/>
              <w:jc w:val="left"/>
              <w:rPr>
                <w:sz w:val="24"/>
                <w:szCs w:val="24"/>
              </w:rPr>
            </w:pPr>
            <w:r w:rsidRPr="00F8671C">
              <w:rPr>
                <w:iCs/>
                <w:sz w:val="24"/>
                <w:szCs w:val="24"/>
              </w:rPr>
              <w:t>-</w:t>
            </w:r>
          </w:p>
        </w:tc>
      </w:tr>
    </w:tbl>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i/>
          <w:iCs/>
          <w:sz w:val="24"/>
          <w:szCs w:val="24"/>
        </w:rPr>
      </w:pPr>
      <w:r w:rsidRPr="00F8671C">
        <w:rPr>
          <w:sz w:val="24"/>
          <w:szCs w:val="24"/>
        </w:rPr>
        <w:t>Баллы суммируются и по оценочной табл. 8 выявляется итоговый уровень мотивации учения.</w:t>
      </w:r>
    </w:p>
    <w:p w:rsidR="0073639D" w:rsidRPr="00F8671C" w:rsidRDefault="0073639D" w:rsidP="0073639D">
      <w:pPr>
        <w:spacing w:line="240" w:lineRule="auto"/>
        <w:ind w:firstLine="0"/>
        <w:jc w:val="left"/>
        <w:rPr>
          <w:i/>
          <w:iCs/>
          <w:sz w:val="24"/>
          <w:szCs w:val="24"/>
        </w:rPr>
      </w:pPr>
    </w:p>
    <w:p w:rsidR="0073639D" w:rsidRPr="00F8671C" w:rsidRDefault="0073639D" w:rsidP="0073639D">
      <w:pPr>
        <w:spacing w:line="240" w:lineRule="auto"/>
        <w:ind w:firstLine="0"/>
        <w:jc w:val="left"/>
        <w:rPr>
          <w:sz w:val="24"/>
          <w:szCs w:val="24"/>
        </w:rPr>
      </w:pPr>
      <w:r w:rsidRPr="00F8671C">
        <w:rPr>
          <w:i/>
          <w:iCs/>
          <w:sz w:val="24"/>
          <w:szCs w:val="24"/>
        </w:rPr>
        <w:t xml:space="preserve">Таблица </w:t>
      </w:r>
      <w:r w:rsidRPr="00F8671C">
        <w:rPr>
          <w:i/>
          <w:iCs/>
          <w:sz w:val="24"/>
          <w:szCs w:val="24"/>
          <w:lang w:val="en-US"/>
        </w:rPr>
        <w:t>2</w:t>
      </w:r>
    </w:p>
    <w:tbl>
      <w:tblPr>
        <w:tblW w:w="0" w:type="auto"/>
        <w:tblInd w:w="40" w:type="dxa"/>
        <w:tblLayout w:type="fixed"/>
        <w:tblCellMar>
          <w:left w:w="40" w:type="dxa"/>
          <w:right w:w="40" w:type="dxa"/>
        </w:tblCellMar>
        <w:tblLook w:val="0000" w:firstRow="0" w:lastRow="0" w:firstColumn="0" w:lastColumn="0" w:noHBand="0" w:noVBand="0"/>
      </w:tblPr>
      <w:tblGrid>
        <w:gridCol w:w="3082"/>
        <w:gridCol w:w="3367"/>
      </w:tblGrid>
      <w:tr w:rsidR="0073639D" w:rsidRPr="00F8671C" w:rsidTr="00451AC6">
        <w:trPr>
          <w:trHeight w:hRule="exact" w:val="518"/>
        </w:trPr>
        <w:tc>
          <w:tcPr>
            <w:tcW w:w="3082" w:type="dxa"/>
            <w:tcBorders>
              <w:top w:val="single" w:sz="4" w:space="0" w:color="000000"/>
              <w:left w:val="single" w:sz="4" w:space="0" w:color="000000"/>
              <w:bottom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rPr>
              <w:t>Уровни мотивации</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rPr>
              <w:t>Сумма баллов итогового уровня мотивации</w:t>
            </w:r>
          </w:p>
        </w:tc>
      </w:tr>
      <w:tr w:rsidR="0073639D" w:rsidRPr="00F8671C" w:rsidTr="00451AC6">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lang w:val="en-US"/>
              </w:rPr>
              <w:t>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73639D" w:rsidRPr="00F8671C" w:rsidRDefault="0073639D" w:rsidP="00451AC6">
            <w:pPr>
              <w:spacing w:line="240" w:lineRule="auto"/>
              <w:ind w:firstLine="0"/>
              <w:jc w:val="left"/>
              <w:rPr>
                <w:sz w:val="24"/>
                <w:szCs w:val="24"/>
                <w:lang w:val="en-US"/>
              </w:rPr>
            </w:pPr>
            <w:r w:rsidRPr="00F8671C">
              <w:rPr>
                <w:sz w:val="24"/>
                <w:szCs w:val="24"/>
              </w:rPr>
              <w:t>41—48</w:t>
            </w:r>
          </w:p>
        </w:tc>
      </w:tr>
      <w:tr w:rsidR="0073639D" w:rsidRPr="00F8671C" w:rsidTr="00451AC6">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lang w:val="en-US"/>
              </w:rPr>
              <w:t>II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73639D" w:rsidRPr="00F8671C" w:rsidRDefault="0073639D" w:rsidP="00451AC6">
            <w:pPr>
              <w:spacing w:line="240" w:lineRule="auto"/>
              <w:ind w:firstLine="0"/>
              <w:jc w:val="left"/>
              <w:rPr>
                <w:sz w:val="24"/>
                <w:szCs w:val="24"/>
                <w:lang w:val="en-US"/>
              </w:rPr>
            </w:pPr>
            <w:r w:rsidRPr="00F8671C">
              <w:rPr>
                <w:sz w:val="24"/>
                <w:szCs w:val="24"/>
              </w:rPr>
              <w:t>33—40</w:t>
            </w:r>
          </w:p>
        </w:tc>
      </w:tr>
      <w:tr w:rsidR="0073639D" w:rsidRPr="00F8671C" w:rsidTr="00451AC6">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lang w:val="en-US"/>
              </w:rPr>
              <w:t>III</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73639D" w:rsidRPr="00F8671C" w:rsidRDefault="0073639D" w:rsidP="00451AC6">
            <w:pPr>
              <w:spacing w:line="240" w:lineRule="auto"/>
              <w:ind w:firstLine="0"/>
              <w:jc w:val="left"/>
              <w:rPr>
                <w:sz w:val="24"/>
                <w:szCs w:val="24"/>
                <w:lang w:val="en-US"/>
              </w:rPr>
            </w:pPr>
            <w:r w:rsidRPr="00F8671C">
              <w:rPr>
                <w:sz w:val="24"/>
                <w:szCs w:val="24"/>
              </w:rPr>
              <w:t>25—32</w:t>
            </w:r>
          </w:p>
        </w:tc>
      </w:tr>
      <w:tr w:rsidR="0073639D" w:rsidRPr="00F8671C" w:rsidTr="00451AC6">
        <w:trPr>
          <w:trHeight w:hRule="exact" w:val="269"/>
        </w:trPr>
        <w:tc>
          <w:tcPr>
            <w:tcW w:w="3082" w:type="dxa"/>
            <w:tcBorders>
              <w:top w:val="single" w:sz="4" w:space="0" w:color="000000"/>
              <w:left w:val="single" w:sz="4" w:space="0" w:color="000000"/>
              <w:bottom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lang w:val="en-US"/>
              </w:rPr>
              <w:t>IV</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73639D" w:rsidRPr="00F8671C" w:rsidRDefault="0073639D" w:rsidP="00451AC6">
            <w:pPr>
              <w:spacing w:line="240" w:lineRule="auto"/>
              <w:ind w:firstLine="0"/>
              <w:jc w:val="left"/>
              <w:rPr>
                <w:sz w:val="24"/>
                <w:szCs w:val="24"/>
                <w:lang w:val="en-US"/>
              </w:rPr>
            </w:pPr>
            <w:r w:rsidRPr="00F8671C">
              <w:rPr>
                <w:sz w:val="24"/>
                <w:szCs w:val="24"/>
              </w:rPr>
              <w:t>15—24</w:t>
            </w:r>
          </w:p>
        </w:tc>
      </w:tr>
      <w:tr w:rsidR="0073639D" w:rsidRPr="00F8671C" w:rsidTr="00451AC6">
        <w:trPr>
          <w:trHeight w:hRule="exact" w:val="298"/>
        </w:trPr>
        <w:tc>
          <w:tcPr>
            <w:tcW w:w="3082" w:type="dxa"/>
            <w:tcBorders>
              <w:top w:val="single" w:sz="4" w:space="0" w:color="000000"/>
              <w:left w:val="single" w:sz="4" w:space="0" w:color="000000"/>
              <w:bottom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lang w:val="en-US"/>
              </w:rPr>
              <w:t>V</w:t>
            </w:r>
          </w:p>
        </w:tc>
        <w:tc>
          <w:tcPr>
            <w:tcW w:w="3367" w:type="dxa"/>
            <w:tcBorders>
              <w:top w:val="single" w:sz="4" w:space="0" w:color="000000"/>
              <w:left w:val="single" w:sz="4" w:space="0" w:color="000000"/>
              <w:bottom w:val="single" w:sz="4" w:space="0" w:color="000000"/>
              <w:right w:val="single" w:sz="4" w:space="0" w:color="000000"/>
            </w:tcBorders>
            <w:shd w:val="clear" w:color="auto" w:fill="FFFFFF"/>
          </w:tcPr>
          <w:p w:rsidR="0073639D" w:rsidRPr="00F8671C" w:rsidRDefault="0073639D" w:rsidP="00451AC6">
            <w:pPr>
              <w:spacing w:line="240" w:lineRule="auto"/>
              <w:ind w:firstLine="0"/>
              <w:jc w:val="left"/>
              <w:rPr>
                <w:sz w:val="24"/>
                <w:szCs w:val="24"/>
              </w:rPr>
            </w:pPr>
            <w:r w:rsidRPr="00F8671C">
              <w:rPr>
                <w:sz w:val="24"/>
                <w:szCs w:val="24"/>
              </w:rPr>
              <w:t>5—14</w:t>
            </w:r>
          </w:p>
        </w:tc>
      </w:tr>
    </w:tbl>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sz w:val="24"/>
          <w:szCs w:val="24"/>
        </w:rPr>
      </w:pPr>
      <w:r w:rsidRPr="00F8671C">
        <w:rPr>
          <w:sz w:val="24"/>
          <w:szCs w:val="24"/>
        </w:rPr>
        <w:t>Выделяются итоговые уровни мотивации школьников на момент перехода учащихся из начальных классов в средние.</w:t>
      </w:r>
    </w:p>
    <w:p w:rsidR="0073639D" w:rsidRPr="00F8671C" w:rsidRDefault="0073639D" w:rsidP="0073639D">
      <w:pPr>
        <w:spacing w:line="240" w:lineRule="auto"/>
        <w:ind w:firstLine="0"/>
        <w:jc w:val="left"/>
        <w:rPr>
          <w:sz w:val="24"/>
          <w:szCs w:val="24"/>
        </w:rPr>
      </w:pPr>
      <w:r w:rsidRPr="00F8671C">
        <w:rPr>
          <w:sz w:val="24"/>
          <w:szCs w:val="24"/>
          <w:lang w:val="en-US"/>
        </w:rPr>
        <w:t>I</w:t>
      </w:r>
      <w:r w:rsidRPr="00F8671C">
        <w:rPr>
          <w:sz w:val="24"/>
          <w:szCs w:val="24"/>
        </w:rPr>
        <w:t xml:space="preserve"> — </w:t>
      </w:r>
      <w:r w:rsidRPr="00F8671C">
        <w:rPr>
          <w:i/>
          <w:iCs/>
          <w:sz w:val="24"/>
          <w:szCs w:val="24"/>
        </w:rPr>
        <w:t xml:space="preserve">очень высокий уровень </w:t>
      </w:r>
      <w:r w:rsidRPr="00F8671C">
        <w:rPr>
          <w:sz w:val="24"/>
          <w:szCs w:val="24"/>
        </w:rPr>
        <w:t>мотивации учения;</w:t>
      </w:r>
    </w:p>
    <w:p w:rsidR="0073639D" w:rsidRPr="00F8671C" w:rsidRDefault="0073639D" w:rsidP="0073639D">
      <w:pPr>
        <w:spacing w:line="240" w:lineRule="auto"/>
        <w:ind w:firstLine="0"/>
        <w:jc w:val="left"/>
        <w:rPr>
          <w:sz w:val="24"/>
          <w:szCs w:val="24"/>
        </w:rPr>
      </w:pPr>
      <w:r w:rsidRPr="00F8671C">
        <w:rPr>
          <w:sz w:val="24"/>
          <w:szCs w:val="24"/>
          <w:lang w:val="en-US"/>
        </w:rPr>
        <w:t>II</w:t>
      </w:r>
      <w:r w:rsidRPr="00F8671C">
        <w:rPr>
          <w:sz w:val="24"/>
          <w:szCs w:val="24"/>
        </w:rPr>
        <w:t xml:space="preserve"> — </w:t>
      </w:r>
      <w:r w:rsidRPr="00F8671C">
        <w:rPr>
          <w:i/>
          <w:iCs/>
          <w:sz w:val="24"/>
          <w:szCs w:val="24"/>
        </w:rPr>
        <w:t xml:space="preserve">высокий уровень </w:t>
      </w:r>
      <w:r w:rsidRPr="00F8671C">
        <w:rPr>
          <w:sz w:val="24"/>
          <w:szCs w:val="24"/>
        </w:rPr>
        <w:t>мотивации учения;</w:t>
      </w:r>
    </w:p>
    <w:p w:rsidR="0073639D" w:rsidRPr="00F8671C" w:rsidRDefault="0073639D" w:rsidP="0073639D">
      <w:pPr>
        <w:spacing w:line="240" w:lineRule="auto"/>
        <w:ind w:firstLine="0"/>
        <w:jc w:val="left"/>
        <w:rPr>
          <w:sz w:val="24"/>
          <w:szCs w:val="24"/>
        </w:rPr>
      </w:pPr>
      <w:r w:rsidRPr="00F8671C">
        <w:rPr>
          <w:sz w:val="24"/>
          <w:szCs w:val="24"/>
          <w:lang w:val="en-US"/>
        </w:rPr>
        <w:t>III</w:t>
      </w:r>
      <w:r w:rsidRPr="00F8671C">
        <w:rPr>
          <w:sz w:val="24"/>
          <w:szCs w:val="24"/>
        </w:rPr>
        <w:t xml:space="preserve"> — </w:t>
      </w:r>
      <w:r w:rsidRPr="00F8671C">
        <w:rPr>
          <w:i/>
          <w:iCs/>
          <w:sz w:val="24"/>
          <w:szCs w:val="24"/>
        </w:rPr>
        <w:t xml:space="preserve">нормальный (средний) уровень </w:t>
      </w:r>
      <w:r w:rsidRPr="00F8671C">
        <w:rPr>
          <w:sz w:val="24"/>
          <w:szCs w:val="24"/>
        </w:rPr>
        <w:t>мотивации учения;</w:t>
      </w:r>
    </w:p>
    <w:p w:rsidR="0073639D" w:rsidRPr="00F8671C" w:rsidRDefault="0073639D" w:rsidP="0073639D">
      <w:pPr>
        <w:spacing w:line="240" w:lineRule="auto"/>
        <w:ind w:firstLine="0"/>
        <w:jc w:val="left"/>
        <w:rPr>
          <w:sz w:val="24"/>
          <w:szCs w:val="24"/>
        </w:rPr>
      </w:pPr>
      <w:r w:rsidRPr="00F8671C">
        <w:rPr>
          <w:sz w:val="24"/>
          <w:szCs w:val="24"/>
          <w:lang w:val="en-US"/>
        </w:rPr>
        <w:t>IV</w:t>
      </w:r>
      <w:r w:rsidRPr="00F8671C">
        <w:rPr>
          <w:sz w:val="24"/>
          <w:szCs w:val="24"/>
        </w:rPr>
        <w:t xml:space="preserve">— </w:t>
      </w:r>
      <w:r w:rsidRPr="00F8671C">
        <w:rPr>
          <w:i/>
          <w:iCs/>
          <w:sz w:val="24"/>
          <w:szCs w:val="24"/>
        </w:rPr>
        <w:t xml:space="preserve">сниженный уровень </w:t>
      </w:r>
      <w:r w:rsidRPr="00F8671C">
        <w:rPr>
          <w:sz w:val="24"/>
          <w:szCs w:val="24"/>
        </w:rPr>
        <w:t>мотивации учения;</w:t>
      </w:r>
    </w:p>
    <w:p w:rsidR="0073639D" w:rsidRPr="00F8671C" w:rsidRDefault="0073639D" w:rsidP="0073639D">
      <w:pPr>
        <w:spacing w:line="240" w:lineRule="auto"/>
        <w:ind w:firstLine="0"/>
        <w:jc w:val="left"/>
        <w:rPr>
          <w:sz w:val="24"/>
          <w:szCs w:val="24"/>
        </w:rPr>
      </w:pPr>
      <w:r w:rsidRPr="00F8671C">
        <w:rPr>
          <w:sz w:val="24"/>
          <w:szCs w:val="24"/>
          <w:lang w:val="en-US"/>
        </w:rPr>
        <w:t>V</w:t>
      </w:r>
      <w:r w:rsidRPr="00F8671C">
        <w:rPr>
          <w:sz w:val="24"/>
          <w:szCs w:val="24"/>
        </w:rPr>
        <w:t xml:space="preserve"> — </w:t>
      </w:r>
      <w:r w:rsidRPr="00F8671C">
        <w:rPr>
          <w:i/>
          <w:iCs/>
          <w:sz w:val="24"/>
          <w:szCs w:val="24"/>
        </w:rPr>
        <w:t xml:space="preserve">низкий уровень </w:t>
      </w:r>
      <w:r w:rsidRPr="00F8671C">
        <w:rPr>
          <w:sz w:val="24"/>
          <w:szCs w:val="24"/>
        </w:rPr>
        <w:t>мотивации учения.</w:t>
      </w:r>
    </w:p>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sz w:val="24"/>
          <w:szCs w:val="24"/>
        </w:rPr>
      </w:pPr>
      <w:r w:rsidRPr="00F8671C">
        <w:rPr>
          <w:sz w:val="24"/>
          <w:szCs w:val="24"/>
        </w:rPr>
        <w:t xml:space="preserve">Качественный анализ результатов диагностики направлен на определение преобладающих для данного возраста мотивов (табл. 3). По всей выборке обследуемых учащихся подсчитывается количество выборов ими </w:t>
      </w:r>
      <w:r w:rsidRPr="00F8671C">
        <w:rPr>
          <w:bCs/>
          <w:sz w:val="24"/>
          <w:szCs w:val="24"/>
        </w:rPr>
        <w:t>каждого</w:t>
      </w:r>
      <w:r w:rsidRPr="00F8671C">
        <w:rPr>
          <w:b/>
          <w:bCs/>
          <w:sz w:val="24"/>
          <w:szCs w:val="24"/>
        </w:rPr>
        <w:t xml:space="preserve"> </w:t>
      </w:r>
      <w:r w:rsidRPr="00F8671C">
        <w:rPr>
          <w:sz w:val="24"/>
          <w:szCs w:val="24"/>
        </w:rPr>
        <w:t>мотива, а затем определяется процентное соотношение между ними.</w:t>
      </w:r>
    </w:p>
    <w:p w:rsidR="0073639D" w:rsidRPr="00F8671C" w:rsidRDefault="0073639D" w:rsidP="0073639D">
      <w:pPr>
        <w:spacing w:line="240" w:lineRule="auto"/>
        <w:ind w:firstLine="0"/>
        <w:jc w:val="left"/>
        <w:rPr>
          <w:sz w:val="24"/>
          <w:szCs w:val="24"/>
        </w:rPr>
      </w:pPr>
      <w:r w:rsidRPr="00F8671C">
        <w:rPr>
          <w:i/>
          <w:iCs/>
          <w:sz w:val="24"/>
          <w:szCs w:val="24"/>
        </w:rPr>
        <w:t>Таблица 3</w:t>
      </w:r>
    </w:p>
    <w:tbl>
      <w:tblPr>
        <w:tblW w:w="0" w:type="auto"/>
        <w:tblInd w:w="108" w:type="dxa"/>
        <w:tblLayout w:type="fixed"/>
        <w:tblLook w:val="0000" w:firstRow="0" w:lastRow="0" w:firstColumn="0" w:lastColumn="0" w:noHBand="0" w:noVBand="0"/>
      </w:tblPr>
      <w:tblGrid>
        <w:gridCol w:w="2700"/>
        <w:gridCol w:w="1620"/>
        <w:gridCol w:w="1620"/>
        <w:gridCol w:w="1620"/>
        <w:gridCol w:w="1660"/>
      </w:tblGrid>
      <w:tr w:rsidR="0073639D" w:rsidRPr="00F8671C" w:rsidTr="00451AC6">
        <w:trPr>
          <w:trHeight w:val="260"/>
        </w:trPr>
        <w:tc>
          <w:tcPr>
            <w:tcW w:w="2700" w:type="dxa"/>
            <w:vMerge w:val="restart"/>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 xml:space="preserve">Варианты ответов </w:t>
            </w:r>
          </w:p>
          <w:p w:rsidR="0073639D" w:rsidRPr="00F8671C" w:rsidRDefault="0073639D" w:rsidP="00451AC6">
            <w:pPr>
              <w:spacing w:line="240" w:lineRule="auto"/>
              <w:ind w:firstLine="0"/>
              <w:jc w:val="left"/>
              <w:rPr>
                <w:iCs/>
                <w:sz w:val="24"/>
                <w:szCs w:val="24"/>
              </w:rPr>
            </w:pP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Количество баллов по номерам предложений</w:t>
            </w:r>
          </w:p>
        </w:tc>
      </w:tr>
      <w:tr w:rsidR="0073639D" w:rsidRPr="00F8671C" w:rsidTr="00451AC6">
        <w:trPr>
          <w:trHeight w:val="350"/>
        </w:trPr>
        <w:tc>
          <w:tcPr>
            <w:tcW w:w="2700" w:type="dxa"/>
            <w:vMerge/>
            <w:tcBorders>
              <w:top w:val="single" w:sz="4" w:space="0" w:color="000000"/>
              <w:left w:val="single" w:sz="4" w:space="0" w:color="000000"/>
              <w:bottom w:val="single" w:sz="4" w:space="0" w:color="000000"/>
            </w:tcBorders>
            <w:shd w:val="clear" w:color="auto" w:fill="auto"/>
          </w:tcPr>
          <w:p w:rsidR="0073639D" w:rsidRPr="00F8671C" w:rsidRDefault="0073639D" w:rsidP="00451AC6">
            <w:pPr>
              <w:snapToGrid w:val="0"/>
              <w:spacing w:line="240" w:lineRule="auto"/>
              <w:ind w:firstLine="0"/>
              <w:jc w:val="left"/>
              <w:rPr>
                <w:iCs/>
                <w:sz w:val="24"/>
                <w:szCs w:val="24"/>
              </w:rPr>
            </w:pP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4</w:t>
            </w:r>
          </w:p>
        </w:tc>
      </w:tr>
      <w:tr w:rsidR="0073639D" w:rsidRPr="00F8671C" w:rsidTr="00451AC6">
        <w:trPr>
          <w:trHeight w:val="2790"/>
        </w:trPr>
        <w:tc>
          <w:tcPr>
            <w:tcW w:w="270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а</w:t>
            </w:r>
          </w:p>
          <w:p w:rsidR="0073639D" w:rsidRPr="00F8671C" w:rsidRDefault="0073639D" w:rsidP="00451AC6">
            <w:pPr>
              <w:spacing w:line="240" w:lineRule="auto"/>
              <w:ind w:firstLine="0"/>
              <w:jc w:val="left"/>
              <w:rPr>
                <w:iCs/>
                <w:sz w:val="24"/>
                <w:szCs w:val="24"/>
              </w:rPr>
            </w:pPr>
            <w:r w:rsidRPr="00F8671C">
              <w:rPr>
                <w:iCs/>
                <w:sz w:val="24"/>
                <w:szCs w:val="24"/>
              </w:rPr>
              <w:t>б</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г</w:t>
            </w:r>
          </w:p>
          <w:p w:rsidR="0073639D" w:rsidRPr="00F8671C" w:rsidRDefault="0073639D" w:rsidP="00451AC6">
            <w:pPr>
              <w:spacing w:line="240" w:lineRule="auto"/>
              <w:ind w:firstLine="0"/>
              <w:jc w:val="left"/>
              <w:rPr>
                <w:iCs/>
                <w:sz w:val="24"/>
                <w:szCs w:val="24"/>
              </w:rPr>
            </w:pPr>
            <w:r w:rsidRPr="00F8671C">
              <w:rPr>
                <w:iCs/>
                <w:sz w:val="24"/>
                <w:szCs w:val="24"/>
              </w:rPr>
              <w:t>д</w:t>
            </w:r>
          </w:p>
          <w:p w:rsidR="0073639D" w:rsidRPr="00F8671C" w:rsidRDefault="0073639D" w:rsidP="00451AC6">
            <w:pPr>
              <w:spacing w:line="240" w:lineRule="auto"/>
              <w:ind w:firstLine="0"/>
              <w:jc w:val="left"/>
              <w:rPr>
                <w:iCs/>
                <w:sz w:val="24"/>
                <w:szCs w:val="24"/>
              </w:rPr>
            </w:pPr>
            <w:r w:rsidRPr="00F8671C">
              <w:rPr>
                <w:iCs/>
                <w:sz w:val="24"/>
                <w:szCs w:val="24"/>
              </w:rPr>
              <w:t>е</w:t>
            </w:r>
          </w:p>
          <w:p w:rsidR="0073639D" w:rsidRPr="00F8671C" w:rsidRDefault="0073639D" w:rsidP="00451AC6">
            <w:pPr>
              <w:spacing w:line="240" w:lineRule="auto"/>
              <w:ind w:firstLine="0"/>
              <w:jc w:val="left"/>
              <w:rPr>
                <w:iCs/>
                <w:sz w:val="24"/>
                <w:szCs w:val="24"/>
              </w:rPr>
            </w:pPr>
            <w:r w:rsidRPr="00F8671C">
              <w:rPr>
                <w:iCs/>
                <w:sz w:val="24"/>
                <w:szCs w:val="24"/>
              </w:rPr>
              <w:t>ж</w:t>
            </w:r>
          </w:p>
          <w:p w:rsidR="0073639D" w:rsidRPr="00F8671C" w:rsidRDefault="0073639D" w:rsidP="00451AC6">
            <w:pPr>
              <w:spacing w:line="240" w:lineRule="auto"/>
              <w:ind w:firstLine="0"/>
              <w:jc w:val="left"/>
              <w:rPr>
                <w:iCs/>
                <w:sz w:val="24"/>
                <w:szCs w:val="24"/>
              </w:rPr>
            </w:pPr>
            <w:r w:rsidRPr="00F8671C">
              <w:rPr>
                <w:iCs/>
                <w:sz w:val="24"/>
                <w:szCs w:val="24"/>
              </w:rPr>
              <w:t>з</w:t>
            </w:r>
          </w:p>
          <w:p w:rsidR="0073639D" w:rsidRPr="00F8671C" w:rsidRDefault="0073639D" w:rsidP="00451AC6">
            <w:pPr>
              <w:spacing w:line="240" w:lineRule="auto"/>
              <w:ind w:firstLine="0"/>
              <w:jc w:val="left"/>
              <w:rPr>
                <w:iCs/>
                <w:sz w:val="24"/>
                <w:szCs w:val="24"/>
              </w:rPr>
            </w:pPr>
            <w:r w:rsidRPr="00F8671C">
              <w:rPr>
                <w:iCs/>
                <w:sz w:val="24"/>
                <w:szCs w:val="24"/>
              </w:rPr>
              <w:t>и</w:t>
            </w:r>
          </w:p>
          <w:p w:rsidR="0073639D" w:rsidRPr="00F8671C" w:rsidRDefault="0073639D" w:rsidP="00451AC6">
            <w:pPr>
              <w:spacing w:line="240" w:lineRule="auto"/>
              <w:ind w:firstLine="0"/>
              <w:jc w:val="left"/>
              <w:rPr>
                <w:iCs/>
                <w:sz w:val="24"/>
                <w:szCs w:val="24"/>
              </w:rPr>
            </w:pPr>
            <w:r w:rsidRPr="00F8671C">
              <w:rPr>
                <w:iCs/>
                <w:sz w:val="24"/>
                <w:szCs w:val="24"/>
              </w:rPr>
              <w:t>к</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О</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С</w:t>
            </w:r>
          </w:p>
          <w:p w:rsidR="0073639D" w:rsidRPr="00F8671C" w:rsidRDefault="0073639D" w:rsidP="00451AC6">
            <w:pPr>
              <w:spacing w:line="240" w:lineRule="auto"/>
              <w:ind w:firstLine="0"/>
              <w:jc w:val="left"/>
              <w:rPr>
                <w:iCs/>
                <w:sz w:val="24"/>
                <w:szCs w:val="24"/>
              </w:rPr>
            </w:pPr>
            <w:r w:rsidRPr="00F8671C">
              <w:rPr>
                <w:iCs/>
                <w:sz w:val="24"/>
                <w:szCs w:val="24"/>
              </w:rPr>
              <w:t>С</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У</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С</w:t>
            </w:r>
          </w:p>
          <w:p w:rsidR="0073639D" w:rsidRPr="00F8671C" w:rsidRDefault="0073639D" w:rsidP="00451AC6">
            <w:pPr>
              <w:spacing w:line="240" w:lineRule="auto"/>
              <w:ind w:firstLine="0"/>
              <w:jc w:val="left"/>
              <w:rPr>
                <w:iCs/>
                <w:sz w:val="24"/>
                <w:szCs w:val="24"/>
              </w:rPr>
            </w:pPr>
            <w:r w:rsidRPr="00F8671C">
              <w:rPr>
                <w:iCs/>
                <w:sz w:val="24"/>
                <w:szCs w:val="24"/>
              </w:rPr>
              <w:t>И</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У</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w:t>
            </w:r>
          </w:p>
          <w:p w:rsidR="0073639D" w:rsidRPr="00F8671C" w:rsidRDefault="0073639D" w:rsidP="00451AC6">
            <w:pPr>
              <w:spacing w:line="240" w:lineRule="auto"/>
              <w:ind w:firstLine="0"/>
              <w:jc w:val="left"/>
              <w:rPr>
                <w:iCs/>
                <w:sz w:val="24"/>
                <w:szCs w:val="24"/>
              </w:rPr>
            </w:pPr>
            <w:r w:rsidRPr="00F8671C">
              <w:rPr>
                <w:iCs/>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У</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С</w:t>
            </w:r>
          </w:p>
          <w:p w:rsidR="0073639D" w:rsidRPr="00F8671C" w:rsidRDefault="0073639D" w:rsidP="00451AC6">
            <w:pPr>
              <w:spacing w:line="240" w:lineRule="auto"/>
              <w:ind w:firstLine="0"/>
              <w:jc w:val="left"/>
              <w:rPr>
                <w:iCs/>
                <w:sz w:val="24"/>
                <w:szCs w:val="24"/>
              </w:rPr>
            </w:pPr>
            <w:r w:rsidRPr="00F8671C">
              <w:rPr>
                <w:iCs/>
                <w:sz w:val="24"/>
                <w:szCs w:val="24"/>
              </w:rPr>
              <w:t>-</w:t>
            </w:r>
          </w:p>
          <w:p w:rsidR="0073639D" w:rsidRPr="00F8671C" w:rsidRDefault="0073639D" w:rsidP="00451AC6">
            <w:pPr>
              <w:spacing w:line="240" w:lineRule="auto"/>
              <w:ind w:firstLine="0"/>
              <w:jc w:val="left"/>
              <w:rPr>
                <w:iCs/>
                <w:sz w:val="24"/>
                <w:szCs w:val="24"/>
              </w:rPr>
            </w:pPr>
            <w:r w:rsidRPr="00F8671C">
              <w:rPr>
                <w:iCs/>
                <w:sz w:val="24"/>
                <w:szCs w:val="24"/>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73639D" w:rsidRPr="00F8671C" w:rsidRDefault="0073639D" w:rsidP="00451AC6">
            <w:pPr>
              <w:spacing w:line="240" w:lineRule="auto"/>
              <w:ind w:firstLine="0"/>
              <w:jc w:val="left"/>
              <w:rPr>
                <w:iCs/>
                <w:sz w:val="24"/>
                <w:szCs w:val="24"/>
              </w:rPr>
            </w:pPr>
            <w:r w:rsidRPr="00F8671C">
              <w:rPr>
                <w:iCs/>
                <w:sz w:val="24"/>
                <w:szCs w:val="24"/>
              </w:rPr>
              <w:t>У</w:t>
            </w:r>
          </w:p>
          <w:p w:rsidR="0073639D" w:rsidRPr="00F8671C" w:rsidRDefault="0073639D" w:rsidP="00451AC6">
            <w:pPr>
              <w:spacing w:line="240" w:lineRule="auto"/>
              <w:ind w:firstLine="0"/>
              <w:jc w:val="left"/>
              <w:rPr>
                <w:iCs/>
                <w:sz w:val="24"/>
                <w:szCs w:val="24"/>
              </w:rPr>
            </w:pPr>
            <w:r w:rsidRPr="00F8671C">
              <w:rPr>
                <w:iCs/>
                <w:sz w:val="24"/>
                <w:szCs w:val="24"/>
              </w:rPr>
              <w:t>О</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П</w:t>
            </w:r>
          </w:p>
          <w:p w:rsidR="0073639D" w:rsidRPr="00F8671C" w:rsidRDefault="0073639D" w:rsidP="00451AC6">
            <w:pPr>
              <w:spacing w:line="240" w:lineRule="auto"/>
              <w:ind w:firstLine="0"/>
              <w:jc w:val="left"/>
              <w:rPr>
                <w:iCs/>
                <w:sz w:val="24"/>
                <w:szCs w:val="24"/>
              </w:rPr>
            </w:pPr>
            <w:r w:rsidRPr="00F8671C">
              <w:rPr>
                <w:iCs/>
                <w:sz w:val="24"/>
                <w:szCs w:val="24"/>
              </w:rPr>
              <w:t>С</w:t>
            </w:r>
          </w:p>
          <w:p w:rsidR="0073639D" w:rsidRPr="00F8671C" w:rsidRDefault="0073639D" w:rsidP="00451AC6">
            <w:pPr>
              <w:spacing w:line="240" w:lineRule="auto"/>
              <w:ind w:firstLine="0"/>
              <w:jc w:val="left"/>
              <w:rPr>
                <w:iCs/>
                <w:sz w:val="24"/>
                <w:szCs w:val="24"/>
              </w:rPr>
            </w:pPr>
            <w:r w:rsidRPr="00F8671C">
              <w:rPr>
                <w:iCs/>
                <w:sz w:val="24"/>
                <w:szCs w:val="24"/>
              </w:rPr>
              <w:t>В</w:t>
            </w:r>
          </w:p>
          <w:p w:rsidR="0073639D" w:rsidRPr="00F8671C" w:rsidRDefault="0073639D" w:rsidP="00451AC6">
            <w:pPr>
              <w:spacing w:line="240" w:lineRule="auto"/>
              <w:ind w:firstLine="0"/>
              <w:jc w:val="left"/>
              <w:rPr>
                <w:iCs/>
                <w:sz w:val="24"/>
                <w:szCs w:val="24"/>
              </w:rPr>
            </w:pPr>
            <w:r w:rsidRPr="00F8671C">
              <w:rPr>
                <w:iCs/>
                <w:sz w:val="24"/>
                <w:szCs w:val="24"/>
              </w:rPr>
              <w:t xml:space="preserve">В </w:t>
            </w:r>
          </w:p>
          <w:p w:rsidR="0073639D" w:rsidRPr="00F8671C" w:rsidRDefault="0073639D" w:rsidP="00451AC6">
            <w:pPr>
              <w:spacing w:line="240" w:lineRule="auto"/>
              <w:ind w:firstLine="0"/>
              <w:jc w:val="left"/>
              <w:rPr>
                <w:sz w:val="24"/>
                <w:szCs w:val="24"/>
              </w:rPr>
            </w:pPr>
            <w:r w:rsidRPr="00F8671C">
              <w:rPr>
                <w:iCs/>
                <w:sz w:val="24"/>
                <w:szCs w:val="24"/>
              </w:rPr>
              <w:t>-</w:t>
            </w:r>
          </w:p>
        </w:tc>
      </w:tr>
    </w:tbl>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sz w:val="24"/>
          <w:szCs w:val="24"/>
        </w:rPr>
      </w:pPr>
      <w:r w:rsidRPr="00F8671C">
        <w:rPr>
          <w:sz w:val="24"/>
          <w:szCs w:val="24"/>
        </w:rPr>
        <w:t>Условные обозначения мотивов:</w:t>
      </w:r>
    </w:p>
    <w:p w:rsidR="0073639D" w:rsidRPr="00F8671C" w:rsidRDefault="0073639D" w:rsidP="0073639D">
      <w:pPr>
        <w:spacing w:line="240" w:lineRule="auto"/>
        <w:ind w:firstLine="0"/>
        <w:jc w:val="left"/>
        <w:rPr>
          <w:sz w:val="24"/>
          <w:szCs w:val="24"/>
        </w:rPr>
      </w:pPr>
      <w:r w:rsidRPr="00F8671C">
        <w:rPr>
          <w:sz w:val="24"/>
          <w:szCs w:val="24"/>
        </w:rPr>
        <w:t>У — учебный мотив; С — социальный мотив; П — позиционный мотив; О — оценочный мотив; И — игровой мотив; В — внешний мотив.</w:t>
      </w:r>
    </w:p>
    <w:p w:rsidR="0073639D" w:rsidRPr="00F8671C" w:rsidRDefault="0073639D" w:rsidP="0073639D">
      <w:pPr>
        <w:spacing w:line="240" w:lineRule="auto"/>
        <w:ind w:firstLine="0"/>
        <w:jc w:val="left"/>
        <w:rPr>
          <w:sz w:val="24"/>
          <w:szCs w:val="24"/>
        </w:rPr>
      </w:pPr>
      <w:r w:rsidRPr="00F8671C">
        <w:rPr>
          <w:sz w:val="24"/>
          <w:szCs w:val="24"/>
        </w:rPr>
        <w:tab/>
        <w:t xml:space="preserve">Вывод об успехе и эффективности образовательного процесса возможен в том случае, если в выборах учащихся явно преобладают </w:t>
      </w:r>
      <w:r w:rsidRPr="00F8671C">
        <w:rPr>
          <w:i/>
          <w:iCs/>
          <w:sz w:val="24"/>
          <w:szCs w:val="24"/>
        </w:rPr>
        <w:t xml:space="preserve">познавательный </w:t>
      </w:r>
      <w:r w:rsidRPr="00F8671C">
        <w:rPr>
          <w:sz w:val="24"/>
          <w:szCs w:val="24"/>
        </w:rPr>
        <w:t xml:space="preserve">и </w:t>
      </w:r>
      <w:r w:rsidRPr="00F8671C">
        <w:rPr>
          <w:i/>
          <w:iCs/>
          <w:sz w:val="24"/>
          <w:szCs w:val="24"/>
        </w:rPr>
        <w:t xml:space="preserve">социальный </w:t>
      </w:r>
      <w:r w:rsidRPr="00F8671C">
        <w:rPr>
          <w:sz w:val="24"/>
          <w:szCs w:val="24"/>
        </w:rPr>
        <w:t xml:space="preserve">мотивы. </w:t>
      </w:r>
    </w:p>
    <w:p w:rsidR="0073639D" w:rsidRPr="00F8671C" w:rsidRDefault="0073639D" w:rsidP="0073639D">
      <w:pPr>
        <w:spacing w:line="240" w:lineRule="auto"/>
        <w:ind w:firstLine="0"/>
        <w:jc w:val="left"/>
        <w:rPr>
          <w:sz w:val="24"/>
          <w:szCs w:val="24"/>
        </w:rPr>
      </w:pPr>
      <w:r w:rsidRPr="00F8671C">
        <w:rPr>
          <w:sz w:val="24"/>
          <w:szCs w:val="24"/>
        </w:rPr>
        <w:tab/>
        <w:t>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73639D" w:rsidRPr="00F8671C" w:rsidRDefault="0073639D" w:rsidP="00124380">
      <w:pPr>
        <w:numPr>
          <w:ilvl w:val="0"/>
          <w:numId w:val="99"/>
        </w:numPr>
        <w:suppressAutoHyphens/>
        <w:spacing w:line="240" w:lineRule="auto"/>
        <w:jc w:val="left"/>
        <w:rPr>
          <w:sz w:val="24"/>
          <w:szCs w:val="24"/>
        </w:rPr>
      </w:pPr>
      <w:r w:rsidRPr="00F8671C">
        <w:rPr>
          <w:sz w:val="24"/>
          <w:szCs w:val="24"/>
        </w:rPr>
        <w:t xml:space="preserve">количество учащихся с высоким и очень высоким уровнем развития </w:t>
      </w:r>
      <w:r w:rsidRPr="00F8671C">
        <w:rPr>
          <w:bCs/>
          <w:sz w:val="24"/>
          <w:szCs w:val="24"/>
        </w:rPr>
        <w:t>учебной</w:t>
      </w:r>
      <w:r w:rsidRPr="00F8671C">
        <w:rPr>
          <w:b/>
          <w:bCs/>
          <w:sz w:val="24"/>
          <w:szCs w:val="24"/>
        </w:rPr>
        <w:t xml:space="preserve"> </w:t>
      </w:r>
      <w:r w:rsidRPr="00F8671C">
        <w:rPr>
          <w:sz w:val="24"/>
          <w:szCs w:val="24"/>
        </w:rPr>
        <w:t>мотивации, выраженное в процентах от общего числа обследуемых;</w:t>
      </w:r>
    </w:p>
    <w:p w:rsidR="0073639D" w:rsidRPr="00F8671C" w:rsidRDefault="0073639D" w:rsidP="00124380">
      <w:pPr>
        <w:numPr>
          <w:ilvl w:val="0"/>
          <w:numId w:val="99"/>
        </w:numPr>
        <w:suppressAutoHyphens/>
        <w:spacing w:line="240" w:lineRule="auto"/>
        <w:jc w:val="left"/>
        <w:rPr>
          <w:sz w:val="24"/>
          <w:szCs w:val="24"/>
        </w:rPr>
      </w:pPr>
      <w:r w:rsidRPr="00F8671C">
        <w:rPr>
          <w:sz w:val="24"/>
          <w:szCs w:val="24"/>
        </w:rPr>
        <w:t xml:space="preserve">количество </w:t>
      </w:r>
      <w:r w:rsidRPr="00F8671C">
        <w:rPr>
          <w:bCs/>
          <w:sz w:val="24"/>
          <w:szCs w:val="24"/>
        </w:rPr>
        <w:t>учащихся</w:t>
      </w:r>
      <w:r w:rsidRPr="00F8671C">
        <w:rPr>
          <w:b/>
          <w:bCs/>
          <w:sz w:val="24"/>
          <w:szCs w:val="24"/>
        </w:rPr>
        <w:t xml:space="preserve"> </w:t>
      </w:r>
      <w:r w:rsidRPr="00F8671C">
        <w:rPr>
          <w:sz w:val="24"/>
          <w:szCs w:val="24"/>
        </w:rPr>
        <w:t>со средним уровнем учебной мотивации, выраженное в процентах от общего числа обследуемых;</w:t>
      </w:r>
    </w:p>
    <w:p w:rsidR="0073639D" w:rsidRPr="00F8671C" w:rsidRDefault="0073639D" w:rsidP="00124380">
      <w:pPr>
        <w:numPr>
          <w:ilvl w:val="0"/>
          <w:numId w:val="99"/>
        </w:numPr>
        <w:suppressAutoHyphens/>
        <w:spacing w:line="240" w:lineRule="auto"/>
        <w:jc w:val="left"/>
        <w:rPr>
          <w:b/>
          <w:color w:val="000000"/>
          <w:sz w:val="24"/>
          <w:szCs w:val="24"/>
        </w:rPr>
      </w:pPr>
      <w:r w:rsidRPr="00F8671C">
        <w:rPr>
          <w:sz w:val="24"/>
          <w:szCs w:val="24"/>
        </w:rPr>
        <w:t>количество учащихся с низким уровнем учебной мотивации, выраженное в процентах от общего числа обследуемых.</w:t>
      </w:r>
    </w:p>
    <w:p w:rsidR="0073639D" w:rsidRPr="00F8671C" w:rsidRDefault="0073639D" w:rsidP="0073639D">
      <w:pPr>
        <w:spacing w:line="240" w:lineRule="auto"/>
        <w:ind w:firstLine="0"/>
        <w:jc w:val="left"/>
        <w:rPr>
          <w:sz w:val="24"/>
          <w:szCs w:val="24"/>
        </w:rPr>
      </w:pPr>
    </w:p>
    <w:p w:rsidR="0073639D"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rPr>
          <w:sz w:val="24"/>
          <w:szCs w:val="24"/>
        </w:rPr>
      </w:pPr>
      <w:r w:rsidRPr="00F8671C">
        <w:rPr>
          <w:b/>
          <w:bCs/>
          <w:color w:val="000000"/>
          <w:sz w:val="24"/>
          <w:szCs w:val="24"/>
        </w:rPr>
        <w:t xml:space="preserve">Методика </w:t>
      </w:r>
      <w:r w:rsidRPr="00F8671C">
        <w:rPr>
          <w:b/>
          <w:sz w:val="24"/>
          <w:szCs w:val="24"/>
        </w:rPr>
        <w:t>«Лесенка» (составитель В.Г.Щур)</w:t>
      </w:r>
    </w:p>
    <w:p w:rsidR="0073639D" w:rsidRPr="00F8671C" w:rsidRDefault="0073639D" w:rsidP="0073639D">
      <w:pPr>
        <w:spacing w:line="240" w:lineRule="auto"/>
        <w:ind w:firstLine="0"/>
        <w:jc w:val="left"/>
        <w:rPr>
          <w:sz w:val="24"/>
          <w:szCs w:val="24"/>
        </w:rPr>
      </w:pPr>
    </w:p>
    <w:p w:rsidR="0073639D" w:rsidRPr="00F8671C" w:rsidRDefault="0073639D" w:rsidP="0073639D">
      <w:pPr>
        <w:spacing w:line="240" w:lineRule="auto"/>
        <w:ind w:firstLine="0"/>
        <w:jc w:val="left"/>
        <w:rPr>
          <w:b/>
          <w:bCs/>
          <w:i/>
          <w:sz w:val="24"/>
          <w:szCs w:val="24"/>
        </w:rPr>
      </w:pPr>
      <w:r w:rsidRPr="00F8671C">
        <w:rPr>
          <w:b/>
          <w:bCs/>
          <w:i/>
          <w:sz w:val="24"/>
          <w:szCs w:val="24"/>
        </w:rPr>
        <w:t>Цель</w:t>
      </w:r>
      <w:r w:rsidRPr="00F8671C">
        <w:rPr>
          <w:b/>
          <w:bCs/>
          <w:sz w:val="24"/>
          <w:szCs w:val="24"/>
        </w:rPr>
        <w:t>:</w:t>
      </w:r>
      <w:r w:rsidRPr="00F8671C">
        <w:rPr>
          <w:sz w:val="24"/>
          <w:szCs w:val="24"/>
        </w:rPr>
        <w:t xml:space="preserve"> выявление уровня развития самооценки.</w:t>
      </w:r>
    </w:p>
    <w:p w:rsidR="0073639D" w:rsidRPr="00F8671C" w:rsidRDefault="0073639D" w:rsidP="0073639D">
      <w:pPr>
        <w:autoSpaceDE w:val="0"/>
        <w:spacing w:line="240" w:lineRule="auto"/>
        <w:ind w:firstLine="0"/>
        <w:jc w:val="left"/>
        <w:rPr>
          <w:b/>
          <w:bCs/>
          <w:i/>
          <w:sz w:val="24"/>
          <w:szCs w:val="24"/>
        </w:rPr>
      </w:pPr>
      <w:r w:rsidRPr="00F8671C">
        <w:rPr>
          <w:b/>
          <w:bCs/>
          <w:i/>
          <w:sz w:val="24"/>
          <w:szCs w:val="24"/>
        </w:rPr>
        <w:t>Оцениваемые УУД</w:t>
      </w:r>
      <w:r w:rsidRPr="00F8671C">
        <w:rPr>
          <w:b/>
          <w:bCs/>
          <w:sz w:val="24"/>
          <w:szCs w:val="24"/>
        </w:rPr>
        <w:t>:</w:t>
      </w:r>
      <w:r w:rsidRPr="00F8671C">
        <w:rPr>
          <w:sz w:val="24"/>
          <w:szCs w:val="24"/>
        </w:rPr>
        <w:t xml:space="preserve"> личностные УУД, самоопределение.</w:t>
      </w:r>
    </w:p>
    <w:p w:rsidR="0073639D" w:rsidRPr="00F8671C" w:rsidRDefault="0073639D" w:rsidP="0073639D">
      <w:pPr>
        <w:autoSpaceDE w:val="0"/>
        <w:spacing w:line="240" w:lineRule="auto"/>
        <w:ind w:firstLine="0"/>
        <w:jc w:val="left"/>
        <w:rPr>
          <w:b/>
          <w:bCs/>
          <w:i/>
          <w:sz w:val="24"/>
          <w:szCs w:val="24"/>
        </w:rPr>
      </w:pPr>
      <w:r w:rsidRPr="00F8671C">
        <w:rPr>
          <w:b/>
          <w:bCs/>
          <w:i/>
          <w:sz w:val="24"/>
          <w:szCs w:val="24"/>
        </w:rPr>
        <w:t>Возраст:</w:t>
      </w:r>
      <w:r w:rsidRPr="00F8671C">
        <w:rPr>
          <w:i/>
          <w:sz w:val="24"/>
          <w:szCs w:val="24"/>
        </w:rPr>
        <w:t xml:space="preserve"> </w:t>
      </w:r>
      <w:r w:rsidRPr="00F8671C">
        <w:rPr>
          <w:sz w:val="24"/>
          <w:szCs w:val="24"/>
        </w:rPr>
        <w:t xml:space="preserve"> 1- 2 класс. </w:t>
      </w:r>
    </w:p>
    <w:p w:rsidR="0073639D" w:rsidRPr="00F8671C" w:rsidRDefault="0073639D" w:rsidP="0073639D">
      <w:pPr>
        <w:autoSpaceDE w:val="0"/>
        <w:spacing w:line="240" w:lineRule="auto"/>
        <w:ind w:firstLine="0"/>
        <w:jc w:val="left"/>
        <w:rPr>
          <w:i/>
          <w:iCs/>
          <w:sz w:val="24"/>
          <w:szCs w:val="24"/>
        </w:rPr>
      </w:pPr>
      <w:r w:rsidRPr="00F8671C">
        <w:rPr>
          <w:b/>
          <w:bCs/>
          <w:i/>
          <w:sz w:val="24"/>
          <w:szCs w:val="24"/>
        </w:rPr>
        <w:t>Форма (ситуация оценивания):</w:t>
      </w:r>
      <w:r w:rsidRPr="00F8671C">
        <w:rPr>
          <w:b/>
          <w:bCs/>
          <w:sz w:val="24"/>
          <w:szCs w:val="24"/>
        </w:rPr>
        <w:t xml:space="preserve"> </w:t>
      </w:r>
      <w:r w:rsidRPr="00F8671C">
        <w:rPr>
          <w:sz w:val="24"/>
          <w:szCs w:val="24"/>
        </w:rPr>
        <w:t>фронтальный письменный опрос.</w:t>
      </w:r>
    </w:p>
    <w:p w:rsidR="0073639D" w:rsidRPr="00F8671C" w:rsidRDefault="0073639D" w:rsidP="0073639D">
      <w:pPr>
        <w:autoSpaceDE w:val="0"/>
        <w:spacing w:line="240" w:lineRule="auto"/>
        <w:ind w:firstLine="0"/>
        <w:jc w:val="left"/>
        <w:rPr>
          <w:sz w:val="24"/>
          <w:szCs w:val="24"/>
        </w:rPr>
      </w:pPr>
      <w:r w:rsidRPr="00F8671C">
        <w:rPr>
          <w:i/>
          <w:iCs/>
          <w:sz w:val="24"/>
          <w:szCs w:val="24"/>
        </w:rPr>
        <w:t xml:space="preserve">Инструкция: </w:t>
      </w:r>
      <w:r w:rsidRPr="00F8671C">
        <w:rPr>
          <w:sz w:val="24"/>
          <w:szCs w:val="24"/>
        </w:rPr>
        <w:t>Ребята, нарисуйте на листе бумаги лестницу из 10 ступенек (психолог показывает на доске). 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самые лучшие ученики. Оцените сами себя, на какую</w:t>
      </w:r>
      <w:r w:rsidRPr="00F8671C">
        <w:rPr>
          <w:i/>
          <w:sz w:val="24"/>
          <w:szCs w:val="24"/>
        </w:rPr>
        <w:t xml:space="preserve"> </w:t>
      </w:r>
      <w:r w:rsidRPr="00F8671C">
        <w:rPr>
          <w:sz w:val="24"/>
          <w:szCs w:val="24"/>
        </w:rPr>
        <w:t xml:space="preserve">  ступеньку вы сами себя поставите? А на какую ступеньку поставит вас ваша  учительница? А на какую ступеньку поставит вас ваша мама, а  папа? </w:t>
      </w:r>
    </w:p>
    <w:p w:rsidR="0073639D" w:rsidRPr="00F8671C" w:rsidRDefault="0073639D" w:rsidP="0073639D">
      <w:pPr>
        <w:autoSpaceDE w:val="0"/>
        <w:spacing w:line="240" w:lineRule="auto"/>
        <w:ind w:firstLine="0"/>
        <w:jc w:val="left"/>
        <w:rPr>
          <w:sz w:val="24"/>
          <w:szCs w:val="24"/>
        </w:rPr>
      </w:pPr>
      <w:r w:rsidRPr="00F8671C">
        <w:rPr>
          <w:i/>
          <w:sz w:val="24"/>
          <w:szCs w:val="24"/>
        </w:rPr>
        <w:t xml:space="preserve">Критерии оценивания: </w:t>
      </w:r>
      <w:r w:rsidRPr="00F8671C">
        <w:rPr>
          <w:sz w:val="24"/>
          <w:szCs w:val="24"/>
        </w:rPr>
        <w:t xml:space="preserve"> </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Ступенька 1</w:t>
      </w:r>
      <w:r w:rsidRPr="00F8671C">
        <w:rPr>
          <w:rFonts w:eastAsia="Times New Roman"/>
          <w:color w:val="000000"/>
          <w:sz w:val="24"/>
          <w:szCs w:val="24"/>
          <w:lang w:eastAsia="ru-RU"/>
        </w:rPr>
        <w:t> – </w:t>
      </w:r>
      <w:r w:rsidRPr="00F8671C">
        <w:rPr>
          <w:rFonts w:eastAsia="Times New Roman"/>
          <w:b/>
          <w:bCs/>
          <w:color w:val="000000"/>
          <w:sz w:val="24"/>
          <w:szCs w:val="24"/>
          <w:lang w:eastAsia="ru-RU"/>
        </w:rPr>
        <w:t>высокий уровень</w:t>
      </w:r>
      <w:r w:rsidRPr="00F8671C">
        <w:rPr>
          <w:rFonts w:eastAsia="Times New Roman"/>
          <w:color w:val="000000"/>
          <w:sz w:val="24"/>
          <w:szCs w:val="24"/>
          <w:lang w:eastAsia="ru-RU"/>
        </w:rPr>
        <w:t> (завышенная самооценка).</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Она чаще всего характерна для первоклассников и является для них возрастной нормой.</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Ступеньки 2-4 </w:t>
      </w:r>
      <w:r w:rsidRPr="00F8671C">
        <w:rPr>
          <w:rFonts w:eastAsia="Times New Roman"/>
          <w:color w:val="000000"/>
          <w:sz w:val="24"/>
          <w:szCs w:val="24"/>
          <w:lang w:eastAsia="ru-RU"/>
        </w:rPr>
        <w:t>–</w:t>
      </w:r>
      <w:r w:rsidRPr="00F8671C">
        <w:rPr>
          <w:rFonts w:eastAsia="Times New Roman"/>
          <w:b/>
          <w:bCs/>
          <w:color w:val="000000"/>
          <w:sz w:val="24"/>
          <w:szCs w:val="24"/>
          <w:lang w:eastAsia="ru-RU"/>
        </w:rPr>
        <w:t> средний уровень</w:t>
      </w:r>
      <w:r w:rsidRPr="00F8671C">
        <w:rPr>
          <w:rFonts w:eastAsia="Times New Roman"/>
          <w:color w:val="000000"/>
          <w:sz w:val="24"/>
          <w:szCs w:val="24"/>
          <w:lang w:eastAsia="ru-RU"/>
        </w:rPr>
        <w:t> (адекватная самооценка).</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У ребенка сформировано положительное отношение к себе, он умеет оценивать себя и свою деятельность - это нормальный вариант развития самооценки.</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Ступенька 5 -7</w:t>
      </w:r>
      <w:r w:rsidRPr="00F8671C">
        <w:rPr>
          <w:rFonts w:eastAsia="Times New Roman"/>
          <w:color w:val="000000"/>
          <w:sz w:val="24"/>
          <w:szCs w:val="24"/>
          <w:lang w:eastAsia="ru-RU"/>
        </w:rPr>
        <w:t> – </w:t>
      </w:r>
      <w:r w:rsidRPr="00F8671C">
        <w:rPr>
          <w:rFonts w:eastAsia="Times New Roman"/>
          <w:b/>
          <w:bCs/>
          <w:color w:val="000000"/>
          <w:sz w:val="24"/>
          <w:szCs w:val="24"/>
          <w:lang w:eastAsia="ru-RU"/>
        </w:rPr>
        <w:t>низкий уровень</w:t>
      </w:r>
      <w:r w:rsidRPr="00F8671C">
        <w:rPr>
          <w:rFonts w:eastAsia="Times New Roman"/>
          <w:color w:val="000000"/>
          <w:sz w:val="24"/>
          <w:szCs w:val="24"/>
          <w:lang w:eastAsia="ru-RU"/>
        </w:rPr>
        <w:t> (заниженная самооценка).</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rsidR="0073639D" w:rsidRPr="00F8671C" w:rsidRDefault="0073639D" w:rsidP="0073639D">
      <w:pPr>
        <w:autoSpaceDE w:val="0"/>
        <w:spacing w:line="240" w:lineRule="auto"/>
        <w:ind w:firstLine="0"/>
        <w:jc w:val="left"/>
        <w:rPr>
          <w:sz w:val="24"/>
          <w:szCs w:val="24"/>
        </w:rPr>
      </w:pPr>
    </w:p>
    <w:p w:rsidR="0073639D" w:rsidRPr="00F8671C" w:rsidRDefault="0073639D" w:rsidP="0073639D">
      <w:pPr>
        <w:spacing w:line="240" w:lineRule="auto"/>
        <w:ind w:firstLine="0"/>
        <w:rPr>
          <w:b/>
          <w:color w:val="000000"/>
          <w:sz w:val="24"/>
          <w:szCs w:val="24"/>
        </w:rPr>
      </w:pPr>
      <w:r w:rsidRPr="00F8671C">
        <w:rPr>
          <w:noProof/>
          <w:sz w:val="24"/>
          <w:szCs w:val="24"/>
          <w:lang w:eastAsia="ru-RU"/>
        </w:rPr>
        <w:drawing>
          <wp:inline distT="0" distB="0" distL="0" distR="0">
            <wp:extent cx="2000250" cy="1362075"/>
            <wp:effectExtent l="0" t="0" r="0" b="9525"/>
            <wp:docPr id="1" name="Рисунок 1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p w:rsidR="0073639D" w:rsidRPr="00F8671C" w:rsidRDefault="0073639D" w:rsidP="0073639D">
      <w:pPr>
        <w:spacing w:line="240" w:lineRule="auto"/>
        <w:ind w:firstLine="0"/>
        <w:jc w:val="left"/>
        <w:rPr>
          <w:b/>
          <w:color w:val="000000"/>
          <w:sz w:val="24"/>
          <w:szCs w:val="24"/>
        </w:rPr>
      </w:pPr>
    </w:p>
    <w:p w:rsidR="0073639D" w:rsidRDefault="0073639D" w:rsidP="0073639D">
      <w:pPr>
        <w:ind w:firstLine="708"/>
        <w:jc w:val="right"/>
        <w:rPr>
          <w:b/>
          <w:sz w:val="24"/>
        </w:rPr>
      </w:pPr>
    </w:p>
    <w:p w:rsidR="0073639D" w:rsidRDefault="0073639D" w:rsidP="0073639D">
      <w:pPr>
        <w:ind w:firstLine="708"/>
        <w:jc w:val="right"/>
        <w:rPr>
          <w:b/>
          <w:sz w:val="24"/>
        </w:rPr>
      </w:pPr>
    </w:p>
    <w:p w:rsidR="0073639D" w:rsidRDefault="0073639D" w:rsidP="0073639D">
      <w:pPr>
        <w:ind w:firstLine="708"/>
        <w:jc w:val="right"/>
        <w:rPr>
          <w:b/>
          <w:sz w:val="24"/>
        </w:rPr>
      </w:pPr>
    </w:p>
    <w:p w:rsidR="0073639D" w:rsidRDefault="0073639D" w:rsidP="0073639D">
      <w:pPr>
        <w:ind w:firstLine="708"/>
        <w:jc w:val="right"/>
        <w:rPr>
          <w:b/>
          <w:sz w:val="24"/>
        </w:rPr>
      </w:pPr>
    </w:p>
    <w:p w:rsidR="0073639D" w:rsidRDefault="0073639D" w:rsidP="0073639D">
      <w:pPr>
        <w:ind w:firstLine="708"/>
        <w:jc w:val="right"/>
        <w:rPr>
          <w:b/>
          <w:sz w:val="24"/>
        </w:rPr>
      </w:pPr>
    </w:p>
    <w:p w:rsidR="0073639D" w:rsidRDefault="0073639D" w:rsidP="0073639D">
      <w:pPr>
        <w:ind w:firstLine="708"/>
        <w:jc w:val="right"/>
        <w:rPr>
          <w:b/>
          <w:sz w:val="24"/>
        </w:rPr>
      </w:pPr>
    </w:p>
    <w:p w:rsidR="0073639D" w:rsidRDefault="0073639D" w:rsidP="0073639D">
      <w:pPr>
        <w:ind w:firstLine="0"/>
        <w:jc w:val="both"/>
        <w:rPr>
          <w:b/>
          <w:sz w:val="24"/>
        </w:rPr>
      </w:pPr>
    </w:p>
    <w:p w:rsidR="0073639D" w:rsidRPr="00D24FB1" w:rsidRDefault="0073639D" w:rsidP="0073639D">
      <w:pPr>
        <w:ind w:firstLine="708"/>
        <w:jc w:val="right"/>
        <w:rPr>
          <w:b/>
          <w:sz w:val="24"/>
        </w:rPr>
      </w:pPr>
      <w:r w:rsidRPr="00D24FB1">
        <w:rPr>
          <w:b/>
          <w:sz w:val="24"/>
        </w:rPr>
        <w:t xml:space="preserve">Приложение </w:t>
      </w:r>
    </w:p>
    <w:p w:rsidR="0073639D" w:rsidRDefault="0073639D" w:rsidP="0073639D">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73639D" w:rsidRPr="00F8671C" w:rsidRDefault="0073639D" w:rsidP="0073639D">
      <w:pPr>
        <w:shd w:val="clear" w:color="auto" w:fill="FFFFFF"/>
        <w:spacing w:line="240" w:lineRule="auto"/>
        <w:ind w:firstLine="720"/>
        <w:rPr>
          <w:rFonts w:eastAsia="Times New Roman"/>
          <w:b/>
          <w:sz w:val="24"/>
          <w:szCs w:val="24"/>
          <w:lang w:eastAsia="ru-RU"/>
        </w:rPr>
      </w:pPr>
      <w:r w:rsidRPr="00F8671C">
        <w:rPr>
          <w:rFonts w:eastAsia="Times New Roman"/>
          <w:b/>
          <w:sz w:val="24"/>
          <w:szCs w:val="24"/>
          <w:lang w:eastAsia="ru-RU"/>
        </w:rPr>
        <w:t xml:space="preserve">Диагностические методики регулятивных </w:t>
      </w:r>
    </w:p>
    <w:p w:rsidR="0073639D" w:rsidRPr="00F8671C" w:rsidRDefault="0073639D" w:rsidP="0073639D">
      <w:pPr>
        <w:shd w:val="clear" w:color="auto" w:fill="FFFFFF"/>
        <w:spacing w:line="240" w:lineRule="auto"/>
        <w:ind w:firstLine="720"/>
        <w:rPr>
          <w:rFonts w:eastAsia="Times New Roman"/>
          <w:b/>
          <w:sz w:val="24"/>
          <w:szCs w:val="24"/>
          <w:lang w:eastAsia="ru-RU"/>
        </w:rPr>
      </w:pPr>
      <w:r w:rsidRPr="00F8671C">
        <w:rPr>
          <w:rFonts w:eastAsia="Times New Roman"/>
          <w:b/>
          <w:sz w:val="24"/>
          <w:szCs w:val="24"/>
          <w:lang w:eastAsia="ru-RU"/>
        </w:rPr>
        <w:t xml:space="preserve">универсальных учебных действий </w:t>
      </w:r>
    </w:p>
    <w:p w:rsidR="0073639D" w:rsidRPr="00F8671C" w:rsidRDefault="0073639D" w:rsidP="0073639D">
      <w:pPr>
        <w:spacing w:before="30" w:after="30" w:line="240" w:lineRule="auto"/>
        <w:ind w:firstLine="0"/>
        <w:rPr>
          <w:b/>
          <w:bCs/>
          <w:color w:val="000000"/>
          <w:sz w:val="24"/>
          <w:szCs w:val="24"/>
        </w:rPr>
      </w:pPr>
    </w:p>
    <w:p w:rsidR="0073639D" w:rsidRPr="00F8671C" w:rsidRDefault="0073639D" w:rsidP="0073639D">
      <w:pPr>
        <w:spacing w:before="30" w:after="30" w:line="240" w:lineRule="auto"/>
        <w:ind w:firstLine="0"/>
        <w:rPr>
          <w:b/>
          <w:iCs/>
          <w:color w:val="000000"/>
          <w:sz w:val="24"/>
          <w:szCs w:val="24"/>
        </w:rPr>
      </w:pPr>
      <w:r w:rsidRPr="00F8671C">
        <w:rPr>
          <w:b/>
          <w:color w:val="000000"/>
          <w:sz w:val="24"/>
          <w:szCs w:val="24"/>
        </w:rPr>
        <w:t>Методика "Рисование по точкам".</w:t>
      </w:r>
    </w:p>
    <w:p w:rsidR="0073639D" w:rsidRPr="00F8671C" w:rsidRDefault="0073639D" w:rsidP="0073639D">
      <w:pPr>
        <w:spacing w:before="30" w:after="30" w:line="240" w:lineRule="auto"/>
        <w:ind w:firstLine="0"/>
        <w:jc w:val="both"/>
        <w:rPr>
          <w:b/>
          <w:iCs/>
          <w:color w:val="000000"/>
          <w:sz w:val="24"/>
          <w:szCs w:val="24"/>
        </w:rPr>
      </w:pPr>
      <w:r w:rsidRPr="00F8671C">
        <w:rPr>
          <w:b/>
          <w:iCs/>
          <w:color w:val="000000"/>
          <w:sz w:val="24"/>
          <w:szCs w:val="24"/>
        </w:rPr>
        <w:t xml:space="preserve">Цель: </w:t>
      </w:r>
      <w:r w:rsidRPr="00F8671C">
        <w:rPr>
          <w:color w:val="000000"/>
          <w:sz w:val="24"/>
          <w:szCs w:val="24"/>
        </w:rPr>
        <w:t>уровень ориентировки на заданную систему требований, может сознательно контролировать свои действия.</w:t>
      </w:r>
    </w:p>
    <w:p w:rsidR="0073639D" w:rsidRPr="00F8671C" w:rsidRDefault="0073639D" w:rsidP="0073639D">
      <w:pPr>
        <w:spacing w:before="30" w:after="30" w:line="240" w:lineRule="auto"/>
        <w:ind w:firstLine="0"/>
        <w:jc w:val="both"/>
        <w:rPr>
          <w:b/>
          <w:iCs/>
          <w:color w:val="000000"/>
          <w:sz w:val="24"/>
          <w:szCs w:val="24"/>
        </w:rPr>
      </w:pPr>
      <w:r w:rsidRPr="00F8671C">
        <w:rPr>
          <w:b/>
          <w:iCs/>
          <w:color w:val="000000"/>
          <w:sz w:val="24"/>
          <w:szCs w:val="24"/>
        </w:rPr>
        <w:t xml:space="preserve">Оцениваемое УУД: </w:t>
      </w:r>
      <w:r w:rsidRPr="00F8671C">
        <w:rPr>
          <w:color w:val="000000"/>
          <w:sz w:val="24"/>
          <w:szCs w:val="24"/>
        </w:rPr>
        <w:t>регулятивные УУД, умение контролировать свою деятельность</w:t>
      </w:r>
    </w:p>
    <w:p w:rsidR="0073639D" w:rsidRPr="00F8671C" w:rsidRDefault="0073639D" w:rsidP="0073639D">
      <w:pPr>
        <w:spacing w:before="30" w:after="30" w:line="240" w:lineRule="auto"/>
        <w:ind w:firstLine="0"/>
        <w:jc w:val="both"/>
        <w:rPr>
          <w:b/>
          <w:iCs/>
          <w:color w:val="000000"/>
          <w:sz w:val="24"/>
          <w:szCs w:val="24"/>
        </w:rPr>
      </w:pPr>
      <w:r w:rsidRPr="00F8671C">
        <w:rPr>
          <w:b/>
          <w:iCs/>
          <w:color w:val="000000"/>
          <w:sz w:val="24"/>
          <w:szCs w:val="24"/>
        </w:rPr>
        <w:t>Возраст:</w:t>
      </w:r>
      <w:r w:rsidRPr="00F8671C">
        <w:rPr>
          <w:color w:val="000000"/>
          <w:sz w:val="24"/>
          <w:szCs w:val="24"/>
        </w:rPr>
        <w:t xml:space="preserve">6,5 - 8 лет </w:t>
      </w:r>
    </w:p>
    <w:p w:rsidR="0073639D" w:rsidRPr="00F8671C" w:rsidRDefault="0073639D" w:rsidP="0073639D">
      <w:pPr>
        <w:spacing w:before="30" w:after="30" w:line="240" w:lineRule="auto"/>
        <w:ind w:firstLine="0"/>
        <w:jc w:val="both"/>
        <w:rPr>
          <w:color w:val="000000"/>
          <w:sz w:val="24"/>
          <w:szCs w:val="24"/>
        </w:rPr>
      </w:pPr>
      <w:r w:rsidRPr="00F8671C">
        <w:rPr>
          <w:b/>
          <w:iCs/>
          <w:color w:val="000000"/>
          <w:sz w:val="24"/>
          <w:szCs w:val="24"/>
        </w:rPr>
        <w:t>Форма (ситуация оценивания):</w:t>
      </w:r>
      <w:r w:rsidRPr="00F8671C">
        <w:rPr>
          <w:color w:val="000000"/>
          <w:sz w:val="24"/>
          <w:szCs w:val="24"/>
        </w:rPr>
        <w:t>фронтальная письменная работа.</w:t>
      </w:r>
    </w:p>
    <w:p w:rsidR="0073639D" w:rsidRPr="00F8671C" w:rsidRDefault="0073639D" w:rsidP="0073639D">
      <w:pPr>
        <w:spacing w:before="30" w:after="30" w:line="240" w:lineRule="auto"/>
        <w:ind w:firstLine="0"/>
        <w:jc w:val="both"/>
        <w:rPr>
          <w:color w:val="000000"/>
          <w:sz w:val="24"/>
          <w:szCs w:val="24"/>
        </w:rPr>
      </w:pPr>
      <w:r w:rsidRPr="00F8671C">
        <w:rPr>
          <w:color w:val="000000"/>
          <w:sz w:val="24"/>
          <w:szCs w:val="24"/>
        </w:rPr>
        <w:tab/>
        <w:t xml:space="preserve">Методика включает 6 задач, каждая из которых помещается на отдельном листе специальной книжечки, выдаваемой испытуемому. </w:t>
      </w:r>
    </w:p>
    <w:p w:rsidR="0073639D" w:rsidRPr="00F8671C" w:rsidRDefault="0073639D" w:rsidP="0073639D">
      <w:pPr>
        <w:spacing w:before="30" w:after="30" w:line="240" w:lineRule="auto"/>
        <w:ind w:firstLine="0"/>
        <w:jc w:val="both"/>
        <w:rPr>
          <w:sz w:val="24"/>
          <w:szCs w:val="24"/>
        </w:rPr>
      </w:pPr>
      <w:r w:rsidRPr="00F8671C">
        <w:rPr>
          <w:color w:val="000000"/>
          <w:sz w:val="24"/>
          <w:szCs w:val="24"/>
        </w:rPr>
        <w:t>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p>
    <w:p w:rsidR="0073639D" w:rsidRPr="00F8671C" w:rsidRDefault="0073639D" w:rsidP="0073639D">
      <w:pPr>
        <w:spacing w:after="200" w:line="240" w:lineRule="auto"/>
        <w:ind w:firstLine="0"/>
        <w:rPr>
          <w:b/>
          <w:color w:val="C00000"/>
          <w:sz w:val="24"/>
          <w:szCs w:val="24"/>
        </w:rPr>
      </w:pPr>
      <w:r w:rsidRPr="00F8671C">
        <w:rPr>
          <w:b/>
          <w:noProof/>
          <w:color w:val="C00000"/>
          <w:sz w:val="24"/>
          <w:szCs w:val="24"/>
          <w:lang w:eastAsia="ru-RU"/>
        </w:rPr>
        <w:drawing>
          <wp:inline distT="0" distB="0" distL="0" distR="0">
            <wp:extent cx="2657475" cy="3886200"/>
            <wp:effectExtent l="0" t="0" r="952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57475" cy="3886200"/>
                    </a:xfrm>
                    <a:prstGeom prst="rect">
                      <a:avLst/>
                    </a:prstGeom>
                    <a:solidFill>
                      <a:srgbClr val="FFFFFF"/>
                    </a:solidFill>
                    <a:ln>
                      <a:noFill/>
                    </a:ln>
                  </pic:spPr>
                </pic:pic>
              </a:graphicData>
            </a:graphic>
          </wp:inline>
        </w:drawing>
      </w:r>
    </w:p>
    <w:p w:rsidR="0073639D" w:rsidRPr="00F8671C" w:rsidRDefault="0073639D" w:rsidP="0073639D">
      <w:pPr>
        <w:spacing w:after="200" w:line="240" w:lineRule="auto"/>
        <w:ind w:firstLine="0"/>
        <w:rPr>
          <w:b/>
          <w:color w:val="C00000"/>
          <w:sz w:val="24"/>
          <w:szCs w:val="24"/>
        </w:rPr>
      </w:pPr>
    </w:p>
    <w:p w:rsidR="0073639D" w:rsidRPr="00F8671C" w:rsidRDefault="0073639D" w:rsidP="0073639D">
      <w:pPr>
        <w:spacing w:after="200" w:line="240" w:lineRule="auto"/>
        <w:ind w:firstLine="0"/>
        <w:rPr>
          <w:i/>
          <w:color w:val="000000"/>
          <w:sz w:val="24"/>
          <w:szCs w:val="24"/>
        </w:rPr>
      </w:pPr>
      <w:r w:rsidRPr="00F8671C">
        <w:rPr>
          <w:b/>
          <w:noProof/>
          <w:color w:val="C00000"/>
          <w:sz w:val="24"/>
          <w:szCs w:val="24"/>
          <w:lang w:eastAsia="ru-RU"/>
        </w:rPr>
        <w:drawing>
          <wp:inline distT="0" distB="0" distL="0" distR="0">
            <wp:extent cx="3009900" cy="1971675"/>
            <wp:effectExtent l="0" t="0" r="0" b="9525"/>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9900" cy="1971675"/>
                    </a:xfrm>
                    <a:prstGeom prst="rect">
                      <a:avLst/>
                    </a:prstGeom>
                    <a:solidFill>
                      <a:srgbClr val="FFFFFF"/>
                    </a:solidFill>
                    <a:ln>
                      <a:noFill/>
                    </a:ln>
                  </pic:spPr>
                </pic:pic>
              </a:graphicData>
            </a:graphic>
          </wp:inline>
        </w:drawing>
      </w:r>
    </w:p>
    <w:p w:rsidR="0073639D" w:rsidRPr="00F8671C" w:rsidRDefault="0073639D" w:rsidP="0073639D">
      <w:pPr>
        <w:spacing w:before="30" w:after="30" w:line="240" w:lineRule="auto"/>
        <w:ind w:firstLine="708"/>
        <w:jc w:val="both"/>
        <w:rPr>
          <w:color w:val="000000"/>
          <w:sz w:val="24"/>
          <w:szCs w:val="24"/>
        </w:rPr>
      </w:pPr>
      <w:r w:rsidRPr="00F8671C">
        <w:rPr>
          <w:i/>
          <w:color w:val="000000"/>
          <w:sz w:val="24"/>
          <w:szCs w:val="24"/>
        </w:rPr>
        <w:t xml:space="preserve">Инструкция: </w:t>
      </w:r>
      <w:r w:rsidRPr="00F8671C">
        <w:rPr>
          <w:color w:val="000000"/>
          <w:sz w:val="24"/>
          <w:szCs w:val="24"/>
        </w:rPr>
        <w:t>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73639D" w:rsidRPr="00F8671C" w:rsidRDefault="0073639D" w:rsidP="0073639D">
      <w:pPr>
        <w:spacing w:before="30" w:after="30" w:line="240" w:lineRule="auto"/>
        <w:ind w:firstLine="708"/>
        <w:jc w:val="both"/>
        <w:rPr>
          <w:b/>
          <w:bCs/>
          <w:color w:val="000000"/>
          <w:sz w:val="24"/>
          <w:szCs w:val="24"/>
        </w:rPr>
      </w:pPr>
      <w:r w:rsidRPr="00F8671C">
        <w:rPr>
          <w:color w:val="000000"/>
          <w:sz w:val="24"/>
          <w:szCs w:val="24"/>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73639D" w:rsidRPr="00F8671C" w:rsidRDefault="0073639D" w:rsidP="0073639D">
      <w:pPr>
        <w:spacing w:before="30" w:after="30" w:line="240" w:lineRule="auto"/>
        <w:ind w:firstLine="0"/>
        <w:jc w:val="both"/>
        <w:rPr>
          <w:color w:val="000000"/>
          <w:sz w:val="24"/>
          <w:szCs w:val="24"/>
        </w:rPr>
      </w:pPr>
      <w:r w:rsidRPr="00F8671C">
        <w:rPr>
          <w:b/>
          <w:bCs/>
          <w:color w:val="000000"/>
          <w:sz w:val="24"/>
          <w:szCs w:val="24"/>
        </w:rPr>
        <w:t>Оценка выполнения задания.</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73639D" w:rsidRPr="00F8671C" w:rsidRDefault="0073639D" w:rsidP="0073639D">
      <w:pPr>
        <w:spacing w:before="30" w:after="30" w:line="240" w:lineRule="auto"/>
        <w:ind w:firstLine="0"/>
        <w:jc w:val="both"/>
        <w:rPr>
          <w:color w:val="000000"/>
          <w:sz w:val="24"/>
          <w:szCs w:val="24"/>
        </w:rPr>
      </w:pPr>
      <w:r w:rsidRPr="00F8671C">
        <w:rPr>
          <w:color w:val="000000"/>
          <w:sz w:val="24"/>
          <w:szCs w:val="24"/>
        </w:rPr>
        <w:t>Кроме того, начисляется по одному баллу за:</w:t>
      </w:r>
    </w:p>
    <w:p w:rsidR="0073639D" w:rsidRPr="00F8671C" w:rsidRDefault="0073639D" w:rsidP="0073639D">
      <w:pPr>
        <w:spacing w:before="30" w:after="30" w:line="240" w:lineRule="auto"/>
        <w:ind w:firstLine="0"/>
        <w:jc w:val="both"/>
        <w:rPr>
          <w:color w:val="000000"/>
          <w:sz w:val="24"/>
          <w:szCs w:val="24"/>
        </w:rPr>
      </w:pPr>
      <w:r w:rsidRPr="00F8671C">
        <w:rPr>
          <w:color w:val="000000"/>
          <w:sz w:val="24"/>
          <w:szCs w:val="24"/>
        </w:rPr>
        <w:t>1. соблюдение правила, т.е. если оно не было нарушено в данной задаче ни разу;</w:t>
      </w:r>
      <w:r w:rsidRPr="00F8671C">
        <w:rPr>
          <w:color w:val="000000"/>
          <w:sz w:val="24"/>
          <w:szCs w:val="24"/>
        </w:rPr>
        <w:br/>
        <w:t>2. полностью правильное воспроизведение образца (в отличие от приблизительного);</w:t>
      </w:r>
      <w:r w:rsidRPr="00F8671C">
        <w:rPr>
          <w:color w:val="000000"/>
          <w:sz w:val="24"/>
          <w:szCs w:val="24"/>
        </w:rPr>
        <w:br/>
        <w:t>3. одновременное соблюдение обоих требований (что возможно только в случае полностью правильного решения).</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w:t>
      </w:r>
    </w:p>
    <w:p w:rsidR="0073639D" w:rsidRPr="00F8671C" w:rsidRDefault="0073639D" w:rsidP="0073639D">
      <w:pPr>
        <w:spacing w:before="30" w:after="30" w:line="240" w:lineRule="auto"/>
        <w:ind w:firstLine="708"/>
        <w:jc w:val="both"/>
        <w:rPr>
          <w:color w:val="000000"/>
          <w:sz w:val="24"/>
          <w:szCs w:val="24"/>
        </w:rPr>
      </w:pPr>
      <w:r w:rsidRPr="00F8671C">
        <w:rPr>
          <w:color w:val="000000"/>
          <w:sz w:val="24"/>
          <w:szCs w:val="24"/>
        </w:rPr>
        <w:t>Стертые, т.е. оцененные самим ребенком как неправильные, линии при выведении оценки не учитываются.</w:t>
      </w:r>
    </w:p>
    <w:p w:rsidR="0073639D" w:rsidRPr="00F8671C" w:rsidRDefault="0073639D" w:rsidP="0073639D">
      <w:pPr>
        <w:spacing w:before="30" w:after="30" w:line="240" w:lineRule="auto"/>
        <w:ind w:firstLine="708"/>
        <w:jc w:val="both"/>
        <w:rPr>
          <w:b/>
          <w:bCs/>
          <w:color w:val="000000"/>
          <w:sz w:val="24"/>
          <w:szCs w:val="24"/>
        </w:rPr>
      </w:pPr>
      <w:r w:rsidRPr="00F8671C">
        <w:rPr>
          <w:color w:val="000000"/>
          <w:sz w:val="24"/>
          <w:szCs w:val="24"/>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73639D" w:rsidRPr="00F8671C" w:rsidRDefault="0073639D" w:rsidP="0073639D">
      <w:pPr>
        <w:spacing w:before="30" w:after="30" w:line="240" w:lineRule="auto"/>
        <w:ind w:firstLine="0"/>
        <w:jc w:val="both"/>
        <w:rPr>
          <w:b/>
          <w:bCs/>
          <w:color w:val="000000"/>
          <w:sz w:val="24"/>
          <w:szCs w:val="24"/>
        </w:rPr>
      </w:pPr>
      <w:r w:rsidRPr="00F8671C">
        <w:rPr>
          <w:b/>
          <w:bCs/>
          <w:color w:val="000000"/>
          <w:sz w:val="24"/>
          <w:szCs w:val="24"/>
        </w:rPr>
        <w:t>Интерпретация результатов:</w:t>
      </w:r>
    </w:p>
    <w:p w:rsidR="0073639D" w:rsidRPr="00F8671C" w:rsidRDefault="0073639D" w:rsidP="0073639D">
      <w:pPr>
        <w:spacing w:before="30" w:after="30" w:line="240" w:lineRule="auto"/>
        <w:ind w:firstLine="0"/>
        <w:jc w:val="both"/>
        <w:rPr>
          <w:b/>
          <w:bCs/>
          <w:color w:val="000000"/>
          <w:sz w:val="24"/>
          <w:szCs w:val="24"/>
        </w:rPr>
      </w:pPr>
      <w:r w:rsidRPr="00F8671C">
        <w:rPr>
          <w:b/>
          <w:bCs/>
          <w:color w:val="000000"/>
          <w:sz w:val="24"/>
          <w:szCs w:val="24"/>
        </w:rPr>
        <w:t xml:space="preserve">33-40 баллов </w:t>
      </w:r>
      <w:r w:rsidRPr="00F8671C">
        <w:rPr>
          <w:color w:val="000000"/>
          <w:sz w:val="24"/>
          <w:szCs w:val="24"/>
        </w:rPr>
        <w:t>(5-6 задач) - высокий уровень ориентировки на заданную систему требований, может сознательно контролировать свои действия.</w:t>
      </w:r>
    </w:p>
    <w:p w:rsidR="0073639D" w:rsidRPr="00F8671C" w:rsidRDefault="0073639D" w:rsidP="0073639D">
      <w:pPr>
        <w:spacing w:before="30" w:after="30" w:line="240" w:lineRule="auto"/>
        <w:ind w:firstLine="0"/>
        <w:jc w:val="both"/>
        <w:rPr>
          <w:b/>
          <w:bCs/>
          <w:color w:val="000000"/>
          <w:sz w:val="24"/>
          <w:szCs w:val="24"/>
        </w:rPr>
      </w:pPr>
      <w:r w:rsidRPr="00F8671C">
        <w:rPr>
          <w:b/>
          <w:bCs/>
          <w:color w:val="000000"/>
          <w:sz w:val="24"/>
          <w:szCs w:val="24"/>
        </w:rPr>
        <w:t xml:space="preserve">19-32 балла </w:t>
      </w:r>
      <w:r w:rsidRPr="00F8671C">
        <w:rPr>
          <w:color w:val="000000"/>
          <w:sz w:val="24"/>
          <w:szCs w:val="24"/>
        </w:rPr>
        <w:t>(3-4 задачи) - ориентировка на систему требований развита недостаточно, что обусловлено невысоким уровнем развития произвольности.</w:t>
      </w:r>
    </w:p>
    <w:p w:rsidR="0073639D" w:rsidRDefault="0073639D" w:rsidP="0073639D">
      <w:pPr>
        <w:spacing w:before="30" w:after="30" w:line="240" w:lineRule="auto"/>
        <w:ind w:firstLine="0"/>
        <w:jc w:val="both"/>
        <w:rPr>
          <w:b/>
          <w:bCs/>
          <w:color w:val="000000"/>
          <w:sz w:val="24"/>
          <w:szCs w:val="24"/>
        </w:rPr>
      </w:pPr>
      <w:r w:rsidRPr="00F8671C">
        <w:rPr>
          <w:b/>
          <w:bCs/>
          <w:color w:val="000000"/>
          <w:sz w:val="24"/>
          <w:szCs w:val="24"/>
        </w:rPr>
        <w:t>Менее 19 баллов</w:t>
      </w:r>
      <w:r w:rsidRPr="00F8671C">
        <w:rPr>
          <w:color w:val="000000"/>
          <w:sz w:val="24"/>
          <w:szCs w:val="24"/>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Default="0073639D" w:rsidP="0073639D">
      <w:pPr>
        <w:spacing w:before="30" w:after="30" w:line="240" w:lineRule="auto"/>
        <w:ind w:firstLine="0"/>
        <w:jc w:val="right"/>
        <w:rPr>
          <w:b/>
          <w:bCs/>
          <w:color w:val="000000"/>
          <w:sz w:val="24"/>
          <w:szCs w:val="24"/>
        </w:rPr>
      </w:pPr>
    </w:p>
    <w:p w:rsidR="0073639D" w:rsidRPr="0094447A" w:rsidRDefault="0073639D" w:rsidP="0073639D">
      <w:pPr>
        <w:spacing w:before="30" w:after="30" w:line="240" w:lineRule="auto"/>
        <w:ind w:firstLine="0"/>
        <w:jc w:val="right"/>
        <w:rPr>
          <w:b/>
          <w:bCs/>
          <w:color w:val="000000"/>
          <w:sz w:val="24"/>
          <w:szCs w:val="24"/>
        </w:rPr>
      </w:pPr>
      <w:r w:rsidRPr="0094447A">
        <w:rPr>
          <w:b/>
          <w:bCs/>
          <w:color w:val="000000"/>
          <w:sz w:val="24"/>
          <w:szCs w:val="24"/>
        </w:rPr>
        <w:t xml:space="preserve">Приложение </w:t>
      </w:r>
    </w:p>
    <w:p w:rsidR="0073639D" w:rsidRPr="0073639D" w:rsidRDefault="0073639D" w:rsidP="0073639D">
      <w:pPr>
        <w:spacing w:before="30" w:after="30" w:line="240" w:lineRule="auto"/>
        <w:ind w:firstLine="0"/>
        <w:jc w:val="right"/>
        <w:rPr>
          <w:bCs/>
          <w:color w:val="000000"/>
          <w:sz w:val="24"/>
          <w:szCs w:val="24"/>
        </w:rPr>
      </w:pPr>
      <w:r w:rsidRPr="0094447A">
        <w:rPr>
          <w:b/>
          <w:bCs/>
          <w:color w:val="000000"/>
          <w:sz w:val="24"/>
          <w:szCs w:val="24"/>
        </w:rPr>
        <w:t xml:space="preserve"> </w:t>
      </w:r>
      <w:r w:rsidRPr="0094447A">
        <w:rPr>
          <w:bCs/>
          <w:color w:val="000000"/>
          <w:sz w:val="24"/>
          <w:szCs w:val="24"/>
        </w:rPr>
        <w:t>Приложение к разделу «Система оценки достижения …»</w:t>
      </w:r>
    </w:p>
    <w:p w:rsidR="0073639D" w:rsidRPr="0094447A" w:rsidRDefault="0073639D" w:rsidP="0073639D">
      <w:pPr>
        <w:shd w:val="clear" w:color="auto" w:fill="FFFFFF"/>
        <w:spacing w:line="240" w:lineRule="auto"/>
        <w:ind w:firstLine="720"/>
        <w:rPr>
          <w:rFonts w:eastAsia="Times New Roman"/>
          <w:color w:val="000000"/>
          <w:sz w:val="24"/>
          <w:szCs w:val="24"/>
          <w:lang w:eastAsia="ru-RU"/>
        </w:rPr>
      </w:pPr>
      <w:r w:rsidRPr="00F8671C">
        <w:rPr>
          <w:rFonts w:eastAsia="Times New Roman"/>
          <w:b/>
          <w:bCs/>
          <w:color w:val="000000"/>
          <w:sz w:val="24"/>
          <w:szCs w:val="24"/>
          <w:lang w:eastAsia="ru-RU"/>
        </w:rPr>
        <w:t>Методика «Тест простых поручений».</w:t>
      </w:r>
    </w:p>
    <w:p w:rsidR="0073639D" w:rsidRPr="00F8671C" w:rsidRDefault="0073639D" w:rsidP="0073639D">
      <w:pPr>
        <w:spacing w:line="240" w:lineRule="auto"/>
        <w:ind w:firstLine="0"/>
        <w:jc w:val="left"/>
        <w:rPr>
          <w:b/>
          <w:bCs/>
          <w:i/>
          <w:sz w:val="24"/>
          <w:szCs w:val="24"/>
        </w:rPr>
      </w:pPr>
      <w:r w:rsidRPr="00F8671C">
        <w:rPr>
          <w:b/>
          <w:bCs/>
          <w:i/>
          <w:sz w:val="24"/>
          <w:szCs w:val="24"/>
        </w:rPr>
        <w:t>Цель</w:t>
      </w:r>
      <w:r w:rsidRPr="00F8671C">
        <w:rPr>
          <w:b/>
          <w:bCs/>
          <w:sz w:val="24"/>
          <w:szCs w:val="24"/>
        </w:rPr>
        <w:t>:</w:t>
      </w:r>
      <w:r w:rsidRPr="00F8671C">
        <w:rPr>
          <w:sz w:val="24"/>
          <w:szCs w:val="24"/>
        </w:rPr>
        <w:t xml:space="preserve"> выявление уровня развития саморегуляции, организации деятельности, </w:t>
      </w:r>
      <w:r w:rsidRPr="00F8671C">
        <w:rPr>
          <w:color w:val="000000"/>
          <w:sz w:val="24"/>
          <w:szCs w:val="24"/>
        </w:rPr>
        <w:t>отдельные свойства внимания, объем оперативной памяти.</w:t>
      </w:r>
    </w:p>
    <w:p w:rsidR="0073639D" w:rsidRPr="00F8671C" w:rsidRDefault="0073639D" w:rsidP="0073639D">
      <w:pPr>
        <w:shd w:val="clear" w:color="auto" w:fill="FFFFFF"/>
        <w:spacing w:line="240" w:lineRule="auto"/>
        <w:ind w:firstLine="0"/>
        <w:jc w:val="both"/>
        <w:rPr>
          <w:rFonts w:eastAsia="Times New Roman"/>
          <w:color w:val="000000"/>
          <w:sz w:val="24"/>
          <w:szCs w:val="24"/>
          <w:lang w:eastAsia="ru-RU"/>
        </w:rPr>
      </w:pPr>
      <w:r w:rsidRPr="00F8671C">
        <w:rPr>
          <w:rFonts w:eastAsia="Times New Roman"/>
          <w:b/>
          <w:bCs/>
          <w:i/>
          <w:sz w:val="24"/>
          <w:szCs w:val="24"/>
          <w:lang w:eastAsia="ru-RU"/>
        </w:rPr>
        <w:t>Оцениваемые УУД</w:t>
      </w:r>
      <w:r w:rsidRPr="00F8671C">
        <w:rPr>
          <w:rFonts w:eastAsia="Times New Roman"/>
          <w:b/>
          <w:bCs/>
          <w:sz w:val="24"/>
          <w:szCs w:val="24"/>
          <w:lang w:eastAsia="ru-RU"/>
        </w:rPr>
        <w:t>:</w:t>
      </w:r>
      <w:r w:rsidRPr="00F8671C">
        <w:rPr>
          <w:rFonts w:eastAsia="Times New Roman"/>
          <w:sz w:val="24"/>
          <w:szCs w:val="24"/>
          <w:lang w:eastAsia="ru-RU"/>
        </w:rPr>
        <w:t xml:space="preserve"> </w:t>
      </w:r>
      <w:r w:rsidRPr="00F8671C">
        <w:rPr>
          <w:rFonts w:eastAsia="Times New Roman"/>
          <w:color w:val="000000"/>
          <w:sz w:val="24"/>
          <w:szCs w:val="24"/>
          <w:lang w:eastAsia="ru-RU"/>
        </w:rPr>
        <w:t>регулятивные</w:t>
      </w:r>
    </w:p>
    <w:p w:rsidR="0073639D" w:rsidRPr="00F8671C" w:rsidRDefault="0073639D" w:rsidP="0073639D">
      <w:pPr>
        <w:shd w:val="clear" w:color="auto" w:fill="FFFFFF"/>
        <w:spacing w:line="240" w:lineRule="auto"/>
        <w:ind w:firstLine="0"/>
        <w:jc w:val="both"/>
        <w:rPr>
          <w:rFonts w:eastAsia="Times New Roman"/>
          <w:color w:val="000000"/>
          <w:sz w:val="24"/>
          <w:szCs w:val="24"/>
          <w:lang w:eastAsia="ru-RU"/>
        </w:rPr>
      </w:pPr>
      <w:r w:rsidRPr="00F8671C">
        <w:rPr>
          <w:rFonts w:eastAsia="Times New Roman"/>
          <w:b/>
          <w:bCs/>
          <w:i/>
          <w:sz w:val="24"/>
          <w:szCs w:val="24"/>
          <w:lang w:eastAsia="ru-RU"/>
        </w:rPr>
        <w:t>Возраст:</w:t>
      </w:r>
      <w:r w:rsidRPr="00F8671C">
        <w:rPr>
          <w:rFonts w:eastAsia="Times New Roman"/>
          <w:i/>
          <w:sz w:val="24"/>
          <w:szCs w:val="24"/>
          <w:lang w:eastAsia="ru-RU"/>
        </w:rPr>
        <w:t xml:space="preserve"> </w:t>
      </w:r>
      <w:r w:rsidRPr="00F8671C">
        <w:rPr>
          <w:rFonts w:eastAsia="Times New Roman"/>
          <w:sz w:val="24"/>
          <w:szCs w:val="24"/>
          <w:lang w:eastAsia="ru-RU"/>
        </w:rPr>
        <w:t xml:space="preserve"> 1- 2 класс.</w:t>
      </w:r>
    </w:p>
    <w:p w:rsidR="0073639D" w:rsidRPr="00F8671C" w:rsidRDefault="0073639D" w:rsidP="0073639D">
      <w:pPr>
        <w:autoSpaceDE w:val="0"/>
        <w:spacing w:after="200" w:line="240" w:lineRule="auto"/>
        <w:ind w:firstLine="0"/>
        <w:jc w:val="left"/>
        <w:rPr>
          <w:i/>
          <w:iCs/>
          <w:sz w:val="24"/>
          <w:szCs w:val="24"/>
        </w:rPr>
      </w:pPr>
      <w:r w:rsidRPr="00F8671C">
        <w:rPr>
          <w:b/>
          <w:bCs/>
          <w:i/>
          <w:sz w:val="24"/>
          <w:szCs w:val="24"/>
        </w:rPr>
        <w:t>Форма (ситуация оценивания):</w:t>
      </w:r>
      <w:r w:rsidRPr="00F8671C">
        <w:rPr>
          <w:b/>
          <w:bCs/>
          <w:sz w:val="24"/>
          <w:szCs w:val="24"/>
        </w:rPr>
        <w:t xml:space="preserve"> </w:t>
      </w:r>
      <w:r w:rsidRPr="00F8671C">
        <w:rPr>
          <w:sz w:val="24"/>
          <w:szCs w:val="24"/>
        </w:rPr>
        <w:t>фронтальный письменный опрос.</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xml:space="preserve">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Инструкция:</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
          <w:bCs/>
          <w:color w:val="000000"/>
          <w:sz w:val="24"/>
          <w:szCs w:val="24"/>
          <w:lang w:eastAsia="ru-RU"/>
        </w:rPr>
        <w:t>Текст поручений:</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1. В первом квадрате напишите первую букву слова «Сергей» и последнюю букву слова «урок».</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2. Во втором квадрате впишите в треугольник знак «плюс» и поставьте рядом с треугольником цифру «один».</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3. В третьем квадрате обведите в кружок первую букву в слове «картина» и подчеркните все гласные.</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4. В четвертом квадрате соедините прямой линией правый верхний угол и левый нижний угол квадрата.</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5. В пятом квадрате разделите пополам маленький квадрат и на четыре части большой квадрат.</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6. В шестом квадрате проведите две горизонтальные линии (показать рукой направление) и две вертикальные линии (также указать рукой направление).</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7. В седьмом квадрате поставьте точку в маленьком треугольнике и соедините с точкой в большом треугольнике.</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color w:val="000000"/>
          <w:sz w:val="24"/>
          <w:szCs w:val="24"/>
          <w:lang w:eastAsia="ru-RU"/>
        </w:rPr>
        <w:t> 8. В последнем квадрате обведите в кружок все согласные в слове «салют» и зачеркните гласные буквы в слове «дождь».</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p>
    <w:p w:rsidR="0073639D" w:rsidRPr="00F8671C" w:rsidRDefault="0073639D" w:rsidP="0073639D">
      <w:pPr>
        <w:autoSpaceDE w:val="0"/>
        <w:spacing w:after="200" w:line="240" w:lineRule="auto"/>
        <w:ind w:firstLine="0"/>
        <w:jc w:val="left"/>
        <w:rPr>
          <w:sz w:val="24"/>
          <w:szCs w:val="24"/>
        </w:rPr>
      </w:pPr>
      <w:r w:rsidRPr="00F8671C">
        <w:rPr>
          <w:i/>
          <w:sz w:val="24"/>
          <w:szCs w:val="24"/>
        </w:rPr>
        <w:t xml:space="preserve">Критерии оценивания: </w:t>
      </w:r>
      <w:r w:rsidRPr="00F8671C">
        <w:rPr>
          <w:sz w:val="24"/>
          <w:szCs w:val="24"/>
        </w:rPr>
        <w:t xml:space="preserve"> </w:t>
      </w:r>
    </w:p>
    <w:p w:rsidR="0073639D" w:rsidRPr="00F8671C" w:rsidRDefault="0073639D" w:rsidP="0073639D">
      <w:pPr>
        <w:shd w:val="clear" w:color="auto" w:fill="FFFFFF"/>
        <w:spacing w:line="240" w:lineRule="auto"/>
        <w:ind w:firstLine="0"/>
        <w:jc w:val="both"/>
        <w:rPr>
          <w:rFonts w:eastAsia="Times New Roman"/>
          <w:color w:val="000000"/>
          <w:sz w:val="24"/>
          <w:szCs w:val="24"/>
          <w:lang w:eastAsia="ru-RU"/>
        </w:rPr>
      </w:pPr>
      <w:r w:rsidRPr="00F8671C">
        <w:rPr>
          <w:rFonts w:eastAsia="Times New Roman"/>
          <w:bCs/>
          <w:color w:val="000000"/>
          <w:sz w:val="24"/>
          <w:szCs w:val="24"/>
          <w:lang w:eastAsia="ru-RU"/>
        </w:rPr>
        <w:t>За каждое правильно выполненное поручение присуждается 1 балл.</w:t>
      </w:r>
    </w:p>
    <w:p w:rsidR="0073639D" w:rsidRPr="00F8671C" w:rsidRDefault="0073639D" w:rsidP="0073639D">
      <w:pPr>
        <w:shd w:val="clear" w:color="auto" w:fill="FFFFFF"/>
        <w:spacing w:line="240" w:lineRule="auto"/>
        <w:ind w:firstLine="0"/>
        <w:jc w:val="both"/>
        <w:rPr>
          <w:rFonts w:eastAsia="Times New Roman"/>
          <w:color w:val="000000"/>
          <w:sz w:val="24"/>
          <w:szCs w:val="24"/>
          <w:lang w:eastAsia="ru-RU"/>
        </w:rPr>
      </w:pPr>
      <w:r w:rsidRPr="00F8671C">
        <w:rPr>
          <w:rFonts w:eastAsia="Times New Roman"/>
          <w:bCs/>
          <w:color w:val="000000"/>
          <w:sz w:val="24"/>
          <w:szCs w:val="24"/>
          <w:lang w:eastAsia="ru-RU"/>
        </w:rPr>
        <w:t>При выполнении части поручения или незначительном искажении балл не присуждается.</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7-8 баллов – высокий уровень;</w:t>
      </w:r>
      <w:r w:rsidRPr="00F8671C">
        <w:rPr>
          <w:rFonts w:eastAsia="Times New Roman"/>
          <w:color w:val="000000"/>
          <w:sz w:val="24"/>
          <w:szCs w:val="24"/>
          <w:lang w:eastAsia="ru-RU"/>
        </w:rPr>
        <w:t> </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4-6 баллов – средний уровень;</w:t>
      </w:r>
      <w:r w:rsidRPr="00F8671C">
        <w:rPr>
          <w:rFonts w:eastAsia="Times New Roman"/>
          <w:color w:val="000000"/>
          <w:sz w:val="24"/>
          <w:szCs w:val="24"/>
          <w:lang w:eastAsia="ru-RU"/>
        </w:rPr>
        <w:t> </w:t>
      </w:r>
    </w:p>
    <w:p w:rsidR="0073639D" w:rsidRPr="00F8671C" w:rsidRDefault="0073639D" w:rsidP="0073639D">
      <w:pPr>
        <w:shd w:val="clear" w:color="auto" w:fill="FFFFFF"/>
        <w:spacing w:line="240" w:lineRule="auto"/>
        <w:ind w:firstLine="720"/>
        <w:jc w:val="both"/>
        <w:rPr>
          <w:rFonts w:eastAsia="Times New Roman"/>
          <w:color w:val="000000"/>
          <w:sz w:val="24"/>
          <w:szCs w:val="24"/>
          <w:lang w:eastAsia="ru-RU"/>
        </w:rPr>
      </w:pPr>
      <w:r w:rsidRPr="00F8671C">
        <w:rPr>
          <w:rFonts w:eastAsia="Times New Roman"/>
          <w:bCs/>
          <w:color w:val="000000"/>
          <w:sz w:val="24"/>
          <w:szCs w:val="24"/>
          <w:lang w:eastAsia="ru-RU"/>
        </w:rPr>
        <w:t>0–3 балла – низкий уровень</w:t>
      </w:r>
      <w:r w:rsidRPr="00F8671C">
        <w:rPr>
          <w:rFonts w:eastAsia="Times New Roman"/>
          <w:color w:val="000000"/>
          <w:sz w:val="24"/>
          <w:szCs w:val="24"/>
          <w:lang w:eastAsia="ru-RU"/>
        </w:rPr>
        <w:t>.</w:t>
      </w:r>
    </w:p>
    <w:p w:rsidR="0073639D" w:rsidRPr="00F8671C" w:rsidRDefault="0073639D" w:rsidP="0073639D">
      <w:pPr>
        <w:spacing w:before="30" w:after="30" w:line="240" w:lineRule="auto"/>
        <w:ind w:left="360" w:firstLine="0"/>
        <w:jc w:val="left"/>
        <w:rPr>
          <w:b/>
          <w:color w:val="000000"/>
          <w:sz w:val="24"/>
          <w:szCs w:val="24"/>
        </w:rPr>
      </w:pPr>
    </w:p>
    <w:p w:rsidR="0073639D" w:rsidRPr="00F8671C" w:rsidRDefault="0073639D" w:rsidP="0073639D">
      <w:pPr>
        <w:spacing w:before="30" w:after="30" w:line="240" w:lineRule="auto"/>
        <w:ind w:left="360" w:firstLine="0"/>
        <w:rPr>
          <w:b/>
          <w:color w:val="000000"/>
          <w:sz w:val="24"/>
          <w:szCs w:val="24"/>
        </w:rPr>
      </w:pPr>
      <w:r w:rsidRPr="00F8671C">
        <w:rPr>
          <w:color w:val="000000"/>
          <w:sz w:val="24"/>
          <w:szCs w:val="24"/>
          <w:shd w:val="clear" w:color="auto" w:fill="FFFFFF"/>
        </w:rPr>
        <w:t>Рисунок к методике «Тест простых поручений»</w:t>
      </w:r>
      <w:r w:rsidRPr="00F8671C">
        <w:rPr>
          <w:b/>
          <w:noProof/>
          <w:color w:val="000000"/>
          <w:sz w:val="24"/>
          <w:szCs w:val="24"/>
          <w:lang w:eastAsia="ru-RU"/>
        </w:rPr>
        <w:drawing>
          <wp:anchor distT="0" distB="0" distL="114300" distR="114300" simplePos="0" relativeHeight="251736576" behindDoc="1" locked="0" layoutInCell="1" allowOverlap="0">
            <wp:simplePos x="0" y="0"/>
            <wp:positionH relativeFrom="column">
              <wp:posOffset>443865</wp:posOffset>
            </wp:positionH>
            <wp:positionV relativeFrom="paragraph">
              <wp:posOffset>203835</wp:posOffset>
            </wp:positionV>
            <wp:extent cx="5103495" cy="2695575"/>
            <wp:effectExtent l="19050" t="0" r="1905" b="0"/>
            <wp:wrapThrough wrapText="bothSides">
              <wp:wrapPolygon edited="0">
                <wp:start x="-81" y="0"/>
                <wp:lineTo x="-81" y="21524"/>
                <wp:lineTo x="21608" y="21524"/>
                <wp:lineTo x="21608" y="0"/>
                <wp:lineTo x="-81" y="0"/>
              </wp:wrapPolygon>
            </wp:wrapThrough>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6" cstate="print">
                      <a:extLst>
                        <a:ext uri="{28A0092B-C50C-407E-A947-70E740481C1C}">
                          <a14:useLocalDpi xmlns:a14="http://schemas.microsoft.com/office/drawing/2010/main" val="0"/>
                        </a:ext>
                      </a:extLst>
                    </a:blip>
                    <a:srcRect t="1947" b="54053"/>
                    <a:stretch>
                      <a:fillRect/>
                    </a:stretch>
                  </pic:blipFill>
                  <pic:spPr bwMode="auto">
                    <a:xfrm>
                      <a:off x="0" y="0"/>
                      <a:ext cx="5103495" cy="2695575"/>
                    </a:xfrm>
                    <a:prstGeom prst="rect">
                      <a:avLst/>
                    </a:prstGeom>
                    <a:noFill/>
                    <a:ln>
                      <a:noFill/>
                    </a:ln>
                  </pic:spPr>
                </pic:pic>
              </a:graphicData>
            </a:graphic>
          </wp:anchor>
        </w:drawing>
      </w: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left="360" w:firstLine="0"/>
        <w:jc w:val="left"/>
        <w:rPr>
          <w:b/>
          <w:color w:val="000000"/>
          <w:sz w:val="24"/>
          <w:szCs w:val="24"/>
        </w:rPr>
      </w:pP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left="360" w:firstLine="0"/>
        <w:jc w:val="right"/>
        <w:rPr>
          <w:b/>
          <w:color w:val="000000"/>
          <w:sz w:val="24"/>
          <w:szCs w:val="24"/>
        </w:rPr>
      </w:pPr>
    </w:p>
    <w:p w:rsidR="0073639D" w:rsidRPr="00F8671C" w:rsidRDefault="0073639D" w:rsidP="0073639D">
      <w:pPr>
        <w:spacing w:before="30" w:after="30" w:line="240" w:lineRule="auto"/>
        <w:ind w:firstLine="0"/>
        <w:jc w:val="left"/>
        <w:rPr>
          <w:b/>
          <w:color w:val="000000"/>
          <w:sz w:val="24"/>
          <w:szCs w:val="24"/>
        </w:rPr>
      </w:pPr>
    </w:p>
    <w:p w:rsidR="0073639D" w:rsidRPr="00F8671C" w:rsidRDefault="0073639D" w:rsidP="0073639D">
      <w:pPr>
        <w:spacing w:before="30" w:after="30" w:line="240" w:lineRule="auto"/>
        <w:ind w:firstLine="0"/>
        <w:jc w:val="right"/>
        <w:rPr>
          <w:b/>
          <w:color w:val="000000"/>
          <w:sz w:val="24"/>
          <w:szCs w:val="24"/>
        </w:rPr>
      </w:pPr>
    </w:p>
    <w:p w:rsidR="0073639D" w:rsidRPr="00F8671C" w:rsidRDefault="0073639D" w:rsidP="0073639D">
      <w:pPr>
        <w:spacing w:after="120" w:line="240" w:lineRule="auto"/>
        <w:ind w:left="360" w:firstLine="0"/>
        <w:rPr>
          <w:rFonts w:eastAsia="Times New Roman CYR"/>
          <w:b/>
          <w:bCs/>
          <w:color w:val="000000"/>
          <w:sz w:val="24"/>
          <w:szCs w:val="24"/>
        </w:rPr>
      </w:pPr>
    </w:p>
    <w:p w:rsidR="0073639D" w:rsidRPr="00F8671C" w:rsidRDefault="0073639D" w:rsidP="0073639D">
      <w:pPr>
        <w:spacing w:after="120" w:line="240" w:lineRule="auto"/>
        <w:ind w:left="360" w:firstLine="0"/>
        <w:rPr>
          <w:rFonts w:eastAsia="Times New Roman CYR"/>
          <w:b/>
          <w:bCs/>
          <w:color w:val="000000"/>
          <w:sz w:val="24"/>
          <w:szCs w:val="24"/>
        </w:rPr>
      </w:pPr>
    </w:p>
    <w:p w:rsidR="0073639D" w:rsidRPr="00F8671C" w:rsidRDefault="0073639D" w:rsidP="0073639D">
      <w:pPr>
        <w:spacing w:after="120" w:line="240" w:lineRule="auto"/>
        <w:ind w:left="360" w:firstLine="0"/>
        <w:rPr>
          <w:rFonts w:eastAsia="Times New Roman CYR"/>
          <w:b/>
          <w:bCs/>
          <w:color w:val="000000"/>
          <w:sz w:val="24"/>
          <w:szCs w:val="24"/>
        </w:rPr>
      </w:pPr>
    </w:p>
    <w:p w:rsidR="0073639D" w:rsidRPr="00F8671C" w:rsidRDefault="0073639D" w:rsidP="0073639D">
      <w:pPr>
        <w:spacing w:after="120" w:line="240" w:lineRule="auto"/>
        <w:ind w:firstLine="0"/>
        <w:jc w:val="both"/>
        <w:rPr>
          <w:rFonts w:eastAsia="Times New Roman CYR"/>
          <w:b/>
          <w:bCs/>
          <w:color w:val="000000"/>
          <w:sz w:val="24"/>
          <w:szCs w:val="24"/>
        </w:rPr>
      </w:pPr>
    </w:p>
    <w:p w:rsidR="0073639D" w:rsidRPr="00F8671C" w:rsidRDefault="0073639D" w:rsidP="0073639D">
      <w:pPr>
        <w:spacing w:after="120" w:line="240" w:lineRule="auto"/>
        <w:ind w:left="360" w:firstLine="0"/>
        <w:rPr>
          <w:b/>
          <w:bCs/>
          <w:sz w:val="24"/>
          <w:szCs w:val="24"/>
        </w:rPr>
      </w:pPr>
      <w:r w:rsidRPr="00F8671C">
        <w:rPr>
          <w:rFonts w:eastAsia="Times New Roman CYR"/>
          <w:b/>
          <w:bCs/>
          <w:color w:val="000000"/>
          <w:sz w:val="24"/>
          <w:szCs w:val="24"/>
        </w:rPr>
        <w:t>Методика «</w:t>
      </w:r>
      <w:r w:rsidRPr="00F8671C">
        <w:rPr>
          <w:b/>
          <w:sz w:val="24"/>
          <w:szCs w:val="24"/>
        </w:rPr>
        <w:t>Проба на внимание</w:t>
      </w:r>
      <w:r w:rsidRPr="00F8671C">
        <w:rPr>
          <w:sz w:val="24"/>
          <w:szCs w:val="24"/>
        </w:rPr>
        <w:t xml:space="preserve"> </w:t>
      </w:r>
      <w:r w:rsidRPr="00F8671C">
        <w:rPr>
          <w:b/>
          <w:bCs/>
          <w:sz w:val="24"/>
          <w:szCs w:val="24"/>
        </w:rPr>
        <w:t>№ 1»</w:t>
      </w:r>
    </w:p>
    <w:p w:rsidR="0073639D" w:rsidRPr="00F8671C" w:rsidRDefault="0073639D" w:rsidP="0073639D">
      <w:pPr>
        <w:spacing w:after="120" w:line="240" w:lineRule="auto"/>
        <w:ind w:left="360" w:firstLine="0"/>
        <w:rPr>
          <w:b/>
          <w:i/>
          <w:sz w:val="24"/>
          <w:szCs w:val="24"/>
        </w:rPr>
      </w:pPr>
      <w:r w:rsidRPr="00F8671C">
        <w:rPr>
          <w:b/>
          <w:sz w:val="24"/>
          <w:szCs w:val="24"/>
        </w:rPr>
        <w:t>(П.Я. Гальперин, С.Л. Кабыльницкая)</w:t>
      </w:r>
    </w:p>
    <w:p w:rsidR="0073639D" w:rsidRPr="00F8671C" w:rsidRDefault="0073639D" w:rsidP="0073639D">
      <w:pPr>
        <w:spacing w:line="240" w:lineRule="auto"/>
        <w:ind w:firstLine="0"/>
        <w:jc w:val="both"/>
        <w:rPr>
          <w:b/>
          <w:sz w:val="24"/>
          <w:szCs w:val="24"/>
        </w:rPr>
      </w:pPr>
      <w:r w:rsidRPr="00F8671C">
        <w:rPr>
          <w:b/>
          <w:sz w:val="24"/>
          <w:szCs w:val="24"/>
        </w:rPr>
        <w:t xml:space="preserve">Цель: </w:t>
      </w:r>
      <w:r w:rsidRPr="00F8671C">
        <w:rPr>
          <w:sz w:val="24"/>
          <w:szCs w:val="24"/>
        </w:rPr>
        <w:t>выявление уровня внимания и самоконтроля.</w:t>
      </w:r>
    </w:p>
    <w:p w:rsidR="0073639D" w:rsidRPr="00F8671C" w:rsidRDefault="0073639D" w:rsidP="0073639D">
      <w:pPr>
        <w:spacing w:line="240" w:lineRule="auto"/>
        <w:ind w:firstLine="0"/>
        <w:jc w:val="both"/>
        <w:rPr>
          <w:b/>
          <w:sz w:val="24"/>
          <w:szCs w:val="24"/>
        </w:rPr>
      </w:pPr>
      <w:r w:rsidRPr="00F8671C">
        <w:rPr>
          <w:b/>
          <w:sz w:val="24"/>
          <w:szCs w:val="24"/>
        </w:rPr>
        <w:t xml:space="preserve">Оцениваемые УУД: </w:t>
      </w:r>
      <w:r w:rsidRPr="00F8671C">
        <w:rPr>
          <w:sz w:val="24"/>
          <w:szCs w:val="24"/>
        </w:rPr>
        <w:t>регулятивные действия контроля (планирование).</w:t>
      </w:r>
    </w:p>
    <w:p w:rsidR="0073639D" w:rsidRPr="00F8671C" w:rsidRDefault="0073639D" w:rsidP="0073639D">
      <w:pPr>
        <w:spacing w:line="240" w:lineRule="auto"/>
        <w:ind w:firstLine="0"/>
        <w:jc w:val="both"/>
        <w:rPr>
          <w:sz w:val="24"/>
          <w:szCs w:val="24"/>
        </w:rPr>
      </w:pPr>
      <w:r w:rsidRPr="00F8671C">
        <w:rPr>
          <w:b/>
          <w:sz w:val="24"/>
          <w:szCs w:val="24"/>
        </w:rPr>
        <w:t>Метод оценивания:</w:t>
      </w:r>
      <w:r w:rsidRPr="00F8671C">
        <w:rPr>
          <w:sz w:val="24"/>
          <w:szCs w:val="24"/>
        </w:rPr>
        <w:t xml:space="preserve"> фронтальный письменный опрос.</w:t>
      </w:r>
    </w:p>
    <w:p w:rsidR="0073639D" w:rsidRPr="00F8671C" w:rsidRDefault="0073639D" w:rsidP="0073639D">
      <w:pPr>
        <w:spacing w:line="240" w:lineRule="auto"/>
        <w:ind w:firstLine="0"/>
        <w:jc w:val="both"/>
        <w:rPr>
          <w:b/>
          <w:sz w:val="24"/>
          <w:szCs w:val="24"/>
        </w:rPr>
      </w:pPr>
      <w:r w:rsidRPr="00F8671C">
        <w:rPr>
          <w:b/>
          <w:sz w:val="24"/>
          <w:szCs w:val="24"/>
        </w:rPr>
        <w:t>Возраст:</w:t>
      </w:r>
      <w:r w:rsidRPr="00F8671C">
        <w:rPr>
          <w:sz w:val="24"/>
          <w:szCs w:val="24"/>
        </w:rPr>
        <w:t xml:space="preserve"> младшие школьники</w:t>
      </w:r>
    </w:p>
    <w:p w:rsidR="0073639D" w:rsidRPr="00F8671C" w:rsidRDefault="0073639D" w:rsidP="0073639D">
      <w:pPr>
        <w:spacing w:line="240" w:lineRule="auto"/>
        <w:ind w:firstLine="0"/>
        <w:jc w:val="both"/>
        <w:rPr>
          <w:sz w:val="24"/>
          <w:szCs w:val="24"/>
        </w:rPr>
      </w:pPr>
      <w:r w:rsidRPr="00F8671C">
        <w:rPr>
          <w:i/>
          <w:sz w:val="24"/>
          <w:szCs w:val="24"/>
        </w:rPr>
        <w:t>Инструкция:</w:t>
      </w:r>
      <w:r w:rsidRPr="00F8671C">
        <w:rPr>
          <w:b/>
          <w:sz w:val="24"/>
          <w:szCs w:val="24"/>
        </w:rPr>
        <w:t xml:space="preserve"> </w:t>
      </w:r>
      <w:r w:rsidRPr="00F8671C">
        <w:rPr>
          <w:sz w:val="24"/>
          <w:szCs w:val="24"/>
        </w:rPr>
        <w:t>прочитай текст, проверь его, исправь ошибки.</w:t>
      </w:r>
    </w:p>
    <w:p w:rsidR="0073639D" w:rsidRPr="00F8671C" w:rsidRDefault="0073639D" w:rsidP="0073639D">
      <w:pPr>
        <w:spacing w:line="240" w:lineRule="auto"/>
        <w:ind w:firstLine="0"/>
        <w:jc w:val="both"/>
        <w:rPr>
          <w:b/>
          <w:sz w:val="24"/>
          <w:szCs w:val="24"/>
        </w:rPr>
      </w:pPr>
      <w:r w:rsidRPr="00F8671C">
        <w:rPr>
          <w:sz w:val="24"/>
          <w:szCs w:val="24"/>
        </w:rPr>
        <w:t>Критерии оценивания: подсчтитывается количество пропущенных ошибок. Исследователь должен обратить внимание на количество пропущенных ошибок: пропуск слов в предложении, букв в слове, подмена букв, слитное написание слова с предлогом, смысловые ошибки и т.п.</w:t>
      </w:r>
    </w:p>
    <w:p w:rsidR="0073639D" w:rsidRPr="00F8671C" w:rsidRDefault="0073639D" w:rsidP="0073639D">
      <w:pPr>
        <w:spacing w:line="240" w:lineRule="auto"/>
        <w:ind w:firstLine="0"/>
        <w:jc w:val="both"/>
        <w:rPr>
          <w:sz w:val="24"/>
          <w:szCs w:val="24"/>
        </w:rPr>
      </w:pPr>
      <w:r w:rsidRPr="00F8671C">
        <w:rPr>
          <w:b/>
          <w:i/>
          <w:sz w:val="24"/>
          <w:szCs w:val="24"/>
        </w:rPr>
        <w:t>Уровни сформированности внимания:</w:t>
      </w:r>
    </w:p>
    <w:p w:rsidR="0073639D" w:rsidRPr="00F8671C" w:rsidRDefault="0073639D" w:rsidP="0073639D">
      <w:pPr>
        <w:spacing w:line="240" w:lineRule="auto"/>
        <w:ind w:firstLine="0"/>
        <w:jc w:val="both"/>
        <w:rPr>
          <w:sz w:val="24"/>
          <w:szCs w:val="24"/>
        </w:rPr>
      </w:pPr>
      <w:r w:rsidRPr="00F8671C">
        <w:rPr>
          <w:sz w:val="24"/>
          <w:szCs w:val="24"/>
        </w:rPr>
        <w:t>0-2 пропущенные ошибки – высокий уровень внимания.</w:t>
      </w:r>
    </w:p>
    <w:p w:rsidR="0073639D" w:rsidRPr="00F8671C" w:rsidRDefault="0073639D" w:rsidP="0073639D">
      <w:pPr>
        <w:spacing w:line="240" w:lineRule="auto"/>
        <w:ind w:firstLine="0"/>
        <w:jc w:val="both"/>
        <w:rPr>
          <w:sz w:val="24"/>
          <w:szCs w:val="24"/>
        </w:rPr>
      </w:pPr>
      <w:r w:rsidRPr="00F8671C">
        <w:rPr>
          <w:sz w:val="24"/>
          <w:szCs w:val="24"/>
        </w:rPr>
        <w:t>3-4 – средний уровень внимания;</w:t>
      </w:r>
    </w:p>
    <w:p w:rsidR="0073639D" w:rsidRPr="00F8671C" w:rsidRDefault="0073639D" w:rsidP="0073639D">
      <w:pPr>
        <w:spacing w:line="240" w:lineRule="auto"/>
        <w:ind w:firstLine="0"/>
        <w:jc w:val="both"/>
        <w:rPr>
          <w:b/>
          <w:bCs/>
          <w:i/>
          <w:sz w:val="24"/>
          <w:szCs w:val="24"/>
        </w:rPr>
      </w:pPr>
      <w:r w:rsidRPr="00F8671C">
        <w:rPr>
          <w:sz w:val="24"/>
          <w:szCs w:val="24"/>
        </w:rPr>
        <w:t>Более 5 – низкий уровень внимания.</w:t>
      </w:r>
    </w:p>
    <w:p w:rsidR="0073639D" w:rsidRPr="00F8671C" w:rsidRDefault="0073639D" w:rsidP="0073639D">
      <w:pPr>
        <w:spacing w:line="240" w:lineRule="auto"/>
        <w:ind w:firstLine="0"/>
        <w:jc w:val="both"/>
        <w:rPr>
          <w:sz w:val="24"/>
          <w:szCs w:val="24"/>
        </w:rPr>
      </w:pPr>
      <w:r w:rsidRPr="00F8671C">
        <w:rPr>
          <w:b/>
          <w:bCs/>
          <w:i/>
          <w:sz w:val="24"/>
          <w:szCs w:val="24"/>
        </w:rPr>
        <w:t>Текст</w:t>
      </w:r>
    </w:p>
    <w:p w:rsidR="0073639D" w:rsidRPr="00F8671C" w:rsidRDefault="0073639D" w:rsidP="0073639D">
      <w:pPr>
        <w:spacing w:line="240" w:lineRule="auto"/>
        <w:ind w:firstLine="0"/>
        <w:jc w:val="both"/>
        <w:rPr>
          <w:b/>
          <w:color w:val="FF0000"/>
          <w:sz w:val="24"/>
          <w:szCs w:val="24"/>
        </w:rPr>
      </w:pPr>
      <w:r w:rsidRPr="00F8671C">
        <w:rPr>
          <w:sz w:val="24"/>
          <w:szCs w:val="24"/>
        </w:rPr>
        <w:t>В огороде выросли много моркови. Под Москвой не разводили, а теперь разводят. Бешал Ваня по полю, да вдруг остановился. На новогодней ёлке висело много икрушек. Охотник вечером с охоты. В тегради Раи хорошие отметки. Нашкольной площадке играли дети. Мальчик мчался на лошади В траве стрекогчет кузнечик. Зимой цвела в саду яблоня.</w:t>
      </w:r>
    </w:p>
    <w:p w:rsidR="0073639D" w:rsidRPr="00F8671C" w:rsidRDefault="0073639D" w:rsidP="0073639D">
      <w:pPr>
        <w:widowControl w:val="0"/>
        <w:suppressAutoHyphens/>
        <w:autoSpaceDE w:val="0"/>
        <w:spacing w:line="240" w:lineRule="auto"/>
        <w:ind w:firstLine="0"/>
        <w:jc w:val="left"/>
        <w:textAlignment w:val="baseline"/>
        <w:rPr>
          <w:rFonts w:eastAsia="Times New Roman CYR"/>
          <w:b/>
          <w:bCs/>
          <w:color w:val="000000"/>
          <w:kern w:val="1"/>
          <w:sz w:val="24"/>
          <w:szCs w:val="24"/>
          <w:lang w:eastAsia="fa-IR" w:bidi="fa-IR"/>
        </w:rPr>
      </w:pPr>
    </w:p>
    <w:p w:rsidR="0073639D" w:rsidRPr="0094447A" w:rsidRDefault="0073639D" w:rsidP="0073639D">
      <w:pPr>
        <w:spacing w:line="240" w:lineRule="auto"/>
        <w:ind w:left="360" w:firstLine="0"/>
        <w:rPr>
          <w:b/>
          <w:bCs/>
          <w:sz w:val="24"/>
          <w:szCs w:val="24"/>
        </w:rPr>
      </w:pPr>
      <w:r w:rsidRPr="00F8671C">
        <w:rPr>
          <w:rFonts w:eastAsia="Times New Roman CYR"/>
          <w:b/>
          <w:bCs/>
          <w:color w:val="000000"/>
          <w:sz w:val="24"/>
          <w:szCs w:val="24"/>
        </w:rPr>
        <w:t>Методика «</w:t>
      </w:r>
      <w:r w:rsidRPr="00F8671C">
        <w:rPr>
          <w:b/>
          <w:sz w:val="24"/>
          <w:szCs w:val="24"/>
        </w:rPr>
        <w:t>Проба на внимание</w:t>
      </w:r>
      <w:r w:rsidRPr="00F8671C">
        <w:rPr>
          <w:sz w:val="24"/>
          <w:szCs w:val="24"/>
        </w:rPr>
        <w:t xml:space="preserve"> </w:t>
      </w:r>
      <w:r w:rsidRPr="00F8671C">
        <w:rPr>
          <w:b/>
          <w:bCs/>
          <w:sz w:val="24"/>
          <w:szCs w:val="24"/>
        </w:rPr>
        <w:t>№ 2»</w:t>
      </w:r>
      <w:r w:rsidRPr="00F8671C">
        <w:rPr>
          <w:rFonts w:eastAsia="Times New Roman CYR"/>
          <w:b/>
          <w:bCs/>
          <w:color w:val="000000"/>
          <w:kern w:val="1"/>
          <w:sz w:val="24"/>
          <w:szCs w:val="24"/>
          <w:lang w:eastAsia="fa-IR" w:bidi="fa-IR"/>
        </w:rPr>
        <w:t xml:space="preserve"> </w:t>
      </w:r>
    </w:p>
    <w:p w:rsidR="0073639D" w:rsidRPr="00F8671C" w:rsidRDefault="0073639D" w:rsidP="0073639D">
      <w:pPr>
        <w:spacing w:line="240" w:lineRule="auto"/>
        <w:ind w:firstLine="0"/>
        <w:jc w:val="both"/>
        <w:rPr>
          <w:b/>
          <w:sz w:val="24"/>
          <w:szCs w:val="24"/>
        </w:rPr>
      </w:pPr>
      <w:r w:rsidRPr="00F8671C">
        <w:rPr>
          <w:b/>
          <w:sz w:val="24"/>
          <w:szCs w:val="24"/>
        </w:rPr>
        <w:t xml:space="preserve">Цель: </w:t>
      </w:r>
      <w:r w:rsidRPr="00F8671C">
        <w:rPr>
          <w:sz w:val="24"/>
          <w:szCs w:val="24"/>
        </w:rPr>
        <w:t>выявление уровня внимания и самоконтроля.</w:t>
      </w:r>
    </w:p>
    <w:p w:rsidR="0073639D" w:rsidRPr="00F8671C" w:rsidRDefault="0073639D" w:rsidP="0073639D">
      <w:pPr>
        <w:spacing w:line="240" w:lineRule="auto"/>
        <w:ind w:firstLine="0"/>
        <w:jc w:val="both"/>
        <w:rPr>
          <w:rFonts w:eastAsia="Times New Roman CYR"/>
          <w:b/>
          <w:color w:val="000000"/>
          <w:sz w:val="24"/>
          <w:szCs w:val="24"/>
        </w:rPr>
      </w:pPr>
      <w:r w:rsidRPr="00F8671C">
        <w:rPr>
          <w:b/>
          <w:sz w:val="24"/>
          <w:szCs w:val="24"/>
        </w:rPr>
        <w:t xml:space="preserve">Оцениваемые УУД: </w:t>
      </w:r>
      <w:r w:rsidRPr="00F8671C">
        <w:rPr>
          <w:sz w:val="24"/>
          <w:szCs w:val="24"/>
        </w:rPr>
        <w:t>регулятивные действия контроля (планирование).</w:t>
      </w:r>
    </w:p>
    <w:p w:rsidR="0073639D" w:rsidRPr="00F8671C" w:rsidRDefault="0073639D" w:rsidP="0073639D">
      <w:pPr>
        <w:widowControl w:val="0"/>
        <w:suppressAutoHyphens/>
        <w:autoSpaceDE w:val="0"/>
        <w:spacing w:line="240" w:lineRule="auto"/>
        <w:ind w:firstLine="0"/>
        <w:jc w:val="both"/>
        <w:textAlignment w:val="baseline"/>
        <w:rPr>
          <w:rFonts w:eastAsia="Times New Roman CYR"/>
          <w:b/>
          <w:bCs/>
          <w:iCs/>
          <w:color w:val="000000"/>
          <w:kern w:val="1"/>
          <w:sz w:val="24"/>
          <w:szCs w:val="24"/>
          <w:u w:val="single"/>
          <w:lang w:eastAsia="fa-IR" w:bidi="fa-IR"/>
        </w:rPr>
      </w:pPr>
      <w:r w:rsidRPr="00F8671C">
        <w:rPr>
          <w:rFonts w:eastAsia="Times New Roman CYR"/>
          <w:b/>
          <w:color w:val="000000"/>
          <w:kern w:val="1"/>
          <w:sz w:val="24"/>
          <w:szCs w:val="24"/>
          <w:lang w:eastAsia="fa-IR" w:bidi="fa-IR"/>
        </w:rPr>
        <w:t>Метод оценивания:</w:t>
      </w:r>
      <w:r w:rsidRPr="00F8671C">
        <w:rPr>
          <w:rFonts w:eastAsia="Times New Roman CYR"/>
          <w:color w:val="000000"/>
          <w:kern w:val="1"/>
          <w:sz w:val="24"/>
          <w:szCs w:val="24"/>
          <w:lang w:eastAsia="fa-IR" w:bidi="fa-IR"/>
        </w:rPr>
        <w:t xml:space="preserve"> фронтальный письменный опрос.</w:t>
      </w:r>
    </w:p>
    <w:p w:rsidR="0073639D" w:rsidRPr="00F8671C" w:rsidRDefault="0073639D" w:rsidP="0073639D">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bCs/>
          <w:i/>
          <w:iCs/>
          <w:color w:val="000000"/>
          <w:kern w:val="1"/>
          <w:sz w:val="24"/>
          <w:szCs w:val="24"/>
          <w:lang w:eastAsia="fa-IR" w:bidi="fa-IR"/>
        </w:rPr>
        <w:t>Инструкция:</w:t>
      </w:r>
      <w:r w:rsidRPr="00F8671C">
        <w:rPr>
          <w:rFonts w:eastAsia="Times New Roman CYR"/>
          <w:b/>
          <w:bCs/>
          <w:iCs/>
          <w:color w:val="000000"/>
          <w:kern w:val="1"/>
          <w:sz w:val="24"/>
          <w:szCs w:val="24"/>
          <w:lang w:eastAsia="fa-IR" w:bidi="fa-IR"/>
        </w:rPr>
        <w:t xml:space="preserve"> </w:t>
      </w:r>
      <w:r w:rsidRPr="00F8671C">
        <w:rPr>
          <w:rFonts w:eastAsia="Times New Roman CYR"/>
          <w:color w:val="000000"/>
          <w:kern w:val="1"/>
          <w:sz w:val="24"/>
          <w:szCs w:val="24"/>
          <w:lang w:eastAsia="fa-IR" w:bidi="fa-IR"/>
        </w:rPr>
        <w:t>В тексте, который вы получите, есть ошибки, в том числе и смысловые. Найдите их, исправьте и сосчитайте их количество.</w:t>
      </w:r>
    </w:p>
    <w:p w:rsidR="0073639D" w:rsidRPr="00F8671C" w:rsidRDefault="0073639D" w:rsidP="0073639D">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color w:val="000000"/>
          <w:kern w:val="1"/>
          <w:sz w:val="24"/>
          <w:szCs w:val="24"/>
          <w:lang w:eastAsia="fa-IR" w:bidi="fa-IR"/>
        </w:rPr>
        <w:tab/>
      </w:r>
    </w:p>
    <w:p w:rsidR="0073639D" w:rsidRPr="00F8671C" w:rsidRDefault="0073639D" w:rsidP="0073639D">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color w:val="000000"/>
          <w:kern w:val="1"/>
          <w:sz w:val="24"/>
          <w:szCs w:val="24"/>
          <w:lang w:eastAsia="fa-IR" w:bidi="fa-IR"/>
        </w:rPr>
        <w:t>СТАРЫЕ ЛЕБЕДИ СКЛОНИЛИ ПЕРЕД НИМ ГОРЫЕ ШЕИ. ЗИМОЙ В САДУ РАСЦВЕЛИ ЯБЛОНИ. ВЗРОСЛЫЕ И ДЕТИ ТОЛПИЛИСЬ НА БЕРЕГУ. ВНИЗУ НАД НИМИ РАССТИЛАЛАСЬ ЛЕДЯНАЯ ПУСТНЫНЯ. В ОТВЕТ Я КИВАЮ ЕМУ РУКОЙ. СОЛНЦЕ ДОХОДИЛО ДО ВЕРХУШЕК ДЕРЕВЬЕВ И ТРЯТАЛОСЬ ТАМ ЗА НИМ. СОРНЫКИ ШИПУЧИ И ПЛОДОВИТЫ.НАСТОЛЕ ЛЕЖАЛА КАРТА НАШЕГО ГОРОДА. САМОЛЕТ СЮДА, ЧТОБЫ ПОМОЧЬ ЛЮДЯМ. СКОРО УДАЛОСЬ МНЕ НА МАШИНЕ.</w:t>
      </w:r>
    </w:p>
    <w:p w:rsidR="0073639D" w:rsidRPr="00F8671C" w:rsidRDefault="0073639D" w:rsidP="0073639D">
      <w:pPr>
        <w:widowControl w:val="0"/>
        <w:suppressAutoHyphens/>
        <w:autoSpaceDE w:val="0"/>
        <w:spacing w:line="240" w:lineRule="auto"/>
        <w:ind w:firstLine="0"/>
        <w:jc w:val="both"/>
        <w:textAlignment w:val="baseline"/>
        <w:rPr>
          <w:rFonts w:eastAsia="Times New Roman CYR"/>
          <w:color w:val="000000"/>
          <w:kern w:val="1"/>
          <w:sz w:val="24"/>
          <w:szCs w:val="24"/>
          <w:lang w:eastAsia="fa-IR" w:bidi="fa-IR"/>
        </w:rPr>
      </w:pPr>
      <w:r w:rsidRPr="00F8671C">
        <w:rPr>
          <w:rFonts w:eastAsia="Times New Roman CYR"/>
          <w:i/>
          <w:iCs/>
          <w:color w:val="000000"/>
          <w:kern w:val="1"/>
          <w:sz w:val="24"/>
          <w:szCs w:val="24"/>
          <w:lang w:eastAsia="fa-IR" w:bidi="fa-IR"/>
        </w:rPr>
        <w:t>Анализ результатов:</w:t>
      </w:r>
      <w:r w:rsidRPr="00F8671C">
        <w:rPr>
          <w:rFonts w:eastAsia="Times New Roman CYR"/>
          <w:color w:val="000000"/>
          <w:kern w:val="1"/>
          <w:sz w:val="24"/>
          <w:szCs w:val="24"/>
          <w:lang w:eastAsia="fa-IR" w:bidi="fa-IR"/>
        </w:rPr>
        <w:t xml:space="preserve"> </w:t>
      </w:r>
    </w:p>
    <w:p w:rsidR="0073639D" w:rsidRPr="00F8671C" w:rsidRDefault="0073639D" w:rsidP="0073639D">
      <w:pPr>
        <w:widowControl w:val="0"/>
        <w:suppressAutoHyphens/>
        <w:autoSpaceDE w:val="0"/>
        <w:spacing w:line="240" w:lineRule="auto"/>
        <w:ind w:firstLine="0"/>
        <w:jc w:val="both"/>
        <w:textAlignment w:val="baseline"/>
        <w:rPr>
          <w:rFonts w:eastAsia="Times New Roman CYR"/>
          <w:i/>
          <w:iCs/>
          <w:color w:val="000000"/>
          <w:kern w:val="1"/>
          <w:sz w:val="24"/>
          <w:szCs w:val="24"/>
          <w:u w:val="single"/>
          <w:lang w:eastAsia="fa-IR" w:bidi="fa-IR"/>
        </w:rPr>
      </w:pPr>
      <w:r w:rsidRPr="00F8671C">
        <w:rPr>
          <w:rFonts w:eastAsia="Times New Roman CYR"/>
          <w:color w:val="000000"/>
          <w:kern w:val="1"/>
          <w:sz w:val="24"/>
          <w:szCs w:val="24"/>
          <w:lang w:eastAsia="fa-IR" w:bidi="fa-IR"/>
        </w:rPr>
        <w:t>Текст содержит 10 ошибок. Подсчитывается количество пропущенных ошибок.</w:t>
      </w:r>
    </w:p>
    <w:p w:rsidR="0073639D" w:rsidRDefault="0073639D" w:rsidP="0073639D">
      <w:pPr>
        <w:ind w:firstLine="708"/>
        <w:jc w:val="right"/>
        <w:rPr>
          <w:b/>
          <w:sz w:val="24"/>
        </w:rPr>
      </w:pPr>
    </w:p>
    <w:p w:rsidR="0073639D" w:rsidRPr="00D24FB1" w:rsidRDefault="0073639D" w:rsidP="0073639D">
      <w:pPr>
        <w:ind w:firstLine="708"/>
        <w:jc w:val="right"/>
        <w:rPr>
          <w:b/>
          <w:sz w:val="24"/>
        </w:rPr>
      </w:pPr>
      <w:r w:rsidRPr="00D24FB1">
        <w:rPr>
          <w:b/>
          <w:sz w:val="24"/>
        </w:rPr>
        <w:t xml:space="preserve">Приложение </w:t>
      </w:r>
    </w:p>
    <w:p w:rsidR="0073639D" w:rsidRPr="0094447A" w:rsidRDefault="0073639D" w:rsidP="0073639D">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73639D" w:rsidRPr="0094447A" w:rsidRDefault="0073639D" w:rsidP="0073639D">
      <w:pPr>
        <w:shd w:val="clear" w:color="auto" w:fill="FFFFFF"/>
        <w:spacing w:line="240" w:lineRule="auto"/>
        <w:ind w:firstLine="0"/>
        <w:rPr>
          <w:b/>
        </w:rPr>
      </w:pPr>
      <w:r w:rsidRPr="0094447A">
        <w:rPr>
          <w:b/>
        </w:rPr>
        <w:t xml:space="preserve">Диагностические методики коммуникативных </w:t>
      </w:r>
    </w:p>
    <w:p w:rsidR="0073639D" w:rsidRPr="0094447A" w:rsidRDefault="0073639D" w:rsidP="0073639D">
      <w:pPr>
        <w:shd w:val="clear" w:color="auto" w:fill="FFFFFF"/>
        <w:spacing w:line="240" w:lineRule="auto"/>
        <w:ind w:firstLine="0"/>
        <w:rPr>
          <w:b/>
        </w:rPr>
      </w:pPr>
      <w:r w:rsidRPr="0094447A">
        <w:rPr>
          <w:b/>
        </w:rPr>
        <w:t>универсальных учебных действий</w:t>
      </w:r>
    </w:p>
    <w:p w:rsidR="0073639D" w:rsidRPr="0094447A" w:rsidRDefault="0073639D" w:rsidP="0073639D">
      <w:pPr>
        <w:shd w:val="clear" w:color="auto" w:fill="FFFFFF"/>
        <w:spacing w:line="240" w:lineRule="auto"/>
        <w:ind w:firstLine="0"/>
        <w:jc w:val="both"/>
        <w:rPr>
          <w:color w:val="000000"/>
          <w:sz w:val="24"/>
          <w:szCs w:val="24"/>
        </w:rPr>
      </w:pPr>
    </w:p>
    <w:p w:rsidR="0073639D" w:rsidRPr="0094447A" w:rsidRDefault="0073639D" w:rsidP="0073639D">
      <w:pPr>
        <w:shd w:val="clear" w:color="auto" w:fill="FFFFFF"/>
        <w:spacing w:line="240" w:lineRule="auto"/>
        <w:ind w:firstLine="0"/>
        <w:jc w:val="both"/>
        <w:rPr>
          <w:sz w:val="24"/>
          <w:szCs w:val="24"/>
        </w:rPr>
      </w:pPr>
    </w:p>
    <w:p w:rsidR="0073639D" w:rsidRPr="0094447A" w:rsidRDefault="0073639D" w:rsidP="0073639D">
      <w:pPr>
        <w:suppressAutoHyphens/>
        <w:spacing w:after="120" w:line="480" w:lineRule="auto"/>
        <w:ind w:firstLine="720"/>
        <w:rPr>
          <w:rFonts w:eastAsia="Times New Roman"/>
          <w:b/>
          <w:color w:val="000000"/>
          <w:sz w:val="24"/>
          <w:szCs w:val="24"/>
          <w:lang w:eastAsia="ar-SA"/>
        </w:rPr>
      </w:pPr>
      <w:r w:rsidRPr="0094447A">
        <w:rPr>
          <w:rFonts w:eastAsia="Times New Roman"/>
          <w:b/>
          <w:color w:val="000000"/>
          <w:lang w:eastAsia="ar-SA"/>
        </w:rPr>
        <w:t>Методика «Анкетирование учащихся» (по Н.Ю. Яшиной)</w:t>
      </w:r>
    </w:p>
    <w:p w:rsidR="0073639D" w:rsidRPr="0094447A" w:rsidRDefault="0073639D" w:rsidP="0073639D">
      <w:pPr>
        <w:suppressAutoHyphens/>
        <w:spacing w:line="240" w:lineRule="auto"/>
        <w:ind w:firstLine="0"/>
        <w:jc w:val="both"/>
        <w:rPr>
          <w:rFonts w:eastAsia="Times New Roman"/>
          <w:b/>
          <w:bCs/>
          <w:iCs/>
          <w:color w:val="000000"/>
          <w:sz w:val="24"/>
          <w:szCs w:val="24"/>
          <w:lang w:eastAsia="ar-SA"/>
        </w:rPr>
      </w:pPr>
      <w:r w:rsidRPr="0094447A">
        <w:rPr>
          <w:rFonts w:eastAsia="Times New Roman"/>
          <w:b/>
          <w:color w:val="000000"/>
          <w:sz w:val="24"/>
          <w:szCs w:val="24"/>
          <w:lang w:eastAsia="ar-SA"/>
        </w:rPr>
        <w:t>Цель:</w:t>
      </w:r>
      <w:r w:rsidRPr="0094447A">
        <w:rPr>
          <w:rFonts w:eastAsia="Times New Roman"/>
          <w:color w:val="000000"/>
          <w:sz w:val="24"/>
          <w:szCs w:val="24"/>
          <w:lang w:eastAsia="ar-SA"/>
        </w:rPr>
        <w:t xml:space="preserve"> выявление уровня развития у ребенка качеств личности, проявляющихся в его отношениях к другим людям.</w:t>
      </w:r>
    </w:p>
    <w:p w:rsidR="0073639D" w:rsidRPr="0094447A" w:rsidRDefault="0073639D" w:rsidP="0073639D">
      <w:pPr>
        <w:shd w:val="clear" w:color="auto" w:fill="FFFFFF"/>
        <w:spacing w:line="240" w:lineRule="auto"/>
        <w:ind w:left="5" w:right="322" w:firstLine="0"/>
        <w:jc w:val="both"/>
        <w:rPr>
          <w:b/>
          <w:bCs/>
          <w:iCs/>
          <w:color w:val="000000"/>
          <w:sz w:val="24"/>
          <w:szCs w:val="24"/>
        </w:rPr>
      </w:pPr>
      <w:r w:rsidRPr="0094447A">
        <w:rPr>
          <w:b/>
          <w:bCs/>
          <w:iCs/>
          <w:color w:val="000000"/>
          <w:sz w:val="24"/>
          <w:szCs w:val="24"/>
        </w:rPr>
        <w:t>Оцениваемые УУД:</w:t>
      </w:r>
      <w:r w:rsidRPr="0094447A">
        <w:rPr>
          <w:iCs/>
          <w:color w:val="000000"/>
          <w:sz w:val="24"/>
          <w:szCs w:val="24"/>
        </w:rPr>
        <w:t xml:space="preserve"> </w:t>
      </w:r>
      <w:r w:rsidRPr="0094447A">
        <w:rPr>
          <w:color w:val="000000"/>
          <w:sz w:val="24"/>
          <w:szCs w:val="24"/>
        </w:rPr>
        <w:t>коммуникативные</w:t>
      </w:r>
    </w:p>
    <w:p w:rsidR="0073639D" w:rsidRPr="0094447A" w:rsidRDefault="0073639D" w:rsidP="0073639D">
      <w:pPr>
        <w:shd w:val="clear" w:color="auto" w:fill="FFFFFF"/>
        <w:spacing w:before="14" w:line="240" w:lineRule="auto"/>
        <w:ind w:firstLine="0"/>
        <w:jc w:val="both"/>
        <w:rPr>
          <w:b/>
          <w:bCs/>
          <w:iCs/>
          <w:color w:val="000000"/>
          <w:sz w:val="24"/>
          <w:szCs w:val="24"/>
        </w:rPr>
      </w:pPr>
      <w:r w:rsidRPr="0094447A">
        <w:rPr>
          <w:b/>
          <w:bCs/>
          <w:iCs/>
          <w:color w:val="000000"/>
          <w:sz w:val="24"/>
          <w:szCs w:val="24"/>
        </w:rPr>
        <w:t>Возраст:</w:t>
      </w:r>
      <w:r w:rsidRPr="0094447A">
        <w:rPr>
          <w:iCs/>
          <w:color w:val="000000"/>
          <w:sz w:val="24"/>
          <w:szCs w:val="24"/>
        </w:rPr>
        <w:t xml:space="preserve"> </w:t>
      </w:r>
      <w:r w:rsidRPr="0094447A">
        <w:rPr>
          <w:color w:val="000000"/>
          <w:sz w:val="24"/>
          <w:szCs w:val="24"/>
        </w:rPr>
        <w:t>7—10 лет</w:t>
      </w:r>
      <w:r w:rsidRPr="0094447A">
        <w:rPr>
          <w:b/>
          <w:color w:val="000000"/>
          <w:sz w:val="24"/>
          <w:szCs w:val="24"/>
        </w:rPr>
        <w:t>.</w:t>
      </w:r>
    </w:p>
    <w:p w:rsidR="0073639D" w:rsidRPr="0094447A" w:rsidRDefault="0073639D" w:rsidP="0073639D">
      <w:pPr>
        <w:shd w:val="clear" w:color="auto" w:fill="FFFFFF"/>
        <w:spacing w:line="240" w:lineRule="auto"/>
        <w:ind w:firstLine="0"/>
        <w:jc w:val="both"/>
        <w:rPr>
          <w:color w:val="000000"/>
          <w:sz w:val="24"/>
          <w:szCs w:val="24"/>
        </w:rPr>
      </w:pPr>
      <w:r w:rsidRPr="0094447A">
        <w:rPr>
          <w:b/>
          <w:bCs/>
          <w:iCs/>
          <w:color w:val="000000"/>
          <w:sz w:val="24"/>
          <w:szCs w:val="24"/>
        </w:rPr>
        <w:t>Метод оценивания:</w:t>
      </w:r>
      <w:r w:rsidRPr="0094447A">
        <w:rPr>
          <w:iCs/>
          <w:color w:val="000000"/>
          <w:sz w:val="24"/>
          <w:szCs w:val="24"/>
        </w:rPr>
        <w:t xml:space="preserve"> </w:t>
      </w:r>
      <w:r w:rsidRPr="0094447A">
        <w:rPr>
          <w:color w:val="000000"/>
          <w:sz w:val="24"/>
          <w:szCs w:val="24"/>
        </w:rPr>
        <w:t>групповая диагностика.</w:t>
      </w:r>
    </w:p>
    <w:p w:rsidR="0073639D" w:rsidRPr="0094447A" w:rsidRDefault="0073639D" w:rsidP="0073639D">
      <w:pPr>
        <w:suppressAutoHyphens/>
        <w:spacing w:line="240" w:lineRule="auto"/>
        <w:ind w:firstLine="0"/>
        <w:jc w:val="both"/>
        <w:rPr>
          <w:rFonts w:eastAsia="Times New Roman"/>
          <w:color w:val="000000"/>
          <w:sz w:val="24"/>
          <w:szCs w:val="24"/>
          <w:lang w:eastAsia="ar-SA"/>
        </w:rPr>
      </w:pPr>
      <w:r w:rsidRPr="0094447A">
        <w:rPr>
          <w:rFonts w:eastAsia="Times New Roman"/>
          <w:i/>
          <w:iCs/>
          <w:color w:val="000000"/>
          <w:sz w:val="24"/>
          <w:szCs w:val="24"/>
          <w:lang w:eastAsia="ar-SA"/>
        </w:rPr>
        <w:t>Инструкция:</w:t>
      </w:r>
      <w:r w:rsidRPr="0094447A">
        <w:rPr>
          <w:rFonts w:eastAsia="Times New Roman"/>
          <w:color w:val="000000"/>
          <w:sz w:val="24"/>
          <w:szCs w:val="24"/>
          <w:lang w:eastAsia="ar-SA"/>
        </w:rPr>
        <w:t xml:space="preserve"> Учитель предлагает обучающимся ответить на вопросы анкеты. Ребенок, выбрав один из предложенных ответов, записывает только одну букву, соответствующую выбранному ответу. Варианты возможных ответов могут быть написаны на доске.</w:t>
      </w:r>
    </w:p>
    <w:p w:rsidR="0073639D" w:rsidRPr="0094447A" w:rsidRDefault="0073639D" w:rsidP="0073639D">
      <w:pPr>
        <w:suppressAutoHyphens/>
        <w:spacing w:line="240" w:lineRule="auto"/>
        <w:ind w:firstLine="0"/>
        <w:jc w:val="both"/>
        <w:rPr>
          <w:rFonts w:eastAsia="Times New Roman"/>
          <w:color w:val="000000"/>
          <w:sz w:val="24"/>
          <w:szCs w:val="24"/>
          <w:lang w:eastAsia="ar-SA"/>
        </w:rPr>
      </w:pPr>
    </w:p>
    <w:p w:rsidR="0073639D" w:rsidRPr="0094447A" w:rsidRDefault="0073639D" w:rsidP="00124380">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Считаешься ли ты с мнениями других ребят?</w:t>
      </w:r>
    </w:p>
    <w:p w:rsidR="0073639D" w:rsidRPr="0094447A" w:rsidRDefault="0073639D" w:rsidP="0073639D">
      <w:pPr>
        <w:suppressAutoHyphens/>
        <w:spacing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иногда;      в) никогда.</w:t>
      </w:r>
    </w:p>
    <w:p w:rsidR="0073639D" w:rsidRPr="0094447A" w:rsidRDefault="0073639D" w:rsidP="00124380">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Обижаешь ли ты своих одноклассников?</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никогда не обижаю;  б) иногда обижаю;  в) часто обижаю.</w:t>
      </w:r>
    </w:p>
    <w:p w:rsidR="0073639D" w:rsidRPr="0094447A" w:rsidRDefault="0073639D" w:rsidP="00124380">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Бывает ли у тебя сожаление о плохом отношении к своим товарищам?</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иногда;      в) никогда.</w:t>
      </w:r>
    </w:p>
    <w:p w:rsidR="0073639D" w:rsidRPr="0094447A" w:rsidRDefault="0073639D" w:rsidP="00124380">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Как ты относишься к делам класса?</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ответственно, с желанием выполняю поручение;</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б) заставляю себя его выполнить;</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в) не всегда довожу начатое дело до конца.</w:t>
      </w:r>
    </w:p>
    <w:p w:rsidR="0073639D" w:rsidRPr="0094447A" w:rsidRDefault="0073639D" w:rsidP="00124380">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Уважительно относишься к взрослым (родителям, учителям)?</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да,     б) не всегда,       в) нет.</w:t>
      </w:r>
    </w:p>
    <w:p w:rsidR="0073639D" w:rsidRPr="0094447A" w:rsidRDefault="0073639D" w:rsidP="00124380">
      <w:pPr>
        <w:numPr>
          <w:ilvl w:val="0"/>
          <w:numId w:val="105"/>
        </w:numPr>
        <w:tabs>
          <w:tab w:val="left" w:pos="360"/>
        </w:tabs>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Сочувствуешь ли ты другим людям?</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а) всегда пытаюсь утешить, помочь;</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б) иногда сочувствую, иногда нет;</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в) никогда не сочувствую.</w:t>
      </w:r>
    </w:p>
    <w:p w:rsidR="0073639D" w:rsidRPr="0094447A" w:rsidRDefault="0073639D" w:rsidP="0073639D">
      <w:pPr>
        <w:suppressAutoHyphens/>
        <w:spacing w:after="120" w:line="240" w:lineRule="auto"/>
        <w:ind w:left="360" w:firstLine="0"/>
        <w:jc w:val="both"/>
        <w:rPr>
          <w:rFonts w:eastAsia="Times New Roman"/>
          <w:color w:val="000000"/>
          <w:sz w:val="24"/>
          <w:szCs w:val="24"/>
          <w:lang w:eastAsia="ar-SA"/>
        </w:rPr>
      </w:pPr>
      <w:r w:rsidRPr="0094447A">
        <w:rPr>
          <w:rFonts w:eastAsia="Times New Roman"/>
          <w:color w:val="000000"/>
          <w:sz w:val="24"/>
          <w:szCs w:val="24"/>
          <w:lang w:eastAsia="ar-SA"/>
        </w:rPr>
        <w:t>Обработка данных.</w:t>
      </w:r>
    </w:p>
    <w:p w:rsidR="0073639D" w:rsidRPr="0094447A" w:rsidRDefault="0073639D" w:rsidP="0073639D">
      <w:pPr>
        <w:suppressAutoHyphens/>
        <w:spacing w:after="120" w:line="240" w:lineRule="auto"/>
        <w:ind w:firstLine="709"/>
        <w:jc w:val="both"/>
        <w:rPr>
          <w:rFonts w:eastAsia="Times New Roman"/>
          <w:color w:val="000000"/>
          <w:sz w:val="24"/>
          <w:szCs w:val="24"/>
          <w:lang w:eastAsia="ar-SA"/>
        </w:rPr>
      </w:pPr>
      <w:r w:rsidRPr="0094447A">
        <w:rPr>
          <w:rFonts w:eastAsia="Times New Roman"/>
          <w:color w:val="000000"/>
          <w:sz w:val="24"/>
          <w:szCs w:val="24"/>
          <w:lang w:eastAsia="ar-SA"/>
        </w:rPr>
        <w:t xml:space="preserve">Уровень развития у ребенка качеств личности и межличностных отношений определяются при помощи балльной системы. </w:t>
      </w:r>
    </w:p>
    <w:p w:rsidR="0073639D" w:rsidRPr="0094447A" w:rsidRDefault="0073639D" w:rsidP="0073639D">
      <w:pPr>
        <w:suppressAutoHyphens/>
        <w:spacing w:after="120" w:line="240" w:lineRule="auto"/>
        <w:ind w:firstLine="709"/>
        <w:jc w:val="both"/>
        <w:rPr>
          <w:rFonts w:eastAsia="Times New Roman"/>
          <w:color w:val="000000"/>
          <w:sz w:val="24"/>
          <w:szCs w:val="24"/>
          <w:lang w:eastAsia="ar-SA"/>
        </w:rPr>
      </w:pPr>
      <w:r w:rsidRPr="0094447A">
        <w:rPr>
          <w:rFonts w:eastAsia="Times New Roman"/>
          <w:color w:val="000000"/>
          <w:sz w:val="24"/>
          <w:szCs w:val="24"/>
          <w:lang w:eastAsia="ar-SA"/>
        </w:rPr>
        <w:t>Ответы типа а) оцениваются в 1 балл, б) - 0,5 балла, в)– 0 баллов.</w:t>
      </w:r>
    </w:p>
    <w:p w:rsidR="0073639D" w:rsidRPr="0094447A" w:rsidRDefault="0073639D" w:rsidP="0073639D">
      <w:pPr>
        <w:tabs>
          <w:tab w:val="left" w:pos="10383"/>
        </w:tabs>
        <w:suppressAutoHyphens/>
        <w:spacing w:after="120" w:line="240" w:lineRule="auto"/>
        <w:ind w:left="4" w:right="11" w:firstLine="720"/>
        <w:jc w:val="both"/>
        <w:rPr>
          <w:rFonts w:eastAsia="Times New Roman"/>
          <w:color w:val="000000"/>
          <w:sz w:val="24"/>
          <w:szCs w:val="24"/>
          <w:lang w:eastAsia="ar-SA"/>
        </w:rPr>
      </w:pPr>
      <w:r w:rsidRPr="0094447A">
        <w:rPr>
          <w:rFonts w:eastAsia="Times New Roman"/>
          <w:color w:val="000000"/>
          <w:sz w:val="24"/>
          <w:szCs w:val="24"/>
          <w:lang w:eastAsia="ar-SA"/>
        </w:rPr>
        <w:t xml:space="preserve">Учитель дает также собственную оценку каждого ответа ребенка и выставляет соответствующие баллы. Далее вычисляется среднее арифметическое суммы баллов за ответы, выбранные самим ребенком, и баллов, поставленных учителем. </w:t>
      </w:r>
    </w:p>
    <w:p w:rsidR="0073639D" w:rsidRPr="0094447A" w:rsidRDefault="0073639D" w:rsidP="0073639D">
      <w:pPr>
        <w:suppressAutoHyphens/>
        <w:spacing w:after="120" w:line="240" w:lineRule="auto"/>
        <w:ind w:firstLine="720"/>
        <w:jc w:val="both"/>
        <w:rPr>
          <w:rFonts w:eastAsia="Times New Roman"/>
          <w:color w:val="000000"/>
          <w:sz w:val="24"/>
          <w:szCs w:val="24"/>
          <w:lang w:eastAsia="ar-SA"/>
        </w:rPr>
      </w:pPr>
      <w:r w:rsidRPr="0094447A">
        <w:rPr>
          <w:rFonts w:eastAsia="Times New Roman"/>
          <w:color w:val="000000"/>
          <w:sz w:val="24"/>
          <w:szCs w:val="24"/>
          <w:lang w:eastAsia="ar-SA"/>
        </w:rPr>
        <w:t>По полученным результатам выделяются три основных уровня развития качеств личности: высокий уровень – 6-5 баллов; средний уровень – 4,5-2,5 балла; низкий уровень – 2-0 баллов.</w:t>
      </w:r>
    </w:p>
    <w:p w:rsidR="0073639D" w:rsidRPr="0094447A" w:rsidRDefault="0073639D" w:rsidP="0073639D">
      <w:pPr>
        <w:keepNext/>
        <w:keepLines/>
        <w:spacing w:before="200" w:line="240" w:lineRule="auto"/>
        <w:ind w:firstLine="0"/>
        <w:jc w:val="left"/>
        <w:outlineLvl w:val="4"/>
        <w:rPr>
          <w:rFonts w:eastAsia="Times New Roman"/>
          <w:color w:val="243F60"/>
          <w:sz w:val="24"/>
          <w:szCs w:val="24"/>
        </w:rPr>
      </w:pPr>
    </w:p>
    <w:p w:rsidR="0073639D" w:rsidRPr="0094447A" w:rsidRDefault="0073639D" w:rsidP="0073639D">
      <w:pPr>
        <w:shd w:val="clear" w:color="auto" w:fill="FFFFFF"/>
        <w:spacing w:line="240" w:lineRule="auto"/>
        <w:ind w:firstLine="0"/>
        <w:jc w:val="both"/>
        <w:rPr>
          <w:sz w:val="24"/>
          <w:szCs w:val="24"/>
        </w:rPr>
        <w:sectPr w:rsidR="0073639D" w:rsidRPr="0094447A" w:rsidSect="00451AC6">
          <w:footerReference w:type="default" r:id="rId77"/>
          <w:pgSz w:w="11906" w:h="16838"/>
          <w:pgMar w:top="677" w:right="1216" w:bottom="677" w:left="1243" w:header="720" w:footer="720" w:gutter="0"/>
          <w:cols w:space="720"/>
          <w:docGrid w:linePitch="360"/>
        </w:sectPr>
      </w:pPr>
    </w:p>
    <w:p w:rsidR="0073639D" w:rsidRPr="00D24FB1" w:rsidRDefault="0073639D" w:rsidP="0073639D">
      <w:pPr>
        <w:ind w:firstLine="708"/>
        <w:jc w:val="right"/>
        <w:rPr>
          <w:b/>
          <w:sz w:val="24"/>
        </w:rPr>
      </w:pPr>
      <w:r w:rsidRPr="00D24FB1">
        <w:rPr>
          <w:b/>
          <w:sz w:val="24"/>
        </w:rPr>
        <w:t xml:space="preserve">Приложение </w:t>
      </w:r>
    </w:p>
    <w:p w:rsidR="0073639D" w:rsidRPr="0094447A" w:rsidRDefault="0073639D" w:rsidP="0073639D">
      <w:pPr>
        <w:jc w:val="right"/>
        <w:rPr>
          <w:sz w:val="18"/>
          <w:szCs w:val="18"/>
        </w:rPr>
      </w:pPr>
      <w:r w:rsidRPr="009C4D78">
        <w:rPr>
          <w:sz w:val="18"/>
          <w:szCs w:val="18"/>
        </w:rPr>
        <w:t xml:space="preserve"> Приложение к разделу «Система оцен</w:t>
      </w:r>
      <w:r>
        <w:rPr>
          <w:sz w:val="18"/>
          <w:szCs w:val="18"/>
        </w:rPr>
        <w:t>ки</w:t>
      </w:r>
      <w:r w:rsidRPr="009C4D78">
        <w:rPr>
          <w:sz w:val="18"/>
          <w:szCs w:val="18"/>
        </w:rPr>
        <w:t xml:space="preserve"> </w:t>
      </w:r>
      <w:r>
        <w:rPr>
          <w:sz w:val="18"/>
          <w:szCs w:val="18"/>
        </w:rPr>
        <w:t>достижения …</w:t>
      </w:r>
      <w:r w:rsidRPr="009C4D78">
        <w:rPr>
          <w:sz w:val="18"/>
          <w:szCs w:val="18"/>
        </w:rPr>
        <w:t>»</w:t>
      </w:r>
    </w:p>
    <w:p w:rsidR="0073639D" w:rsidRPr="0094447A" w:rsidRDefault="0073639D" w:rsidP="0073639D">
      <w:pPr>
        <w:keepNext/>
        <w:keepLines/>
        <w:spacing w:line="240" w:lineRule="auto"/>
        <w:ind w:left="1008" w:firstLine="0"/>
        <w:outlineLvl w:val="4"/>
        <w:rPr>
          <w:rFonts w:eastAsia="Times New Roman"/>
          <w:b/>
          <w:sz w:val="24"/>
          <w:szCs w:val="24"/>
        </w:rPr>
      </w:pPr>
      <w:r w:rsidRPr="0094447A">
        <w:rPr>
          <w:rFonts w:eastAsia="Times New Roman"/>
          <w:b/>
          <w:sz w:val="24"/>
          <w:szCs w:val="24"/>
        </w:rPr>
        <w:t>Методика «Объем кратковременной зрительной памяти 10 слов»</w:t>
      </w:r>
    </w:p>
    <w:p w:rsidR="0073639D" w:rsidRPr="0094447A" w:rsidRDefault="0073639D" w:rsidP="0073639D">
      <w:pPr>
        <w:keepNext/>
        <w:keepLines/>
        <w:spacing w:line="240" w:lineRule="auto"/>
        <w:ind w:firstLine="0"/>
        <w:outlineLvl w:val="4"/>
        <w:rPr>
          <w:rFonts w:eastAsia="Times New Roman"/>
          <w:b/>
          <w:sz w:val="24"/>
          <w:szCs w:val="24"/>
        </w:rPr>
      </w:pPr>
      <w:r w:rsidRPr="0094447A">
        <w:rPr>
          <w:rFonts w:eastAsia="Times New Roman"/>
          <w:b/>
          <w:sz w:val="24"/>
          <w:szCs w:val="24"/>
        </w:rPr>
        <w:t>(А.Р. Лурия)</w:t>
      </w:r>
    </w:p>
    <w:p w:rsidR="0073639D" w:rsidRPr="0094447A" w:rsidRDefault="0073639D" w:rsidP="0073639D">
      <w:pPr>
        <w:shd w:val="clear" w:color="auto" w:fill="FFFFFF"/>
        <w:spacing w:after="30" w:line="240" w:lineRule="auto"/>
        <w:ind w:firstLine="0"/>
        <w:jc w:val="left"/>
        <w:rPr>
          <w:sz w:val="24"/>
          <w:szCs w:val="24"/>
        </w:rPr>
      </w:pPr>
    </w:p>
    <w:p w:rsidR="0073639D" w:rsidRPr="0094447A" w:rsidRDefault="0073639D" w:rsidP="0073639D">
      <w:pPr>
        <w:shd w:val="clear" w:color="auto" w:fill="FFFFFF"/>
        <w:spacing w:after="30" w:line="240" w:lineRule="auto"/>
        <w:ind w:firstLine="0"/>
        <w:jc w:val="left"/>
        <w:rPr>
          <w:b/>
          <w:iCs/>
          <w:color w:val="000000"/>
          <w:sz w:val="24"/>
          <w:szCs w:val="24"/>
        </w:rPr>
      </w:pPr>
      <w:r w:rsidRPr="0094447A">
        <w:rPr>
          <w:b/>
          <w:iCs/>
          <w:color w:val="000000"/>
          <w:sz w:val="24"/>
          <w:szCs w:val="24"/>
        </w:rPr>
        <w:t>Цель</w:t>
      </w:r>
      <w:r w:rsidRPr="0094447A">
        <w:rPr>
          <w:i/>
          <w:iCs/>
          <w:color w:val="000000"/>
          <w:sz w:val="24"/>
          <w:szCs w:val="24"/>
        </w:rPr>
        <w:t xml:space="preserve">:  </w:t>
      </w:r>
      <w:r w:rsidRPr="0094447A">
        <w:rPr>
          <w:color w:val="000000"/>
          <w:sz w:val="24"/>
          <w:szCs w:val="24"/>
        </w:rPr>
        <w:t>выявление уровня развития объема зрительной памяти.</w:t>
      </w:r>
    </w:p>
    <w:p w:rsidR="0073639D" w:rsidRPr="0094447A" w:rsidRDefault="0073639D" w:rsidP="0073639D">
      <w:pPr>
        <w:shd w:val="clear" w:color="auto" w:fill="FFFFFF"/>
        <w:spacing w:after="30" w:line="240" w:lineRule="auto"/>
        <w:ind w:firstLine="0"/>
        <w:jc w:val="left"/>
        <w:rPr>
          <w:b/>
          <w:iCs/>
          <w:color w:val="000000"/>
          <w:sz w:val="24"/>
          <w:szCs w:val="24"/>
        </w:rPr>
      </w:pPr>
      <w:r w:rsidRPr="0094447A">
        <w:rPr>
          <w:b/>
          <w:iCs/>
          <w:color w:val="000000"/>
          <w:sz w:val="24"/>
          <w:szCs w:val="24"/>
        </w:rPr>
        <w:t>Оцениваемое УУД:</w:t>
      </w:r>
      <w:r w:rsidRPr="0094447A">
        <w:rPr>
          <w:b/>
          <w:i/>
          <w:iCs/>
          <w:color w:val="000000"/>
          <w:sz w:val="24"/>
          <w:szCs w:val="24"/>
        </w:rPr>
        <w:t xml:space="preserve"> </w:t>
      </w:r>
      <w:r w:rsidRPr="0094447A">
        <w:rPr>
          <w:color w:val="000000"/>
          <w:sz w:val="24"/>
          <w:szCs w:val="24"/>
        </w:rPr>
        <w:t>познавательные.</w:t>
      </w:r>
    </w:p>
    <w:p w:rsidR="0073639D" w:rsidRPr="0094447A" w:rsidRDefault="0073639D" w:rsidP="0073639D">
      <w:pPr>
        <w:shd w:val="clear" w:color="auto" w:fill="FFFFFF"/>
        <w:spacing w:after="30" w:line="240" w:lineRule="auto"/>
        <w:ind w:firstLine="0"/>
        <w:jc w:val="left"/>
        <w:rPr>
          <w:b/>
          <w:iCs/>
          <w:color w:val="000000"/>
          <w:sz w:val="24"/>
          <w:szCs w:val="24"/>
        </w:rPr>
      </w:pPr>
      <w:r w:rsidRPr="0094447A">
        <w:rPr>
          <w:b/>
          <w:iCs/>
          <w:color w:val="000000"/>
          <w:sz w:val="24"/>
          <w:szCs w:val="24"/>
        </w:rPr>
        <w:t xml:space="preserve">Форма проведения: </w:t>
      </w:r>
      <w:r w:rsidRPr="0094447A">
        <w:rPr>
          <w:color w:val="000000"/>
          <w:sz w:val="24"/>
          <w:szCs w:val="24"/>
        </w:rPr>
        <w:t>письменный опрос.</w:t>
      </w:r>
    </w:p>
    <w:p w:rsidR="0073639D" w:rsidRPr="0094447A" w:rsidRDefault="0073639D" w:rsidP="0073639D">
      <w:pPr>
        <w:shd w:val="clear" w:color="auto" w:fill="FFFFFF"/>
        <w:spacing w:after="30" w:line="240" w:lineRule="auto"/>
        <w:ind w:firstLine="0"/>
        <w:jc w:val="left"/>
        <w:rPr>
          <w:i/>
          <w:iCs/>
          <w:color w:val="000000"/>
          <w:sz w:val="24"/>
          <w:szCs w:val="24"/>
        </w:rPr>
      </w:pPr>
      <w:r w:rsidRPr="0094447A">
        <w:rPr>
          <w:b/>
          <w:iCs/>
          <w:color w:val="000000"/>
          <w:sz w:val="24"/>
          <w:szCs w:val="24"/>
        </w:rPr>
        <w:t xml:space="preserve">Возраст: </w:t>
      </w:r>
      <w:r w:rsidRPr="0094447A">
        <w:rPr>
          <w:color w:val="000000"/>
          <w:sz w:val="24"/>
          <w:szCs w:val="24"/>
        </w:rPr>
        <w:t>младшие школьники</w:t>
      </w:r>
    </w:p>
    <w:p w:rsidR="0073639D" w:rsidRPr="0094447A" w:rsidRDefault="0073639D" w:rsidP="0073639D">
      <w:pPr>
        <w:shd w:val="clear" w:color="auto" w:fill="FFFFFF"/>
        <w:spacing w:after="30" w:line="240" w:lineRule="auto"/>
        <w:ind w:firstLine="0"/>
        <w:jc w:val="left"/>
        <w:rPr>
          <w:i/>
          <w:iCs/>
          <w:color w:val="000000"/>
          <w:sz w:val="24"/>
          <w:szCs w:val="24"/>
        </w:rPr>
      </w:pPr>
      <w:r w:rsidRPr="0094447A">
        <w:rPr>
          <w:i/>
          <w:iCs/>
          <w:color w:val="000000"/>
          <w:sz w:val="24"/>
          <w:szCs w:val="24"/>
        </w:rPr>
        <w:t xml:space="preserve">Ход методики: </w:t>
      </w:r>
      <w:r w:rsidRPr="0094447A">
        <w:rPr>
          <w:color w:val="000000"/>
          <w:sz w:val="24"/>
          <w:szCs w:val="24"/>
        </w:rPr>
        <w:t>Ребенку последовательно предъявляют 30 карточек, каждая в течении 2 секунд, интервал — 1 секунда. После показа всех картинок через 10 секунд проверяют, сколько картинок запомнил испытуемый (в любом порядке).</w:t>
      </w:r>
    </w:p>
    <w:p w:rsidR="0073639D" w:rsidRPr="0094447A" w:rsidRDefault="0073639D" w:rsidP="0073639D">
      <w:pPr>
        <w:shd w:val="clear" w:color="auto" w:fill="FFFFFF"/>
        <w:spacing w:after="30" w:line="240" w:lineRule="auto"/>
        <w:ind w:firstLine="0"/>
        <w:jc w:val="left"/>
        <w:rPr>
          <w:b/>
          <w:bCs/>
          <w:i/>
          <w:iCs/>
          <w:color w:val="000000"/>
          <w:sz w:val="24"/>
          <w:szCs w:val="24"/>
        </w:rPr>
      </w:pPr>
      <w:r w:rsidRPr="0094447A">
        <w:rPr>
          <w:i/>
          <w:iCs/>
          <w:color w:val="000000"/>
          <w:sz w:val="24"/>
          <w:szCs w:val="24"/>
        </w:rPr>
        <w:t xml:space="preserve">Инструкция: </w:t>
      </w:r>
      <w:r w:rsidRPr="0094447A">
        <w:rPr>
          <w:color w:val="000000"/>
          <w:sz w:val="24"/>
          <w:szCs w:val="24"/>
        </w:rPr>
        <w:t>«Сейчас я буду показывать по порядку и только один раз картинки. Тебе необходимо запомнить что изображено на картинках и затем их назвать в любом порядке».</w:t>
      </w:r>
    </w:p>
    <w:p w:rsidR="0073639D" w:rsidRPr="0094447A" w:rsidRDefault="0073639D" w:rsidP="0073639D">
      <w:pPr>
        <w:shd w:val="clear" w:color="auto" w:fill="FFFFFF"/>
        <w:spacing w:line="240" w:lineRule="auto"/>
        <w:ind w:firstLine="0"/>
        <w:jc w:val="left"/>
        <w:rPr>
          <w:b/>
          <w:bCs/>
          <w:i/>
          <w:iCs/>
          <w:color w:val="000000"/>
          <w:sz w:val="24"/>
          <w:szCs w:val="24"/>
        </w:rPr>
      </w:pPr>
      <w:r w:rsidRPr="0094447A">
        <w:rPr>
          <w:b/>
          <w:bCs/>
          <w:i/>
          <w:iCs/>
          <w:color w:val="000000"/>
          <w:sz w:val="24"/>
          <w:szCs w:val="24"/>
        </w:rPr>
        <w:t>Обработка результатов:</w:t>
      </w:r>
    </w:p>
    <w:p w:rsidR="0073639D" w:rsidRPr="0094447A" w:rsidRDefault="0073639D" w:rsidP="0073639D">
      <w:pPr>
        <w:shd w:val="clear" w:color="auto" w:fill="FFFFFF"/>
        <w:spacing w:line="240" w:lineRule="auto"/>
        <w:ind w:firstLine="0"/>
        <w:jc w:val="left"/>
        <w:rPr>
          <w:b/>
          <w:bCs/>
          <w:i/>
          <w:iCs/>
          <w:color w:val="000000"/>
          <w:sz w:val="24"/>
          <w:szCs w:val="24"/>
        </w:rPr>
      </w:pPr>
      <w:r w:rsidRPr="0094447A">
        <w:rPr>
          <w:b/>
          <w:bCs/>
          <w:i/>
          <w:iCs/>
          <w:color w:val="000000"/>
          <w:sz w:val="24"/>
          <w:szCs w:val="24"/>
        </w:rPr>
        <w:t xml:space="preserve">Высокий уровень развития памяти </w:t>
      </w:r>
      <w:r w:rsidRPr="0094447A">
        <w:rPr>
          <w:color w:val="000000"/>
          <w:sz w:val="24"/>
          <w:szCs w:val="24"/>
        </w:rPr>
        <w:t>— с первого раза ребенок запоминает не менее 25 картинок.</w:t>
      </w:r>
    </w:p>
    <w:p w:rsidR="0073639D" w:rsidRPr="0094447A" w:rsidRDefault="0073639D" w:rsidP="0073639D">
      <w:pPr>
        <w:shd w:val="clear" w:color="auto" w:fill="FFFFFF"/>
        <w:spacing w:line="240" w:lineRule="auto"/>
        <w:ind w:firstLine="0"/>
        <w:jc w:val="left"/>
        <w:rPr>
          <w:b/>
          <w:bCs/>
          <w:i/>
          <w:iCs/>
          <w:color w:val="000000"/>
          <w:sz w:val="24"/>
          <w:szCs w:val="24"/>
        </w:rPr>
      </w:pPr>
      <w:r w:rsidRPr="0094447A">
        <w:rPr>
          <w:b/>
          <w:bCs/>
          <w:i/>
          <w:iCs/>
          <w:color w:val="000000"/>
          <w:sz w:val="24"/>
          <w:szCs w:val="24"/>
        </w:rPr>
        <w:t xml:space="preserve">Средний уровень развития памяти </w:t>
      </w:r>
      <w:r w:rsidRPr="0094447A">
        <w:rPr>
          <w:color w:val="000000"/>
          <w:sz w:val="24"/>
          <w:szCs w:val="24"/>
        </w:rPr>
        <w:t>— с первого раза ребенок запоминает не менее 15-20 картинок.</w:t>
      </w:r>
    </w:p>
    <w:p w:rsidR="0073639D" w:rsidRPr="0094447A" w:rsidRDefault="0073639D" w:rsidP="0073639D">
      <w:pPr>
        <w:shd w:val="clear" w:color="auto" w:fill="FFFFFF"/>
        <w:spacing w:line="240" w:lineRule="auto"/>
        <w:ind w:firstLine="0"/>
        <w:jc w:val="left"/>
        <w:rPr>
          <w:sz w:val="24"/>
          <w:szCs w:val="24"/>
        </w:rPr>
      </w:pPr>
      <w:r w:rsidRPr="0094447A">
        <w:rPr>
          <w:b/>
          <w:bCs/>
          <w:i/>
          <w:iCs/>
          <w:color w:val="000000"/>
          <w:sz w:val="24"/>
          <w:szCs w:val="24"/>
        </w:rPr>
        <w:t xml:space="preserve">Низкий уровень развития памяти </w:t>
      </w:r>
      <w:r w:rsidRPr="0094447A">
        <w:rPr>
          <w:color w:val="000000"/>
          <w:sz w:val="24"/>
          <w:szCs w:val="24"/>
        </w:rPr>
        <w:t>— с первого раза ребенок запоминает менее 10 картинок.</w:t>
      </w:r>
    </w:p>
    <w:p w:rsidR="0073639D" w:rsidRPr="0094447A" w:rsidRDefault="0073639D" w:rsidP="0073639D">
      <w:pPr>
        <w:shd w:val="clear" w:color="auto" w:fill="FFFFFF"/>
        <w:spacing w:before="30" w:after="30"/>
        <w:ind w:firstLine="0"/>
        <w:jc w:val="left"/>
        <w:rPr>
          <w:b/>
          <w:bCs/>
          <w:color w:val="000000"/>
          <w:sz w:val="24"/>
          <w:szCs w:val="24"/>
        </w:rPr>
      </w:pPr>
    </w:p>
    <w:p w:rsidR="0073639D" w:rsidRPr="0094447A" w:rsidRDefault="0073639D" w:rsidP="0073639D">
      <w:pPr>
        <w:shd w:val="clear" w:color="auto" w:fill="FFFFFF"/>
        <w:suppressAutoHyphens/>
        <w:ind w:firstLine="706"/>
        <w:rPr>
          <w:rFonts w:eastAsia="Times New Roman"/>
          <w:b/>
          <w:color w:val="000000"/>
          <w:sz w:val="24"/>
          <w:szCs w:val="24"/>
          <w:lang w:eastAsia="ar-SA"/>
        </w:rPr>
      </w:pPr>
      <w:r w:rsidRPr="0094447A">
        <w:rPr>
          <w:rFonts w:eastAsia="Times New Roman"/>
          <w:b/>
          <w:color w:val="000000"/>
          <w:sz w:val="24"/>
          <w:szCs w:val="24"/>
          <w:lang w:eastAsia="ar-SA"/>
        </w:rPr>
        <w:t xml:space="preserve">Диагностика универсального действия общего приема </w:t>
      </w:r>
    </w:p>
    <w:p w:rsidR="0073639D" w:rsidRPr="0094447A" w:rsidRDefault="0073639D" w:rsidP="0073639D">
      <w:pPr>
        <w:shd w:val="clear" w:color="auto" w:fill="FFFFFF"/>
        <w:suppressAutoHyphens/>
        <w:ind w:firstLine="706"/>
        <w:rPr>
          <w:rFonts w:eastAsia="Times New Roman"/>
          <w:b/>
          <w:color w:val="000000"/>
          <w:sz w:val="24"/>
          <w:szCs w:val="24"/>
          <w:lang w:eastAsia="ar-SA"/>
        </w:rPr>
      </w:pPr>
      <w:r w:rsidRPr="0094447A">
        <w:rPr>
          <w:rFonts w:eastAsia="Times New Roman"/>
          <w:b/>
          <w:color w:val="000000"/>
          <w:sz w:val="24"/>
          <w:szCs w:val="24"/>
          <w:lang w:eastAsia="ar-SA"/>
        </w:rPr>
        <w:t>решения задач (по А.Р. Лурия, Л.С. Цветковой)</w:t>
      </w:r>
    </w:p>
    <w:p w:rsidR="0073639D" w:rsidRPr="0094447A" w:rsidRDefault="0073639D" w:rsidP="0073639D">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 xml:space="preserve">Цель: </w:t>
      </w:r>
      <w:r w:rsidRPr="0094447A">
        <w:rPr>
          <w:rFonts w:eastAsia="Times New Roman"/>
          <w:color w:val="000000"/>
          <w:sz w:val="24"/>
          <w:szCs w:val="24"/>
          <w:lang w:eastAsia="ar-SA"/>
        </w:rPr>
        <w:t>выявление сформированности общего приема решения задач.</w:t>
      </w:r>
    </w:p>
    <w:p w:rsidR="0073639D" w:rsidRPr="0094447A" w:rsidRDefault="0073639D" w:rsidP="0073639D">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 xml:space="preserve">Оцениваемые УУД: </w:t>
      </w:r>
      <w:r w:rsidRPr="0094447A">
        <w:rPr>
          <w:rFonts w:eastAsia="Times New Roman"/>
          <w:color w:val="000000"/>
          <w:sz w:val="24"/>
          <w:szCs w:val="24"/>
          <w:lang w:eastAsia="ar-SA"/>
        </w:rPr>
        <w:t>прием решения задач; логические действия.</w:t>
      </w:r>
    </w:p>
    <w:p w:rsidR="0073639D" w:rsidRPr="0094447A" w:rsidRDefault="0073639D" w:rsidP="0073639D">
      <w:pPr>
        <w:shd w:val="clear" w:color="auto" w:fill="FFFFFF"/>
        <w:suppressAutoHyphens/>
        <w:spacing w:line="240" w:lineRule="auto"/>
        <w:ind w:firstLine="0"/>
        <w:jc w:val="left"/>
        <w:rPr>
          <w:rFonts w:eastAsia="Times New Roman"/>
          <w:b/>
          <w:bCs/>
          <w:iCs/>
          <w:color w:val="000000"/>
          <w:sz w:val="24"/>
          <w:szCs w:val="24"/>
          <w:lang w:eastAsia="ar-SA"/>
        </w:rPr>
      </w:pPr>
      <w:r w:rsidRPr="0094447A">
        <w:rPr>
          <w:rFonts w:eastAsia="Times New Roman"/>
          <w:b/>
          <w:bCs/>
          <w:iCs/>
          <w:color w:val="000000"/>
          <w:sz w:val="24"/>
          <w:szCs w:val="24"/>
          <w:lang w:eastAsia="ar-SA"/>
        </w:rPr>
        <w:t>Возраст</w:t>
      </w:r>
      <w:r w:rsidRPr="0094447A">
        <w:rPr>
          <w:rFonts w:eastAsia="Times New Roman"/>
          <w:iCs/>
          <w:color w:val="000000"/>
          <w:sz w:val="24"/>
          <w:szCs w:val="24"/>
          <w:lang w:eastAsia="ar-SA"/>
        </w:rPr>
        <w:t xml:space="preserve">: </w:t>
      </w:r>
      <w:r w:rsidRPr="0094447A">
        <w:rPr>
          <w:rFonts w:eastAsia="Times New Roman"/>
          <w:color w:val="000000"/>
          <w:sz w:val="24"/>
          <w:szCs w:val="24"/>
          <w:lang w:eastAsia="ar-SA"/>
        </w:rPr>
        <w:t>младшие школьники</w:t>
      </w:r>
    </w:p>
    <w:p w:rsidR="0073639D" w:rsidRPr="0094447A" w:rsidRDefault="0073639D" w:rsidP="0073639D">
      <w:pPr>
        <w:shd w:val="clear" w:color="auto" w:fill="FFFFFF"/>
        <w:suppressAutoHyphens/>
        <w:spacing w:line="240" w:lineRule="auto"/>
        <w:ind w:firstLine="0"/>
        <w:jc w:val="left"/>
        <w:rPr>
          <w:rFonts w:eastAsia="Times New Roman"/>
          <w:iCs/>
          <w:color w:val="000000"/>
          <w:sz w:val="24"/>
          <w:szCs w:val="24"/>
          <w:lang w:eastAsia="ar-SA"/>
        </w:rPr>
      </w:pPr>
      <w:r w:rsidRPr="0094447A">
        <w:rPr>
          <w:rFonts w:eastAsia="Times New Roman"/>
          <w:b/>
          <w:bCs/>
          <w:iCs/>
          <w:color w:val="000000"/>
          <w:sz w:val="24"/>
          <w:szCs w:val="24"/>
          <w:lang w:eastAsia="ar-SA"/>
        </w:rPr>
        <w:t>Метод оценивания</w:t>
      </w:r>
      <w:r w:rsidRPr="0094447A">
        <w:rPr>
          <w:rFonts w:eastAsia="Times New Roman"/>
          <w:iCs/>
          <w:color w:val="000000"/>
          <w:sz w:val="24"/>
          <w:szCs w:val="24"/>
          <w:lang w:eastAsia="ar-SA"/>
        </w:rPr>
        <w:t xml:space="preserve">: </w:t>
      </w:r>
      <w:r w:rsidRPr="0094447A">
        <w:rPr>
          <w:rFonts w:eastAsia="Times New Roman"/>
          <w:color w:val="000000"/>
          <w:sz w:val="24"/>
          <w:szCs w:val="24"/>
          <w:lang w:eastAsia="ar-SA"/>
        </w:rPr>
        <w:t>индивидуальная или групповая работа детей.</w:t>
      </w:r>
    </w:p>
    <w:p w:rsidR="0073639D" w:rsidRPr="0094447A" w:rsidRDefault="0073639D" w:rsidP="0073639D">
      <w:pPr>
        <w:shd w:val="clear" w:color="auto" w:fill="FFFFFF"/>
        <w:suppressAutoHyphens/>
        <w:spacing w:line="240" w:lineRule="auto"/>
        <w:ind w:firstLine="0"/>
        <w:jc w:val="both"/>
        <w:rPr>
          <w:rFonts w:eastAsia="Times New Roman"/>
          <w:i/>
          <w:iCs/>
          <w:color w:val="000000"/>
          <w:sz w:val="24"/>
          <w:szCs w:val="24"/>
          <w:lang w:eastAsia="ar-SA"/>
        </w:rPr>
      </w:pPr>
      <w:r w:rsidRPr="0094447A">
        <w:rPr>
          <w:rFonts w:eastAsia="Times New Roman"/>
          <w:i/>
          <w:iCs/>
          <w:color w:val="000000"/>
          <w:sz w:val="24"/>
          <w:szCs w:val="24"/>
          <w:lang w:eastAsia="ar-SA"/>
        </w:rPr>
        <w:t xml:space="preserve">Описание задания: </w:t>
      </w:r>
      <w:r w:rsidRPr="0094447A">
        <w:rPr>
          <w:rFonts w:eastAsia="Times New Roman"/>
          <w:color w:val="000000"/>
          <w:sz w:val="24"/>
          <w:szCs w:val="24"/>
          <w:lang w:eastAsia="ar-SA"/>
        </w:rPr>
        <w:t>все задачи (в зависимости от возраста учащихся) предлагаются для решения арифметическим(не алгебраическим)способом. Допускаются записи плана(хода) решения,вычислений,графический анализ условия.Учащийся должен рассказать,как он решал задачу, доказать,что полученный ответ правильный.</w:t>
      </w:r>
    </w:p>
    <w:p w:rsidR="0073639D" w:rsidRPr="0094447A" w:rsidRDefault="0073639D" w:rsidP="0073639D">
      <w:pPr>
        <w:shd w:val="clear" w:color="auto" w:fill="FFFFFF"/>
        <w:suppressAutoHyphens/>
        <w:spacing w:before="280" w:line="240" w:lineRule="auto"/>
        <w:ind w:firstLine="0"/>
        <w:jc w:val="both"/>
        <w:rPr>
          <w:rFonts w:eastAsia="Times New Roman"/>
          <w:i/>
          <w:iCs/>
          <w:color w:val="000000"/>
          <w:sz w:val="24"/>
          <w:szCs w:val="24"/>
          <w:lang w:eastAsia="ar-SA"/>
        </w:rPr>
      </w:pPr>
      <w:r w:rsidRPr="0094447A">
        <w:rPr>
          <w:rFonts w:eastAsia="Times New Roman"/>
          <w:i/>
          <w:iCs/>
          <w:color w:val="000000"/>
          <w:sz w:val="24"/>
          <w:szCs w:val="24"/>
          <w:lang w:eastAsia="ar-SA"/>
        </w:rPr>
        <w:t>Критерии оценивания:</w:t>
      </w:r>
      <w:r w:rsidRPr="0094447A">
        <w:rPr>
          <w:rFonts w:eastAsia="Times New Roman"/>
          <w:color w:val="000000"/>
          <w:sz w:val="24"/>
          <w:szCs w:val="24"/>
          <w:lang w:eastAsia="ar-SA"/>
        </w:rPr>
        <w:t>умение выделять смысловыеединицы текста и устанавливать отношения между ними, создавать схемы решения,выстраивать последовательность операций, соотносить результат решения с исходным условием задачи.</w:t>
      </w:r>
    </w:p>
    <w:p w:rsidR="0073639D" w:rsidRPr="0094447A" w:rsidRDefault="0073639D" w:rsidP="0073639D">
      <w:pPr>
        <w:shd w:val="clear" w:color="auto" w:fill="FFFFFF"/>
        <w:suppressAutoHyphens/>
        <w:spacing w:before="280" w:line="240" w:lineRule="auto"/>
        <w:ind w:firstLine="0"/>
        <w:jc w:val="both"/>
        <w:rPr>
          <w:rFonts w:eastAsia="Times New Roman"/>
          <w:color w:val="000000"/>
          <w:sz w:val="24"/>
          <w:szCs w:val="24"/>
          <w:lang w:eastAsia="ar-SA"/>
        </w:rPr>
      </w:pPr>
      <w:r w:rsidRPr="0094447A">
        <w:rPr>
          <w:rFonts w:eastAsia="Times New Roman"/>
          <w:i/>
          <w:iCs/>
          <w:color w:val="000000"/>
          <w:sz w:val="24"/>
          <w:szCs w:val="24"/>
          <w:lang w:eastAsia="ar-SA"/>
        </w:rPr>
        <w:t>Уровни сформированности общего приема решения задач:</w:t>
      </w:r>
    </w:p>
    <w:p w:rsidR="0073639D" w:rsidRPr="0094447A" w:rsidRDefault="0073639D" w:rsidP="00124380">
      <w:pPr>
        <w:numPr>
          <w:ilvl w:val="0"/>
          <w:numId w:val="100"/>
        </w:numPr>
        <w:shd w:val="clear" w:color="auto" w:fill="FFFFFF"/>
        <w:suppressAutoHyphens/>
        <w:spacing w:before="280"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При анализе задачи выделяют не только существенные, но и несущественные смысловые единицы текста; создают неадекватные схемы решения; применяют стереотипные способы решения; не умеют соотносить результат решения с исходным условием задачи.</w:t>
      </w:r>
    </w:p>
    <w:p w:rsidR="0073639D" w:rsidRPr="0094447A" w:rsidRDefault="0073639D" w:rsidP="00124380">
      <w:pPr>
        <w:numPr>
          <w:ilvl w:val="0"/>
          <w:numId w:val="100"/>
        </w:numPr>
        <w:shd w:val="clear" w:color="auto" w:fill="FFFFFF"/>
        <w:suppressAutoHyphens/>
        <w:spacing w:after="280" w:line="240" w:lineRule="auto"/>
        <w:jc w:val="both"/>
        <w:rPr>
          <w:rFonts w:eastAsia="Times New Roman"/>
          <w:color w:val="000000"/>
          <w:sz w:val="24"/>
          <w:szCs w:val="24"/>
          <w:lang w:eastAsia="ar-SA"/>
        </w:rPr>
      </w:pPr>
      <w:r w:rsidRPr="0094447A">
        <w:rPr>
          <w:rFonts w:eastAsia="Times New Roman"/>
          <w:color w:val="000000"/>
          <w:sz w:val="24"/>
          <w:szCs w:val="24"/>
          <w:lang w:eastAsia="ar-SA"/>
        </w:rPr>
        <w:t>При анализе выделяют только существенные смысловые единицы текста; при создании схемы решения не учитывают все связи между данными условия и требованием; применяют стереотипные способы решения; испытывают трудности (допускают ошибки) в соотнесении результата решения с исходными данными задачи.</w:t>
      </w:r>
    </w:p>
    <w:p w:rsidR="0073639D" w:rsidRPr="0094447A" w:rsidRDefault="0073639D" w:rsidP="0073639D">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При анализе выделяют только существенные смысловые единицы текста; создают различные схемы решения; используют разные способы решения; обосновывают соответствие полученных результатов решения исходному условию задачи.</w:t>
      </w:r>
    </w:p>
    <w:p w:rsidR="0073639D" w:rsidRPr="0094447A" w:rsidRDefault="0073639D" w:rsidP="0073639D">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А.Р. Лурия и Л.С.Цветкова предложили набор задач с постепенно усложняющейся структурой, который дает возможность диагностировать сформированность обобщенного способа решения задач.</w:t>
      </w:r>
    </w:p>
    <w:p w:rsidR="0073639D" w:rsidRPr="0094447A" w:rsidRDefault="0073639D" w:rsidP="00124380">
      <w:pPr>
        <w:numPr>
          <w:ilvl w:val="2"/>
          <w:numId w:val="104"/>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Наиболее элементарную группу составляют простые задачи, в которых условие однозначно определяет алгоритм решения,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х или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=х.</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Маши 5 яблок,</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Пети 4 яблока. Сколько яблок у них обоих?</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•Коля собрал 9 грибов, а Маша— на 4 гриба меньше, чем Коля. Сколько грибов собрала Маша?</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•В мастерскую привезли 47 сосновых и липовых досок. Липовых было 5 досок. Сколько сосновых досок привезли в мастерскую?</w:t>
      </w:r>
    </w:p>
    <w:p w:rsidR="0073639D" w:rsidRPr="0094447A" w:rsidRDefault="0073639D" w:rsidP="00124380">
      <w:pPr>
        <w:numPr>
          <w:ilvl w:val="2"/>
          <w:numId w:val="103"/>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Простые инвертированные задачи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х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или </w:t>
      </w:r>
      <w:r w:rsidRPr="0094447A">
        <w:rPr>
          <w:rFonts w:eastAsia="Times New Roman"/>
          <w:color w:val="000000"/>
          <w:sz w:val="24"/>
          <w:szCs w:val="24"/>
          <w:lang w:val="en-US" w:eastAsia="ar-SA"/>
        </w:rPr>
        <w:t>x</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,существенно отличающиеся от задач первой группы своей психологической структурой.</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мальчика было 12 яблок; часть из них он отдал. У него осталось 8 яблок. Сколько яблок он отдал?</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На дереве сидели птички.3 птички улетели; осталось 5 птичек. Сколько птичек сидело на дереве?</w:t>
      </w:r>
    </w:p>
    <w:p w:rsidR="0073639D" w:rsidRPr="0094447A" w:rsidRDefault="0073639D" w:rsidP="00124380">
      <w:pPr>
        <w:numPr>
          <w:ilvl w:val="2"/>
          <w:numId w:val="101"/>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Составные задачи, в которых само условие не определяет возможный ход решения,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 xml:space="preserve"> или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•У Маши 5 яблок,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Кати на 2 яблока больше (меньше). Сколько яблок у них обеих?</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•У Пети 3 яблока,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y</w:t>
      </w:r>
      <w:r w:rsidRPr="0094447A">
        <w:rPr>
          <w:rFonts w:eastAsia="Times New Roman"/>
          <w:color w:val="000000"/>
          <w:sz w:val="24"/>
          <w:szCs w:val="24"/>
          <w:lang w:eastAsia="ar-SA"/>
        </w:rPr>
        <w:t xml:space="preserve"> Васи в 2 раза больше. Сколько яблок у них обоих?</w:t>
      </w:r>
    </w:p>
    <w:p w:rsidR="0073639D" w:rsidRPr="0094447A" w:rsidRDefault="0073639D" w:rsidP="00124380">
      <w:pPr>
        <w:numPr>
          <w:ilvl w:val="2"/>
          <w:numId w:val="102"/>
        </w:numPr>
        <w:shd w:val="clear" w:color="auto" w:fill="FFFFFF"/>
        <w:suppressAutoHyphens/>
        <w:spacing w:after="200" w:line="240" w:lineRule="auto"/>
        <w:ind w:left="0" w:firstLine="706"/>
        <w:jc w:val="both"/>
        <w:rPr>
          <w:rFonts w:eastAsia="Times New Roman"/>
          <w:color w:val="000000"/>
          <w:sz w:val="24"/>
          <w:szCs w:val="24"/>
          <w:lang w:eastAsia="ar-SA"/>
        </w:rPr>
      </w:pPr>
      <w:r w:rsidRPr="0094447A">
        <w:rPr>
          <w:rFonts w:eastAsia="Times New Roman"/>
          <w:color w:val="000000"/>
          <w:sz w:val="24"/>
          <w:szCs w:val="24"/>
          <w:lang w:eastAsia="ar-SA"/>
        </w:rPr>
        <w:t xml:space="preserve">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типа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b</w:t>
      </w:r>
      <w:r w:rsidRPr="0094447A">
        <w:rPr>
          <w:rFonts w:eastAsia="Times New Roman"/>
          <w:color w:val="000000"/>
          <w:sz w:val="24"/>
          <w:szCs w:val="24"/>
          <w:lang w:eastAsia="ar-SA"/>
        </w:rPr>
        <w:t>) + [(</w:t>
      </w:r>
      <w:r w:rsidRPr="0094447A">
        <w:rPr>
          <w:rFonts w:eastAsia="Times New Roman"/>
          <w:color w:val="000000"/>
          <w:sz w:val="24"/>
          <w:szCs w:val="24"/>
          <w:lang w:val="en-US" w:eastAsia="ar-SA"/>
        </w:rPr>
        <w:t>a</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b</w:t>
      </w:r>
      <w:r w:rsidRPr="0094447A">
        <w:rPr>
          <w:rFonts w:eastAsia="Times New Roman"/>
          <w:color w:val="000000"/>
          <w:sz w:val="24"/>
          <w:szCs w:val="24"/>
          <w:lang w:eastAsia="ar-SA"/>
        </w:rPr>
        <w:t xml:space="preserve">)– </w:t>
      </w:r>
      <w:r w:rsidRPr="0094447A">
        <w:rPr>
          <w:rFonts w:eastAsia="Times New Roman"/>
          <w:color w:val="000000"/>
          <w:sz w:val="24"/>
          <w:szCs w:val="24"/>
          <w:lang w:val="en-US" w:eastAsia="ar-SA"/>
        </w:rPr>
        <w:t>c</w:t>
      </w:r>
      <w:r w:rsidRPr="0094447A">
        <w:rPr>
          <w:rFonts w:eastAsia="Times New Roman"/>
          <w:color w:val="000000"/>
          <w:sz w:val="24"/>
          <w:szCs w:val="24"/>
          <w:lang w:eastAsia="ar-SA"/>
        </w:rPr>
        <w:t xml:space="preserve">] = </w:t>
      </w:r>
      <w:r w:rsidRPr="0094447A">
        <w:rPr>
          <w:rFonts w:eastAsia="Times New Roman"/>
          <w:color w:val="000000"/>
          <w:sz w:val="24"/>
          <w:szCs w:val="24"/>
          <w:lang w:val="en-US" w:eastAsia="ar-SA"/>
        </w:rPr>
        <w:t>x</w:t>
      </w:r>
      <w:r w:rsidRPr="0094447A">
        <w:rPr>
          <w:rFonts w:eastAsia="Times New Roman"/>
          <w:color w:val="000000"/>
          <w:sz w:val="24"/>
          <w:szCs w:val="24"/>
          <w:lang w:eastAsia="ar-SA"/>
        </w:rPr>
        <w:t>.</w:t>
      </w:r>
    </w:p>
    <w:p w:rsidR="0073639D" w:rsidRPr="0094447A" w:rsidRDefault="0073639D" w:rsidP="0073639D">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Например:</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•Сын собрал15 грибов. Отец собрал на 25 грибов больше, чем сын. Мать собрала на 5 грибов меньше отца. Сколько всего грибов собрала вся семья?</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•У фермера было20 га земли. С каждого гектара он снял по 3 т зерна. 1/2 зерна он продал. Сколько зерна осталось у фермера?</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5. Сложные задачи с инвертированным ходом действий, одна из основных частей которых остается неизвестной и должна быть получена путем нескольких операций. Например:</w:t>
      </w:r>
    </w:p>
    <w:p w:rsidR="0073639D" w:rsidRPr="0094447A" w:rsidRDefault="0073639D" w:rsidP="0073639D">
      <w:pPr>
        <w:shd w:val="clear" w:color="auto" w:fill="FFFFFF"/>
        <w:suppressAutoHyphens/>
        <w:spacing w:before="280"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•Сыну 5 лет. Через15 лет отец будет в 3 раза старше сына. Сколько лет отцу сейчас?</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•Одна ручка и один букварь стоят 37 рублей. Две ручки и один букварь стоят 49 рублей. Сколько стоят отдельно одна ручка и один букварь?</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Три мальчика поймали 11 кг рыбы. Улов первого и второго был 7 кг; улов второго и третьего – 6 кг. Сколько рыбы поймал каждый из мальчиков?</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Отцу 49 лет. Он старше сына на 20 лет. Сколько лет им обоим вместе?</w:t>
      </w:r>
    </w:p>
    <w:p w:rsidR="0073639D" w:rsidRPr="0094447A" w:rsidRDefault="0073639D" w:rsidP="0073639D">
      <w:pPr>
        <w:shd w:val="clear" w:color="auto" w:fill="FFFFFF"/>
        <w:suppressAutoHyphens/>
        <w:spacing w:line="240" w:lineRule="auto"/>
        <w:ind w:firstLine="706"/>
        <w:jc w:val="both"/>
        <w:rPr>
          <w:rFonts w:eastAsia="Times New Roman"/>
          <w:color w:val="000000"/>
          <w:sz w:val="24"/>
          <w:szCs w:val="24"/>
          <w:lang w:eastAsia="ar-SA"/>
        </w:rPr>
      </w:pPr>
      <w:r w:rsidRPr="0094447A">
        <w:rPr>
          <w:rFonts w:eastAsia="Times New Roman"/>
          <w:color w:val="000000"/>
          <w:sz w:val="24"/>
          <w:szCs w:val="24"/>
          <w:lang w:eastAsia="ar-SA"/>
        </w:rPr>
        <w:t>6. Задачи на прямое (обратное) приведение к единице, на разность, на части, на пропорциональное деление. Например:</w:t>
      </w:r>
    </w:p>
    <w:p w:rsidR="0073639D" w:rsidRPr="0094447A" w:rsidRDefault="0073639D" w:rsidP="00124380">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15 фломастеров стоят 30 рублей. Купили 8 таких фломастеров. </w:t>
      </w:r>
      <w:r w:rsidRPr="0094447A">
        <w:rPr>
          <w:rFonts w:eastAsia="Times New Roman"/>
          <w:color w:val="000000"/>
          <w:sz w:val="24"/>
          <w:szCs w:val="24"/>
          <w:lang w:val="en-US" w:eastAsia="ar-SA"/>
        </w:rPr>
        <w:t>Сколько денег заплатили?</w:t>
      </w:r>
    </w:p>
    <w:p w:rsidR="0073639D" w:rsidRPr="0094447A" w:rsidRDefault="0073639D" w:rsidP="00124380">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Купили кисточек на 40 рублей. Сколько кисточек купили, если известно, что 3 такие кисточки стоят 24 рубля?</w:t>
      </w:r>
    </w:p>
    <w:p w:rsidR="0073639D" w:rsidRPr="0094447A" w:rsidRDefault="0073639D" w:rsidP="00124380">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На двух полках стояло 18 книг. На одной из них было на 2 книги больше. </w:t>
      </w:r>
      <w:r w:rsidRPr="0094447A">
        <w:rPr>
          <w:rFonts w:eastAsia="Times New Roman"/>
          <w:color w:val="000000"/>
          <w:sz w:val="24"/>
          <w:szCs w:val="24"/>
          <w:lang w:val="en-US" w:eastAsia="ar-SA"/>
        </w:rPr>
        <w:t>Сколько книг было на каждой полке?</w:t>
      </w:r>
    </w:p>
    <w:p w:rsidR="0073639D" w:rsidRPr="0094447A" w:rsidRDefault="0073639D" w:rsidP="00124380">
      <w:pPr>
        <w:numPr>
          <w:ilvl w:val="0"/>
          <w:numId w:val="95"/>
        </w:numPr>
        <w:shd w:val="clear" w:color="auto" w:fill="FFFFFF"/>
        <w:suppressAutoHyphens/>
        <w:spacing w:after="200" w:line="240" w:lineRule="auto"/>
        <w:jc w:val="both"/>
        <w:rPr>
          <w:rFonts w:eastAsia="Times New Roman"/>
          <w:color w:val="000000"/>
          <w:sz w:val="24"/>
          <w:szCs w:val="24"/>
          <w:lang w:eastAsia="ar-SA"/>
        </w:rPr>
      </w:pPr>
      <w:r w:rsidRPr="0094447A">
        <w:rPr>
          <w:rFonts w:eastAsia="Times New Roman"/>
          <w:color w:val="000000"/>
          <w:sz w:val="24"/>
          <w:szCs w:val="24"/>
          <w:lang w:eastAsia="ar-SA"/>
        </w:rPr>
        <w:t xml:space="preserve">Двое мальчиков хотели купить книгу. Одному не хватало для ее покупки 7 рублей, другому не хватало 5 рублей. Они сложили свои деньги, но им все равно не хватило 3 рублей. </w:t>
      </w:r>
      <w:r w:rsidRPr="0094447A">
        <w:rPr>
          <w:rFonts w:eastAsia="Times New Roman"/>
          <w:color w:val="000000"/>
          <w:sz w:val="24"/>
          <w:szCs w:val="24"/>
          <w:lang w:val="en-US" w:eastAsia="ar-SA"/>
        </w:rPr>
        <w:t>Сколько стоит книга?</w:t>
      </w:r>
    </w:p>
    <w:p w:rsidR="0073639D" w:rsidRDefault="0073639D" w:rsidP="0073639D">
      <w:pPr>
        <w:ind w:firstLine="708"/>
        <w:jc w:val="right"/>
        <w:rPr>
          <w:b/>
          <w:sz w:val="24"/>
        </w:rPr>
      </w:pPr>
      <w:r w:rsidRPr="0094447A">
        <w:rPr>
          <w:rFonts w:ascii="Calibri" w:hAnsi="Calibri"/>
          <w:sz w:val="22"/>
          <w:szCs w:val="22"/>
        </w:rPr>
        <w:t>По двору бегали куры и кролики. Сколько было кур, если известно, что кроликов было на 6 больше, а у всех вместе было</w:t>
      </w:r>
    </w:p>
    <w:p w:rsidR="0073639D" w:rsidRDefault="0073639D" w:rsidP="00584A66">
      <w:pPr>
        <w:ind w:firstLine="708"/>
        <w:jc w:val="right"/>
        <w:rPr>
          <w:b/>
          <w:sz w:val="24"/>
        </w:rPr>
      </w:pPr>
    </w:p>
    <w:p w:rsidR="0073639D" w:rsidRDefault="0073639D" w:rsidP="00584A66">
      <w:pPr>
        <w:ind w:firstLine="708"/>
        <w:jc w:val="right"/>
        <w:rPr>
          <w:b/>
          <w:sz w:val="24"/>
        </w:rPr>
      </w:pPr>
    </w:p>
    <w:p w:rsidR="00584A66" w:rsidRDefault="00584A66" w:rsidP="00584A66">
      <w:pPr>
        <w:ind w:firstLine="0"/>
        <w:jc w:val="both"/>
      </w:pPr>
    </w:p>
    <w:p w:rsidR="00584A66" w:rsidRDefault="00584A66" w:rsidP="00584A66">
      <w:pPr>
        <w:ind w:firstLine="0"/>
        <w:jc w:val="both"/>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73639D" w:rsidRDefault="0073639D" w:rsidP="00584A66">
      <w:pPr>
        <w:ind w:firstLine="708"/>
        <w:jc w:val="right"/>
        <w:rPr>
          <w:b/>
          <w:sz w:val="24"/>
        </w:rPr>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2.   Инструменты для оценивания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Диагностика уровня воспитанности учащихся начальных классов</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(методика Н.П. Капустиной)</w:t>
      </w: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r w:rsidRPr="003A2A65">
        <w:rPr>
          <w:rFonts w:eastAsia="Times New Roman"/>
          <w:b/>
          <w:bCs/>
          <w:color w:val="000000"/>
          <w:sz w:val="24"/>
          <w:szCs w:val="24"/>
          <w:lang w:eastAsia="ru-RU"/>
        </w:rPr>
        <w:t>1 – 2-е классы</w:t>
      </w:r>
    </w:p>
    <w:tbl>
      <w:tblPr>
        <w:tblW w:w="5221" w:type="pct"/>
        <w:tblInd w:w="-811" w:type="dxa"/>
        <w:tblCellMar>
          <w:left w:w="0" w:type="dxa"/>
          <w:right w:w="0" w:type="dxa"/>
        </w:tblCellMar>
        <w:tblLook w:val="04A0" w:firstRow="1" w:lastRow="0" w:firstColumn="1" w:lastColumn="0" w:noHBand="0" w:noVBand="1"/>
      </w:tblPr>
      <w:tblGrid>
        <w:gridCol w:w="5667"/>
        <w:gridCol w:w="1631"/>
        <w:gridCol w:w="1419"/>
        <w:gridCol w:w="1275"/>
      </w:tblGrid>
      <w:tr w:rsidR="00584A66" w:rsidRPr="003A2A65" w:rsidTr="0090599B">
        <w:tc>
          <w:tcPr>
            <w:tcW w:w="28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i/>
                <w:iCs/>
                <w:sz w:val="24"/>
                <w:szCs w:val="24"/>
                <w:lang w:eastAsia="ru-RU"/>
              </w:rPr>
              <w:t> </w:t>
            </w:r>
          </w:p>
        </w:tc>
        <w:tc>
          <w:tcPr>
            <w:tcW w:w="8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Я оцениваю себя вместе с родителями</w:t>
            </w:r>
          </w:p>
        </w:tc>
        <w:tc>
          <w:tcPr>
            <w:tcW w:w="7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Меня оценивает учитель</w:t>
            </w:r>
          </w:p>
        </w:tc>
        <w:tc>
          <w:tcPr>
            <w:tcW w:w="63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Итоговые оценки</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1. ЛЮБОЗНАТЕЛЬНОСТЬ:</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учиться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люблю мечтать</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находить ответы на непонятные вопросы</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выполнять домашние задания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стремлюсь получать хорошие отметки</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2. ТРУДОЛЮБИЕ: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 в  учебе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внимателен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помогаю другим в делах и сам обращаюсь за помощью</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помогать родителям, выполнять домашнюю работу</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дежурство в школе</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3.БЕРЕЖНОЕ ОТНОШЕНИЕ К ПРИРОДЕ: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к земле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к растениям</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к животным</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к природе</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4. МОЕ ОТНОШЕНИЕ К ШКОЛЕ: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для учащихся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добр в отношениях с людьми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участвую в делах класса и школы</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5. КРАСИВОЕ В МОЕЙ ЖИЗНИ: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аккуратен в делах</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опрятен в одежде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красивое вокруг меня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вежлив в отношениях с людьми</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2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6. КАК Я ОТНОШУСЬ К СЕБЕ: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управляю собой</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соблюдаю санитарно-гигиенические правила ухода за собой</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у меня нет вредных привычек</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71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38"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bl>
    <w:p w:rsidR="00584A66" w:rsidRDefault="00584A66" w:rsidP="00584A66">
      <w:pPr>
        <w:ind w:firstLine="0"/>
        <w:jc w:val="right"/>
        <w:rPr>
          <w:sz w:val="18"/>
          <w:szCs w:val="18"/>
        </w:rPr>
      </w:pPr>
    </w:p>
    <w:p w:rsidR="00584A66" w:rsidRPr="00D24FB1" w:rsidRDefault="00584A66" w:rsidP="00584A66">
      <w:pPr>
        <w:ind w:firstLine="708"/>
        <w:jc w:val="right"/>
        <w:rPr>
          <w:b/>
          <w:sz w:val="24"/>
        </w:rPr>
      </w:pPr>
      <w:r w:rsidRPr="00D24FB1">
        <w:rPr>
          <w:b/>
          <w:sz w:val="24"/>
        </w:rPr>
        <w:t>Приложение</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i/>
          <w:iCs/>
          <w:color w:val="000000"/>
          <w:sz w:val="24"/>
          <w:szCs w:val="24"/>
          <w:lang w:eastAsia="ru-RU"/>
        </w:rPr>
      </w:pPr>
    </w:p>
    <w:p w:rsidR="00584A66" w:rsidRDefault="00584A66" w:rsidP="00584A66">
      <w:pPr>
        <w:spacing w:line="276" w:lineRule="auto"/>
        <w:ind w:firstLine="284"/>
        <w:jc w:val="both"/>
        <w:rPr>
          <w:rFonts w:eastAsia="Times New Roman"/>
          <w:i/>
          <w:iCs/>
          <w:color w:val="000000"/>
          <w:sz w:val="24"/>
          <w:szCs w:val="24"/>
          <w:lang w:eastAsia="ru-RU"/>
        </w:rPr>
      </w:pPr>
    </w:p>
    <w:p w:rsidR="00584A66" w:rsidRDefault="00584A66" w:rsidP="00584A66">
      <w:pPr>
        <w:spacing w:line="276" w:lineRule="auto"/>
        <w:ind w:firstLine="284"/>
        <w:jc w:val="both"/>
        <w:rPr>
          <w:rFonts w:eastAsia="Times New Roman"/>
          <w:i/>
          <w:iCs/>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Оценка результатов:</w:t>
      </w:r>
      <w:r w:rsidRPr="003A2A65">
        <w:rPr>
          <w:rFonts w:eastAsia="Times New Roman"/>
          <w:color w:val="000000"/>
          <w:sz w:val="24"/>
          <w:szCs w:val="24"/>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 4,5 – высокий уровень                                        3,9 – 2,9 - средний уровень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4,4 – 4 – хороший уровень                                       2,8 – 2 – низкий уровень.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Диагностика уровня воспитанности учащихся начальных классов</w:t>
      </w:r>
    </w:p>
    <w:p w:rsidR="00584A66"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(методика Н.П. Капустиной)                </w:t>
      </w: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r w:rsidRPr="003A2A65">
        <w:rPr>
          <w:rFonts w:eastAsia="Times New Roman"/>
          <w:b/>
          <w:bCs/>
          <w:color w:val="000000"/>
          <w:sz w:val="24"/>
          <w:szCs w:val="24"/>
          <w:lang w:eastAsia="ru-RU"/>
        </w:rPr>
        <w:t>3 – 4-е классы</w:t>
      </w:r>
    </w:p>
    <w:tbl>
      <w:tblPr>
        <w:tblW w:w="5000" w:type="pct"/>
        <w:tblCellMar>
          <w:left w:w="0" w:type="dxa"/>
          <w:right w:w="0" w:type="dxa"/>
        </w:tblCellMar>
        <w:tblLook w:val="04A0" w:firstRow="1" w:lastRow="0" w:firstColumn="1" w:lastColumn="0" w:noHBand="0" w:noVBand="1"/>
      </w:tblPr>
      <w:tblGrid>
        <w:gridCol w:w="5666"/>
        <w:gridCol w:w="1429"/>
        <w:gridCol w:w="1260"/>
        <w:gridCol w:w="1214"/>
      </w:tblGrid>
      <w:tr w:rsidR="00584A66" w:rsidRPr="003A2A65" w:rsidTr="0090599B">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Я оцениваю</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себя вместе</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Меня</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оценивает</w:t>
            </w:r>
          </w:p>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Итоговые оценки</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1. ЛЮБОЗНАТЕЛЬНОСТЬ:</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учиться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всегда выполняю домашние задания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люблю читать</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интересно находить ответы на непонятные вопросы</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2. ПРИЛЕЖАНИЕ: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 в  учебе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внимателен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старателен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помогаю другим в делах и сам обращаюсь за помощью</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3. ОТНОШЕНИЕ К ПРИРОДЕ: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землю</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растения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животных</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4. Я И ШКОЛА:</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для учащихся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выполняю правила внутришкольной жизни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участвую в делах класса и школы</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добр в отношениях с людьми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r w:rsidR="00584A66" w:rsidRPr="003A2A65" w:rsidTr="0090599B">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b/>
                <w:bCs/>
                <w:sz w:val="24"/>
                <w:szCs w:val="24"/>
                <w:lang w:eastAsia="ru-RU"/>
              </w:rPr>
              <w:t>5. ПРЕКРАСНОЕ В МОЕЙ ЖИЗНИ:</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аккуратен и опрятен</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соблюдаю культуру поведения</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забочусь о здоровье</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я умею правильно распределять время учебы и отдыха</w:t>
            </w:r>
          </w:p>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584A66" w:rsidRPr="003A2A65" w:rsidRDefault="00584A66" w:rsidP="0090599B">
            <w:pPr>
              <w:spacing w:line="276" w:lineRule="auto"/>
              <w:ind w:firstLine="0"/>
              <w:jc w:val="left"/>
              <w:rPr>
                <w:rFonts w:eastAsia="Times New Roman"/>
                <w:sz w:val="24"/>
                <w:szCs w:val="24"/>
                <w:lang w:eastAsia="ru-RU"/>
              </w:rPr>
            </w:pPr>
            <w:r w:rsidRPr="003A2A65">
              <w:rPr>
                <w:rFonts w:eastAsia="Times New Roman"/>
                <w:sz w:val="24"/>
                <w:szCs w:val="24"/>
                <w:lang w:eastAsia="ru-RU"/>
              </w:rPr>
              <w:t> </w:t>
            </w:r>
          </w:p>
        </w:tc>
      </w:tr>
    </w:tbl>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Оценка результатов:</w:t>
      </w:r>
      <w:r w:rsidRPr="003A2A65">
        <w:rPr>
          <w:rFonts w:eastAsia="Times New Roman"/>
          <w:color w:val="000000"/>
          <w:sz w:val="24"/>
          <w:szCs w:val="24"/>
          <w:lang w:eastAsia="ru-RU"/>
        </w:rPr>
        <w:t>5 – всегда, 4 – часто, 3 – редко, 2 – никогда, 1- у меня другая позиция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732"/>
        <w:gridCol w:w="4729"/>
      </w:tblGrid>
      <w:tr w:rsidR="00584A66" w:rsidRPr="003A2A65" w:rsidTr="0090599B">
        <w:tc>
          <w:tcPr>
            <w:tcW w:w="4926"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5 – 4,5 – высокий уровень</w:t>
            </w:r>
          </w:p>
        </w:tc>
        <w:tc>
          <w:tcPr>
            <w:tcW w:w="4927"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3,9 – 2,9 - средний уровень</w:t>
            </w:r>
          </w:p>
        </w:tc>
      </w:tr>
      <w:tr w:rsidR="00584A66" w:rsidRPr="003A2A65" w:rsidTr="0090599B">
        <w:tc>
          <w:tcPr>
            <w:tcW w:w="4926"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4,4 – 4 – хороший уровень</w:t>
            </w:r>
          </w:p>
        </w:tc>
        <w:tc>
          <w:tcPr>
            <w:tcW w:w="4927" w:type="dxa"/>
            <w:tcMar>
              <w:top w:w="0" w:type="dxa"/>
              <w:left w:w="108" w:type="dxa"/>
              <w:bottom w:w="0" w:type="dxa"/>
              <w:right w:w="108" w:type="dxa"/>
            </w:tcMar>
            <w:hideMark/>
          </w:tcPr>
          <w:p w:rsidR="00584A66" w:rsidRPr="003A2A65" w:rsidRDefault="00584A66" w:rsidP="0090599B">
            <w:pPr>
              <w:spacing w:line="276" w:lineRule="auto"/>
              <w:ind w:firstLine="284"/>
              <w:jc w:val="both"/>
              <w:rPr>
                <w:rFonts w:eastAsia="Times New Roman"/>
                <w:sz w:val="24"/>
                <w:szCs w:val="24"/>
                <w:lang w:eastAsia="ru-RU"/>
              </w:rPr>
            </w:pPr>
            <w:r w:rsidRPr="003A2A65">
              <w:rPr>
                <w:rFonts w:eastAsia="Times New Roman"/>
                <w:sz w:val="24"/>
                <w:szCs w:val="24"/>
                <w:lang w:eastAsia="ru-RU"/>
              </w:rPr>
              <w:t>2,8 – 2 – низкий уровень</w:t>
            </w:r>
          </w:p>
        </w:tc>
      </w:tr>
    </w:tbl>
    <w:p w:rsidR="00584A66" w:rsidRDefault="00584A66" w:rsidP="00584A66">
      <w:pPr>
        <w:spacing w:line="276" w:lineRule="auto"/>
        <w:ind w:firstLine="284"/>
        <w:jc w:val="both"/>
        <w:rPr>
          <w:rFonts w:eastAsia="Times New Roman"/>
          <w:b/>
          <w:bCs/>
          <w:i/>
          <w:iCs/>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53E7C" w:rsidRDefault="00553E7C" w:rsidP="00584A66">
      <w:pPr>
        <w:ind w:firstLine="0"/>
        <w:jc w:val="both"/>
      </w:pPr>
    </w:p>
    <w:p w:rsidR="00553E7C" w:rsidRDefault="00553E7C" w:rsidP="00584A66">
      <w:pPr>
        <w:ind w:firstLine="0"/>
        <w:jc w:val="both"/>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Анкета- опросник «Настоящий друг» </w:t>
      </w:r>
      <w:r w:rsidRPr="003A2A65">
        <w:rPr>
          <w:rFonts w:eastAsia="Times New Roman"/>
          <w:color w:val="000000"/>
          <w:sz w:val="24"/>
          <w:szCs w:val="24"/>
          <w:lang w:eastAsia="ru-RU"/>
        </w:rPr>
        <w:t>(</w:t>
      </w:r>
      <w:r w:rsidRPr="003A2A65">
        <w:rPr>
          <w:rFonts w:eastAsia="Times New Roman"/>
          <w:i/>
          <w:iCs/>
          <w:color w:val="000000"/>
          <w:sz w:val="24"/>
          <w:szCs w:val="24"/>
          <w:lang w:eastAsia="ru-RU"/>
        </w:rPr>
        <w:t>Прутченков А.С.</w:t>
      </w:r>
      <w:r w:rsidRPr="003A2A65">
        <w:rPr>
          <w:rFonts w:eastAsia="Times New Roman"/>
          <w:color w:val="000000"/>
          <w:sz w:val="24"/>
          <w:szCs w:val="24"/>
          <w:lang w:eastAsia="ru-RU"/>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Делится новостями о своих успехах.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Оказывает эмоциональную поддержку.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Добровольно помогает в случае нужды.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Стремиться, чтобы другу было приятно в его обществе.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Не завидует другу.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Защищает друга в его отсутствие.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7. Терпим к остальным друзьям своего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8. Хранит доверенные ему тайны.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9. Не критикует друга публично.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10. Не ревнует друга к остальным людям.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11. Стремится не быть назойливым.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12. Не поучает, как нужно 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13. Уважает внутренний мир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14. Не использует доверенную тайну в своих целях.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15. Не стремиться переделать друга по своему образцу.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16. Не предает в трудную минуту.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17. Доверяет свои самые сокровенные мысли.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18. Понимает состояние и настроение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19. Уверен в своем друге.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20. Искренен в общении.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21. Первым прощает ошибки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22. Радуется успехам и достижениям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23. Не забывает поздравить друга.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24. Помнит о друге, когда того нет рядом.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25. Может сказать другу то, что думает.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За каждый ответ «да» поставьте себе 2 балла, за ответ «не знаю» –  по 1 баллу, а за ответ «нет» –  0 баллов. Сложите полученные очки.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0 до 14 баллов.</w:t>
      </w:r>
      <w:r w:rsidRPr="003A2A65">
        <w:rPr>
          <w:rFonts w:eastAsia="Times New Roman"/>
          <w:color w:val="000000"/>
          <w:sz w:val="24"/>
          <w:szCs w:val="24"/>
          <w:lang w:eastAsia="ru-RU"/>
        </w:rPr>
        <w:t> Вы еще не оценили до конца всех прелестей и достоинств дружбы. Скорее всего, вы не доверяете людям, поэтому с вами трудно дружить.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15 до 35 баллов.</w:t>
      </w:r>
      <w:r w:rsidRPr="003A2A65">
        <w:rPr>
          <w:rFonts w:eastAsia="Times New Roman"/>
          <w:color w:val="000000"/>
          <w:sz w:val="24"/>
          <w:szCs w:val="24"/>
          <w:lang w:eastAsia="ru-RU"/>
        </w:rPr>
        <w:t> У вас есть опыт дружбы, но есть и ошибки. Хорошо, что вы верите в настоящую дружбу и готовы дружить.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 35 до 50 баллов. </w:t>
      </w:r>
      <w:r w:rsidRPr="003A2A65">
        <w:rPr>
          <w:rFonts w:eastAsia="Times New Roman"/>
          <w:color w:val="000000"/>
          <w:sz w:val="24"/>
          <w:szCs w:val="24"/>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ind w:firstLine="0"/>
        <w:jc w:val="both"/>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Тест «Уровень сотрудничества в детском коллективе»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Инструкция классу</w:t>
      </w:r>
      <w:r w:rsidRPr="003A2A65">
        <w:rPr>
          <w:rFonts w:eastAsia="Times New Roman"/>
          <w:color w:val="000000"/>
          <w:sz w:val="24"/>
          <w:szCs w:val="24"/>
          <w:lang w:eastAsia="ru-RU"/>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Список утверждений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Ребята стараются хорошо выполнять дела, полезные всей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Когда мы собираемся вместе, мы обязательно говорим об общих делах класса.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Для нас важно, чтобы каждый в классе мог высказывать свое мнение.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У нас получается лучше, если мы что-то делаем все вместе, а не каждый по отдельности.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После уроков мы не спешим расходиться и продолжаем общаться друг с другом.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Мы участвуем в чем-то, если рассчитываем на награду или успех.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7.          Классному руководителю с нами интересно.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8.          Если классный руководитель предлагает нам, что делать, он учитывает наши мнения.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9.          Классный руководитель стремится, чтобы каждый в классе понимал, зачем мы делаем то или иное дело.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10.       Ребята нашего класса всегда хорошо себя ведут.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11.       Мы согласны на трудную работу, если она нужна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12.       Мы заботимся о том, чтобы наш класс был самым дружным в школе.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13.       Лидером класса может быть тот, кто выражает мнение других ребят.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14.       Если дело интересное, то весь класс в нем активно учувствует.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15.       В общих делах класса нам больше всего нравится помогать друг другу.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16.       Нас легче вовлечь в дело, если доказать его пользу для каждого.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17.       Дело идет намного лучше, когда с нами классный руководитель.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18.       При затруднениях мы свободно обращаемся к классному руководителю.</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19.       Если дело не удается, классный руководитель делит ответственность с нами.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20.       В нашем классе ребята всегда и во всем правы.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Ключ, обработка и интерпретация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553E7C" w:rsidRDefault="00584A66" w:rsidP="00553E7C">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(4) – ценность творчества. При высоких значениях: ориентация на творческое участие, интересное дело, совместную продуктивную деятельность.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(5) – ценность диалога. При высоких значениях: ориентация на общение, дружеские отношения, эмпатия, забота об интересах окружающих.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Важно</w:t>
      </w:r>
      <w:r w:rsidRPr="003A2A65">
        <w:rPr>
          <w:rFonts w:eastAsia="Times New Roman"/>
          <w:color w:val="000000"/>
          <w:sz w:val="24"/>
          <w:szCs w:val="24"/>
          <w:lang w:eastAsia="ru-RU"/>
        </w:rPr>
        <w:t>: подсчитываются и анализируются только групповые результаты, все ответы школьников анонимны.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Для простоты анализа считают результаты: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низкий – ниже 60%,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нормальный – в интервале 60-80%,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высокий – в интервале 80-100%.</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584A66" w:rsidRPr="00D24FB1" w:rsidRDefault="00584A66" w:rsidP="00584A66">
      <w:pPr>
        <w:ind w:firstLine="708"/>
        <w:jc w:val="right"/>
        <w:rPr>
          <w:b/>
          <w:sz w:val="24"/>
        </w:rPr>
      </w:pPr>
      <w:r w:rsidRPr="00D24FB1">
        <w:rPr>
          <w:b/>
          <w:sz w:val="24"/>
        </w:rPr>
        <w:t>Приложение</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«Закончи предложение» </w:t>
      </w:r>
      <w:r w:rsidRPr="003A2A65">
        <w:rPr>
          <w:rFonts w:eastAsia="Times New Roman"/>
          <w:color w:val="000000"/>
          <w:sz w:val="24"/>
          <w:szCs w:val="24"/>
          <w:lang w:eastAsia="ru-RU"/>
        </w:rPr>
        <w:t>(методика Н.Е. Богуславской)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Детям предлагается бланк теста, где необходимо закончить предложения несколькими словами.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Если я знаю, что поступил неправильно,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Когда я затрудняюсь сам принять правильное решение,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Выбирая между интересным, но необязательным, и необходимым, но скучным занятием, я обычно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Когда в моем присутствии обижают человека,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Когда ложь становится единственным средством сохранения хорошего отношения ко мне,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6. Если бы я был на месте учителя,  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 по вышеуказанной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Незаконченные предложения, или моё отношение к людям.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друзьям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Думаю, что настоящий друг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Не люблю людей, которые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Больше всего люблю тех людей, которые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Когда меня нет, мои друзья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Я хотел бы, чтобы мои друзья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семье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Моя семья обращается со мной как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когда я был маленьким, моя семья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Чувство вины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Сделал бы все, чтобы забыть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Моей самой большой ошибкой было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Если ты совершаешь дурной поступок, 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Отношение к себе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Если все против меня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Думаю, что я достаточно способен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Я хотел бы быть похожим на тех, кто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Наибольших успехов я достигаю, когда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Больше всего я ценю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«Что такое хорошо и что такое плохо?»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Степень сформированности понятий о нравственных качествах оценивается по 3-х бальной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если у ребенка сформировано неправильное представление о данном нравственном понятии;</w:t>
      </w: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если представление о нравственном понятии правильное, но недостаточно четкое и полное;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если сформировано полное и четкое представление.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 </w:t>
      </w:r>
    </w:p>
    <w:p w:rsidR="00584A66" w:rsidRDefault="00584A66" w:rsidP="00584A66">
      <w:pPr>
        <w:spacing w:line="276" w:lineRule="auto"/>
        <w:ind w:firstLine="284"/>
        <w:jc w:val="both"/>
        <w:rPr>
          <w:rFonts w:eastAsia="Times New Roman"/>
          <w:b/>
          <w:bCs/>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Диагностика эмоционального компонента нравственного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развития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Методика «Сюжетные картинки»</w:t>
      </w:r>
      <w:r w:rsidRPr="003A2A65">
        <w:rPr>
          <w:rFonts w:eastAsia="Times New Roman"/>
          <w:b/>
          <w:bCs/>
          <w:color w:val="000000"/>
          <w:sz w:val="24"/>
          <w:szCs w:val="24"/>
          <w:lang w:eastAsia="ru-RU"/>
        </w:rPr>
        <w:t> </w:t>
      </w:r>
      <w:r w:rsidRPr="003A2A65">
        <w:rPr>
          <w:rFonts w:eastAsia="Times New Roman"/>
          <w:color w:val="000000"/>
          <w:sz w:val="24"/>
          <w:szCs w:val="24"/>
          <w:lang w:eastAsia="ru-RU"/>
        </w:rPr>
        <w:t>(предназначена для детей</w:t>
      </w:r>
      <w:r w:rsidRPr="003A2A65">
        <w:rPr>
          <w:rFonts w:eastAsia="Times New Roman"/>
          <w:b/>
          <w:bCs/>
          <w:color w:val="000000"/>
          <w:sz w:val="24"/>
          <w:szCs w:val="24"/>
          <w:lang w:eastAsia="ru-RU"/>
        </w:rPr>
        <w:t> 1-2 классов)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 </w:t>
      </w:r>
      <w:r>
        <w:rPr>
          <w:rFonts w:eastAsia="Times New Roman"/>
          <w:b/>
          <w:bCs/>
          <w:color w:val="000000"/>
          <w:sz w:val="24"/>
          <w:szCs w:val="24"/>
          <w:lang w:eastAsia="ru-RU"/>
        </w:rPr>
        <w:t>(</w:t>
      </w:r>
      <w:r w:rsidRPr="003A2A65">
        <w:rPr>
          <w:rFonts w:eastAsia="Times New Roman"/>
          <w:color w:val="000000"/>
          <w:sz w:val="24"/>
          <w:szCs w:val="24"/>
          <w:lang w:eastAsia="ru-RU"/>
        </w:rPr>
        <w:t xml:space="preserve">по Р.Р.Калининой)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ребенок правильно раскладывает картинки, но не может обосновать свои действия; эмоциональные реакции неадекватны.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 </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53E7C">
      <w:pPr>
        <w:spacing w:line="276" w:lineRule="auto"/>
        <w:ind w:firstLine="0"/>
        <w:jc w:val="both"/>
        <w:rPr>
          <w:rFonts w:eastAsia="Times New Roman"/>
          <w:b/>
          <w:bCs/>
          <w:i/>
          <w:iCs/>
          <w:color w:val="000000"/>
          <w:sz w:val="24"/>
          <w:szCs w:val="24"/>
          <w:lang w:eastAsia="ru-RU"/>
        </w:rPr>
      </w:pP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D24FB1" w:rsidRDefault="00584A66" w:rsidP="00584A66">
      <w:pPr>
        <w:ind w:firstLine="708"/>
        <w:jc w:val="right"/>
        <w:rPr>
          <w:b/>
          <w:sz w:val="24"/>
        </w:rPr>
      </w:pP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spacing w:line="276" w:lineRule="auto"/>
        <w:ind w:firstLine="0"/>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«Закончи историю»</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Методика предназначена для изучения осознания детьми нравственных норм. Исследование проводятся индивидуально.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Инструкция к тест</w:t>
      </w:r>
      <w:r w:rsidRPr="003A2A65">
        <w:rPr>
          <w:rFonts w:eastAsia="Times New Roman"/>
          <w:color w:val="000000"/>
          <w:sz w:val="24"/>
          <w:szCs w:val="24"/>
          <w:lang w:eastAsia="ru-RU"/>
        </w:rPr>
        <w:t>: «Я буду тебе рассказывать истории, а ты их закончи».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Тестовый материал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1</w:t>
      </w:r>
      <w:r w:rsidRPr="003A2A65">
        <w:rPr>
          <w:rFonts w:eastAsia="Times New Roman"/>
          <w:color w:val="000000"/>
          <w:sz w:val="24"/>
          <w:szCs w:val="24"/>
          <w:lang w:eastAsia="ru-RU"/>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ответила Оля? Почему? Как она поступила?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2</w:t>
      </w:r>
      <w:r w:rsidRPr="003A2A65">
        <w:rPr>
          <w:rFonts w:eastAsia="Times New Roman"/>
          <w:color w:val="000000"/>
          <w:sz w:val="24"/>
          <w:szCs w:val="24"/>
          <w:lang w:eastAsia="ru-RU"/>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ответила Катя? Почему? Как поступила Катя?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3</w:t>
      </w:r>
      <w:r w:rsidRPr="003A2A65">
        <w:rPr>
          <w:rFonts w:eastAsia="Times New Roman"/>
          <w:color w:val="000000"/>
          <w:sz w:val="24"/>
          <w:szCs w:val="24"/>
          <w:lang w:eastAsia="ru-RU"/>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Что ответил Саша? Почему? Как поступил Саша?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История 4</w:t>
      </w:r>
      <w:r w:rsidRPr="003A2A65">
        <w:rPr>
          <w:rFonts w:eastAsia="Times New Roman"/>
          <w:color w:val="000000"/>
          <w:sz w:val="24"/>
          <w:szCs w:val="24"/>
          <w:lang w:eastAsia="ru-RU"/>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color w:val="000000"/>
          <w:sz w:val="24"/>
          <w:szCs w:val="24"/>
          <w:lang w:eastAsia="ru-RU"/>
        </w:rPr>
        <w:t>Обработка результатов теста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- 0 баллов – ребенок не может оценить поступки детей.</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- 2 балла – ребенок называет нравственную норму, правильно оценивает поведение детей, но не мотивирует свою оценку.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- 3 балла – ребенок называет нравственную норму, правильно оценивает поведение детей и мотивирует свою оценку.</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Default="00584A66" w:rsidP="00584A66">
      <w:pPr>
        <w:ind w:firstLine="0"/>
        <w:jc w:val="both"/>
      </w:pPr>
    </w:p>
    <w:p w:rsidR="00584A66" w:rsidRPr="00D24FB1" w:rsidRDefault="00584A66" w:rsidP="00584A66">
      <w:pPr>
        <w:ind w:firstLine="708"/>
        <w:jc w:val="right"/>
        <w:rPr>
          <w:b/>
          <w:sz w:val="24"/>
        </w:rPr>
      </w:pPr>
      <w:r>
        <w:tab/>
      </w:r>
      <w:r w:rsidRPr="00D24FB1">
        <w:rPr>
          <w:b/>
          <w:sz w:val="24"/>
        </w:rPr>
        <w:t xml:space="preserve">Приложение </w:t>
      </w:r>
    </w:p>
    <w:p w:rsidR="00584A66" w:rsidRDefault="00584A66" w:rsidP="00584A66">
      <w:pPr>
        <w:ind w:firstLine="0"/>
        <w:jc w:val="right"/>
        <w:rPr>
          <w:sz w:val="18"/>
          <w:szCs w:val="18"/>
        </w:rPr>
      </w:pP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b/>
          <w:bCs/>
          <w:i/>
          <w:iCs/>
          <w:color w:val="000000"/>
          <w:sz w:val="24"/>
          <w:szCs w:val="24"/>
          <w:lang w:eastAsia="ru-RU"/>
        </w:rPr>
      </w:pPr>
    </w:p>
    <w:p w:rsidR="00584A66" w:rsidRPr="003A2A65" w:rsidRDefault="00584A66" w:rsidP="00584A66">
      <w:pPr>
        <w:spacing w:line="276" w:lineRule="auto"/>
        <w:ind w:firstLine="284"/>
        <w:rPr>
          <w:rFonts w:eastAsia="Times New Roman"/>
          <w:color w:val="000000"/>
          <w:sz w:val="24"/>
          <w:szCs w:val="24"/>
          <w:lang w:eastAsia="ru-RU"/>
        </w:rPr>
      </w:pPr>
      <w:r w:rsidRPr="003A2A65">
        <w:rPr>
          <w:rFonts w:eastAsia="Times New Roman"/>
          <w:b/>
          <w:bCs/>
          <w:i/>
          <w:iCs/>
          <w:color w:val="000000"/>
          <w:sz w:val="24"/>
          <w:szCs w:val="24"/>
          <w:lang w:eastAsia="ru-RU"/>
        </w:rPr>
        <w:t>Методика «Что мы ценим в людях»</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(предназначена для выявления нравственных ориентаций ребенка).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Методика «Как поступать»</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(предназначена для выявления отношения к нравственным нормам).</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Ребенку предлагается представить себе заданную ситуацию и сообщить, как бы он повел себя в ней. Например, </w:t>
      </w:r>
      <w:r w:rsidRPr="003A2A65">
        <w:rPr>
          <w:rFonts w:eastAsia="Times New Roman"/>
          <w:i/>
          <w:iCs/>
          <w:color w:val="000000"/>
          <w:sz w:val="24"/>
          <w:szCs w:val="24"/>
          <w:lang w:eastAsia="ru-RU"/>
        </w:rPr>
        <w:t>первая ситуация</w:t>
      </w:r>
      <w:r w:rsidRPr="003A2A65">
        <w:rPr>
          <w:rFonts w:eastAsia="Times New Roman"/>
          <w:color w:val="000000"/>
          <w:sz w:val="24"/>
          <w:szCs w:val="24"/>
          <w:lang w:eastAsia="ru-RU"/>
        </w:rPr>
        <w:t>: во время перемены один из твоих одноклассников разбил окно. Ты это видел. Он не сознался. Что ты скажешь? Почему? </w:t>
      </w:r>
      <w:r w:rsidRPr="003A2A65">
        <w:rPr>
          <w:rFonts w:eastAsia="Times New Roman"/>
          <w:i/>
          <w:iCs/>
          <w:color w:val="000000"/>
          <w:sz w:val="24"/>
          <w:szCs w:val="24"/>
          <w:lang w:eastAsia="ru-RU"/>
        </w:rPr>
        <w:t>Вторая</w:t>
      </w:r>
      <w:r w:rsidRPr="003A2A65">
        <w:rPr>
          <w:rFonts w:eastAsia="Times New Roman"/>
          <w:color w:val="000000"/>
          <w:sz w:val="24"/>
          <w:szCs w:val="24"/>
          <w:lang w:eastAsia="ru-RU"/>
        </w:rPr>
        <w:t> </w:t>
      </w:r>
      <w:r w:rsidRPr="003A2A65">
        <w:rPr>
          <w:rFonts w:eastAsia="Times New Roman"/>
          <w:i/>
          <w:iCs/>
          <w:color w:val="000000"/>
          <w:sz w:val="24"/>
          <w:szCs w:val="24"/>
          <w:lang w:eastAsia="ru-RU"/>
        </w:rPr>
        <w:t>ситуация</w:t>
      </w:r>
      <w:r w:rsidRPr="003A2A65">
        <w:rPr>
          <w:rFonts w:eastAsia="Times New Roman"/>
          <w:color w:val="000000"/>
          <w:sz w:val="24"/>
          <w:szCs w:val="24"/>
          <w:lang w:eastAsia="ru-RU"/>
        </w:rPr>
        <w:t>: одноклассники сговорились сорвать урок. Как ты поступишь? Почему?</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i/>
          <w:iCs/>
          <w:color w:val="000000"/>
          <w:sz w:val="24"/>
          <w:szCs w:val="24"/>
          <w:lang w:eastAsia="ru-RU"/>
        </w:rPr>
        <w:t>Обработка результатов по вышеуказанной шкале.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w:t>
      </w:r>
    </w:p>
    <w:p w:rsidR="00584A66" w:rsidRDefault="00584A66" w:rsidP="00584A66">
      <w:pPr>
        <w:ind w:firstLine="0"/>
        <w:jc w:val="right"/>
        <w:rPr>
          <w:rFonts w:eastAsia="Times New Roman"/>
          <w:color w:val="000000"/>
          <w:sz w:val="24"/>
          <w:szCs w:val="24"/>
          <w:lang w:eastAsia="ru-RU"/>
        </w:rPr>
      </w:pPr>
      <w:r w:rsidRPr="003A2A65">
        <w:rPr>
          <w:rFonts w:eastAsia="Times New Roman"/>
          <w:color w:val="000000"/>
          <w:sz w:val="24"/>
          <w:szCs w:val="24"/>
          <w:lang w:eastAsia="ru-RU"/>
        </w:rPr>
        <w:t>       </w:t>
      </w:r>
    </w:p>
    <w:p w:rsidR="00584A66" w:rsidRDefault="00584A66" w:rsidP="00584A66">
      <w:pPr>
        <w:ind w:firstLine="0"/>
        <w:jc w:val="right"/>
        <w:rPr>
          <w:rFonts w:eastAsia="Times New Roman"/>
          <w:color w:val="000000"/>
          <w:sz w:val="24"/>
          <w:szCs w:val="24"/>
          <w:lang w:eastAsia="ru-RU"/>
        </w:rPr>
      </w:pPr>
    </w:p>
    <w:p w:rsidR="00584A66" w:rsidRDefault="00584A66" w:rsidP="00584A66">
      <w:pPr>
        <w:ind w:firstLine="0"/>
        <w:jc w:val="right"/>
        <w:rPr>
          <w:rFonts w:eastAsia="Times New Roman"/>
          <w:color w:val="000000"/>
          <w:sz w:val="24"/>
          <w:szCs w:val="24"/>
          <w:lang w:eastAsia="ru-RU"/>
        </w:rPr>
      </w:pPr>
    </w:p>
    <w:p w:rsidR="00584A66" w:rsidRDefault="00584A66" w:rsidP="00553E7C">
      <w:pPr>
        <w:ind w:firstLine="0"/>
        <w:jc w:val="both"/>
        <w:rPr>
          <w:rFonts w:eastAsia="Times New Roman"/>
          <w:color w:val="000000"/>
          <w:sz w:val="24"/>
          <w:szCs w:val="24"/>
          <w:lang w:eastAsia="ru-RU"/>
        </w:rPr>
      </w:pPr>
    </w:p>
    <w:p w:rsidR="00584A66" w:rsidRPr="00D24FB1" w:rsidRDefault="00584A66" w:rsidP="00584A66">
      <w:pPr>
        <w:ind w:firstLine="708"/>
        <w:jc w:val="right"/>
        <w:rPr>
          <w:b/>
          <w:sz w:val="24"/>
        </w:rPr>
      </w:pPr>
      <w:r>
        <w:rPr>
          <w:b/>
          <w:sz w:val="24"/>
        </w:rPr>
        <w:t xml:space="preserve">Приложение </w:t>
      </w:r>
    </w:p>
    <w:p w:rsidR="00584A66" w:rsidRDefault="00584A66" w:rsidP="00584A66">
      <w:pPr>
        <w:ind w:firstLine="0"/>
        <w:jc w:val="right"/>
        <w:rPr>
          <w:sz w:val="18"/>
          <w:szCs w:val="18"/>
        </w:rPr>
      </w:pPr>
      <w:r w:rsidRPr="003A2A65">
        <w:rPr>
          <w:rFonts w:eastAsia="Times New Roman"/>
          <w:color w:val="000000"/>
          <w:sz w:val="24"/>
          <w:szCs w:val="24"/>
          <w:lang w:eastAsia="ru-RU"/>
        </w:rPr>
        <w:t> </w:t>
      </w:r>
      <w:r w:rsidRPr="004A0DB8">
        <w:rPr>
          <w:sz w:val="18"/>
          <w:szCs w:val="18"/>
        </w:rPr>
        <w:t xml:space="preserve">Приложение к разделу программы </w:t>
      </w:r>
    </w:p>
    <w:p w:rsidR="00584A66" w:rsidRPr="004E4EC5" w:rsidRDefault="00584A66" w:rsidP="00584A66">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Диагностика осознанности гражданской позиции учащихся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b/>
          <w:bCs/>
          <w:i/>
          <w:iCs/>
          <w:color w:val="000000"/>
          <w:sz w:val="24"/>
          <w:szCs w:val="24"/>
          <w:lang w:eastAsia="ru-RU"/>
        </w:rPr>
        <w:t>Тест для учащихся 3-4 классов </w:t>
      </w:r>
      <w:r w:rsidRPr="003A2A65">
        <w:rPr>
          <w:rFonts w:eastAsia="Times New Roman"/>
          <w:i/>
          <w:iCs/>
          <w:color w:val="000000"/>
          <w:sz w:val="24"/>
          <w:szCs w:val="24"/>
          <w:lang w:eastAsia="ru-RU"/>
        </w:rPr>
        <w:t>(Кузьмина Е.С., Пырова Л.Н.)</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1. В какой последовательности располагаются полосы на Государственном флаге Российской Федерации?</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белая, синяя, красная;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красная, белая, синяя;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синяя, белая, красная.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2. Гимн – это…</w:t>
      </w:r>
    </w:p>
    <w:p w:rsidR="00584A66" w:rsidRDefault="00584A66" w:rsidP="00584A66">
      <w:pPr>
        <w:spacing w:line="276" w:lineRule="auto"/>
        <w:ind w:firstLine="284"/>
        <w:jc w:val="both"/>
        <w:rPr>
          <w:rFonts w:eastAsia="Times New Roman"/>
          <w:color w:val="000000"/>
          <w:sz w:val="24"/>
          <w:szCs w:val="24"/>
          <w:lang w:eastAsia="ru-RU"/>
        </w:rPr>
      </w:pP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торжественная мелодия для исполнения симфонического оркестра;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торжественная песня для коллективного прослушивания;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торжественная песня или мелодия, исполняемая в особых, торжественных случаях, подчеркивающая любовь к Родине, гордость за нее.</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3. На Государственном Гербе Российской Федерации изображен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золотой двуглавый орел;</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Святой Георгий Победоносец;</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Святой Георгий Победоносец с копьем, победивший черного змея.</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4. Родина – это…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место, где человек живет сейчас;</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место, где человек родился и провел свое детство;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Отечество, родная сторона.</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5. Конституция – это основной закон государства, определяющий …</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а) общественное и государственное устройство;</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б) основные права и обязанности граждан;</w:t>
      </w:r>
    </w:p>
    <w:p w:rsidR="00584A66" w:rsidRPr="003A2A65" w:rsidRDefault="00584A66" w:rsidP="00584A66">
      <w:pPr>
        <w:spacing w:line="276" w:lineRule="auto"/>
        <w:ind w:firstLine="284"/>
        <w:jc w:val="both"/>
        <w:rPr>
          <w:rFonts w:eastAsia="Times New Roman"/>
          <w:color w:val="000000"/>
          <w:sz w:val="24"/>
          <w:szCs w:val="24"/>
          <w:lang w:eastAsia="ru-RU"/>
        </w:rPr>
      </w:pPr>
      <w:r w:rsidRPr="003A2A65">
        <w:rPr>
          <w:rFonts w:eastAsia="Times New Roman"/>
          <w:color w:val="000000"/>
          <w:sz w:val="24"/>
          <w:szCs w:val="24"/>
          <w:lang w:eastAsia="ru-RU"/>
        </w:rPr>
        <w:t>         в) права граждан.</w:t>
      </w:r>
    </w:p>
    <w:p w:rsidR="00584A66" w:rsidRPr="003A2A65" w:rsidRDefault="00584A66" w:rsidP="00584A66">
      <w:pPr>
        <w:spacing w:line="276" w:lineRule="auto"/>
        <w:ind w:firstLine="284"/>
        <w:jc w:val="both"/>
        <w:rPr>
          <w:rFonts w:ascii="Calibri" w:eastAsia="Times New Roman" w:hAnsi="Calibri" w:cs="Calibri"/>
          <w:color w:val="000000"/>
          <w:sz w:val="24"/>
          <w:szCs w:val="24"/>
          <w:lang w:eastAsia="ru-RU"/>
        </w:rPr>
      </w:pPr>
      <w:r w:rsidRPr="003A2A65">
        <w:rPr>
          <w:rFonts w:eastAsia="Times New Roman"/>
          <w:color w:val="000000"/>
          <w:sz w:val="24"/>
          <w:szCs w:val="24"/>
          <w:lang w:eastAsia="ru-RU"/>
        </w:rPr>
        <w:t> </w:t>
      </w: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73639D" w:rsidRDefault="0073639D" w:rsidP="0073639D">
      <w:pPr>
        <w:ind w:firstLine="708"/>
        <w:jc w:val="right"/>
        <w:rPr>
          <w:rFonts w:eastAsia="Times New Roman"/>
          <w:color w:val="000000"/>
          <w:sz w:val="24"/>
          <w:szCs w:val="24"/>
          <w:lang w:eastAsia="ru-RU"/>
        </w:rPr>
      </w:pPr>
    </w:p>
    <w:p w:rsidR="00553E7C" w:rsidRDefault="00553E7C" w:rsidP="00553E7C">
      <w:pPr>
        <w:ind w:firstLine="0"/>
        <w:jc w:val="both"/>
        <w:rPr>
          <w:rFonts w:eastAsia="Times New Roman"/>
          <w:color w:val="000000"/>
          <w:sz w:val="24"/>
          <w:szCs w:val="24"/>
          <w:lang w:eastAsia="ru-RU"/>
        </w:rPr>
      </w:pPr>
    </w:p>
    <w:p w:rsidR="00553E7C" w:rsidRDefault="00553E7C" w:rsidP="0073639D">
      <w:pPr>
        <w:ind w:firstLine="708"/>
        <w:jc w:val="right"/>
        <w:rPr>
          <w:rFonts w:eastAsia="Times New Roman"/>
          <w:color w:val="000000"/>
          <w:sz w:val="24"/>
          <w:szCs w:val="24"/>
          <w:lang w:eastAsia="ru-RU"/>
        </w:rPr>
      </w:pPr>
    </w:p>
    <w:p w:rsidR="0073639D" w:rsidRPr="00D24FB1" w:rsidRDefault="00584A66" w:rsidP="0073639D">
      <w:pPr>
        <w:ind w:firstLine="708"/>
        <w:jc w:val="right"/>
        <w:rPr>
          <w:b/>
          <w:sz w:val="24"/>
        </w:rPr>
      </w:pPr>
      <w:r w:rsidRPr="003A2A65">
        <w:rPr>
          <w:rFonts w:eastAsia="Times New Roman"/>
          <w:color w:val="000000"/>
          <w:sz w:val="24"/>
          <w:szCs w:val="24"/>
          <w:lang w:eastAsia="ru-RU"/>
        </w:rPr>
        <w:t> </w:t>
      </w:r>
      <w:r w:rsidR="0073639D" w:rsidRPr="00D24FB1">
        <w:rPr>
          <w:b/>
          <w:sz w:val="24"/>
        </w:rPr>
        <w:t xml:space="preserve">Приложение </w:t>
      </w:r>
    </w:p>
    <w:p w:rsidR="0073639D" w:rsidRDefault="0073639D" w:rsidP="0073639D">
      <w:pPr>
        <w:ind w:firstLine="0"/>
        <w:rPr>
          <w:sz w:val="18"/>
          <w:szCs w:val="18"/>
        </w:rPr>
      </w:pPr>
      <w:r>
        <w:rPr>
          <w:sz w:val="18"/>
          <w:szCs w:val="18"/>
        </w:rPr>
        <w:t xml:space="preserve">                                         </w:t>
      </w:r>
      <w:r w:rsidRPr="004A0DB8">
        <w:rPr>
          <w:sz w:val="18"/>
          <w:szCs w:val="18"/>
        </w:rPr>
        <w:t xml:space="preserve">Приложение к разделу программы </w:t>
      </w:r>
    </w:p>
    <w:p w:rsidR="0073639D" w:rsidRPr="004E4EC5" w:rsidRDefault="0073639D" w:rsidP="0073639D">
      <w:pPr>
        <w:ind w:firstLine="0"/>
        <w:jc w:val="right"/>
        <w:rPr>
          <w:bCs/>
          <w:sz w:val="20"/>
        </w:rPr>
      </w:pPr>
      <w:r w:rsidRPr="004A0DB8">
        <w:rPr>
          <w:sz w:val="18"/>
          <w:szCs w:val="18"/>
        </w:rPr>
        <w:t>«</w:t>
      </w:r>
      <w:r w:rsidRPr="004E4EC5">
        <w:rPr>
          <w:bCs/>
          <w:sz w:val="20"/>
        </w:rPr>
        <w:t>Программа формирования духовно-нравственного развития, воспитания учащихся на уровне НОО</w:t>
      </w:r>
      <w:r w:rsidRPr="004A0DB8">
        <w:rPr>
          <w:sz w:val="18"/>
          <w:szCs w:val="18"/>
        </w:rPr>
        <w:t>…»</w:t>
      </w:r>
    </w:p>
    <w:p w:rsidR="0073639D" w:rsidRPr="004E4EC5" w:rsidRDefault="0073639D" w:rsidP="0073639D">
      <w:pPr>
        <w:ind w:firstLine="0"/>
        <w:jc w:val="both"/>
      </w:pPr>
      <w:r>
        <w:rPr>
          <w:b/>
          <w:bCs/>
        </w:rPr>
        <w:t xml:space="preserve">                             </w:t>
      </w:r>
      <w:r w:rsidRPr="004E4EC5">
        <w:rPr>
          <w:b/>
          <w:bCs/>
        </w:rPr>
        <w:t>1. Модель выпускника начальной школы</w:t>
      </w:r>
    </w:p>
    <w:tbl>
      <w:tblPr>
        <w:tblW w:w="4966" w:type="pct"/>
        <w:tblInd w:w="-34" w:type="dxa"/>
        <w:tblCellMar>
          <w:left w:w="0" w:type="dxa"/>
          <w:right w:w="0" w:type="dxa"/>
        </w:tblCellMar>
        <w:tblLook w:val="04A0" w:firstRow="1" w:lastRow="0" w:firstColumn="1" w:lastColumn="0" w:noHBand="0" w:noVBand="1"/>
      </w:tblPr>
      <w:tblGrid>
        <w:gridCol w:w="2844"/>
        <w:gridCol w:w="6660"/>
      </w:tblGrid>
      <w:tr w:rsidR="0073639D" w:rsidRPr="004E4EC5" w:rsidTr="00451AC6">
        <w:tc>
          <w:tcPr>
            <w:tcW w:w="149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639D" w:rsidRPr="004E4EC5" w:rsidRDefault="0073639D" w:rsidP="00451AC6">
            <w:pPr>
              <w:spacing w:line="240" w:lineRule="auto"/>
              <w:ind w:firstLine="0"/>
              <w:jc w:val="both"/>
            </w:pPr>
            <w:r w:rsidRPr="004E4EC5">
              <w:rPr>
                <w:b/>
                <w:bCs/>
              </w:rPr>
              <w:t>Модель выпускника</w:t>
            </w:r>
          </w:p>
        </w:tc>
        <w:tc>
          <w:tcPr>
            <w:tcW w:w="350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639D" w:rsidRPr="004E4EC5" w:rsidRDefault="0073639D" w:rsidP="00451AC6">
            <w:pPr>
              <w:spacing w:line="240" w:lineRule="auto"/>
              <w:ind w:firstLine="0"/>
              <w:jc w:val="both"/>
            </w:pPr>
            <w:r w:rsidRPr="004E4EC5">
              <w:rPr>
                <w:b/>
                <w:bCs/>
              </w:rPr>
              <w:t> </w:t>
            </w:r>
          </w:p>
        </w:tc>
      </w:tr>
      <w:tr w:rsidR="0073639D" w:rsidRPr="00964D81" w:rsidTr="00451AC6">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b/>
                <w:bCs/>
                <w:sz w:val="24"/>
              </w:rPr>
              <w:t>1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sz w:val="24"/>
              </w:rPr>
              <w:t>−  умеет сосредоточить свое внимание на предлагаемом материале и действовать в соответствии с указаниями педагога;</w:t>
            </w:r>
          </w:p>
          <w:p w:rsidR="0073639D" w:rsidRPr="00964D81" w:rsidRDefault="0073639D" w:rsidP="00451AC6">
            <w:pPr>
              <w:spacing w:line="240" w:lineRule="auto"/>
              <w:ind w:firstLine="0"/>
              <w:jc w:val="both"/>
              <w:rPr>
                <w:sz w:val="24"/>
              </w:rPr>
            </w:pPr>
            <w:r w:rsidRPr="00964D81">
              <w:rPr>
                <w:sz w:val="24"/>
              </w:rPr>
              <w:t>−  умеет строить отношения со взрослыми, сверстниками, доброжелателен в отношениях с людьми;</w:t>
            </w:r>
          </w:p>
          <w:p w:rsidR="0073639D" w:rsidRPr="00964D81" w:rsidRDefault="0073639D" w:rsidP="00451AC6">
            <w:pPr>
              <w:spacing w:line="240" w:lineRule="auto"/>
              <w:ind w:firstLine="0"/>
              <w:jc w:val="both"/>
              <w:rPr>
                <w:sz w:val="24"/>
              </w:rPr>
            </w:pPr>
            <w:r w:rsidRPr="00964D81">
              <w:rPr>
                <w:sz w:val="24"/>
              </w:rPr>
              <w:t>−  дисциплинирован, знает правила поведения в общественных местах;</w:t>
            </w:r>
          </w:p>
          <w:p w:rsidR="0073639D" w:rsidRPr="00964D81" w:rsidRDefault="0073639D" w:rsidP="00451AC6">
            <w:pPr>
              <w:spacing w:line="240" w:lineRule="auto"/>
              <w:ind w:firstLine="0"/>
              <w:jc w:val="both"/>
              <w:rPr>
                <w:sz w:val="24"/>
              </w:rPr>
            </w:pPr>
            <w:r w:rsidRPr="00964D81">
              <w:rPr>
                <w:sz w:val="24"/>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73639D" w:rsidRPr="00964D81" w:rsidRDefault="0073639D" w:rsidP="00451AC6">
            <w:pPr>
              <w:spacing w:line="240" w:lineRule="auto"/>
              <w:ind w:firstLine="0"/>
              <w:jc w:val="both"/>
              <w:rPr>
                <w:sz w:val="24"/>
              </w:rPr>
            </w:pPr>
            <w:r w:rsidRPr="00964D81">
              <w:rPr>
                <w:sz w:val="24"/>
              </w:rPr>
              <w:t>−  знает элементарные правила безопасного поведения при взаимодействии с другими людьми, правила поведения на улице, в быту, школе;</w:t>
            </w:r>
          </w:p>
          <w:p w:rsidR="0073639D" w:rsidRPr="00964D81" w:rsidRDefault="0073639D" w:rsidP="00451AC6">
            <w:pPr>
              <w:spacing w:line="240" w:lineRule="auto"/>
              <w:ind w:firstLine="0"/>
              <w:jc w:val="both"/>
              <w:rPr>
                <w:sz w:val="24"/>
              </w:rPr>
            </w:pPr>
            <w:r w:rsidRPr="00964D81">
              <w:rPr>
                <w:sz w:val="24"/>
              </w:rPr>
              <w:t>−  владеет доступными видами общественно-полезного труда</w:t>
            </w:r>
          </w:p>
          <w:p w:rsidR="0073639D" w:rsidRPr="00964D81" w:rsidRDefault="0073639D" w:rsidP="00451AC6">
            <w:pPr>
              <w:spacing w:line="240" w:lineRule="auto"/>
              <w:ind w:firstLine="0"/>
              <w:jc w:val="both"/>
              <w:rPr>
                <w:sz w:val="24"/>
              </w:rPr>
            </w:pPr>
            <w:r w:rsidRPr="00964D81">
              <w:rPr>
                <w:sz w:val="24"/>
              </w:rPr>
              <w:t>−  владеет наглядно-образной памятью.</w:t>
            </w:r>
          </w:p>
        </w:tc>
      </w:tr>
      <w:tr w:rsidR="0073639D" w:rsidRPr="00964D81" w:rsidTr="00451AC6">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b/>
                <w:bCs/>
                <w:sz w:val="24"/>
              </w:rPr>
              <w:t>2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sz w:val="24"/>
              </w:rPr>
              <w:t>−  умеет управлять своим вниманием, самостоятельно его организовать;</w:t>
            </w:r>
          </w:p>
          <w:p w:rsidR="0073639D" w:rsidRPr="00964D81" w:rsidRDefault="0073639D" w:rsidP="00451AC6">
            <w:pPr>
              <w:spacing w:line="240" w:lineRule="auto"/>
              <w:ind w:firstLine="0"/>
              <w:jc w:val="both"/>
              <w:rPr>
                <w:sz w:val="24"/>
              </w:rPr>
            </w:pPr>
            <w:r w:rsidRPr="00964D81">
              <w:rPr>
                <w:sz w:val="24"/>
              </w:rPr>
              <w:t>−  владеет разнообразными формами и средствами общепланирования в совместной продуктивной деятельности;</w:t>
            </w:r>
          </w:p>
          <w:p w:rsidR="0073639D" w:rsidRPr="00964D81" w:rsidRDefault="0073639D" w:rsidP="00451AC6">
            <w:pPr>
              <w:spacing w:line="240" w:lineRule="auto"/>
              <w:ind w:firstLine="0"/>
              <w:jc w:val="both"/>
              <w:rPr>
                <w:sz w:val="24"/>
              </w:rPr>
            </w:pPr>
            <w:r w:rsidRPr="00964D81">
              <w:rPr>
                <w:sz w:val="24"/>
              </w:rPr>
              <w:t>−  проявляет чувство ответственности за живое существо, начатое дело, результат совместной деятельности, сдержан, тактичен;</w:t>
            </w:r>
          </w:p>
          <w:p w:rsidR="0073639D" w:rsidRPr="00964D81" w:rsidRDefault="0073639D" w:rsidP="00451AC6">
            <w:pPr>
              <w:spacing w:line="240" w:lineRule="auto"/>
              <w:ind w:firstLine="0"/>
              <w:jc w:val="both"/>
              <w:rPr>
                <w:sz w:val="24"/>
              </w:rPr>
            </w:pPr>
            <w:r w:rsidRPr="00964D81">
              <w:rPr>
                <w:sz w:val="24"/>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73639D" w:rsidRPr="00964D81" w:rsidRDefault="0073639D" w:rsidP="00451AC6">
            <w:pPr>
              <w:spacing w:line="240" w:lineRule="auto"/>
              <w:ind w:firstLine="0"/>
              <w:jc w:val="both"/>
              <w:rPr>
                <w:sz w:val="24"/>
              </w:rPr>
            </w:pPr>
            <w:r w:rsidRPr="00964D81">
              <w:rPr>
                <w:sz w:val="24"/>
              </w:rPr>
              <w:t>−  выполняет правила безопасного поведения на улице, в быту, при контактах с людьми;</w:t>
            </w:r>
          </w:p>
          <w:p w:rsidR="0073639D" w:rsidRPr="00964D81" w:rsidRDefault="0073639D" w:rsidP="00451AC6">
            <w:pPr>
              <w:spacing w:line="240" w:lineRule="auto"/>
              <w:ind w:firstLine="0"/>
              <w:jc w:val="both"/>
              <w:rPr>
                <w:sz w:val="24"/>
              </w:rPr>
            </w:pPr>
            <w:r w:rsidRPr="00964D81">
              <w:rPr>
                <w:sz w:val="24"/>
              </w:rPr>
              <w:t>−  трудолюбив, умеет правильно организовать свой труд, поддерживать, контролировать правильность своих действий;</w:t>
            </w:r>
          </w:p>
          <w:p w:rsidR="0073639D" w:rsidRPr="00964D81" w:rsidRDefault="0073639D" w:rsidP="00451AC6">
            <w:pPr>
              <w:spacing w:line="240" w:lineRule="auto"/>
              <w:ind w:firstLine="0"/>
              <w:jc w:val="both"/>
              <w:rPr>
                <w:sz w:val="24"/>
              </w:rPr>
            </w:pPr>
            <w:r w:rsidRPr="00964D81">
              <w:rPr>
                <w:sz w:val="24"/>
              </w:rPr>
              <w:t>−  владеет словесно-логической памятью;</w:t>
            </w:r>
          </w:p>
          <w:p w:rsidR="0073639D" w:rsidRPr="00964D81" w:rsidRDefault="0073639D" w:rsidP="00451AC6">
            <w:pPr>
              <w:spacing w:line="240" w:lineRule="auto"/>
              <w:ind w:firstLine="0"/>
              <w:jc w:val="both"/>
              <w:rPr>
                <w:sz w:val="24"/>
              </w:rPr>
            </w:pPr>
          </w:p>
          <w:p w:rsidR="0073639D" w:rsidRPr="00964D81" w:rsidRDefault="0073639D" w:rsidP="00451AC6">
            <w:pPr>
              <w:spacing w:line="240" w:lineRule="auto"/>
              <w:ind w:firstLine="0"/>
              <w:jc w:val="both"/>
              <w:rPr>
                <w:sz w:val="24"/>
              </w:rPr>
            </w:pPr>
          </w:p>
          <w:p w:rsidR="0073639D" w:rsidRPr="00964D81" w:rsidRDefault="0073639D" w:rsidP="00451AC6">
            <w:pPr>
              <w:spacing w:line="240" w:lineRule="auto"/>
              <w:ind w:firstLine="0"/>
              <w:jc w:val="both"/>
              <w:rPr>
                <w:sz w:val="24"/>
              </w:rPr>
            </w:pPr>
          </w:p>
          <w:p w:rsidR="0073639D" w:rsidRPr="00964D81" w:rsidRDefault="0073639D" w:rsidP="00451AC6">
            <w:pPr>
              <w:spacing w:line="240" w:lineRule="auto"/>
              <w:ind w:firstLine="0"/>
              <w:jc w:val="both"/>
              <w:rPr>
                <w:sz w:val="24"/>
              </w:rPr>
            </w:pPr>
          </w:p>
          <w:p w:rsidR="0073639D" w:rsidRPr="00964D81" w:rsidRDefault="0073639D" w:rsidP="00451AC6">
            <w:pPr>
              <w:spacing w:line="240" w:lineRule="auto"/>
              <w:ind w:firstLine="0"/>
              <w:jc w:val="both"/>
              <w:rPr>
                <w:sz w:val="24"/>
              </w:rPr>
            </w:pPr>
          </w:p>
        </w:tc>
      </w:tr>
      <w:tr w:rsidR="0073639D" w:rsidRPr="00964D81" w:rsidTr="00451AC6">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b/>
                <w:bCs/>
                <w:sz w:val="24"/>
              </w:rPr>
              <w:t>3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sz w:val="24"/>
              </w:rPr>
              <w:t>−  обладает устойчивостью внимания, умеет распределять и переключать свое внимание;</w:t>
            </w:r>
          </w:p>
          <w:p w:rsidR="0073639D" w:rsidRPr="00964D81" w:rsidRDefault="0073639D" w:rsidP="00451AC6">
            <w:pPr>
              <w:spacing w:line="240" w:lineRule="auto"/>
              <w:ind w:firstLine="0"/>
              <w:jc w:val="both"/>
              <w:rPr>
                <w:sz w:val="24"/>
              </w:rPr>
            </w:pPr>
            <w:r w:rsidRPr="00964D81">
              <w:rPr>
                <w:sz w:val="24"/>
              </w:rPr>
              <w:t>−  проявляет интерес к людям, общителен, доброжелателен, склонен не к конфликтам, а к сотрудничеству;</w:t>
            </w:r>
          </w:p>
          <w:p w:rsidR="0073639D" w:rsidRPr="00964D81" w:rsidRDefault="0073639D" w:rsidP="00451AC6">
            <w:pPr>
              <w:spacing w:line="240" w:lineRule="auto"/>
              <w:ind w:firstLine="0"/>
              <w:jc w:val="both"/>
              <w:rPr>
                <w:sz w:val="24"/>
              </w:rPr>
            </w:pPr>
            <w:r w:rsidRPr="00964D81">
              <w:rPr>
                <w:sz w:val="24"/>
              </w:rPr>
              <w:t>−  умеет контролировать свое поведение, различать разные позиции в общении, оценивать свое положение в системе социальных отношений;</w:t>
            </w:r>
          </w:p>
          <w:p w:rsidR="0073639D" w:rsidRPr="00964D81" w:rsidRDefault="0073639D" w:rsidP="00451AC6">
            <w:pPr>
              <w:spacing w:line="240" w:lineRule="auto"/>
              <w:ind w:firstLine="0"/>
              <w:jc w:val="both"/>
              <w:rPr>
                <w:sz w:val="24"/>
              </w:rPr>
            </w:pPr>
            <w:r w:rsidRPr="00964D81">
              <w:rPr>
                <w:sz w:val="24"/>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73639D" w:rsidRPr="00964D81" w:rsidRDefault="0073639D" w:rsidP="00451AC6">
            <w:pPr>
              <w:spacing w:line="240" w:lineRule="auto"/>
              <w:ind w:firstLine="0"/>
              <w:jc w:val="both"/>
              <w:rPr>
                <w:sz w:val="24"/>
              </w:rPr>
            </w:pPr>
            <w:r w:rsidRPr="00964D81">
              <w:rPr>
                <w:sz w:val="24"/>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73639D" w:rsidRPr="00964D81" w:rsidRDefault="0073639D" w:rsidP="00451AC6">
            <w:pPr>
              <w:spacing w:line="240" w:lineRule="auto"/>
              <w:ind w:firstLine="0"/>
              <w:jc w:val="both"/>
              <w:rPr>
                <w:sz w:val="24"/>
              </w:rPr>
            </w:pPr>
            <w:r w:rsidRPr="00964D81">
              <w:rPr>
                <w:sz w:val="24"/>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73639D" w:rsidRPr="00964D81" w:rsidRDefault="0073639D" w:rsidP="00451AC6">
            <w:pPr>
              <w:spacing w:line="240" w:lineRule="auto"/>
              <w:ind w:firstLine="0"/>
              <w:jc w:val="both"/>
              <w:rPr>
                <w:sz w:val="24"/>
              </w:rPr>
            </w:pPr>
            <w:r w:rsidRPr="00964D81">
              <w:rPr>
                <w:sz w:val="24"/>
              </w:rPr>
              <w:t>−  умеет управлять своей памятью и регулировать ее проявление.</w:t>
            </w:r>
          </w:p>
        </w:tc>
      </w:tr>
      <w:tr w:rsidR="0073639D" w:rsidRPr="00964D81" w:rsidTr="00451AC6">
        <w:tc>
          <w:tcPr>
            <w:tcW w:w="149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b/>
                <w:bCs/>
                <w:sz w:val="24"/>
              </w:rPr>
              <w:t>4 класса</w:t>
            </w:r>
          </w:p>
        </w:tc>
        <w:tc>
          <w:tcPr>
            <w:tcW w:w="3504" w:type="pct"/>
            <w:tcBorders>
              <w:top w:val="nil"/>
              <w:left w:val="nil"/>
              <w:bottom w:val="single" w:sz="8" w:space="0" w:color="000000"/>
              <w:right w:val="single" w:sz="8" w:space="0" w:color="000000"/>
            </w:tcBorders>
            <w:tcMar>
              <w:top w:w="0" w:type="dxa"/>
              <w:left w:w="108" w:type="dxa"/>
              <w:bottom w:w="0" w:type="dxa"/>
              <w:right w:w="108" w:type="dxa"/>
            </w:tcMar>
            <w:hideMark/>
          </w:tcPr>
          <w:p w:rsidR="0073639D" w:rsidRPr="00964D81" w:rsidRDefault="0073639D" w:rsidP="00451AC6">
            <w:pPr>
              <w:spacing w:line="240" w:lineRule="auto"/>
              <w:ind w:firstLine="0"/>
              <w:jc w:val="both"/>
              <w:rPr>
                <w:sz w:val="24"/>
              </w:rPr>
            </w:pPr>
            <w:r w:rsidRPr="00964D81">
              <w:rPr>
                <w:sz w:val="24"/>
              </w:rPr>
              <w:t>−  владеет произвольным вниманием, умеет организовывать и регулировать свое внимание, сознательно управлять им;</w:t>
            </w:r>
          </w:p>
          <w:p w:rsidR="0073639D" w:rsidRPr="00964D81" w:rsidRDefault="0073639D" w:rsidP="00451AC6">
            <w:pPr>
              <w:spacing w:line="240" w:lineRule="auto"/>
              <w:ind w:firstLine="0"/>
              <w:jc w:val="both"/>
              <w:rPr>
                <w:sz w:val="24"/>
              </w:rPr>
            </w:pPr>
            <w:r w:rsidRPr="00964D81">
              <w:rPr>
                <w:sz w:val="24"/>
              </w:rPr>
              <w:t>−  имеет первоначально отработанную произвольную память;</w:t>
            </w:r>
          </w:p>
          <w:p w:rsidR="0073639D" w:rsidRPr="00964D81" w:rsidRDefault="0073639D" w:rsidP="00451AC6">
            <w:pPr>
              <w:spacing w:line="240" w:lineRule="auto"/>
              <w:ind w:firstLine="0"/>
              <w:jc w:val="both"/>
              <w:rPr>
                <w:sz w:val="24"/>
              </w:rPr>
            </w:pPr>
            <w:r w:rsidRPr="00964D81">
              <w:rPr>
                <w:sz w:val="24"/>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73639D" w:rsidRPr="00964D81" w:rsidRDefault="0073639D" w:rsidP="00451AC6">
            <w:pPr>
              <w:spacing w:line="240" w:lineRule="auto"/>
              <w:ind w:firstLine="0"/>
              <w:jc w:val="both"/>
              <w:rPr>
                <w:sz w:val="24"/>
              </w:rPr>
            </w:pPr>
            <w:r w:rsidRPr="00964D81">
              <w:rPr>
                <w:sz w:val="24"/>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73639D" w:rsidRPr="00964D81" w:rsidRDefault="0073639D" w:rsidP="00451AC6">
            <w:pPr>
              <w:spacing w:line="240" w:lineRule="auto"/>
              <w:ind w:firstLine="0"/>
              <w:jc w:val="both"/>
              <w:rPr>
                <w:sz w:val="24"/>
              </w:rPr>
            </w:pPr>
            <w:r w:rsidRPr="00964D81">
              <w:rPr>
                <w:sz w:val="24"/>
              </w:rPr>
              <w:t>−  способен действовать в чрезвы</w:t>
            </w:r>
            <w:r w:rsidRPr="00964D81">
              <w:rPr>
                <w:sz w:val="24"/>
              </w:rPr>
              <w:softHyphen/>
              <w:t>чайных ситуациях, сознательно и ответственно относиться к личной безопасности и безопасности окружающих;</w:t>
            </w:r>
          </w:p>
          <w:p w:rsidR="0073639D" w:rsidRPr="00964D81" w:rsidRDefault="0073639D" w:rsidP="00451AC6">
            <w:pPr>
              <w:spacing w:line="240" w:lineRule="auto"/>
              <w:ind w:firstLine="0"/>
              <w:jc w:val="both"/>
              <w:rPr>
                <w:sz w:val="24"/>
              </w:rPr>
            </w:pPr>
            <w:r w:rsidRPr="00964D81">
              <w:rPr>
                <w:sz w:val="24"/>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73639D" w:rsidRPr="00964D81" w:rsidRDefault="0073639D" w:rsidP="00451AC6">
            <w:pPr>
              <w:spacing w:line="240" w:lineRule="auto"/>
              <w:ind w:firstLine="0"/>
              <w:jc w:val="both"/>
              <w:rPr>
                <w:sz w:val="24"/>
              </w:rPr>
            </w:pPr>
            <w:r w:rsidRPr="00964D81">
              <w:rPr>
                <w:sz w:val="24"/>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73639D" w:rsidRPr="00964D81" w:rsidRDefault="0073639D" w:rsidP="00451AC6">
            <w:pPr>
              <w:spacing w:line="240" w:lineRule="auto"/>
              <w:ind w:firstLine="0"/>
              <w:jc w:val="both"/>
              <w:rPr>
                <w:sz w:val="24"/>
              </w:rPr>
            </w:pPr>
            <w:r w:rsidRPr="00964D81">
              <w:rPr>
                <w:sz w:val="24"/>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73639D" w:rsidRPr="00964D81" w:rsidRDefault="0073639D" w:rsidP="00451AC6">
            <w:pPr>
              <w:spacing w:line="240" w:lineRule="auto"/>
              <w:ind w:firstLine="0"/>
              <w:jc w:val="both"/>
              <w:rPr>
                <w:sz w:val="24"/>
              </w:rPr>
            </w:pPr>
            <w:r w:rsidRPr="00964D81">
              <w:rPr>
                <w:sz w:val="24"/>
              </w:rPr>
              <w:t>−  обладает уверенностью в себе, чувством собственного достоинства, положительной самооценкой.</w:t>
            </w:r>
          </w:p>
        </w:tc>
      </w:tr>
    </w:tbl>
    <w:p w:rsidR="0073639D" w:rsidRPr="00964D81" w:rsidRDefault="0073639D" w:rsidP="0073639D">
      <w:pPr>
        <w:ind w:firstLine="0"/>
        <w:jc w:val="both"/>
        <w:rPr>
          <w:sz w:val="24"/>
        </w:rPr>
      </w:pPr>
    </w:p>
    <w:p w:rsidR="0073639D" w:rsidRPr="00964D81" w:rsidRDefault="0073639D" w:rsidP="0073639D">
      <w:pPr>
        <w:ind w:firstLine="0"/>
        <w:jc w:val="both"/>
        <w:rPr>
          <w:sz w:val="24"/>
        </w:rPr>
      </w:pPr>
    </w:p>
    <w:p w:rsidR="0073639D" w:rsidRDefault="0073639D" w:rsidP="0073639D">
      <w:pPr>
        <w:ind w:firstLine="0"/>
        <w:jc w:val="both"/>
      </w:pPr>
    </w:p>
    <w:p w:rsidR="0073639D" w:rsidRDefault="0073639D" w:rsidP="0073639D">
      <w:pPr>
        <w:ind w:firstLine="0"/>
        <w:jc w:val="both"/>
      </w:pPr>
    </w:p>
    <w:p w:rsidR="0073639D" w:rsidRDefault="0073639D" w:rsidP="0073639D">
      <w:pPr>
        <w:ind w:firstLine="0"/>
        <w:jc w:val="both"/>
      </w:pPr>
    </w:p>
    <w:p w:rsidR="0073639D" w:rsidRDefault="0073639D" w:rsidP="0073639D">
      <w:pPr>
        <w:ind w:firstLine="0"/>
        <w:jc w:val="both"/>
      </w:pPr>
    </w:p>
    <w:sectPr w:rsidR="0073639D" w:rsidSect="00CC21E2">
      <w:footerReference w:type="even" r:id="rId78"/>
      <w:footerReference w:type="default" r:id="rId79"/>
      <w:headerReference w:type="first" r:id="rId80"/>
      <w:footerReference w:type="first" r:id="rId81"/>
      <w:footnotePr>
        <w:numRestart w:val="eachPage"/>
      </w:footnotePr>
      <w:pgSz w:w="11905" w:h="16837" w:code="9"/>
      <w:pgMar w:top="1134" w:right="567" w:bottom="1134" w:left="1985" w:header="709" w:footer="709" w:gutter="0"/>
      <w:pgNumType w:chapStyle="6"/>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968" w:rsidRDefault="00304968" w:rsidP="00E069C8">
      <w:pPr>
        <w:spacing w:line="240" w:lineRule="auto"/>
      </w:pPr>
      <w:r>
        <w:separator/>
      </w:r>
    </w:p>
  </w:endnote>
  <w:endnote w:type="continuationSeparator" w:id="0">
    <w:p w:rsidR="00304968" w:rsidRDefault="00304968" w:rsidP="00E06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Liberation Serif">
    <w:altName w:val="Arial Unicode MS"/>
    <w:charset w:val="80"/>
    <w:family w:val="roman"/>
    <w:pitch w:val="variable"/>
  </w:font>
  <w:font w:name="DejaVu Sans">
    <w:charset w:val="CC"/>
    <w:family w:val="swiss"/>
    <w:pitch w:val="variable"/>
    <w:sig w:usb0="E7002EFF" w:usb1="D200FDFF" w:usb2="0A046029" w:usb3="00000000" w:csb0="000001FF" w:csb1="00000000"/>
  </w:font>
  <w:font w:name="Verdana">
    <w:panose1 w:val="020B0604030504040204"/>
    <w:charset w:val="CC"/>
    <w:family w:val="swiss"/>
    <w:pitch w:val="variable"/>
    <w:sig w:usb0="A10006FF" w:usb1="4000205B" w:usb2="00000010" w:usb3="00000000" w:csb0="0000019F" w:csb1="00000000"/>
  </w:font>
  <w:font w:name="HA_Udr">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Minion Pro">
    <w:altName w:val="Times New Roman"/>
    <w:panose1 w:val="00000000000000000000"/>
    <w:charset w:val="00"/>
    <w:family w:val="roman"/>
    <w:notTrueType/>
    <w:pitch w:val="variable"/>
    <w:sig w:usb0="00000001" w:usb1="5000E07B" w:usb2="00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iddenHorzOC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Default="003439C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551"/>
      <w:docPartObj>
        <w:docPartGallery w:val="Page Numbers (Bottom of Page)"/>
        <w:docPartUnique/>
      </w:docPartObj>
    </w:sdtPr>
    <w:sdtEndPr/>
    <w:sdtContent>
      <w:p w:rsidR="003439C8" w:rsidRDefault="002B23F8">
        <w:pPr>
          <w:pStyle w:val="af3"/>
          <w:jc w:val="right"/>
        </w:pPr>
        <w:r>
          <w:fldChar w:fldCharType="begin"/>
        </w:r>
        <w:r>
          <w:instrText xml:space="preserve"> PAGE   \* MERGEFORMAT </w:instrText>
        </w:r>
        <w:r>
          <w:fldChar w:fldCharType="separate"/>
        </w:r>
        <w:r w:rsidR="00FA0593">
          <w:rPr>
            <w:noProof/>
          </w:rPr>
          <w:t>2</w:t>
        </w:r>
        <w:r>
          <w:rPr>
            <w:noProof/>
          </w:rPr>
          <w:fldChar w:fldCharType="end"/>
        </w:r>
      </w:p>
    </w:sdtContent>
  </w:sdt>
  <w:p w:rsidR="003439C8" w:rsidRDefault="003439C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Default="003439C8" w:rsidP="004F69BE">
    <w:pPr>
      <w:pStyle w:val="af3"/>
      <w:jc w:val="right"/>
    </w:pPr>
  </w:p>
  <w:p w:rsidR="003439C8" w:rsidRDefault="003439C8" w:rsidP="00061BA6">
    <w:pPr>
      <w:pStyle w:val="af3"/>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1340"/>
      <w:docPartObj>
        <w:docPartGallery w:val="Page Numbers (Bottom of Page)"/>
        <w:docPartUnique/>
      </w:docPartObj>
    </w:sdtPr>
    <w:sdtEndPr/>
    <w:sdtContent>
      <w:p w:rsidR="003439C8" w:rsidRDefault="002B23F8">
        <w:pPr>
          <w:pStyle w:val="af3"/>
          <w:jc w:val="right"/>
        </w:pPr>
        <w:r>
          <w:fldChar w:fldCharType="begin"/>
        </w:r>
        <w:r>
          <w:instrText>PAGE   \* MERGEFORMAT</w:instrText>
        </w:r>
        <w:r>
          <w:fldChar w:fldCharType="separate"/>
        </w:r>
        <w:r w:rsidR="001F231C">
          <w:rPr>
            <w:noProof/>
          </w:rPr>
          <w:t>255</w:t>
        </w:r>
        <w:r>
          <w:rPr>
            <w:noProof/>
          </w:rPr>
          <w:fldChar w:fldCharType="end"/>
        </w:r>
      </w:p>
    </w:sdtContent>
  </w:sdt>
  <w:p w:rsidR="003439C8" w:rsidRDefault="003439C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500"/>
      <w:docPartObj>
        <w:docPartGallery w:val="Page Numbers (Bottom of Page)"/>
        <w:docPartUnique/>
      </w:docPartObj>
    </w:sdtPr>
    <w:sdtEndPr/>
    <w:sdtContent>
      <w:p w:rsidR="003439C8" w:rsidRDefault="002B23F8">
        <w:pPr>
          <w:pStyle w:val="af3"/>
          <w:jc w:val="right"/>
        </w:pPr>
        <w:r>
          <w:fldChar w:fldCharType="begin"/>
        </w:r>
        <w:r>
          <w:instrText xml:space="preserve"> PAGE   \* MERGEFORMAT </w:instrText>
        </w:r>
        <w:r>
          <w:fldChar w:fldCharType="separate"/>
        </w:r>
        <w:r w:rsidR="004430CC">
          <w:rPr>
            <w:noProof/>
          </w:rPr>
          <w:t>66</w:t>
        </w:r>
        <w:r>
          <w:rPr>
            <w:noProof/>
          </w:rPr>
          <w:fldChar w:fldCharType="end"/>
        </w:r>
      </w:p>
    </w:sdtContent>
  </w:sdt>
  <w:p w:rsidR="003439C8" w:rsidRDefault="003439C8">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Default="002B23F8">
    <w:pPr>
      <w:pStyle w:val="af3"/>
      <w:jc w:val="right"/>
    </w:pPr>
    <w:r>
      <w:fldChar w:fldCharType="begin"/>
    </w:r>
    <w:r>
      <w:instrText xml:space="preserve"> PAGE   \* MERGEFORMAT </w:instrText>
    </w:r>
    <w:r>
      <w:fldChar w:fldCharType="separate"/>
    </w:r>
    <w:r w:rsidR="001F231C">
      <w:rPr>
        <w:noProof/>
      </w:rPr>
      <w:t>286</w:t>
    </w:r>
    <w:r>
      <w:rPr>
        <w:noProof/>
      </w:rPr>
      <w:fldChar w:fldCharType="end"/>
    </w:r>
  </w:p>
  <w:p w:rsidR="003439C8" w:rsidRDefault="003439C8">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Pr="00E069C8" w:rsidRDefault="002B23F8" w:rsidP="00E069C8">
    <w:r>
      <w:fldChar w:fldCharType="begin"/>
    </w:r>
    <w:r>
      <w:instrText xml:space="preserve"> PAGE \* MERGEFORMAT </w:instrText>
    </w:r>
    <w:r>
      <w:fldChar w:fldCharType="separate"/>
    </w:r>
    <w:r w:rsidR="003439C8" w:rsidRPr="00E069C8">
      <w:t>125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781"/>
      <w:docPartObj>
        <w:docPartGallery w:val="Page Numbers (Bottom of Page)"/>
        <w:docPartUnique/>
      </w:docPartObj>
    </w:sdtPr>
    <w:sdtEndPr/>
    <w:sdtContent>
      <w:p w:rsidR="003439C8" w:rsidRDefault="002B23F8">
        <w:pPr>
          <w:pStyle w:val="af3"/>
          <w:jc w:val="right"/>
        </w:pPr>
        <w:r>
          <w:fldChar w:fldCharType="begin"/>
        </w:r>
        <w:r>
          <w:instrText xml:space="preserve"> PAGE   \* MERGEFORMAT </w:instrText>
        </w:r>
        <w:r>
          <w:fldChar w:fldCharType="separate"/>
        </w:r>
        <w:r w:rsidR="001F231C">
          <w:rPr>
            <w:noProof/>
          </w:rPr>
          <w:t>296</w:t>
        </w:r>
        <w:r>
          <w:rPr>
            <w:noProof/>
          </w:rPr>
          <w:fldChar w:fldCharType="end"/>
        </w:r>
      </w:p>
    </w:sdtContent>
  </w:sdt>
  <w:p w:rsidR="003439C8" w:rsidRPr="00E069C8" w:rsidRDefault="003439C8" w:rsidP="00451AC6">
    <w:pP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510"/>
      <w:docPartObj>
        <w:docPartGallery w:val="Page Numbers (Bottom of Page)"/>
        <w:docPartUnique/>
      </w:docPartObj>
    </w:sdtPr>
    <w:sdtEndPr/>
    <w:sdtContent>
      <w:p w:rsidR="003439C8" w:rsidRDefault="002B23F8">
        <w:pPr>
          <w:pStyle w:val="af3"/>
          <w:jc w:val="right"/>
        </w:pPr>
        <w:r>
          <w:fldChar w:fldCharType="begin"/>
        </w:r>
        <w:r>
          <w:instrText xml:space="preserve"> PAGE   \* MERGEFORMAT </w:instrText>
        </w:r>
        <w:r>
          <w:fldChar w:fldCharType="separate"/>
        </w:r>
        <w:r w:rsidR="001F231C">
          <w:rPr>
            <w:noProof/>
          </w:rPr>
          <w:t>287</w:t>
        </w:r>
        <w:r>
          <w:rPr>
            <w:noProof/>
          </w:rPr>
          <w:fldChar w:fldCharType="end"/>
        </w:r>
      </w:p>
    </w:sdtContent>
  </w:sdt>
  <w:p w:rsidR="003439C8" w:rsidRDefault="003439C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968" w:rsidRDefault="00304968" w:rsidP="00F66B2A">
      <w:pPr>
        <w:spacing w:line="240" w:lineRule="auto"/>
        <w:jc w:val="both"/>
      </w:pPr>
      <w:r>
        <w:separator/>
      </w:r>
    </w:p>
  </w:footnote>
  <w:footnote w:type="continuationSeparator" w:id="0">
    <w:p w:rsidR="00304968" w:rsidRDefault="00304968" w:rsidP="00E069C8">
      <w:pPr>
        <w:spacing w:line="240" w:lineRule="auto"/>
      </w:pPr>
      <w:r>
        <w:continuationSeparator/>
      </w:r>
    </w:p>
  </w:footnote>
  <w:footnote w:id="1">
    <w:p w:rsidR="003439C8" w:rsidRDefault="003439C8" w:rsidP="00974799">
      <w:pPr>
        <w:pStyle w:val="afff3"/>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3439C8" w:rsidRDefault="003439C8" w:rsidP="00974799">
      <w:pPr>
        <w:pStyle w:val="afff3"/>
      </w:pPr>
    </w:p>
  </w:footnote>
  <w:footnote w:id="2">
    <w:p w:rsidR="003439C8" w:rsidRPr="004B4FBB" w:rsidRDefault="003439C8" w:rsidP="002A691F">
      <w:pPr>
        <w:pStyle w:val="afff3"/>
        <w:spacing w:line="240" w:lineRule="auto"/>
        <w:ind w:firstLine="454"/>
      </w:pPr>
      <w:r w:rsidRPr="004B4FBB">
        <w:rPr>
          <w:vertAlign w:val="superscript"/>
        </w:rPr>
        <w:footnoteRef/>
      </w:r>
      <w:r w:rsidRPr="004B4FBB">
        <w:rPr>
          <w:rFonts w:eastAsia="MS Mincho"/>
        </w:rPr>
        <w:t> </w:t>
      </w:r>
      <w:r w:rsidRPr="004B4FBB">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t> </w:t>
      </w:r>
      <w:r w:rsidRPr="004B4FBB">
        <w:t>др.), материалы, используемые в декоративно­прикладном творчестве региона, в котором проживают школьники.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Default="003439C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Default="003439C8" w:rsidP="00D31761">
    <w:pPr>
      <w:pStyle w:val="af1"/>
      <w:ind w:firstLine="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Default="003439C8">
    <w:pPr>
      <w:pStyle w:val="af1"/>
    </w:pPr>
  </w:p>
  <w:p w:rsidR="003439C8" w:rsidRDefault="003439C8">
    <w:pPr>
      <w:pStyle w:val="af1"/>
    </w:pPr>
  </w:p>
  <w:p w:rsidR="003439C8" w:rsidRDefault="003439C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C8" w:rsidRPr="00E069C8" w:rsidRDefault="003439C8" w:rsidP="00E069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numFmt w:val="bullet"/>
      <w:lvlText w:val=""/>
      <w:lvlJc w:val="left"/>
      <w:pPr>
        <w:tabs>
          <w:tab w:val="num" w:pos="0"/>
        </w:tabs>
        <w:ind w:left="720" w:hanging="360"/>
      </w:pPr>
      <w:rPr>
        <w:rFonts w:ascii="Wingdings" w:hAnsi="Wingdings"/>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2"/>
    <w:lvl w:ilvl="0">
      <w:numFmt w:val="bullet"/>
      <w:lvlText w:val=""/>
      <w:lvlJc w:val="left"/>
      <w:pPr>
        <w:tabs>
          <w:tab w:val="num" w:pos="0"/>
        </w:tabs>
        <w:ind w:left="0" w:firstLine="0"/>
      </w:pPr>
      <w:rPr>
        <w:rFonts w:ascii="Symbol" w:hAnsi="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rPr>
    </w:lvl>
  </w:abstractNum>
  <w:abstractNum w:abstractNumId="2">
    <w:nsid w:val="00000003"/>
    <w:multiLevelType w:val="multilevel"/>
    <w:tmpl w:val="00000003"/>
    <w:name w:val="WW8Num3"/>
    <w:lvl w:ilvl="0">
      <w:numFmt w:val="bullet"/>
      <w:lvlText w:val=""/>
      <w:lvlJc w:val="left"/>
      <w:pPr>
        <w:tabs>
          <w:tab w:val="num" w:pos="0"/>
        </w:tabs>
        <w:ind w:left="0" w:firstLine="0"/>
      </w:pPr>
      <w:rPr>
        <w:rFonts w:ascii="Wingdings" w:hAnsi="Wingdings"/>
      </w:rPr>
    </w:lvl>
    <w:lvl w:ilvl="1">
      <w:numFmt w:val="bullet"/>
      <w:lvlText w:val=""/>
      <w:lvlJc w:val="left"/>
      <w:pPr>
        <w:tabs>
          <w:tab w:val="num" w:pos="0"/>
        </w:tabs>
        <w:ind w:left="0" w:firstLine="0"/>
      </w:pPr>
      <w:rPr>
        <w:rFonts w:ascii="Wingdings" w:hAnsi="Wingdings"/>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Wingdings" w:hAnsi="Wingdings"/>
      </w:rPr>
    </w:lvl>
    <w:lvl w:ilvl="4">
      <w:numFmt w:val="bullet"/>
      <w:lvlText w:val=""/>
      <w:lvlJc w:val="left"/>
      <w:pPr>
        <w:tabs>
          <w:tab w:val="num" w:pos="0"/>
        </w:tabs>
        <w:ind w:left="0" w:firstLine="0"/>
      </w:pPr>
      <w:rPr>
        <w:rFonts w:ascii="Wingdings" w:hAnsi="Wingdings"/>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Wingdings" w:hAnsi="Wingdings"/>
      </w:rPr>
    </w:lvl>
    <w:lvl w:ilvl="7">
      <w:numFmt w:val="bullet"/>
      <w:lvlText w:val=""/>
      <w:lvlJc w:val="left"/>
      <w:pPr>
        <w:tabs>
          <w:tab w:val="num" w:pos="0"/>
        </w:tabs>
        <w:ind w:left="0" w:firstLine="0"/>
      </w:pPr>
      <w:rPr>
        <w:rFonts w:ascii="Wingdings" w:hAnsi="Wingdings"/>
      </w:rPr>
    </w:lvl>
    <w:lvl w:ilvl="8">
      <w:numFmt w:val="bullet"/>
      <w:lvlText w:val=""/>
      <w:lvlJc w:val="left"/>
      <w:pPr>
        <w:tabs>
          <w:tab w:val="num" w:pos="0"/>
        </w:tabs>
        <w:ind w:left="0" w:firstLine="0"/>
      </w:pPr>
      <w:rPr>
        <w:rFonts w:ascii="Wingdings" w:hAnsi="Wingdings"/>
      </w:rPr>
    </w:lvl>
  </w:abstractNum>
  <w:abstractNum w:abstractNumId="3">
    <w:nsid w:val="00000005"/>
    <w:multiLevelType w:val="multilevel"/>
    <w:tmpl w:val="00000005"/>
    <w:name w:val="WW8Num5"/>
    <w:lvl w:ilvl="0">
      <w:start w:val="1"/>
      <w:numFmt w:val="bullet"/>
      <w:lvlText w:val=""/>
      <w:lvlJc w:val="left"/>
      <w:pPr>
        <w:tabs>
          <w:tab w:val="num" w:pos="501"/>
        </w:tabs>
        <w:ind w:left="501" w:hanging="360"/>
      </w:pPr>
      <w:rPr>
        <w:rFonts w:ascii="Symbol" w:hAnsi="Symbol"/>
        <w:sz w:val="20"/>
      </w:rPr>
    </w:lvl>
    <w:lvl w:ilvl="1">
      <w:start w:val="1"/>
      <w:numFmt w:val="bullet"/>
      <w:lvlText w:val="o"/>
      <w:lvlJc w:val="left"/>
      <w:pPr>
        <w:tabs>
          <w:tab w:val="num" w:pos="1221"/>
        </w:tabs>
        <w:ind w:left="1221" w:hanging="360"/>
      </w:pPr>
      <w:rPr>
        <w:rFonts w:ascii="Courier New" w:hAnsi="Courier New"/>
        <w:sz w:val="20"/>
      </w:rPr>
    </w:lvl>
    <w:lvl w:ilvl="2">
      <w:start w:val="1"/>
      <w:numFmt w:val="bullet"/>
      <w:lvlText w:val=""/>
      <w:lvlJc w:val="left"/>
      <w:pPr>
        <w:tabs>
          <w:tab w:val="num" w:pos="1941"/>
        </w:tabs>
        <w:ind w:left="1941" w:hanging="360"/>
      </w:pPr>
      <w:rPr>
        <w:rFonts w:ascii="Wingdings" w:hAnsi="Wingdings"/>
        <w:sz w:val="20"/>
      </w:rPr>
    </w:lvl>
    <w:lvl w:ilvl="3">
      <w:start w:val="1"/>
      <w:numFmt w:val="bullet"/>
      <w:lvlText w:val=""/>
      <w:lvlJc w:val="left"/>
      <w:pPr>
        <w:tabs>
          <w:tab w:val="num" w:pos="2661"/>
        </w:tabs>
        <w:ind w:left="2661" w:hanging="360"/>
      </w:pPr>
      <w:rPr>
        <w:rFonts w:ascii="Wingdings" w:hAnsi="Wingdings"/>
        <w:sz w:val="20"/>
      </w:rPr>
    </w:lvl>
    <w:lvl w:ilvl="4">
      <w:start w:val="1"/>
      <w:numFmt w:val="bullet"/>
      <w:lvlText w:val=""/>
      <w:lvlJc w:val="left"/>
      <w:pPr>
        <w:tabs>
          <w:tab w:val="num" w:pos="3381"/>
        </w:tabs>
        <w:ind w:left="3381" w:hanging="360"/>
      </w:pPr>
      <w:rPr>
        <w:rFonts w:ascii="Wingdings" w:hAnsi="Wingdings"/>
        <w:sz w:val="20"/>
      </w:rPr>
    </w:lvl>
    <w:lvl w:ilvl="5">
      <w:start w:val="1"/>
      <w:numFmt w:val="bullet"/>
      <w:lvlText w:val=""/>
      <w:lvlJc w:val="left"/>
      <w:pPr>
        <w:tabs>
          <w:tab w:val="num" w:pos="4101"/>
        </w:tabs>
        <w:ind w:left="4101" w:hanging="360"/>
      </w:pPr>
      <w:rPr>
        <w:rFonts w:ascii="Wingdings" w:hAnsi="Wingdings"/>
        <w:sz w:val="20"/>
      </w:rPr>
    </w:lvl>
    <w:lvl w:ilvl="6">
      <w:start w:val="1"/>
      <w:numFmt w:val="bullet"/>
      <w:lvlText w:val=""/>
      <w:lvlJc w:val="left"/>
      <w:pPr>
        <w:tabs>
          <w:tab w:val="num" w:pos="4821"/>
        </w:tabs>
        <w:ind w:left="4821" w:hanging="360"/>
      </w:pPr>
      <w:rPr>
        <w:rFonts w:ascii="Wingdings" w:hAnsi="Wingdings"/>
        <w:sz w:val="20"/>
      </w:rPr>
    </w:lvl>
    <w:lvl w:ilvl="7">
      <w:start w:val="1"/>
      <w:numFmt w:val="bullet"/>
      <w:lvlText w:val=""/>
      <w:lvlJc w:val="left"/>
      <w:pPr>
        <w:tabs>
          <w:tab w:val="num" w:pos="5541"/>
        </w:tabs>
        <w:ind w:left="5541" w:hanging="360"/>
      </w:pPr>
      <w:rPr>
        <w:rFonts w:ascii="Wingdings" w:hAnsi="Wingdings"/>
        <w:sz w:val="20"/>
      </w:rPr>
    </w:lvl>
    <w:lvl w:ilvl="8">
      <w:start w:val="1"/>
      <w:numFmt w:val="bullet"/>
      <w:lvlText w:val=""/>
      <w:lvlJc w:val="left"/>
      <w:pPr>
        <w:tabs>
          <w:tab w:val="num" w:pos="6261"/>
        </w:tabs>
        <w:ind w:left="6261" w:hanging="360"/>
      </w:pPr>
      <w:rPr>
        <w:rFonts w:ascii="Wingdings" w:hAnsi="Wingdings"/>
        <w:sz w:val="20"/>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7">
    <w:nsid w:val="00000009"/>
    <w:multiLevelType w:val="multilevel"/>
    <w:tmpl w:val="DE12FC78"/>
    <w:name w:val="WW8Num9"/>
    <w:lvl w:ilvl="0">
      <w:start w:val="1"/>
      <w:numFmt w:val="bullet"/>
      <w:lvlText w:val=""/>
      <w:lvlJc w:val="left"/>
      <w:pPr>
        <w:tabs>
          <w:tab w:val="num" w:pos="720"/>
        </w:tabs>
        <w:ind w:left="720" w:hanging="360"/>
      </w:pPr>
      <w:rPr>
        <w:rFonts w:ascii="Symbol" w:hAnsi="Symbol" w:cs="Wingdings"/>
        <w:color w:val="auto"/>
      </w:rPr>
    </w:lvl>
    <w:lvl w:ilvl="1">
      <w:start w:val="1"/>
      <w:numFmt w:val="bullet"/>
      <w:lvlText w:val=""/>
      <w:lvlJc w:val="left"/>
      <w:pPr>
        <w:tabs>
          <w:tab w:val="num" w:pos="1440"/>
        </w:tabs>
        <w:ind w:left="1440" w:hanging="360"/>
      </w:pPr>
      <w:rPr>
        <w:rFonts w:ascii="Symbol" w:hAnsi="Symbol" w:cs="Wingdings"/>
        <w:color w:val="0070C0"/>
      </w:rPr>
    </w:lvl>
    <w:lvl w:ilvl="2">
      <w:start w:val="1"/>
      <w:numFmt w:val="bullet"/>
      <w:lvlText w:val=""/>
      <w:lvlJc w:val="left"/>
      <w:pPr>
        <w:tabs>
          <w:tab w:val="num" w:pos="2160"/>
        </w:tabs>
        <w:ind w:left="2160" w:hanging="360"/>
      </w:pPr>
      <w:rPr>
        <w:rFonts w:ascii="Symbol" w:hAnsi="Symbol" w:cs="Wingdings"/>
        <w:color w:val="0070C0"/>
      </w:rPr>
    </w:lvl>
    <w:lvl w:ilvl="3">
      <w:start w:val="1"/>
      <w:numFmt w:val="bullet"/>
      <w:lvlText w:val=""/>
      <w:lvlJc w:val="left"/>
      <w:pPr>
        <w:tabs>
          <w:tab w:val="num" w:pos="2880"/>
        </w:tabs>
        <w:ind w:left="2880" w:hanging="360"/>
      </w:pPr>
      <w:rPr>
        <w:rFonts w:ascii="Symbol" w:hAnsi="Symbol" w:cs="Wingdings"/>
        <w:color w:val="0070C0"/>
      </w:rPr>
    </w:lvl>
    <w:lvl w:ilvl="4">
      <w:start w:val="1"/>
      <w:numFmt w:val="bullet"/>
      <w:lvlText w:val=""/>
      <w:lvlJc w:val="left"/>
      <w:pPr>
        <w:tabs>
          <w:tab w:val="num" w:pos="3600"/>
        </w:tabs>
        <w:ind w:left="3600" w:hanging="360"/>
      </w:pPr>
      <w:rPr>
        <w:rFonts w:ascii="Symbol" w:hAnsi="Symbol" w:cs="Wingdings"/>
        <w:color w:val="0070C0"/>
      </w:rPr>
    </w:lvl>
    <w:lvl w:ilvl="5">
      <w:start w:val="1"/>
      <w:numFmt w:val="bullet"/>
      <w:lvlText w:val=""/>
      <w:lvlJc w:val="left"/>
      <w:pPr>
        <w:tabs>
          <w:tab w:val="num" w:pos="4320"/>
        </w:tabs>
        <w:ind w:left="4320" w:hanging="360"/>
      </w:pPr>
      <w:rPr>
        <w:rFonts w:ascii="Symbol" w:hAnsi="Symbol" w:cs="Wingdings"/>
        <w:color w:val="0070C0"/>
      </w:rPr>
    </w:lvl>
    <w:lvl w:ilvl="6">
      <w:start w:val="1"/>
      <w:numFmt w:val="bullet"/>
      <w:lvlText w:val=""/>
      <w:lvlJc w:val="left"/>
      <w:pPr>
        <w:tabs>
          <w:tab w:val="num" w:pos="5040"/>
        </w:tabs>
        <w:ind w:left="5040" w:hanging="360"/>
      </w:pPr>
      <w:rPr>
        <w:rFonts w:ascii="Symbol" w:hAnsi="Symbol" w:cs="Wingdings"/>
        <w:color w:val="0070C0"/>
      </w:rPr>
    </w:lvl>
    <w:lvl w:ilvl="7">
      <w:start w:val="1"/>
      <w:numFmt w:val="bullet"/>
      <w:lvlText w:val=""/>
      <w:lvlJc w:val="left"/>
      <w:pPr>
        <w:tabs>
          <w:tab w:val="num" w:pos="5760"/>
        </w:tabs>
        <w:ind w:left="5760" w:hanging="360"/>
      </w:pPr>
      <w:rPr>
        <w:rFonts w:ascii="Symbol" w:hAnsi="Symbol" w:cs="Wingdings"/>
        <w:color w:val="0070C0"/>
      </w:rPr>
    </w:lvl>
    <w:lvl w:ilvl="8">
      <w:start w:val="1"/>
      <w:numFmt w:val="bullet"/>
      <w:lvlText w:val=""/>
      <w:lvlJc w:val="left"/>
      <w:pPr>
        <w:tabs>
          <w:tab w:val="num" w:pos="6480"/>
        </w:tabs>
        <w:ind w:left="6480" w:hanging="360"/>
      </w:pPr>
      <w:rPr>
        <w:rFonts w:ascii="Symbol" w:hAnsi="Symbol" w:cs="Wingdings"/>
        <w:color w:val="0070C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Wingdings"/>
        <w:sz w:val="20"/>
      </w:rPr>
    </w:lvl>
    <w:lvl w:ilvl="1">
      <w:start w:val="1"/>
      <w:numFmt w:val="bullet"/>
      <w:lvlText w:val=""/>
      <w:lvlJc w:val="left"/>
      <w:pPr>
        <w:tabs>
          <w:tab w:val="num" w:pos="1440"/>
        </w:tabs>
        <w:ind w:left="1440" w:hanging="360"/>
      </w:pPr>
      <w:rPr>
        <w:rFonts w:ascii="Symbol" w:hAnsi="Symbol" w:cs="Wingdings"/>
        <w:sz w:val="20"/>
      </w:rPr>
    </w:lvl>
    <w:lvl w:ilvl="2">
      <w:start w:val="1"/>
      <w:numFmt w:val="bullet"/>
      <w:lvlText w:val=""/>
      <w:lvlJc w:val="left"/>
      <w:pPr>
        <w:tabs>
          <w:tab w:val="num" w:pos="2160"/>
        </w:tabs>
        <w:ind w:left="2160" w:hanging="360"/>
      </w:pPr>
      <w:rPr>
        <w:rFonts w:ascii="Symbol" w:hAnsi="Symbol" w:cs="Wingdings"/>
        <w:sz w:val="20"/>
      </w:rPr>
    </w:lvl>
    <w:lvl w:ilvl="3">
      <w:start w:val="1"/>
      <w:numFmt w:val="bullet"/>
      <w:lvlText w:val=""/>
      <w:lvlJc w:val="left"/>
      <w:pPr>
        <w:tabs>
          <w:tab w:val="num" w:pos="2880"/>
        </w:tabs>
        <w:ind w:left="2880" w:hanging="360"/>
      </w:pPr>
      <w:rPr>
        <w:rFonts w:ascii="Symbol" w:hAnsi="Symbol" w:cs="Wingdings"/>
        <w:sz w:val="20"/>
      </w:rPr>
    </w:lvl>
    <w:lvl w:ilvl="4">
      <w:start w:val="1"/>
      <w:numFmt w:val="bullet"/>
      <w:lvlText w:val=""/>
      <w:lvlJc w:val="left"/>
      <w:pPr>
        <w:tabs>
          <w:tab w:val="num" w:pos="3600"/>
        </w:tabs>
        <w:ind w:left="3600" w:hanging="360"/>
      </w:pPr>
      <w:rPr>
        <w:rFonts w:ascii="Symbol" w:hAnsi="Symbol" w:cs="Wingdings"/>
        <w:sz w:val="20"/>
      </w:rPr>
    </w:lvl>
    <w:lvl w:ilvl="5">
      <w:start w:val="1"/>
      <w:numFmt w:val="bullet"/>
      <w:lvlText w:val=""/>
      <w:lvlJc w:val="left"/>
      <w:pPr>
        <w:tabs>
          <w:tab w:val="num" w:pos="4320"/>
        </w:tabs>
        <w:ind w:left="4320" w:hanging="360"/>
      </w:pPr>
      <w:rPr>
        <w:rFonts w:ascii="Symbol" w:hAnsi="Symbol" w:cs="Wingdings"/>
        <w:sz w:val="20"/>
      </w:rPr>
    </w:lvl>
    <w:lvl w:ilvl="6">
      <w:start w:val="1"/>
      <w:numFmt w:val="bullet"/>
      <w:lvlText w:val=""/>
      <w:lvlJc w:val="left"/>
      <w:pPr>
        <w:tabs>
          <w:tab w:val="num" w:pos="5040"/>
        </w:tabs>
        <w:ind w:left="5040" w:hanging="360"/>
      </w:pPr>
      <w:rPr>
        <w:rFonts w:ascii="Symbol" w:hAnsi="Symbol" w:cs="Wingdings"/>
        <w:sz w:val="20"/>
      </w:rPr>
    </w:lvl>
    <w:lvl w:ilvl="7">
      <w:start w:val="1"/>
      <w:numFmt w:val="bullet"/>
      <w:lvlText w:val=""/>
      <w:lvlJc w:val="left"/>
      <w:pPr>
        <w:tabs>
          <w:tab w:val="num" w:pos="5760"/>
        </w:tabs>
        <w:ind w:left="5760" w:hanging="360"/>
      </w:pPr>
      <w:rPr>
        <w:rFonts w:ascii="Symbol" w:hAnsi="Symbol" w:cs="Wingdings"/>
        <w:sz w:val="20"/>
      </w:rPr>
    </w:lvl>
    <w:lvl w:ilvl="8">
      <w:start w:val="1"/>
      <w:numFmt w:val="bullet"/>
      <w:lvlText w:val=""/>
      <w:lvlJc w:val="left"/>
      <w:pPr>
        <w:tabs>
          <w:tab w:val="num" w:pos="6480"/>
        </w:tabs>
        <w:ind w:left="6480" w:hanging="360"/>
      </w:pPr>
      <w:rPr>
        <w:rFonts w:ascii="Symbol" w:hAnsi="Symbol" w:cs="Wingdings"/>
        <w:sz w:val="20"/>
      </w:rPr>
    </w:lvl>
  </w:abstractNum>
  <w:abstractNum w:abstractNumId="9">
    <w:nsid w:val="0000000B"/>
    <w:multiLevelType w:val="multilevel"/>
    <w:tmpl w:val="0000000B"/>
    <w:name w:val="WW8Num11"/>
    <w:lvl w:ilvl="0">
      <w:start w:val="1"/>
      <w:numFmt w:val="decimal"/>
      <w:lvlText w:val="%1."/>
      <w:lvlJc w:val="left"/>
      <w:pPr>
        <w:tabs>
          <w:tab w:val="num" w:pos="0"/>
        </w:tabs>
        <w:ind w:left="1065" w:hanging="360"/>
      </w:pPr>
      <w:rPr>
        <w:rFonts w:ascii="Symbol" w:hAnsi="Symbol" w:cs="Times New Roman"/>
      </w:rPr>
    </w:lvl>
    <w:lvl w:ilvl="1">
      <w:start w:val="1"/>
      <w:numFmt w:val="lowerLetter"/>
      <w:lvlText w:val="%2."/>
      <w:lvlJc w:val="left"/>
      <w:pPr>
        <w:tabs>
          <w:tab w:val="num" w:pos="0"/>
        </w:tabs>
        <w:ind w:left="1785" w:hanging="360"/>
      </w:pPr>
      <w:rPr>
        <w:rFonts w:ascii="Symbol" w:hAnsi="Symbol" w:cs="Times New Roman"/>
      </w:rPr>
    </w:lvl>
    <w:lvl w:ilvl="2">
      <w:start w:val="1"/>
      <w:numFmt w:val="lowerRoman"/>
      <w:lvlText w:val="%3."/>
      <w:lvlJc w:val="left"/>
      <w:pPr>
        <w:tabs>
          <w:tab w:val="num" w:pos="0"/>
        </w:tabs>
        <w:ind w:left="2505" w:hanging="180"/>
      </w:pPr>
      <w:rPr>
        <w:rFonts w:ascii="Symbol" w:hAnsi="Symbol" w:cs="Times New Roman"/>
      </w:rPr>
    </w:lvl>
    <w:lvl w:ilvl="3">
      <w:start w:val="1"/>
      <w:numFmt w:val="decimal"/>
      <w:lvlText w:val="%4."/>
      <w:lvlJc w:val="left"/>
      <w:pPr>
        <w:tabs>
          <w:tab w:val="num" w:pos="0"/>
        </w:tabs>
        <w:ind w:left="3225" w:hanging="360"/>
      </w:pPr>
      <w:rPr>
        <w:rFonts w:ascii="Symbol" w:hAnsi="Symbol" w:cs="Times New Roman"/>
      </w:rPr>
    </w:lvl>
    <w:lvl w:ilvl="4">
      <w:start w:val="1"/>
      <w:numFmt w:val="lowerLetter"/>
      <w:lvlText w:val="%5."/>
      <w:lvlJc w:val="left"/>
      <w:pPr>
        <w:tabs>
          <w:tab w:val="num" w:pos="0"/>
        </w:tabs>
        <w:ind w:left="3945" w:hanging="360"/>
      </w:pPr>
      <w:rPr>
        <w:rFonts w:ascii="Symbol" w:hAnsi="Symbol" w:cs="Times New Roman"/>
      </w:rPr>
    </w:lvl>
    <w:lvl w:ilvl="5">
      <w:start w:val="1"/>
      <w:numFmt w:val="lowerRoman"/>
      <w:lvlText w:val="%6."/>
      <w:lvlJc w:val="left"/>
      <w:pPr>
        <w:tabs>
          <w:tab w:val="num" w:pos="0"/>
        </w:tabs>
        <w:ind w:left="4665" w:hanging="180"/>
      </w:pPr>
      <w:rPr>
        <w:rFonts w:ascii="Symbol" w:hAnsi="Symbol" w:cs="Times New Roman"/>
      </w:rPr>
    </w:lvl>
    <w:lvl w:ilvl="6">
      <w:start w:val="1"/>
      <w:numFmt w:val="decimal"/>
      <w:lvlText w:val="%7."/>
      <w:lvlJc w:val="left"/>
      <w:pPr>
        <w:tabs>
          <w:tab w:val="num" w:pos="0"/>
        </w:tabs>
        <w:ind w:left="5385" w:hanging="360"/>
      </w:pPr>
      <w:rPr>
        <w:rFonts w:ascii="Symbol" w:hAnsi="Symbol" w:cs="Times New Roman"/>
      </w:rPr>
    </w:lvl>
    <w:lvl w:ilvl="7">
      <w:start w:val="1"/>
      <w:numFmt w:val="lowerLetter"/>
      <w:lvlText w:val="%8."/>
      <w:lvlJc w:val="left"/>
      <w:pPr>
        <w:tabs>
          <w:tab w:val="num" w:pos="0"/>
        </w:tabs>
        <w:ind w:left="6105" w:hanging="360"/>
      </w:pPr>
      <w:rPr>
        <w:rFonts w:ascii="Symbol" w:hAnsi="Symbol" w:cs="Times New Roman"/>
      </w:rPr>
    </w:lvl>
    <w:lvl w:ilvl="8">
      <w:start w:val="1"/>
      <w:numFmt w:val="lowerRoman"/>
      <w:lvlText w:val="%9."/>
      <w:lvlJc w:val="left"/>
      <w:pPr>
        <w:tabs>
          <w:tab w:val="num" w:pos="0"/>
        </w:tabs>
        <w:ind w:left="6825" w:hanging="180"/>
      </w:pPr>
      <w:rPr>
        <w:rFonts w:ascii="Symbol" w:hAnsi="Symbol" w:cs="Times New Roman"/>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F"/>
    <w:multiLevelType w:val="singleLevel"/>
    <w:tmpl w:val="0000000F"/>
    <w:name w:val="WW8Num15"/>
    <w:lvl w:ilvl="0">
      <w:start w:val="1"/>
      <w:numFmt w:val="decimal"/>
      <w:lvlText w:val="%1."/>
      <w:lvlJc w:val="left"/>
      <w:pPr>
        <w:tabs>
          <w:tab w:val="num" w:pos="0"/>
        </w:tabs>
        <w:ind w:left="360" w:hanging="360"/>
      </w:pPr>
    </w:lvl>
  </w:abstractNum>
  <w:abstractNum w:abstractNumId="13">
    <w:nsid w:val="00000010"/>
    <w:multiLevelType w:val="singleLevel"/>
    <w:tmpl w:val="00000010"/>
    <w:name w:val="WW8Num16"/>
    <w:lvl w:ilvl="0">
      <w:numFmt w:val="bullet"/>
      <w:lvlText w:val="—"/>
      <w:lvlJc w:val="left"/>
      <w:pPr>
        <w:tabs>
          <w:tab w:val="num" w:pos="0"/>
        </w:tabs>
        <w:ind w:left="0" w:firstLine="0"/>
      </w:pPr>
      <w:rPr>
        <w:rFonts w:ascii="Times New Roman" w:hAnsi="Times New Roman" w:cs="Symbol"/>
        <w:sz w:val="20"/>
      </w:rPr>
    </w:lvl>
  </w:abstractNum>
  <w:abstractNum w:abstractNumId="14">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1">
    <w:nsid w:val="0000001E"/>
    <w:multiLevelType w:val="singleLevel"/>
    <w:tmpl w:val="0000001E"/>
    <w:name w:val="WW8Num32"/>
    <w:lvl w:ilvl="0">
      <w:start w:val="1"/>
      <w:numFmt w:val="decimal"/>
      <w:lvlText w:val="%1)"/>
      <w:lvlJc w:val="left"/>
      <w:pPr>
        <w:tabs>
          <w:tab w:val="num" w:pos="1165"/>
        </w:tabs>
        <w:ind w:left="88" w:firstLine="992"/>
      </w:pPr>
      <w:rPr>
        <w:rFonts w:cs="Times New Roman" w:hint="default"/>
        <w:color w:val="auto"/>
        <w:kern w:val="1"/>
      </w:rPr>
    </w:lvl>
  </w:abstractNum>
  <w:abstractNum w:abstractNumId="22">
    <w:nsid w:val="0000001F"/>
    <w:multiLevelType w:val="singleLevel"/>
    <w:tmpl w:val="0000001F"/>
    <w:name w:val="WW8Num33"/>
    <w:lvl w:ilvl="0">
      <w:start w:val="1"/>
      <w:numFmt w:val="decimal"/>
      <w:lvlText w:val="%1)"/>
      <w:lvlJc w:val="left"/>
      <w:pPr>
        <w:tabs>
          <w:tab w:val="num" w:pos="1165"/>
        </w:tabs>
        <w:ind w:left="88" w:firstLine="992"/>
      </w:pPr>
      <w:rPr>
        <w:rFonts w:cs="Times New Roman" w:hint="default"/>
        <w:color w:val="auto"/>
        <w:kern w:val="1"/>
      </w:rPr>
    </w:lvl>
  </w:abstractNum>
  <w:abstractNum w:abstractNumId="23">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24">
    <w:nsid w:val="0000002D"/>
    <w:multiLevelType w:val="singleLevel"/>
    <w:tmpl w:val="9BC685F4"/>
    <w:name w:val="WW8Num47"/>
    <w:lvl w:ilvl="0">
      <w:start w:val="1"/>
      <w:numFmt w:val="decimal"/>
      <w:lvlText w:val="%1)"/>
      <w:lvlJc w:val="left"/>
      <w:pPr>
        <w:tabs>
          <w:tab w:val="num" w:pos="1165"/>
        </w:tabs>
        <w:ind w:left="88" w:firstLine="992"/>
      </w:pPr>
      <w:rPr>
        <w:rFonts w:cs="Times New Roman" w:hint="default"/>
        <w:b w:val="0"/>
        <w:color w:val="auto"/>
        <w:kern w:val="1"/>
      </w:rPr>
    </w:lvl>
  </w:abstractNum>
  <w:abstractNum w:abstractNumId="25">
    <w:nsid w:val="00000038"/>
    <w:multiLevelType w:val="singleLevel"/>
    <w:tmpl w:val="00000038"/>
    <w:name w:val="WW8Num59"/>
    <w:lvl w:ilvl="0">
      <w:start w:val="1"/>
      <w:numFmt w:val="decimal"/>
      <w:lvlText w:val="%1)"/>
      <w:lvlJc w:val="left"/>
      <w:pPr>
        <w:tabs>
          <w:tab w:val="num" w:pos="1165"/>
        </w:tabs>
        <w:ind w:left="88" w:firstLine="992"/>
      </w:pPr>
      <w:rPr>
        <w:rFonts w:cs="Times New Roman" w:hint="default"/>
        <w:color w:val="auto"/>
        <w:kern w:val="1"/>
      </w:rPr>
    </w:lvl>
  </w:abstractNum>
  <w:abstractNum w:abstractNumId="26">
    <w:nsid w:val="00893A76"/>
    <w:multiLevelType w:val="hybridMultilevel"/>
    <w:tmpl w:val="2272B7F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016E75F3"/>
    <w:multiLevelType w:val="hybridMultilevel"/>
    <w:tmpl w:val="61A0A570"/>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05AB22EC"/>
    <w:multiLevelType w:val="hybridMultilevel"/>
    <w:tmpl w:val="DBB080FE"/>
    <w:lvl w:ilvl="0" w:tplc="9AB486FE">
      <w:numFmt w:val="bullet"/>
      <w:lvlText w:val="•"/>
      <w:lvlJc w:val="left"/>
      <w:pPr>
        <w:ind w:left="780" w:hanging="360"/>
      </w:pPr>
      <w:rPr>
        <w:rFonts w:ascii="Times New Roman" w:eastAsia="Arial Unicode MS"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08455DF7"/>
    <w:multiLevelType w:val="hybridMultilevel"/>
    <w:tmpl w:val="2CAC21DA"/>
    <w:lvl w:ilvl="0" w:tplc="065EBDB0">
      <w:numFmt w:val="bullet"/>
      <w:lvlText w:val="–"/>
      <w:lvlJc w:val="left"/>
      <w:pPr>
        <w:ind w:left="392" w:hanging="392"/>
      </w:pPr>
      <w:rPr>
        <w:rFonts w:ascii="Times New Roman" w:eastAsia="Times New Roman" w:hAnsi="Times New Roman" w:cs="Times New Roman" w:hint="default"/>
        <w:spacing w:val="-29"/>
        <w:w w:val="100"/>
        <w:sz w:val="24"/>
        <w:szCs w:val="24"/>
        <w:lang w:val="ru-RU" w:eastAsia="ru-RU" w:bidi="ru-RU"/>
      </w:rPr>
    </w:lvl>
    <w:lvl w:ilvl="1" w:tplc="AF7CA478">
      <w:numFmt w:val="bullet"/>
      <w:lvlText w:val="•"/>
      <w:lvlJc w:val="left"/>
      <w:pPr>
        <w:ind w:left="1124" w:hanging="392"/>
      </w:pPr>
      <w:rPr>
        <w:lang w:val="ru-RU" w:eastAsia="ru-RU" w:bidi="ru-RU"/>
      </w:rPr>
    </w:lvl>
    <w:lvl w:ilvl="2" w:tplc="41FCED90">
      <w:numFmt w:val="bullet"/>
      <w:lvlText w:val="•"/>
      <w:lvlJc w:val="left"/>
      <w:pPr>
        <w:ind w:left="1849" w:hanging="392"/>
      </w:pPr>
      <w:rPr>
        <w:lang w:val="ru-RU" w:eastAsia="ru-RU" w:bidi="ru-RU"/>
      </w:rPr>
    </w:lvl>
    <w:lvl w:ilvl="3" w:tplc="50961D58">
      <w:numFmt w:val="bullet"/>
      <w:lvlText w:val="•"/>
      <w:lvlJc w:val="left"/>
      <w:pPr>
        <w:ind w:left="2574" w:hanging="392"/>
      </w:pPr>
      <w:rPr>
        <w:lang w:val="ru-RU" w:eastAsia="ru-RU" w:bidi="ru-RU"/>
      </w:rPr>
    </w:lvl>
    <w:lvl w:ilvl="4" w:tplc="2FBA59EA">
      <w:numFmt w:val="bullet"/>
      <w:lvlText w:val="•"/>
      <w:lvlJc w:val="left"/>
      <w:pPr>
        <w:ind w:left="3299" w:hanging="392"/>
      </w:pPr>
      <w:rPr>
        <w:lang w:val="ru-RU" w:eastAsia="ru-RU" w:bidi="ru-RU"/>
      </w:rPr>
    </w:lvl>
    <w:lvl w:ilvl="5" w:tplc="FF482466">
      <w:numFmt w:val="bullet"/>
      <w:lvlText w:val="•"/>
      <w:lvlJc w:val="left"/>
      <w:pPr>
        <w:ind w:left="4024" w:hanging="392"/>
      </w:pPr>
      <w:rPr>
        <w:lang w:val="ru-RU" w:eastAsia="ru-RU" w:bidi="ru-RU"/>
      </w:rPr>
    </w:lvl>
    <w:lvl w:ilvl="6" w:tplc="D062EB50">
      <w:numFmt w:val="bullet"/>
      <w:lvlText w:val="•"/>
      <w:lvlJc w:val="left"/>
      <w:pPr>
        <w:ind w:left="4748" w:hanging="392"/>
      </w:pPr>
      <w:rPr>
        <w:lang w:val="ru-RU" w:eastAsia="ru-RU" w:bidi="ru-RU"/>
      </w:rPr>
    </w:lvl>
    <w:lvl w:ilvl="7" w:tplc="1F7648A2">
      <w:numFmt w:val="bullet"/>
      <w:lvlText w:val="•"/>
      <w:lvlJc w:val="left"/>
      <w:pPr>
        <w:ind w:left="5473" w:hanging="392"/>
      </w:pPr>
      <w:rPr>
        <w:lang w:val="ru-RU" w:eastAsia="ru-RU" w:bidi="ru-RU"/>
      </w:rPr>
    </w:lvl>
    <w:lvl w:ilvl="8" w:tplc="E08E5B2A">
      <w:numFmt w:val="bullet"/>
      <w:lvlText w:val="•"/>
      <w:lvlJc w:val="left"/>
      <w:pPr>
        <w:ind w:left="6198" w:hanging="392"/>
      </w:pPr>
      <w:rPr>
        <w:lang w:val="ru-RU" w:eastAsia="ru-RU" w:bidi="ru-RU"/>
      </w:rPr>
    </w:lvl>
  </w:abstractNum>
  <w:abstractNum w:abstractNumId="31">
    <w:nsid w:val="09133FF8"/>
    <w:multiLevelType w:val="hybridMultilevel"/>
    <w:tmpl w:val="7AEAE71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09F52B09"/>
    <w:multiLevelType w:val="hybridMultilevel"/>
    <w:tmpl w:val="05EA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691916"/>
    <w:multiLevelType w:val="hybridMultilevel"/>
    <w:tmpl w:val="50E26E32"/>
    <w:styleLink w:val="2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990223"/>
    <w:multiLevelType w:val="hybridMultilevel"/>
    <w:tmpl w:val="34E46D9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10F52AC8"/>
    <w:multiLevelType w:val="hybridMultilevel"/>
    <w:tmpl w:val="C8B20D9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113C52CE"/>
    <w:multiLevelType w:val="hybridMultilevel"/>
    <w:tmpl w:val="BE6E2212"/>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13E14ED5"/>
    <w:multiLevelType w:val="hybridMultilevel"/>
    <w:tmpl w:val="4E348E78"/>
    <w:lvl w:ilvl="0" w:tplc="B60A13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40A0964"/>
    <w:multiLevelType w:val="hybridMultilevel"/>
    <w:tmpl w:val="C63EF512"/>
    <w:lvl w:ilvl="0" w:tplc="7076F3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DC348A"/>
    <w:multiLevelType w:val="hybridMultilevel"/>
    <w:tmpl w:val="8D0EE13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171C3F2D"/>
    <w:multiLevelType w:val="hybridMultilevel"/>
    <w:tmpl w:val="B19A0B0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3">
    <w:nsid w:val="17EE3A74"/>
    <w:multiLevelType w:val="hybridMultilevel"/>
    <w:tmpl w:val="BC049C6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4">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19783CE2"/>
    <w:multiLevelType w:val="hybridMultilevel"/>
    <w:tmpl w:val="C0FC1E90"/>
    <w:lvl w:ilvl="0" w:tplc="D4F692EA">
      <w:numFmt w:val="bullet"/>
      <w:lvlText w:val="–"/>
      <w:lvlJc w:val="left"/>
      <w:pPr>
        <w:ind w:left="392" w:hanging="426"/>
      </w:pPr>
      <w:rPr>
        <w:rFonts w:ascii="Times New Roman" w:eastAsia="Times New Roman" w:hAnsi="Times New Roman" w:cs="Times New Roman" w:hint="default"/>
        <w:spacing w:val="-9"/>
        <w:w w:val="100"/>
        <w:sz w:val="24"/>
        <w:szCs w:val="24"/>
        <w:lang w:val="ru-RU" w:eastAsia="ru-RU" w:bidi="ru-RU"/>
      </w:rPr>
    </w:lvl>
    <w:lvl w:ilvl="1" w:tplc="8B0256DA">
      <w:numFmt w:val="bullet"/>
      <w:lvlText w:val="•"/>
      <w:lvlJc w:val="left"/>
      <w:pPr>
        <w:ind w:left="1124" w:hanging="426"/>
      </w:pPr>
      <w:rPr>
        <w:lang w:val="ru-RU" w:eastAsia="ru-RU" w:bidi="ru-RU"/>
      </w:rPr>
    </w:lvl>
    <w:lvl w:ilvl="2" w:tplc="7D30F668">
      <w:numFmt w:val="bullet"/>
      <w:lvlText w:val="•"/>
      <w:lvlJc w:val="left"/>
      <w:pPr>
        <w:ind w:left="1849" w:hanging="426"/>
      </w:pPr>
      <w:rPr>
        <w:lang w:val="ru-RU" w:eastAsia="ru-RU" w:bidi="ru-RU"/>
      </w:rPr>
    </w:lvl>
    <w:lvl w:ilvl="3" w:tplc="934EA134">
      <w:numFmt w:val="bullet"/>
      <w:lvlText w:val="•"/>
      <w:lvlJc w:val="left"/>
      <w:pPr>
        <w:ind w:left="2574" w:hanging="426"/>
      </w:pPr>
      <w:rPr>
        <w:lang w:val="ru-RU" w:eastAsia="ru-RU" w:bidi="ru-RU"/>
      </w:rPr>
    </w:lvl>
    <w:lvl w:ilvl="4" w:tplc="F2CC1ACE">
      <w:numFmt w:val="bullet"/>
      <w:lvlText w:val="•"/>
      <w:lvlJc w:val="left"/>
      <w:pPr>
        <w:ind w:left="3299" w:hanging="426"/>
      </w:pPr>
      <w:rPr>
        <w:lang w:val="ru-RU" w:eastAsia="ru-RU" w:bidi="ru-RU"/>
      </w:rPr>
    </w:lvl>
    <w:lvl w:ilvl="5" w:tplc="D5DE4BEC">
      <w:numFmt w:val="bullet"/>
      <w:lvlText w:val="•"/>
      <w:lvlJc w:val="left"/>
      <w:pPr>
        <w:ind w:left="4024" w:hanging="426"/>
      </w:pPr>
      <w:rPr>
        <w:lang w:val="ru-RU" w:eastAsia="ru-RU" w:bidi="ru-RU"/>
      </w:rPr>
    </w:lvl>
    <w:lvl w:ilvl="6" w:tplc="27E6EA92">
      <w:numFmt w:val="bullet"/>
      <w:lvlText w:val="•"/>
      <w:lvlJc w:val="left"/>
      <w:pPr>
        <w:ind w:left="4748" w:hanging="426"/>
      </w:pPr>
      <w:rPr>
        <w:lang w:val="ru-RU" w:eastAsia="ru-RU" w:bidi="ru-RU"/>
      </w:rPr>
    </w:lvl>
    <w:lvl w:ilvl="7" w:tplc="6B703840">
      <w:numFmt w:val="bullet"/>
      <w:lvlText w:val="•"/>
      <w:lvlJc w:val="left"/>
      <w:pPr>
        <w:ind w:left="5473" w:hanging="426"/>
      </w:pPr>
      <w:rPr>
        <w:lang w:val="ru-RU" w:eastAsia="ru-RU" w:bidi="ru-RU"/>
      </w:rPr>
    </w:lvl>
    <w:lvl w:ilvl="8" w:tplc="80E8C75C">
      <w:numFmt w:val="bullet"/>
      <w:lvlText w:val="•"/>
      <w:lvlJc w:val="left"/>
      <w:pPr>
        <w:ind w:left="6198" w:hanging="426"/>
      </w:pPr>
      <w:rPr>
        <w:lang w:val="ru-RU" w:eastAsia="ru-RU" w:bidi="ru-RU"/>
      </w:rPr>
    </w:lvl>
  </w:abstractNum>
  <w:abstractNum w:abstractNumId="46">
    <w:nsid w:val="19B4515B"/>
    <w:multiLevelType w:val="hybridMultilevel"/>
    <w:tmpl w:val="91F4C434"/>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1E973FFA"/>
    <w:multiLevelType w:val="hybridMultilevel"/>
    <w:tmpl w:val="578E567C"/>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8559AD"/>
    <w:multiLevelType w:val="hybridMultilevel"/>
    <w:tmpl w:val="E4042E06"/>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A50CC5"/>
    <w:multiLevelType w:val="hybridMultilevel"/>
    <w:tmpl w:val="217014B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3A36E94"/>
    <w:multiLevelType w:val="hybridMultilevel"/>
    <w:tmpl w:val="C2C6BFE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5">
    <w:nsid w:val="253B0598"/>
    <w:multiLevelType w:val="hybridMultilevel"/>
    <w:tmpl w:val="D6DAF60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6">
    <w:nsid w:val="265838CA"/>
    <w:multiLevelType w:val="hybridMultilevel"/>
    <w:tmpl w:val="5694E72C"/>
    <w:lvl w:ilvl="0" w:tplc="91AC03E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7">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2B2A2A59"/>
    <w:multiLevelType w:val="hybridMultilevel"/>
    <w:tmpl w:val="BCDCDCD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9">
    <w:nsid w:val="2BE40BA5"/>
    <w:multiLevelType w:val="hybridMultilevel"/>
    <w:tmpl w:val="4F1C4BC6"/>
    <w:lvl w:ilvl="0" w:tplc="04190001">
      <w:start w:val="1"/>
      <w:numFmt w:val="bullet"/>
      <w:lvlText w:val=""/>
      <w:lvlJc w:val="left"/>
      <w:pPr>
        <w:tabs>
          <w:tab w:val="num" w:pos="540"/>
        </w:tabs>
        <w:ind w:left="5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C3A78DF"/>
    <w:multiLevelType w:val="hybridMultilevel"/>
    <w:tmpl w:val="9D52C2CA"/>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1">
    <w:nsid w:val="2CD81F06"/>
    <w:multiLevelType w:val="hybridMultilevel"/>
    <w:tmpl w:val="754EB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E441E11"/>
    <w:multiLevelType w:val="hybridMultilevel"/>
    <w:tmpl w:val="6908CDC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3">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30B413BC"/>
    <w:multiLevelType w:val="hybridMultilevel"/>
    <w:tmpl w:val="54A8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65C1711"/>
    <w:multiLevelType w:val="multilevel"/>
    <w:tmpl w:val="39EC9DF8"/>
    <w:lvl w:ilvl="0">
      <w:start w:val="1"/>
      <w:numFmt w:val="decimal"/>
      <w:lvlText w:val="%1."/>
      <w:lvlJc w:val="left"/>
      <w:pPr>
        <w:ind w:left="720" w:hanging="360"/>
      </w:pPr>
      <w:rPr>
        <w:rFonts w:ascii="Calibri" w:eastAsia="Times New Roman" w:hAnsi="Calibri" w:cs="Times New Roman"/>
        <w:b/>
        <w:sz w:val="28"/>
      </w:rPr>
    </w:lvl>
    <w:lvl w:ilvl="1">
      <w:start w:val="1"/>
      <w:numFmt w:val="decimal"/>
      <w:pStyle w:val="2"/>
      <w:isLgl/>
      <w:lvlText w:val="%1.%2."/>
      <w:lvlJc w:val="left"/>
      <w:pPr>
        <w:ind w:left="1145" w:hanging="435"/>
      </w:pPr>
      <w:rPr>
        <w:rFonts w:ascii="Times New Roman" w:hAnsi="Times New Roman" w:cs="Times New Roman" w:hint="default"/>
        <w:b/>
        <w:sz w:val="28"/>
      </w:rPr>
    </w:lvl>
    <w:lvl w:ilvl="2">
      <w:start w:val="1"/>
      <w:numFmt w:val="decimal"/>
      <w:isLgl/>
      <w:lvlText w:val="%1.%2.%3."/>
      <w:lvlJc w:val="left"/>
      <w:pPr>
        <w:ind w:left="1252" w:hanging="720"/>
      </w:pPr>
      <w:rPr>
        <w:rFonts w:ascii="Times New Roman" w:hAnsi="Times New Roman" w:cs="Times New Roman" w:hint="default"/>
        <w:b/>
        <w:sz w:val="28"/>
      </w:rPr>
    </w:lvl>
    <w:lvl w:ilvl="3">
      <w:start w:val="1"/>
      <w:numFmt w:val="decimal"/>
      <w:isLgl/>
      <w:lvlText w:val="%1.%2.%3.%4."/>
      <w:lvlJc w:val="left"/>
      <w:pPr>
        <w:ind w:left="1338" w:hanging="720"/>
      </w:pPr>
      <w:rPr>
        <w:rFonts w:ascii="Times New Roman" w:hAnsi="Times New Roman" w:cs="Times New Roman" w:hint="default"/>
        <w:b/>
        <w:sz w:val="28"/>
      </w:rPr>
    </w:lvl>
    <w:lvl w:ilvl="4">
      <w:start w:val="1"/>
      <w:numFmt w:val="decimal"/>
      <w:isLgl/>
      <w:lvlText w:val="%1.%2.%3.%4.%5."/>
      <w:lvlJc w:val="left"/>
      <w:pPr>
        <w:ind w:left="1784" w:hanging="1080"/>
      </w:pPr>
      <w:rPr>
        <w:rFonts w:ascii="Times New Roman" w:hAnsi="Times New Roman" w:cs="Times New Roman" w:hint="default"/>
        <w:b/>
        <w:sz w:val="28"/>
      </w:rPr>
    </w:lvl>
    <w:lvl w:ilvl="5">
      <w:start w:val="1"/>
      <w:numFmt w:val="decimal"/>
      <w:isLgl/>
      <w:lvlText w:val="%1.%2.%3.%4.%5.%6."/>
      <w:lvlJc w:val="left"/>
      <w:pPr>
        <w:ind w:left="1870" w:hanging="1080"/>
      </w:pPr>
      <w:rPr>
        <w:rFonts w:ascii="Times New Roman" w:hAnsi="Times New Roman" w:cs="Times New Roman" w:hint="default"/>
        <w:b/>
        <w:sz w:val="28"/>
      </w:rPr>
    </w:lvl>
    <w:lvl w:ilvl="6">
      <w:start w:val="1"/>
      <w:numFmt w:val="decimal"/>
      <w:isLgl/>
      <w:lvlText w:val="%1.%2.%3.%4.%5.%6.%7."/>
      <w:lvlJc w:val="left"/>
      <w:pPr>
        <w:ind w:left="2316" w:hanging="1440"/>
      </w:pPr>
      <w:rPr>
        <w:rFonts w:ascii="Times New Roman" w:hAnsi="Times New Roman" w:cs="Times New Roman" w:hint="default"/>
        <w:b/>
        <w:sz w:val="28"/>
      </w:rPr>
    </w:lvl>
    <w:lvl w:ilvl="7">
      <w:start w:val="1"/>
      <w:numFmt w:val="decimal"/>
      <w:isLgl/>
      <w:lvlText w:val="%1.%2.%3.%4.%5.%6.%7.%8."/>
      <w:lvlJc w:val="left"/>
      <w:pPr>
        <w:ind w:left="2402" w:hanging="1440"/>
      </w:pPr>
      <w:rPr>
        <w:rFonts w:ascii="Times New Roman" w:hAnsi="Times New Roman" w:cs="Times New Roman" w:hint="default"/>
        <w:b/>
        <w:sz w:val="28"/>
      </w:rPr>
    </w:lvl>
    <w:lvl w:ilvl="8">
      <w:start w:val="1"/>
      <w:numFmt w:val="decimal"/>
      <w:isLgl/>
      <w:lvlText w:val="%1.%2.%3.%4.%5.%6.%7.%8.%9."/>
      <w:lvlJc w:val="left"/>
      <w:pPr>
        <w:ind w:left="2848" w:hanging="1800"/>
      </w:pPr>
      <w:rPr>
        <w:rFonts w:ascii="Times New Roman" w:hAnsi="Times New Roman" w:cs="Times New Roman" w:hint="default"/>
        <w:b/>
        <w:sz w:val="28"/>
      </w:rPr>
    </w:lvl>
  </w:abstractNum>
  <w:abstractNum w:abstractNumId="67">
    <w:nsid w:val="36C01B15"/>
    <w:multiLevelType w:val="hybridMultilevel"/>
    <w:tmpl w:val="6F2A3CC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3925763F"/>
    <w:multiLevelType w:val="hybridMultilevel"/>
    <w:tmpl w:val="5680CF4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0">
    <w:nsid w:val="39E30253"/>
    <w:multiLevelType w:val="hybridMultilevel"/>
    <w:tmpl w:val="D006FCC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1">
    <w:nsid w:val="3C332704"/>
    <w:multiLevelType w:val="hybridMultilevel"/>
    <w:tmpl w:val="14901F8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3EFA49BD"/>
    <w:multiLevelType w:val="hybridMultilevel"/>
    <w:tmpl w:val="13702674"/>
    <w:lvl w:ilvl="0" w:tplc="91AC03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A113DD"/>
    <w:multiLevelType w:val="hybridMultilevel"/>
    <w:tmpl w:val="79D8ED96"/>
    <w:lvl w:ilvl="0" w:tplc="26B0A5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76">
    <w:nsid w:val="415932A4"/>
    <w:multiLevelType w:val="hybridMultilevel"/>
    <w:tmpl w:val="0E46095A"/>
    <w:lvl w:ilvl="0" w:tplc="26B0A5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34E4CDD"/>
    <w:multiLevelType w:val="hybridMultilevel"/>
    <w:tmpl w:val="FA08C946"/>
    <w:lvl w:ilvl="0" w:tplc="C86A41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5436802"/>
    <w:multiLevelType w:val="hybridMultilevel"/>
    <w:tmpl w:val="B03C8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6806ACE"/>
    <w:multiLevelType w:val="hybridMultilevel"/>
    <w:tmpl w:val="68F0448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B984938"/>
    <w:multiLevelType w:val="hybridMultilevel"/>
    <w:tmpl w:val="78A48F22"/>
    <w:lvl w:ilvl="0" w:tplc="26B0A5B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B43F1F"/>
    <w:multiLevelType w:val="hybridMultilevel"/>
    <w:tmpl w:val="D7824812"/>
    <w:lvl w:ilvl="0" w:tplc="337C6E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3">
    <w:nsid w:val="4F250FB8"/>
    <w:multiLevelType w:val="hybridMultilevel"/>
    <w:tmpl w:val="7C683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FBF2492"/>
    <w:multiLevelType w:val="hybridMultilevel"/>
    <w:tmpl w:val="7C0E891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6">
    <w:nsid w:val="525B35EC"/>
    <w:multiLevelType w:val="singleLevel"/>
    <w:tmpl w:val="00000027"/>
    <w:lvl w:ilvl="0">
      <w:start w:val="1"/>
      <w:numFmt w:val="decimal"/>
      <w:lvlText w:val="%1)"/>
      <w:lvlJc w:val="left"/>
      <w:pPr>
        <w:tabs>
          <w:tab w:val="num" w:pos="708"/>
        </w:tabs>
        <w:ind w:firstLine="992"/>
      </w:pPr>
      <w:rPr>
        <w:rFonts w:cs="Times New Roman" w:hint="default"/>
        <w:b w:val="0"/>
        <w:kern w:val="1"/>
      </w:rPr>
    </w:lvl>
  </w:abstractNum>
  <w:abstractNum w:abstractNumId="87">
    <w:nsid w:val="52CA4949"/>
    <w:multiLevelType w:val="hybridMultilevel"/>
    <w:tmpl w:val="836E951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8">
    <w:nsid w:val="55207FDA"/>
    <w:multiLevelType w:val="hybridMultilevel"/>
    <w:tmpl w:val="EB04AD9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89">
    <w:nsid w:val="55C47D5F"/>
    <w:multiLevelType w:val="hybridMultilevel"/>
    <w:tmpl w:val="08EED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7580838"/>
    <w:multiLevelType w:val="hybridMultilevel"/>
    <w:tmpl w:val="E27A07F2"/>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91">
    <w:nsid w:val="57C74607"/>
    <w:multiLevelType w:val="hybridMultilevel"/>
    <w:tmpl w:val="95E87CD0"/>
    <w:lvl w:ilvl="0" w:tplc="C9B84CDC">
      <w:numFmt w:val="bullet"/>
      <w:lvlText w:val="–"/>
      <w:lvlJc w:val="left"/>
      <w:pPr>
        <w:ind w:left="392" w:hanging="426"/>
      </w:pPr>
      <w:rPr>
        <w:rFonts w:ascii="Times New Roman" w:eastAsia="Times New Roman" w:hAnsi="Times New Roman" w:cs="Times New Roman" w:hint="default"/>
        <w:spacing w:val="-8"/>
        <w:w w:val="100"/>
        <w:sz w:val="24"/>
        <w:szCs w:val="24"/>
        <w:lang w:val="ru-RU" w:eastAsia="ru-RU" w:bidi="ru-RU"/>
      </w:rPr>
    </w:lvl>
    <w:lvl w:ilvl="1" w:tplc="1534E552">
      <w:numFmt w:val="bullet"/>
      <w:lvlText w:val="•"/>
      <w:lvlJc w:val="left"/>
      <w:pPr>
        <w:ind w:left="1124" w:hanging="426"/>
      </w:pPr>
      <w:rPr>
        <w:lang w:val="ru-RU" w:eastAsia="ru-RU" w:bidi="ru-RU"/>
      </w:rPr>
    </w:lvl>
    <w:lvl w:ilvl="2" w:tplc="0E82E46A">
      <w:numFmt w:val="bullet"/>
      <w:lvlText w:val="•"/>
      <w:lvlJc w:val="left"/>
      <w:pPr>
        <w:ind w:left="1849" w:hanging="426"/>
      </w:pPr>
      <w:rPr>
        <w:lang w:val="ru-RU" w:eastAsia="ru-RU" w:bidi="ru-RU"/>
      </w:rPr>
    </w:lvl>
    <w:lvl w:ilvl="3" w:tplc="5E50B342">
      <w:numFmt w:val="bullet"/>
      <w:lvlText w:val="•"/>
      <w:lvlJc w:val="left"/>
      <w:pPr>
        <w:ind w:left="2574" w:hanging="426"/>
      </w:pPr>
      <w:rPr>
        <w:lang w:val="ru-RU" w:eastAsia="ru-RU" w:bidi="ru-RU"/>
      </w:rPr>
    </w:lvl>
    <w:lvl w:ilvl="4" w:tplc="739CB07C">
      <w:numFmt w:val="bullet"/>
      <w:lvlText w:val="•"/>
      <w:lvlJc w:val="left"/>
      <w:pPr>
        <w:ind w:left="3299" w:hanging="426"/>
      </w:pPr>
      <w:rPr>
        <w:lang w:val="ru-RU" w:eastAsia="ru-RU" w:bidi="ru-RU"/>
      </w:rPr>
    </w:lvl>
    <w:lvl w:ilvl="5" w:tplc="2B5CAFDE">
      <w:numFmt w:val="bullet"/>
      <w:lvlText w:val="•"/>
      <w:lvlJc w:val="left"/>
      <w:pPr>
        <w:ind w:left="4024" w:hanging="426"/>
      </w:pPr>
      <w:rPr>
        <w:lang w:val="ru-RU" w:eastAsia="ru-RU" w:bidi="ru-RU"/>
      </w:rPr>
    </w:lvl>
    <w:lvl w:ilvl="6" w:tplc="8A8EF3BC">
      <w:numFmt w:val="bullet"/>
      <w:lvlText w:val="•"/>
      <w:lvlJc w:val="left"/>
      <w:pPr>
        <w:ind w:left="4748" w:hanging="426"/>
      </w:pPr>
      <w:rPr>
        <w:lang w:val="ru-RU" w:eastAsia="ru-RU" w:bidi="ru-RU"/>
      </w:rPr>
    </w:lvl>
    <w:lvl w:ilvl="7" w:tplc="21FE617A">
      <w:numFmt w:val="bullet"/>
      <w:lvlText w:val="•"/>
      <w:lvlJc w:val="left"/>
      <w:pPr>
        <w:ind w:left="5473" w:hanging="426"/>
      </w:pPr>
      <w:rPr>
        <w:lang w:val="ru-RU" w:eastAsia="ru-RU" w:bidi="ru-RU"/>
      </w:rPr>
    </w:lvl>
    <w:lvl w:ilvl="8" w:tplc="FC64292A">
      <w:numFmt w:val="bullet"/>
      <w:lvlText w:val="•"/>
      <w:lvlJc w:val="left"/>
      <w:pPr>
        <w:ind w:left="6198" w:hanging="426"/>
      </w:pPr>
      <w:rPr>
        <w:lang w:val="ru-RU" w:eastAsia="ru-RU" w:bidi="ru-RU"/>
      </w:rPr>
    </w:lvl>
  </w:abstractNum>
  <w:abstractNum w:abstractNumId="92">
    <w:nsid w:val="57CB417E"/>
    <w:multiLevelType w:val="hybridMultilevel"/>
    <w:tmpl w:val="6F1E4EE2"/>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3">
    <w:nsid w:val="57FD5F98"/>
    <w:multiLevelType w:val="hybridMultilevel"/>
    <w:tmpl w:val="3978359C"/>
    <w:lvl w:ilvl="0" w:tplc="1F20863E">
      <w:numFmt w:val="bullet"/>
      <w:lvlText w:val="–"/>
      <w:lvlJc w:val="left"/>
      <w:pPr>
        <w:ind w:left="392" w:hanging="392"/>
      </w:pPr>
      <w:rPr>
        <w:rFonts w:ascii="Times New Roman" w:eastAsia="Times New Roman" w:hAnsi="Times New Roman" w:cs="Times New Roman" w:hint="default"/>
        <w:spacing w:val="-28"/>
        <w:w w:val="100"/>
        <w:sz w:val="24"/>
        <w:szCs w:val="24"/>
        <w:lang w:val="ru-RU" w:eastAsia="ru-RU" w:bidi="ru-RU"/>
      </w:rPr>
    </w:lvl>
    <w:lvl w:ilvl="1" w:tplc="71A8AC36">
      <w:numFmt w:val="bullet"/>
      <w:lvlText w:val="•"/>
      <w:lvlJc w:val="left"/>
      <w:pPr>
        <w:ind w:left="1124" w:hanging="392"/>
      </w:pPr>
      <w:rPr>
        <w:lang w:val="ru-RU" w:eastAsia="ru-RU" w:bidi="ru-RU"/>
      </w:rPr>
    </w:lvl>
    <w:lvl w:ilvl="2" w:tplc="276EEE60">
      <w:numFmt w:val="bullet"/>
      <w:lvlText w:val="•"/>
      <w:lvlJc w:val="left"/>
      <w:pPr>
        <w:ind w:left="1849" w:hanging="392"/>
      </w:pPr>
      <w:rPr>
        <w:lang w:val="ru-RU" w:eastAsia="ru-RU" w:bidi="ru-RU"/>
      </w:rPr>
    </w:lvl>
    <w:lvl w:ilvl="3" w:tplc="8E48FB64">
      <w:numFmt w:val="bullet"/>
      <w:lvlText w:val="•"/>
      <w:lvlJc w:val="left"/>
      <w:pPr>
        <w:ind w:left="2574" w:hanging="392"/>
      </w:pPr>
      <w:rPr>
        <w:lang w:val="ru-RU" w:eastAsia="ru-RU" w:bidi="ru-RU"/>
      </w:rPr>
    </w:lvl>
    <w:lvl w:ilvl="4" w:tplc="E73EE5D8">
      <w:numFmt w:val="bullet"/>
      <w:lvlText w:val="•"/>
      <w:lvlJc w:val="left"/>
      <w:pPr>
        <w:ind w:left="3299" w:hanging="392"/>
      </w:pPr>
      <w:rPr>
        <w:lang w:val="ru-RU" w:eastAsia="ru-RU" w:bidi="ru-RU"/>
      </w:rPr>
    </w:lvl>
    <w:lvl w:ilvl="5" w:tplc="437A1390">
      <w:numFmt w:val="bullet"/>
      <w:lvlText w:val="•"/>
      <w:lvlJc w:val="left"/>
      <w:pPr>
        <w:ind w:left="4024" w:hanging="392"/>
      </w:pPr>
      <w:rPr>
        <w:lang w:val="ru-RU" w:eastAsia="ru-RU" w:bidi="ru-RU"/>
      </w:rPr>
    </w:lvl>
    <w:lvl w:ilvl="6" w:tplc="03DC7A10">
      <w:numFmt w:val="bullet"/>
      <w:lvlText w:val="•"/>
      <w:lvlJc w:val="left"/>
      <w:pPr>
        <w:ind w:left="4748" w:hanging="392"/>
      </w:pPr>
      <w:rPr>
        <w:lang w:val="ru-RU" w:eastAsia="ru-RU" w:bidi="ru-RU"/>
      </w:rPr>
    </w:lvl>
    <w:lvl w:ilvl="7" w:tplc="43884716">
      <w:numFmt w:val="bullet"/>
      <w:lvlText w:val="•"/>
      <w:lvlJc w:val="left"/>
      <w:pPr>
        <w:ind w:left="5473" w:hanging="392"/>
      </w:pPr>
      <w:rPr>
        <w:lang w:val="ru-RU" w:eastAsia="ru-RU" w:bidi="ru-RU"/>
      </w:rPr>
    </w:lvl>
    <w:lvl w:ilvl="8" w:tplc="6BF64F2E">
      <w:numFmt w:val="bullet"/>
      <w:lvlText w:val="•"/>
      <w:lvlJc w:val="left"/>
      <w:pPr>
        <w:ind w:left="6198" w:hanging="392"/>
      </w:pPr>
      <w:rPr>
        <w:lang w:val="ru-RU" w:eastAsia="ru-RU" w:bidi="ru-RU"/>
      </w:rPr>
    </w:lvl>
  </w:abstractNum>
  <w:abstractNum w:abstractNumId="94">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588C4614"/>
    <w:multiLevelType w:val="hybridMultilevel"/>
    <w:tmpl w:val="73D8BEDC"/>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6">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97">
    <w:nsid w:val="5B7E292C"/>
    <w:multiLevelType w:val="hybridMultilevel"/>
    <w:tmpl w:val="8BC805BE"/>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8">
    <w:nsid w:val="5CCA7160"/>
    <w:multiLevelType w:val="hybridMultilevel"/>
    <w:tmpl w:val="91340266"/>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9">
    <w:nsid w:val="5D28075A"/>
    <w:multiLevelType w:val="hybridMultilevel"/>
    <w:tmpl w:val="6164AE0C"/>
    <w:lvl w:ilvl="0" w:tplc="A5C606EA">
      <w:numFmt w:val="bullet"/>
      <w:lvlText w:val="—"/>
      <w:lvlJc w:val="left"/>
      <w:pPr>
        <w:ind w:left="472" w:hanging="351"/>
      </w:pPr>
      <w:rPr>
        <w:rFonts w:ascii="Times New Roman" w:eastAsia="Times New Roman" w:hAnsi="Times New Roman" w:cs="Times New Roman" w:hint="default"/>
        <w:w w:val="100"/>
        <w:sz w:val="28"/>
        <w:szCs w:val="28"/>
        <w:lang w:val="ru-RU" w:eastAsia="ru-RU" w:bidi="ru-RU"/>
      </w:rPr>
    </w:lvl>
    <w:lvl w:ilvl="1" w:tplc="B3F419A2">
      <w:numFmt w:val="bullet"/>
      <w:lvlText w:val="–"/>
      <w:lvlJc w:val="left"/>
      <w:pPr>
        <w:ind w:left="1193" w:hanging="361"/>
      </w:pPr>
      <w:rPr>
        <w:rFonts w:ascii="Times New Roman" w:eastAsia="Times New Roman" w:hAnsi="Times New Roman" w:cs="Times New Roman" w:hint="default"/>
        <w:w w:val="100"/>
        <w:sz w:val="28"/>
        <w:szCs w:val="28"/>
        <w:lang w:val="ru-RU" w:eastAsia="ru-RU" w:bidi="ru-RU"/>
      </w:rPr>
    </w:lvl>
    <w:lvl w:ilvl="2" w:tplc="A5145F10">
      <w:numFmt w:val="bullet"/>
      <w:lvlText w:val="•"/>
      <w:lvlJc w:val="left"/>
      <w:pPr>
        <w:ind w:left="2837" w:hanging="361"/>
      </w:pPr>
      <w:rPr>
        <w:lang w:val="ru-RU" w:eastAsia="ru-RU" w:bidi="ru-RU"/>
      </w:rPr>
    </w:lvl>
    <w:lvl w:ilvl="3" w:tplc="735E4FDA">
      <w:numFmt w:val="bullet"/>
      <w:lvlText w:val="•"/>
      <w:lvlJc w:val="left"/>
      <w:pPr>
        <w:ind w:left="4474" w:hanging="361"/>
      </w:pPr>
      <w:rPr>
        <w:lang w:val="ru-RU" w:eastAsia="ru-RU" w:bidi="ru-RU"/>
      </w:rPr>
    </w:lvl>
    <w:lvl w:ilvl="4" w:tplc="E040B256">
      <w:numFmt w:val="bullet"/>
      <w:lvlText w:val="•"/>
      <w:lvlJc w:val="left"/>
      <w:pPr>
        <w:ind w:left="6111" w:hanging="361"/>
      </w:pPr>
      <w:rPr>
        <w:lang w:val="ru-RU" w:eastAsia="ru-RU" w:bidi="ru-RU"/>
      </w:rPr>
    </w:lvl>
    <w:lvl w:ilvl="5" w:tplc="0FAA2CC6">
      <w:numFmt w:val="bullet"/>
      <w:lvlText w:val="•"/>
      <w:lvlJc w:val="left"/>
      <w:pPr>
        <w:ind w:left="7748" w:hanging="361"/>
      </w:pPr>
      <w:rPr>
        <w:lang w:val="ru-RU" w:eastAsia="ru-RU" w:bidi="ru-RU"/>
      </w:rPr>
    </w:lvl>
    <w:lvl w:ilvl="6" w:tplc="359AD636">
      <w:numFmt w:val="bullet"/>
      <w:lvlText w:val="•"/>
      <w:lvlJc w:val="left"/>
      <w:pPr>
        <w:ind w:left="9385" w:hanging="361"/>
      </w:pPr>
      <w:rPr>
        <w:lang w:val="ru-RU" w:eastAsia="ru-RU" w:bidi="ru-RU"/>
      </w:rPr>
    </w:lvl>
    <w:lvl w:ilvl="7" w:tplc="57B4EF20">
      <w:numFmt w:val="bullet"/>
      <w:lvlText w:val="•"/>
      <w:lvlJc w:val="left"/>
      <w:pPr>
        <w:ind w:left="11022" w:hanging="361"/>
      </w:pPr>
      <w:rPr>
        <w:lang w:val="ru-RU" w:eastAsia="ru-RU" w:bidi="ru-RU"/>
      </w:rPr>
    </w:lvl>
    <w:lvl w:ilvl="8" w:tplc="35485456">
      <w:numFmt w:val="bullet"/>
      <w:lvlText w:val="•"/>
      <w:lvlJc w:val="left"/>
      <w:pPr>
        <w:ind w:left="12659" w:hanging="361"/>
      </w:pPr>
      <w:rPr>
        <w:lang w:val="ru-RU" w:eastAsia="ru-RU" w:bidi="ru-RU"/>
      </w:rPr>
    </w:lvl>
  </w:abstractNum>
  <w:abstractNum w:abstractNumId="100">
    <w:nsid w:val="5EBB6694"/>
    <w:multiLevelType w:val="hybridMultilevel"/>
    <w:tmpl w:val="35F8B71A"/>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1">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3">
    <w:nsid w:val="6582708F"/>
    <w:multiLevelType w:val="hybridMultilevel"/>
    <w:tmpl w:val="9726FA18"/>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A865560"/>
    <w:multiLevelType w:val="hybridMultilevel"/>
    <w:tmpl w:val="A3E65354"/>
    <w:lvl w:ilvl="0" w:tplc="8042C4A0">
      <w:start w:val="1"/>
      <w:numFmt w:val="bullet"/>
      <w:lvlText w:val=""/>
      <w:lvlJc w:val="left"/>
      <w:pPr>
        <w:ind w:left="720" w:hanging="360"/>
      </w:pPr>
      <w:rPr>
        <w:rFonts w:ascii="Symbol" w:hAnsi="Symbol" w:hint="default"/>
      </w:rPr>
    </w:lvl>
    <w:lvl w:ilvl="1" w:tplc="3D58AC3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C292F96"/>
    <w:multiLevelType w:val="hybridMultilevel"/>
    <w:tmpl w:val="7A60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7">
    <w:nsid w:val="706344CD"/>
    <w:multiLevelType w:val="hybridMultilevel"/>
    <w:tmpl w:val="408E0338"/>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8">
    <w:nsid w:val="70787A6F"/>
    <w:multiLevelType w:val="hybridMultilevel"/>
    <w:tmpl w:val="8F483360"/>
    <w:lvl w:ilvl="0" w:tplc="455E81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9">
    <w:nsid w:val="70CB6D26"/>
    <w:multiLevelType w:val="hybridMultilevel"/>
    <w:tmpl w:val="3856CB26"/>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0">
    <w:nsid w:val="736E10C6"/>
    <w:multiLevelType w:val="hybridMultilevel"/>
    <w:tmpl w:val="01E6128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1">
    <w:nsid w:val="73933116"/>
    <w:multiLevelType w:val="hybridMultilevel"/>
    <w:tmpl w:val="8F367E84"/>
    <w:lvl w:ilvl="0" w:tplc="0C069E52">
      <w:numFmt w:val="bullet"/>
      <w:lvlText w:val="–"/>
      <w:lvlJc w:val="left"/>
      <w:pPr>
        <w:ind w:left="1354" w:hanging="361"/>
      </w:pPr>
      <w:rPr>
        <w:rFonts w:ascii="Times New Roman" w:eastAsia="Times New Roman" w:hAnsi="Times New Roman" w:cs="Times New Roman" w:hint="default"/>
        <w:w w:val="100"/>
        <w:sz w:val="28"/>
        <w:szCs w:val="28"/>
        <w:lang w:val="ru-RU" w:eastAsia="ru-RU" w:bidi="ru-RU"/>
      </w:rPr>
    </w:lvl>
    <w:lvl w:ilvl="1" w:tplc="3D36A8C2">
      <w:numFmt w:val="bullet"/>
      <w:lvlText w:val="•"/>
      <w:lvlJc w:val="left"/>
      <w:pPr>
        <w:ind w:left="2834" w:hanging="361"/>
      </w:pPr>
      <w:rPr>
        <w:lang w:val="ru-RU" w:eastAsia="ru-RU" w:bidi="ru-RU"/>
      </w:rPr>
    </w:lvl>
    <w:lvl w:ilvl="2" w:tplc="A02A1068">
      <w:numFmt w:val="bullet"/>
      <w:lvlText w:val="•"/>
      <w:lvlJc w:val="left"/>
      <w:pPr>
        <w:ind w:left="4307" w:hanging="361"/>
      </w:pPr>
      <w:rPr>
        <w:lang w:val="ru-RU" w:eastAsia="ru-RU" w:bidi="ru-RU"/>
      </w:rPr>
    </w:lvl>
    <w:lvl w:ilvl="3" w:tplc="A76C7E18">
      <w:numFmt w:val="bullet"/>
      <w:lvlText w:val="•"/>
      <w:lvlJc w:val="left"/>
      <w:pPr>
        <w:ind w:left="5781" w:hanging="361"/>
      </w:pPr>
      <w:rPr>
        <w:lang w:val="ru-RU" w:eastAsia="ru-RU" w:bidi="ru-RU"/>
      </w:rPr>
    </w:lvl>
    <w:lvl w:ilvl="4" w:tplc="FC46D178">
      <w:numFmt w:val="bullet"/>
      <w:lvlText w:val="•"/>
      <w:lvlJc w:val="left"/>
      <w:pPr>
        <w:ind w:left="7254" w:hanging="361"/>
      </w:pPr>
      <w:rPr>
        <w:lang w:val="ru-RU" w:eastAsia="ru-RU" w:bidi="ru-RU"/>
      </w:rPr>
    </w:lvl>
    <w:lvl w:ilvl="5" w:tplc="679095C6">
      <w:numFmt w:val="bullet"/>
      <w:lvlText w:val="•"/>
      <w:lvlJc w:val="left"/>
      <w:pPr>
        <w:ind w:left="8727" w:hanging="361"/>
      </w:pPr>
      <w:rPr>
        <w:lang w:val="ru-RU" w:eastAsia="ru-RU" w:bidi="ru-RU"/>
      </w:rPr>
    </w:lvl>
    <w:lvl w:ilvl="6" w:tplc="566851B0">
      <w:numFmt w:val="bullet"/>
      <w:lvlText w:val="•"/>
      <w:lvlJc w:val="left"/>
      <w:pPr>
        <w:ind w:left="10201" w:hanging="361"/>
      </w:pPr>
      <w:rPr>
        <w:lang w:val="ru-RU" w:eastAsia="ru-RU" w:bidi="ru-RU"/>
      </w:rPr>
    </w:lvl>
    <w:lvl w:ilvl="7" w:tplc="4A0AD2A0">
      <w:numFmt w:val="bullet"/>
      <w:lvlText w:val="•"/>
      <w:lvlJc w:val="left"/>
      <w:pPr>
        <w:ind w:left="11674" w:hanging="361"/>
      </w:pPr>
      <w:rPr>
        <w:lang w:val="ru-RU" w:eastAsia="ru-RU" w:bidi="ru-RU"/>
      </w:rPr>
    </w:lvl>
    <w:lvl w:ilvl="8" w:tplc="C2888912">
      <w:numFmt w:val="bullet"/>
      <w:lvlText w:val="•"/>
      <w:lvlJc w:val="left"/>
      <w:pPr>
        <w:ind w:left="13147" w:hanging="361"/>
      </w:pPr>
      <w:rPr>
        <w:lang w:val="ru-RU" w:eastAsia="ru-RU" w:bidi="ru-RU"/>
      </w:rPr>
    </w:lvl>
  </w:abstractNum>
  <w:abstractNum w:abstractNumId="112">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779335F"/>
    <w:multiLevelType w:val="hybridMultilevel"/>
    <w:tmpl w:val="5BC62492"/>
    <w:lvl w:ilvl="0" w:tplc="86063E8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968668D"/>
    <w:multiLevelType w:val="hybridMultilevel"/>
    <w:tmpl w:val="1812F01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5">
    <w:nsid w:val="79E34504"/>
    <w:multiLevelType w:val="hybridMultilevel"/>
    <w:tmpl w:val="D364582E"/>
    <w:lvl w:ilvl="0" w:tplc="9AB486FE">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CB3203F"/>
    <w:multiLevelType w:val="hybridMultilevel"/>
    <w:tmpl w:val="653654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D160744"/>
    <w:multiLevelType w:val="hybridMultilevel"/>
    <w:tmpl w:val="8EC6D936"/>
    <w:lvl w:ilvl="0" w:tplc="B8FAEAE8">
      <w:numFmt w:val="bullet"/>
      <w:lvlText w:val="—"/>
      <w:lvlJc w:val="left"/>
      <w:pPr>
        <w:ind w:left="214" w:hanging="300"/>
      </w:pPr>
      <w:rPr>
        <w:rFonts w:ascii="Times New Roman" w:eastAsia="Times New Roman" w:hAnsi="Times New Roman" w:cs="Times New Roman" w:hint="default"/>
        <w:spacing w:val="-30"/>
        <w:w w:val="100"/>
        <w:sz w:val="24"/>
        <w:szCs w:val="24"/>
        <w:lang w:val="ru-RU" w:eastAsia="ru-RU" w:bidi="ru-RU"/>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118">
    <w:nsid w:val="7E740728"/>
    <w:multiLevelType w:val="multilevel"/>
    <w:tmpl w:val="66E035C8"/>
    <w:styleLink w:val="20"/>
    <w:lvl w:ilvl="0">
      <w:start w:val="1"/>
      <w:numFmt w:val="russianLower"/>
      <w:lvlText w:val="%1)"/>
      <w:lvlJc w:val="left"/>
      <w:pPr>
        <w:tabs>
          <w:tab w:val="num" w:pos="644"/>
        </w:tabs>
        <w:ind w:left="644" w:hanging="360"/>
      </w:p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11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EAB41BB"/>
    <w:multiLevelType w:val="hybridMultilevel"/>
    <w:tmpl w:val="B464D36C"/>
    <w:lvl w:ilvl="0" w:tplc="2B94193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num w:numId="1">
    <w:abstractNumId w:val="33"/>
  </w:num>
  <w:num w:numId="2">
    <w:abstractNumId w:val="59"/>
  </w:num>
  <w:num w:numId="3">
    <w:abstractNumId w:val="74"/>
  </w:num>
  <w:num w:numId="4">
    <w:abstractNumId w:val="118"/>
  </w:num>
  <w:num w:numId="5">
    <w:abstractNumId w:val="109"/>
  </w:num>
  <w:num w:numId="6">
    <w:abstractNumId w:val="66"/>
  </w:num>
  <w:num w:numId="7">
    <w:abstractNumId w:val="113"/>
  </w:num>
  <w:num w:numId="8">
    <w:abstractNumId w:val="38"/>
  </w:num>
  <w:num w:numId="9">
    <w:abstractNumId w:val="101"/>
  </w:num>
  <w:num w:numId="10">
    <w:abstractNumId w:val="94"/>
  </w:num>
  <w:num w:numId="11">
    <w:abstractNumId w:val="65"/>
  </w:num>
  <w:num w:numId="12">
    <w:abstractNumId w:val="72"/>
  </w:num>
  <w:num w:numId="13">
    <w:abstractNumId w:val="57"/>
  </w:num>
  <w:num w:numId="14">
    <w:abstractNumId w:val="49"/>
  </w:num>
  <w:num w:numId="15">
    <w:abstractNumId w:val="28"/>
  </w:num>
  <w:num w:numId="16">
    <w:abstractNumId w:val="48"/>
  </w:num>
  <w:num w:numId="17">
    <w:abstractNumId w:val="47"/>
  </w:num>
  <w:num w:numId="18">
    <w:abstractNumId w:val="63"/>
  </w:num>
  <w:num w:numId="19">
    <w:abstractNumId w:val="44"/>
  </w:num>
  <w:num w:numId="20">
    <w:abstractNumId w:val="106"/>
  </w:num>
  <w:num w:numId="21">
    <w:abstractNumId w:val="112"/>
  </w:num>
  <w:num w:numId="22">
    <w:abstractNumId w:val="90"/>
  </w:num>
  <w:num w:numId="23">
    <w:abstractNumId w:val="61"/>
  </w:num>
  <w:num w:numId="24">
    <w:abstractNumId w:val="110"/>
  </w:num>
  <w:num w:numId="25">
    <w:abstractNumId w:val="89"/>
  </w:num>
  <w:num w:numId="26">
    <w:abstractNumId w:val="73"/>
  </w:num>
  <w:num w:numId="27">
    <w:abstractNumId w:val="53"/>
  </w:num>
  <w:num w:numId="28">
    <w:abstractNumId w:val="55"/>
  </w:num>
  <w:num w:numId="29">
    <w:abstractNumId w:val="114"/>
  </w:num>
  <w:num w:numId="30">
    <w:abstractNumId w:val="80"/>
  </w:num>
  <w:num w:numId="31">
    <w:abstractNumId w:val="84"/>
  </w:num>
  <w:num w:numId="32">
    <w:abstractNumId w:val="34"/>
  </w:num>
  <w:num w:numId="33">
    <w:abstractNumId w:val="119"/>
  </w:num>
  <w:num w:numId="34">
    <w:abstractNumId w:val="102"/>
  </w:num>
  <w:num w:numId="35">
    <w:abstractNumId w:val="56"/>
  </w:num>
  <w:num w:numId="36">
    <w:abstractNumId w:val="40"/>
  </w:num>
  <w:num w:numId="37">
    <w:abstractNumId w:val="0"/>
  </w:num>
  <w:num w:numId="38">
    <w:abstractNumId w:val="2"/>
  </w:num>
  <w:num w:numId="39">
    <w:abstractNumId w:val="75"/>
  </w:num>
  <w:num w:numId="40">
    <w:abstractNumId w:val="42"/>
  </w:num>
  <w:num w:numId="41">
    <w:abstractNumId w:val="30"/>
  </w:num>
  <w:num w:numId="42">
    <w:abstractNumId w:val="93"/>
  </w:num>
  <w:num w:numId="43">
    <w:abstractNumId w:val="91"/>
  </w:num>
  <w:num w:numId="44">
    <w:abstractNumId w:val="45"/>
  </w:num>
  <w:num w:numId="45">
    <w:abstractNumId w:val="111"/>
  </w:num>
  <w:num w:numId="46">
    <w:abstractNumId w:val="99"/>
  </w:num>
  <w:num w:numId="47">
    <w:abstractNumId w:val="95"/>
  </w:num>
  <w:num w:numId="48">
    <w:abstractNumId w:val="85"/>
  </w:num>
  <w:num w:numId="49">
    <w:abstractNumId w:val="79"/>
  </w:num>
  <w:num w:numId="50">
    <w:abstractNumId w:val="41"/>
  </w:num>
  <w:num w:numId="51">
    <w:abstractNumId w:val="69"/>
  </w:num>
  <w:num w:numId="52">
    <w:abstractNumId w:val="70"/>
  </w:num>
  <w:num w:numId="53">
    <w:abstractNumId w:val="107"/>
  </w:num>
  <w:num w:numId="54">
    <w:abstractNumId w:val="46"/>
  </w:num>
  <w:num w:numId="55">
    <w:abstractNumId w:val="87"/>
  </w:num>
  <w:num w:numId="56">
    <w:abstractNumId w:val="35"/>
  </w:num>
  <w:num w:numId="57">
    <w:abstractNumId w:val="67"/>
  </w:num>
  <w:num w:numId="58">
    <w:abstractNumId w:val="31"/>
  </w:num>
  <w:num w:numId="59">
    <w:abstractNumId w:val="58"/>
  </w:num>
  <w:num w:numId="60">
    <w:abstractNumId w:val="97"/>
  </w:num>
  <w:num w:numId="61">
    <w:abstractNumId w:val="100"/>
  </w:num>
  <w:num w:numId="62">
    <w:abstractNumId w:val="98"/>
  </w:num>
  <w:num w:numId="63">
    <w:abstractNumId w:val="92"/>
  </w:num>
  <w:num w:numId="64">
    <w:abstractNumId w:val="36"/>
  </w:num>
  <w:num w:numId="65">
    <w:abstractNumId w:val="117"/>
  </w:num>
  <w:num w:numId="66">
    <w:abstractNumId w:val="60"/>
  </w:num>
  <w:num w:numId="67">
    <w:abstractNumId w:val="108"/>
  </w:num>
  <w:num w:numId="68">
    <w:abstractNumId w:val="52"/>
  </w:num>
  <w:num w:numId="69">
    <w:abstractNumId w:val="43"/>
  </w:num>
  <w:num w:numId="70">
    <w:abstractNumId w:val="62"/>
  </w:num>
  <w:num w:numId="71">
    <w:abstractNumId w:val="54"/>
  </w:num>
  <w:num w:numId="72">
    <w:abstractNumId w:val="26"/>
  </w:num>
  <w:num w:numId="73">
    <w:abstractNumId w:val="78"/>
  </w:num>
  <w:num w:numId="74">
    <w:abstractNumId w:val="120"/>
  </w:num>
  <w:num w:numId="75">
    <w:abstractNumId w:val="29"/>
  </w:num>
  <w:num w:numId="76">
    <w:abstractNumId w:val="115"/>
  </w:num>
  <w:num w:numId="77">
    <w:abstractNumId w:val="50"/>
  </w:num>
  <w:num w:numId="78">
    <w:abstractNumId w:val="103"/>
  </w:num>
  <w:num w:numId="79">
    <w:abstractNumId w:val="88"/>
  </w:num>
  <w:num w:numId="80">
    <w:abstractNumId w:val="105"/>
  </w:num>
  <w:num w:numId="81">
    <w:abstractNumId w:val="51"/>
  </w:num>
  <w:num w:numId="82">
    <w:abstractNumId w:val="77"/>
  </w:num>
  <w:num w:numId="83">
    <w:abstractNumId w:val="37"/>
  </w:num>
  <w:num w:numId="84">
    <w:abstractNumId w:val="104"/>
  </w:num>
  <w:num w:numId="85">
    <w:abstractNumId w:val="71"/>
  </w:num>
  <w:num w:numId="86">
    <w:abstractNumId w:val="82"/>
  </w:num>
  <w:num w:numId="87">
    <w:abstractNumId w:val="39"/>
  </w:num>
  <w:num w:numId="88">
    <w:abstractNumId w:val="1"/>
  </w:num>
  <w:num w:numId="89">
    <w:abstractNumId w:val="4"/>
  </w:num>
  <w:num w:numId="90">
    <w:abstractNumId w:val="5"/>
  </w:num>
  <w:num w:numId="91">
    <w:abstractNumId w:val="6"/>
  </w:num>
  <w:num w:numId="92">
    <w:abstractNumId w:val="7"/>
  </w:num>
  <w:num w:numId="93">
    <w:abstractNumId w:val="8"/>
  </w:num>
  <w:num w:numId="94">
    <w:abstractNumId w:val="9"/>
  </w:num>
  <w:num w:numId="95">
    <w:abstractNumId w:val="10"/>
  </w:num>
  <w:num w:numId="96">
    <w:abstractNumId w:val="11"/>
  </w:num>
  <w:num w:numId="97">
    <w:abstractNumId w:val="32"/>
  </w:num>
  <w:num w:numId="98">
    <w:abstractNumId w:val="64"/>
  </w:num>
  <w:num w:numId="99">
    <w:abstractNumId w:val="13"/>
  </w:num>
  <w:num w:numId="100">
    <w:abstractNumId w:val="14"/>
  </w:num>
  <w:num w:numId="101">
    <w:abstractNumId w:val="15"/>
  </w:num>
  <w:num w:numId="102">
    <w:abstractNumId w:val="16"/>
  </w:num>
  <w:num w:numId="103">
    <w:abstractNumId w:val="17"/>
  </w:num>
  <w:num w:numId="104">
    <w:abstractNumId w:val="18"/>
  </w:num>
  <w:num w:numId="105">
    <w:abstractNumId w:val="12"/>
  </w:num>
  <w:num w:numId="106">
    <w:abstractNumId w:val="81"/>
  </w:num>
  <w:num w:numId="107">
    <w:abstractNumId w:val="76"/>
  </w:num>
  <w:num w:numId="108">
    <w:abstractNumId w:val="23"/>
  </w:num>
  <w:num w:numId="109">
    <w:abstractNumId w:val="96"/>
  </w:num>
  <w:num w:numId="110">
    <w:abstractNumId w:val="68"/>
  </w:num>
  <w:num w:numId="111">
    <w:abstractNumId w:val="21"/>
  </w:num>
  <w:num w:numId="112">
    <w:abstractNumId w:val="22"/>
  </w:num>
  <w:num w:numId="113">
    <w:abstractNumId w:val="24"/>
  </w:num>
  <w:num w:numId="114">
    <w:abstractNumId w:val="25"/>
  </w:num>
  <w:num w:numId="115">
    <w:abstractNumId w:val="86"/>
  </w:num>
  <w:num w:numId="116">
    <w:abstractNumId w:val="116"/>
  </w:num>
  <w:num w:numId="117">
    <w:abstractNumId w:val="8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5104" w:allStyles="0" w:customStyles="0" w:latentStyles="1" w:stylesInUse="0" w:headingStyles="0" w:numberingStyles="0" w:tableStyles="0" w:directFormattingOnRuns="1" w:directFormattingOnParagraphs="0" w:directFormattingOnNumbering="0" w:directFormattingOnTables="0" w:clearFormatting="1" w:top3HeadingStyles="0" w:visibleStyles="1" w:alternateStyleNames="0"/>
  <w:defaultTabStop w:val="708"/>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069C8"/>
    <w:rsid w:val="00001033"/>
    <w:rsid w:val="00005116"/>
    <w:rsid w:val="00005697"/>
    <w:rsid w:val="00006394"/>
    <w:rsid w:val="000079E7"/>
    <w:rsid w:val="00011BD3"/>
    <w:rsid w:val="0001326C"/>
    <w:rsid w:val="00013BE3"/>
    <w:rsid w:val="00014AA0"/>
    <w:rsid w:val="0001552F"/>
    <w:rsid w:val="00021160"/>
    <w:rsid w:val="000223A8"/>
    <w:rsid w:val="0002298C"/>
    <w:rsid w:val="00025828"/>
    <w:rsid w:val="000273DD"/>
    <w:rsid w:val="00027721"/>
    <w:rsid w:val="00027FEE"/>
    <w:rsid w:val="000304D1"/>
    <w:rsid w:val="00032829"/>
    <w:rsid w:val="00033785"/>
    <w:rsid w:val="00033D7D"/>
    <w:rsid w:val="0003469B"/>
    <w:rsid w:val="000364E9"/>
    <w:rsid w:val="00040FC0"/>
    <w:rsid w:val="00041CB0"/>
    <w:rsid w:val="0004229C"/>
    <w:rsid w:val="00045AF6"/>
    <w:rsid w:val="000465D3"/>
    <w:rsid w:val="00046B4F"/>
    <w:rsid w:val="00047DD7"/>
    <w:rsid w:val="000519E8"/>
    <w:rsid w:val="000526CB"/>
    <w:rsid w:val="000530BC"/>
    <w:rsid w:val="00053EF5"/>
    <w:rsid w:val="000554A8"/>
    <w:rsid w:val="000556D0"/>
    <w:rsid w:val="00055FD6"/>
    <w:rsid w:val="00061BA6"/>
    <w:rsid w:val="000637B9"/>
    <w:rsid w:val="00064DDA"/>
    <w:rsid w:val="0006550E"/>
    <w:rsid w:val="0006668E"/>
    <w:rsid w:val="00067D2F"/>
    <w:rsid w:val="00067E9C"/>
    <w:rsid w:val="00071AD3"/>
    <w:rsid w:val="00072235"/>
    <w:rsid w:val="00072ECB"/>
    <w:rsid w:val="00073566"/>
    <w:rsid w:val="000748D9"/>
    <w:rsid w:val="00076E86"/>
    <w:rsid w:val="00077DF0"/>
    <w:rsid w:val="0008177E"/>
    <w:rsid w:val="00081CF8"/>
    <w:rsid w:val="000832B4"/>
    <w:rsid w:val="00084D28"/>
    <w:rsid w:val="000867CE"/>
    <w:rsid w:val="00090421"/>
    <w:rsid w:val="00091DFF"/>
    <w:rsid w:val="00092804"/>
    <w:rsid w:val="0009294B"/>
    <w:rsid w:val="00093158"/>
    <w:rsid w:val="000946F4"/>
    <w:rsid w:val="00095E0F"/>
    <w:rsid w:val="00096206"/>
    <w:rsid w:val="00096881"/>
    <w:rsid w:val="00097278"/>
    <w:rsid w:val="000A07D1"/>
    <w:rsid w:val="000A5112"/>
    <w:rsid w:val="000A58AB"/>
    <w:rsid w:val="000B2884"/>
    <w:rsid w:val="000B5666"/>
    <w:rsid w:val="000B7573"/>
    <w:rsid w:val="000B76B5"/>
    <w:rsid w:val="000C378C"/>
    <w:rsid w:val="000C38FF"/>
    <w:rsid w:val="000C5BEE"/>
    <w:rsid w:val="000C7E2D"/>
    <w:rsid w:val="000D0844"/>
    <w:rsid w:val="000D29A3"/>
    <w:rsid w:val="000D533F"/>
    <w:rsid w:val="000D54AF"/>
    <w:rsid w:val="000D5AF7"/>
    <w:rsid w:val="000D613E"/>
    <w:rsid w:val="000D6E23"/>
    <w:rsid w:val="000D7AC3"/>
    <w:rsid w:val="000E0368"/>
    <w:rsid w:val="000E2CCA"/>
    <w:rsid w:val="000E3488"/>
    <w:rsid w:val="000E6493"/>
    <w:rsid w:val="000F4108"/>
    <w:rsid w:val="000F4CBD"/>
    <w:rsid w:val="000F5BA7"/>
    <w:rsid w:val="000F7068"/>
    <w:rsid w:val="00101B78"/>
    <w:rsid w:val="00102CB1"/>
    <w:rsid w:val="001065ED"/>
    <w:rsid w:val="00110EFE"/>
    <w:rsid w:val="0011158C"/>
    <w:rsid w:val="00111FC3"/>
    <w:rsid w:val="00112024"/>
    <w:rsid w:val="0011664B"/>
    <w:rsid w:val="00117615"/>
    <w:rsid w:val="001207C3"/>
    <w:rsid w:val="00121D6B"/>
    <w:rsid w:val="00123C82"/>
    <w:rsid w:val="00124380"/>
    <w:rsid w:val="0012478E"/>
    <w:rsid w:val="00124FC3"/>
    <w:rsid w:val="001259DD"/>
    <w:rsid w:val="0013216B"/>
    <w:rsid w:val="00132943"/>
    <w:rsid w:val="001351E2"/>
    <w:rsid w:val="00136402"/>
    <w:rsid w:val="0013755D"/>
    <w:rsid w:val="001415AD"/>
    <w:rsid w:val="001478B0"/>
    <w:rsid w:val="00147D59"/>
    <w:rsid w:val="00153CC4"/>
    <w:rsid w:val="00153D0A"/>
    <w:rsid w:val="00154429"/>
    <w:rsid w:val="00154D62"/>
    <w:rsid w:val="001570DA"/>
    <w:rsid w:val="001601BF"/>
    <w:rsid w:val="00164E48"/>
    <w:rsid w:val="001650A7"/>
    <w:rsid w:val="001651AD"/>
    <w:rsid w:val="00165990"/>
    <w:rsid w:val="00165CCD"/>
    <w:rsid w:val="00170301"/>
    <w:rsid w:val="001718C7"/>
    <w:rsid w:val="001804F5"/>
    <w:rsid w:val="00180502"/>
    <w:rsid w:val="0018195F"/>
    <w:rsid w:val="001837C1"/>
    <w:rsid w:val="001853BF"/>
    <w:rsid w:val="00185AE6"/>
    <w:rsid w:val="00185FF7"/>
    <w:rsid w:val="001865CC"/>
    <w:rsid w:val="00186AEA"/>
    <w:rsid w:val="00191EF5"/>
    <w:rsid w:val="00192C7D"/>
    <w:rsid w:val="0019513B"/>
    <w:rsid w:val="00195455"/>
    <w:rsid w:val="00196C25"/>
    <w:rsid w:val="00197557"/>
    <w:rsid w:val="001A28DC"/>
    <w:rsid w:val="001A36BF"/>
    <w:rsid w:val="001A3B68"/>
    <w:rsid w:val="001A4DB7"/>
    <w:rsid w:val="001A6A41"/>
    <w:rsid w:val="001A7230"/>
    <w:rsid w:val="001A79F3"/>
    <w:rsid w:val="001B0CA1"/>
    <w:rsid w:val="001B25F7"/>
    <w:rsid w:val="001B2E4B"/>
    <w:rsid w:val="001B3E8A"/>
    <w:rsid w:val="001B40A9"/>
    <w:rsid w:val="001B4316"/>
    <w:rsid w:val="001B4D87"/>
    <w:rsid w:val="001B6BEB"/>
    <w:rsid w:val="001B7E53"/>
    <w:rsid w:val="001C1B02"/>
    <w:rsid w:val="001C1E09"/>
    <w:rsid w:val="001C27CA"/>
    <w:rsid w:val="001C3C9E"/>
    <w:rsid w:val="001C62DC"/>
    <w:rsid w:val="001C6B0A"/>
    <w:rsid w:val="001D225D"/>
    <w:rsid w:val="001D2560"/>
    <w:rsid w:val="001D29D4"/>
    <w:rsid w:val="001D3FE1"/>
    <w:rsid w:val="001D4091"/>
    <w:rsid w:val="001E051B"/>
    <w:rsid w:val="001E34FB"/>
    <w:rsid w:val="001E4267"/>
    <w:rsid w:val="001E5378"/>
    <w:rsid w:val="001E6272"/>
    <w:rsid w:val="001E71CF"/>
    <w:rsid w:val="001E7AF2"/>
    <w:rsid w:val="001F007D"/>
    <w:rsid w:val="001F231C"/>
    <w:rsid w:val="001F2869"/>
    <w:rsid w:val="001F2FB7"/>
    <w:rsid w:val="001F3940"/>
    <w:rsid w:val="001F3E7D"/>
    <w:rsid w:val="001F51A0"/>
    <w:rsid w:val="001F5CB8"/>
    <w:rsid w:val="001F76EE"/>
    <w:rsid w:val="00200F35"/>
    <w:rsid w:val="00202D00"/>
    <w:rsid w:val="002039BF"/>
    <w:rsid w:val="00204680"/>
    <w:rsid w:val="00207E1A"/>
    <w:rsid w:val="00210FFB"/>
    <w:rsid w:val="00213BD6"/>
    <w:rsid w:val="002140CE"/>
    <w:rsid w:val="002156EF"/>
    <w:rsid w:val="002207DF"/>
    <w:rsid w:val="0022097C"/>
    <w:rsid w:val="002241A3"/>
    <w:rsid w:val="002257A7"/>
    <w:rsid w:val="002269E0"/>
    <w:rsid w:val="00232E9B"/>
    <w:rsid w:val="00233316"/>
    <w:rsid w:val="002348C2"/>
    <w:rsid w:val="00240191"/>
    <w:rsid w:val="00240639"/>
    <w:rsid w:val="00241170"/>
    <w:rsid w:val="002412D6"/>
    <w:rsid w:val="002442AE"/>
    <w:rsid w:val="00246C5E"/>
    <w:rsid w:val="002508CD"/>
    <w:rsid w:val="00252EEF"/>
    <w:rsid w:val="002535D3"/>
    <w:rsid w:val="00253FA9"/>
    <w:rsid w:val="002542A5"/>
    <w:rsid w:val="00255A22"/>
    <w:rsid w:val="002601CE"/>
    <w:rsid w:val="0026161B"/>
    <w:rsid w:val="00261E89"/>
    <w:rsid w:val="00262AF3"/>
    <w:rsid w:val="0026544C"/>
    <w:rsid w:val="00267E9D"/>
    <w:rsid w:val="00270E23"/>
    <w:rsid w:val="00270F91"/>
    <w:rsid w:val="00271C27"/>
    <w:rsid w:val="00271F14"/>
    <w:rsid w:val="0027228B"/>
    <w:rsid w:val="0027285B"/>
    <w:rsid w:val="002762C8"/>
    <w:rsid w:val="00276D35"/>
    <w:rsid w:val="00282F04"/>
    <w:rsid w:val="00286CCA"/>
    <w:rsid w:val="00286E2B"/>
    <w:rsid w:val="00290622"/>
    <w:rsid w:val="00291312"/>
    <w:rsid w:val="002922D2"/>
    <w:rsid w:val="00293DB6"/>
    <w:rsid w:val="002940BB"/>
    <w:rsid w:val="00294EF5"/>
    <w:rsid w:val="00296F46"/>
    <w:rsid w:val="002A0592"/>
    <w:rsid w:val="002A2876"/>
    <w:rsid w:val="002A34A4"/>
    <w:rsid w:val="002A3E4D"/>
    <w:rsid w:val="002A41F0"/>
    <w:rsid w:val="002A61E8"/>
    <w:rsid w:val="002A691F"/>
    <w:rsid w:val="002A6B63"/>
    <w:rsid w:val="002A6E20"/>
    <w:rsid w:val="002B0CE8"/>
    <w:rsid w:val="002B0DF6"/>
    <w:rsid w:val="002B23F8"/>
    <w:rsid w:val="002B3477"/>
    <w:rsid w:val="002B4596"/>
    <w:rsid w:val="002C2B7B"/>
    <w:rsid w:val="002C2DF8"/>
    <w:rsid w:val="002C701B"/>
    <w:rsid w:val="002C71C9"/>
    <w:rsid w:val="002D0215"/>
    <w:rsid w:val="002D1391"/>
    <w:rsid w:val="002D7F74"/>
    <w:rsid w:val="002E273D"/>
    <w:rsid w:val="002E2A3A"/>
    <w:rsid w:val="002E3875"/>
    <w:rsid w:val="002E422E"/>
    <w:rsid w:val="002E4C45"/>
    <w:rsid w:val="002E6538"/>
    <w:rsid w:val="002E6BFB"/>
    <w:rsid w:val="002E7E8A"/>
    <w:rsid w:val="002F0588"/>
    <w:rsid w:val="002F1664"/>
    <w:rsid w:val="002F2C0C"/>
    <w:rsid w:val="00301DA1"/>
    <w:rsid w:val="00301F89"/>
    <w:rsid w:val="00302370"/>
    <w:rsid w:val="00304968"/>
    <w:rsid w:val="00304F95"/>
    <w:rsid w:val="00304FFC"/>
    <w:rsid w:val="00306462"/>
    <w:rsid w:val="003067FE"/>
    <w:rsid w:val="00307CC9"/>
    <w:rsid w:val="00307D3C"/>
    <w:rsid w:val="00311948"/>
    <w:rsid w:val="00315984"/>
    <w:rsid w:val="00316FCE"/>
    <w:rsid w:val="00321179"/>
    <w:rsid w:val="0032144E"/>
    <w:rsid w:val="0032508E"/>
    <w:rsid w:val="003262B6"/>
    <w:rsid w:val="00327F8A"/>
    <w:rsid w:val="003302EE"/>
    <w:rsid w:val="00330A3A"/>
    <w:rsid w:val="003317D1"/>
    <w:rsid w:val="003334DF"/>
    <w:rsid w:val="003343C5"/>
    <w:rsid w:val="00336029"/>
    <w:rsid w:val="0033628F"/>
    <w:rsid w:val="00336555"/>
    <w:rsid w:val="00341097"/>
    <w:rsid w:val="00341147"/>
    <w:rsid w:val="003432E9"/>
    <w:rsid w:val="003439C8"/>
    <w:rsid w:val="00345743"/>
    <w:rsid w:val="003457AF"/>
    <w:rsid w:val="0034746F"/>
    <w:rsid w:val="00347533"/>
    <w:rsid w:val="003475F2"/>
    <w:rsid w:val="00347F05"/>
    <w:rsid w:val="00347F84"/>
    <w:rsid w:val="00351EED"/>
    <w:rsid w:val="003527E9"/>
    <w:rsid w:val="003540F8"/>
    <w:rsid w:val="00355271"/>
    <w:rsid w:val="00356A52"/>
    <w:rsid w:val="00357B02"/>
    <w:rsid w:val="00360CFE"/>
    <w:rsid w:val="00361F8C"/>
    <w:rsid w:val="00371A36"/>
    <w:rsid w:val="00371C6A"/>
    <w:rsid w:val="00374346"/>
    <w:rsid w:val="0038089D"/>
    <w:rsid w:val="0038183D"/>
    <w:rsid w:val="0039090A"/>
    <w:rsid w:val="00390B79"/>
    <w:rsid w:val="00391824"/>
    <w:rsid w:val="003939B3"/>
    <w:rsid w:val="00394CF4"/>
    <w:rsid w:val="0039651A"/>
    <w:rsid w:val="003A39BA"/>
    <w:rsid w:val="003A3A8C"/>
    <w:rsid w:val="003A4AC8"/>
    <w:rsid w:val="003A69F3"/>
    <w:rsid w:val="003B2087"/>
    <w:rsid w:val="003B65C7"/>
    <w:rsid w:val="003B77E7"/>
    <w:rsid w:val="003C0DE0"/>
    <w:rsid w:val="003C0E9E"/>
    <w:rsid w:val="003C1D0E"/>
    <w:rsid w:val="003C3A6A"/>
    <w:rsid w:val="003C65B0"/>
    <w:rsid w:val="003D1C9F"/>
    <w:rsid w:val="003D38CE"/>
    <w:rsid w:val="003D4143"/>
    <w:rsid w:val="003D53E4"/>
    <w:rsid w:val="003D56AC"/>
    <w:rsid w:val="003E7D73"/>
    <w:rsid w:val="003E7E9D"/>
    <w:rsid w:val="003F0AA1"/>
    <w:rsid w:val="003F0B96"/>
    <w:rsid w:val="003F17AF"/>
    <w:rsid w:val="003F19A5"/>
    <w:rsid w:val="003F1ADA"/>
    <w:rsid w:val="003F6C10"/>
    <w:rsid w:val="00400B6B"/>
    <w:rsid w:val="00401376"/>
    <w:rsid w:val="00403BDF"/>
    <w:rsid w:val="00404B3E"/>
    <w:rsid w:val="00405636"/>
    <w:rsid w:val="00406165"/>
    <w:rsid w:val="00406624"/>
    <w:rsid w:val="00407925"/>
    <w:rsid w:val="004128A7"/>
    <w:rsid w:val="00412C6D"/>
    <w:rsid w:val="00415D04"/>
    <w:rsid w:val="004167A3"/>
    <w:rsid w:val="00420F44"/>
    <w:rsid w:val="00421163"/>
    <w:rsid w:val="004211FD"/>
    <w:rsid w:val="00424799"/>
    <w:rsid w:val="0042562A"/>
    <w:rsid w:val="00426EB7"/>
    <w:rsid w:val="00427648"/>
    <w:rsid w:val="004313DA"/>
    <w:rsid w:val="00435737"/>
    <w:rsid w:val="004426C0"/>
    <w:rsid w:val="004430CC"/>
    <w:rsid w:val="00447482"/>
    <w:rsid w:val="00447C5A"/>
    <w:rsid w:val="00450D79"/>
    <w:rsid w:val="00451017"/>
    <w:rsid w:val="00451AC6"/>
    <w:rsid w:val="00452456"/>
    <w:rsid w:val="004524AB"/>
    <w:rsid w:val="00453BA9"/>
    <w:rsid w:val="004549A6"/>
    <w:rsid w:val="00455300"/>
    <w:rsid w:val="0045585F"/>
    <w:rsid w:val="00456426"/>
    <w:rsid w:val="00456B3B"/>
    <w:rsid w:val="00463293"/>
    <w:rsid w:val="00465217"/>
    <w:rsid w:val="004652DD"/>
    <w:rsid w:val="00467011"/>
    <w:rsid w:val="00470415"/>
    <w:rsid w:val="0047484E"/>
    <w:rsid w:val="00474E45"/>
    <w:rsid w:val="00476459"/>
    <w:rsid w:val="0048018A"/>
    <w:rsid w:val="004822D0"/>
    <w:rsid w:val="00482C2A"/>
    <w:rsid w:val="0048623E"/>
    <w:rsid w:val="00486E34"/>
    <w:rsid w:val="00487844"/>
    <w:rsid w:val="00490D34"/>
    <w:rsid w:val="00492758"/>
    <w:rsid w:val="004939BF"/>
    <w:rsid w:val="00496105"/>
    <w:rsid w:val="004A1218"/>
    <w:rsid w:val="004A1BB7"/>
    <w:rsid w:val="004A37BE"/>
    <w:rsid w:val="004A412D"/>
    <w:rsid w:val="004A5A1F"/>
    <w:rsid w:val="004A7285"/>
    <w:rsid w:val="004B3E90"/>
    <w:rsid w:val="004B4F49"/>
    <w:rsid w:val="004B58B6"/>
    <w:rsid w:val="004B651B"/>
    <w:rsid w:val="004B77B3"/>
    <w:rsid w:val="004B7EE1"/>
    <w:rsid w:val="004C2062"/>
    <w:rsid w:val="004C23AA"/>
    <w:rsid w:val="004C31AB"/>
    <w:rsid w:val="004C3989"/>
    <w:rsid w:val="004C4C6F"/>
    <w:rsid w:val="004C4FDE"/>
    <w:rsid w:val="004C7536"/>
    <w:rsid w:val="004D13D3"/>
    <w:rsid w:val="004D1F95"/>
    <w:rsid w:val="004D4BA4"/>
    <w:rsid w:val="004D507B"/>
    <w:rsid w:val="004D5290"/>
    <w:rsid w:val="004D5C4E"/>
    <w:rsid w:val="004D65CC"/>
    <w:rsid w:val="004D6F16"/>
    <w:rsid w:val="004E249E"/>
    <w:rsid w:val="004E2858"/>
    <w:rsid w:val="004E7B77"/>
    <w:rsid w:val="004E7B96"/>
    <w:rsid w:val="004F0BC5"/>
    <w:rsid w:val="004F583E"/>
    <w:rsid w:val="004F69BE"/>
    <w:rsid w:val="004F75C9"/>
    <w:rsid w:val="004F7B8A"/>
    <w:rsid w:val="00502F2A"/>
    <w:rsid w:val="00504561"/>
    <w:rsid w:val="00505A03"/>
    <w:rsid w:val="00507309"/>
    <w:rsid w:val="0050777E"/>
    <w:rsid w:val="00510A6F"/>
    <w:rsid w:val="00514AA1"/>
    <w:rsid w:val="00516933"/>
    <w:rsid w:val="00516C4E"/>
    <w:rsid w:val="00517B07"/>
    <w:rsid w:val="00525B6C"/>
    <w:rsid w:val="00530A98"/>
    <w:rsid w:val="00534443"/>
    <w:rsid w:val="00535593"/>
    <w:rsid w:val="00536509"/>
    <w:rsid w:val="005370C6"/>
    <w:rsid w:val="0054009C"/>
    <w:rsid w:val="00541B82"/>
    <w:rsid w:val="00543163"/>
    <w:rsid w:val="00544011"/>
    <w:rsid w:val="00544C89"/>
    <w:rsid w:val="00544FD6"/>
    <w:rsid w:val="0054516F"/>
    <w:rsid w:val="0054618C"/>
    <w:rsid w:val="005514BE"/>
    <w:rsid w:val="00553E7C"/>
    <w:rsid w:val="00554C6A"/>
    <w:rsid w:val="005563E5"/>
    <w:rsid w:val="00557895"/>
    <w:rsid w:val="00557CE0"/>
    <w:rsid w:val="00560ACB"/>
    <w:rsid w:val="00561487"/>
    <w:rsid w:val="00562AED"/>
    <w:rsid w:val="00562FD0"/>
    <w:rsid w:val="00564B54"/>
    <w:rsid w:val="00570116"/>
    <w:rsid w:val="00571E0B"/>
    <w:rsid w:val="00572F54"/>
    <w:rsid w:val="00573BE0"/>
    <w:rsid w:val="00575AFF"/>
    <w:rsid w:val="00577013"/>
    <w:rsid w:val="005804C7"/>
    <w:rsid w:val="005825B2"/>
    <w:rsid w:val="00584A66"/>
    <w:rsid w:val="00584B08"/>
    <w:rsid w:val="005904F8"/>
    <w:rsid w:val="005918E7"/>
    <w:rsid w:val="00593457"/>
    <w:rsid w:val="00593BA1"/>
    <w:rsid w:val="00595510"/>
    <w:rsid w:val="00596784"/>
    <w:rsid w:val="00597809"/>
    <w:rsid w:val="005A0453"/>
    <w:rsid w:val="005A083A"/>
    <w:rsid w:val="005A1997"/>
    <w:rsid w:val="005A2447"/>
    <w:rsid w:val="005A2528"/>
    <w:rsid w:val="005A40C6"/>
    <w:rsid w:val="005A5ED5"/>
    <w:rsid w:val="005A78A6"/>
    <w:rsid w:val="005B02EE"/>
    <w:rsid w:val="005B341B"/>
    <w:rsid w:val="005B785B"/>
    <w:rsid w:val="005C130C"/>
    <w:rsid w:val="005C3476"/>
    <w:rsid w:val="005C76BF"/>
    <w:rsid w:val="005C76C5"/>
    <w:rsid w:val="005D0EC1"/>
    <w:rsid w:val="005D7589"/>
    <w:rsid w:val="005E1F26"/>
    <w:rsid w:val="005E76B1"/>
    <w:rsid w:val="005F3944"/>
    <w:rsid w:val="005F42B0"/>
    <w:rsid w:val="005F48F7"/>
    <w:rsid w:val="005F730A"/>
    <w:rsid w:val="0060210A"/>
    <w:rsid w:val="00602A65"/>
    <w:rsid w:val="006032F0"/>
    <w:rsid w:val="0060366C"/>
    <w:rsid w:val="0060447E"/>
    <w:rsid w:val="006045D6"/>
    <w:rsid w:val="0060470E"/>
    <w:rsid w:val="006050C3"/>
    <w:rsid w:val="00605F84"/>
    <w:rsid w:val="00605FD6"/>
    <w:rsid w:val="00606B09"/>
    <w:rsid w:val="00606E64"/>
    <w:rsid w:val="00607031"/>
    <w:rsid w:val="006075FE"/>
    <w:rsid w:val="00607801"/>
    <w:rsid w:val="00610500"/>
    <w:rsid w:val="00610933"/>
    <w:rsid w:val="00613F71"/>
    <w:rsid w:val="0062084E"/>
    <w:rsid w:val="00620A81"/>
    <w:rsid w:val="00623A8B"/>
    <w:rsid w:val="0062557D"/>
    <w:rsid w:val="006257B1"/>
    <w:rsid w:val="006257E5"/>
    <w:rsid w:val="006267AE"/>
    <w:rsid w:val="00626C90"/>
    <w:rsid w:val="00627433"/>
    <w:rsid w:val="00627835"/>
    <w:rsid w:val="0063004F"/>
    <w:rsid w:val="0063126B"/>
    <w:rsid w:val="006326E0"/>
    <w:rsid w:val="006336D0"/>
    <w:rsid w:val="006347F4"/>
    <w:rsid w:val="00635B33"/>
    <w:rsid w:val="00637EC2"/>
    <w:rsid w:val="00641FFE"/>
    <w:rsid w:val="0064338A"/>
    <w:rsid w:val="006442DF"/>
    <w:rsid w:val="0064502D"/>
    <w:rsid w:val="006454DF"/>
    <w:rsid w:val="0064714F"/>
    <w:rsid w:val="00650340"/>
    <w:rsid w:val="00653764"/>
    <w:rsid w:val="00653E12"/>
    <w:rsid w:val="0065650E"/>
    <w:rsid w:val="00656C4D"/>
    <w:rsid w:val="00667462"/>
    <w:rsid w:val="006750E0"/>
    <w:rsid w:val="00675CA4"/>
    <w:rsid w:val="00681C55"/>
    <w:rsid w:val="00681FDD"/>
    <w:rsid w:val="0068216F"/>
    <w:rsid w:val="006824A3"/>
    <w:rsid w:val="00686243"/>
    <w:rsid w:val="00692D1D"/>
    <w:rsid w:val="00693C58"/>
    <w:rsid w:val="0069472B"/>
    <w:rsid w:val="00696F4F"/>
    <w:rsid w:val="006A11BA"/>
    <w:rsid w:val="006A1BDF"/>
    <w:rsid w:val="006A3F74"/>
    <w:rsid w:val="006B1A78"/>
    <w:rsid w:val="006B458C"/>
    <w:rsid w:val="006B55DD"/>
    <w:rsid w:val="006B622C"/>
    <w:rsid w:val="006C070A"/>
    <w:rsid w:val="006C1885"/>
    <w:rsid w:val="006C5DD8"/>
    <w:rsid w:val="006C6286"/>
    <w:rsid w:val="006C77DD"/>
    <w:rsid w:val="006D0A95"/>
    <w:rsid w:val="006D2051"/>
    <w:rsid w:val="006E20C3"/>
    <w:rsid w:val="006E22B9"/>
    <w:rsid w:val="006E3497"/>
    <w:rsid w:val="006E4701"/>
    <w:rsid w:val="006E763B"/>
    <w:rsid w:val="006F0145"/>
    <w:rsid w:val="006F08AA"/>
    <w:rsid w:val="006F4FDE"/>
    <w:rsid w:val="006F515F"/>
    <w:rsid w:val="006F69F8"/>
    <w:rsid w:val="006F7EAC"/>
    <w:rsid w:val="007001C8"/>
    <w:rsid w:val="007013B8"/>
    <w:rsid w:val="00701D03"/>
    <w:rsid w:val="0070215F"/>
    <w:rsid w:val="00702192"/>
    <w:rsid w:val="00704EDC"/>
    <w:rsid w:val="00706344"/>
    <w:rsid w:val="00717561"/>
    <w:rsid w:val="00724B4C"/>
    <w:rsid w:val="0072572B"/>
    <w:rsid w:val="007307C9"/>
    <w:rsid w:val="00734EBD"/>
    <w:rsid w:val="0073639D"/>
    <w:rsid w:val="0073659B"/>
    <w:rsid w:val="0073799E"/>
    <w:rsid w:val="00737A1A"/>
    <w:rsid w:val="00737D5A"/>
    <w:rsid w:val="00744B49"/>
    <w:rsid w:val="00747602"/>
    <w:rsid w:val="007477EE"/>
    <w:rsid w:val="007513D4"/>
    <w:rsid w:val="007519F0"/>
    <w:rsid w:val="00752D69"/>
    <w:rsid w:val="007540F0"/>
    <w:rsid w:val="00761534"/>
    <w:rsid w:val="00762267"/>
    <w:rsid w:val="007663E7"/>
    <w:rsid w:val="00767509"/>
    <w:rsid w:val="00770E4D"/>
    <w:rsid w:val="00772B31"/>
    <w:rsid w:val="00774739"/>
    <w:rsid w:val="00774748"/>
    <w:rsid w:val="007754FF"/>
    <w:rsid w:val="007779A4"/>
    <w:rsid w:val="00780805"/>
    <w:rsid w:val="00780AE7"/>
    <w:rsid w:val="00780B61"/>
    <w:rsid w:val="007818A2"/>
    <w:rsid w:val="0078308F"/>
    <w:rsid w:val="00783E95"/>
    <w:rsid w:val="007861FB"/>
    <w:rsid w:val="007869C4"/>
    <w:rsid w:val="00790B9C"/>
    <w:rsid w:val="00793C30"/>
    <w:rsid w:val="00793CDE"/>
    <w:rsid w:val="00794D12"/>
    <w:rsid w:val="0079576F"/>
    <w:rsid w:val="007972D8"/>
    <w:rsid w:val="007976F8"/>
    <w:rsid w:val="00797ABD"/>
    <w:rsid w:val="007A1F83"/>
    <w:rsid w:val="007A38EE"/>
    <w:rsid w:val="007A3B7B"/>
    <w:rsid w:val="007A430D"/>
    <w:rsid w:val="007A509F"/>
    <w:rsid w:val="007A55B3"/>
    <w:rsid w:val="007A5DAA"/>
    <w:rsid w:val="007A62CE"/>
    <w:rsid w:val="007A6B91"/>
    <w:rsid w:val="007B13D2"/>
    <w:rsid w:val="007B5396"/>
    <w:rsid w:val="007B5852"/>
    <w:rsid w:val="007B6CD4"/>
    <w:rsid w:val="007B77C2"/>
    <w:rsid w:val="007C1CA5"/>
    <w:rsid w:val="007C602D"/>
    <w:rsid w:val="007C6F51"/>
    <w:rsid w:val="007D0043"/>
    <w:rsid w:val="007D0374"/>
    <w:rsid w:val="007D08A4"/>
    <w:rsid w:val="007D150A"/>
    <w:rsid w:val="007D1ED6"/>
    <w:rsid w:val="007D3CD5"/>
    <w:rsid w:val="007D706E"/>
    <w:rsid w:val="007D76D0"/>
    <w:rsid w:val="007E0331"/>
    <w:rsid w:val="007E2E60"/>
    <w:rsid w:val="007E5404"/>
    <w:rsid w:val="007E62D8"/>
    <w:rsid w:val="007E68F7"/>
    <w:rsid w:val="007E7442"/>
    <w:rsid w:val="007E7F56"/>
    <w:rsid w:val="007F0F2E"/>
    <w:rsid w:val="007F1180"/>
    <w:rsid w:val="007F2613"/>
    <w:rsid w:val="007F2A92"/>
    <w:rsid w:val="007F3241"/>
    <w:rsid w:val="007F3A8D"/>
    <w:rsid w:val="007F4206"/>
    <w:rsid w:val="007F4DCD"/>
    <w:rsid w:val="007F6B6B"/>
    <w:rsid w:val="00801805"/>
    <w:rsid w:val="00801EEB"/>
    <w:rsid w:val="008020F0"/>
    <w:rsid w:val="00805F64"/>
    <w:rsid w:val="00807B2D"/>
    <w:rsid w:val="00810DF2"/>
    <w:rsid w:val="00811A9F"/>
    <w:rsid w:val="00813E47"/>
    <w:rsid w:val="008144A2"/>
    <w:rsid w:val="00814FB6"/>
    <w:rsid w:val="008151A9"/>
    <w:rsid w:val="00816BFE"/>
    <w:rsid w:val="0082035F"/>
    <w:rsid w:val="00821AC7"/>
    <w:rsid w:val="00821EB9"/>
    <w:rsid w:val="0082343D"/>
    <w:rsid w:val="0082508F"/>
    <w:rsid w:val="00831072"/>
    <w:rsid w:val="0083299C"/>
    <w:rsid w:val="00833D70"/>
    <w:rsid w:val="0083484F"/>
    <w:rsid w:val="00834F4A"/>
    <w:rsid w:val="008350A3"/>
    <w:rsid w:val="008439D2"/>
    <w:rsid w:val="0085329C"/>
    <w:rsid w:val="00853406"/>
    <w:rsid w:val="00853787"/>
    <w:rsid w:val="00861409"/>
    <w:rsid w:val="008618C0"/>
    <w:rsid w:val="00862C0A"/>
    <w:rsid w:val="00866DF7"/>
    <w:rsid w:val="00867D97"/>
    <w:rsid w:val="00871636"/>
    <w:rsid w:val="00871655"/>
    <w:rsid w:val="00873252"/>
    <w:rsid w:val="00873356"/>
    <w:rsid w:val="0087337D"/>
    <w:rsid w:val="008742D0"/>
    <w:rsid w:val="00874BEA"/>
    <w:rsid w:val="0087559A"/>
    <w:rsid w:val="00875A4C"/>
    <w:rsid w:val="0088028B"/>
    <w:rsid w:val="00881476"/>
    <w:rsid w:val="00881E3C"/>
    <w:rsid w:val="0088269E"/>
    <w:rsid w:val="00884D94"/>
    <w:rsid w:val="008910A2"/>
    <w:rsid w:val="00891E22"/>
    <w:rsid w:val="0089274E"/>
    <w:rsid w:val="00894195"/>
    <w:rsid w:val="00895E36"/>
    <w:rsid w:val="00895EAC"/>
    <w:rsid w:val="00896969"/>
    <w:rsid w:val="008A233E"/>
    <w:rsid w:val="008A2A6D"/>
    <w:rsid w:val="008A387B"/>
    <w:rsid w:val="008A3A44"/>
    <w:rsid w:val="008A660E"/>
    <w:rsid w:val="008B2FAC"/>
    <w:rsid w:val="008B4715"/>
    <w:rsid w:val="008B522B"/>
    <w:rsid w:val="008B6032"/>
    <w:rsid w:val="008C2DA7"/>
    <w:rsid w:val="008C4D8D"/>
    <w:rsid w:val="008C5E74"/>
    <w:rsid w:val="008D0743"/>
    <w:rsid w:val="008D186D"/>
    <w:rsid w:val="008D3E78"/>
    <w:rsid w:val="008D40EB"/>
    <w:rsid w:val="008D46A7"/>
    <w:rsid w:val="008D51E2"/>
    <w:rsid w:val="008D54FC"/>
    <w:rsid w:val="008D7047"/>
    <w:rsid w:val="008E027D"/>
    <w:rsid w:val="008E0A86"/>
    <w:rsid w:val="008E0F6F"/>
    <w:rsid w:val="008F179C"/>
    <w:rsid w:val="008F3770"/>
    <w:rsid w:val="008F4583"/>
    <w:rsid w:val="008F4927"/>
    <w:rsid w:val="008F56E6"/>
    <w:rsid w:val="008F62CA"/>
    <w:rsid w:val="008F708E"/>
    <w:rsid w:val="00904AEB"/>
    <w:rsid w:val="0090599B"/>
    <w:rsid w:val="00905B15"/>
    <w:rsid w:val="00906387"/>
    <w:rsid w:val="00910878"/>
    <w:rsid w:val="00910F1C"/>
    <w:rsid w:val="00911F25"/>
    <w:rsid w:val="00912195"/>
    <w:rsid w:val="00915385"/>
    <w:rsid w:val="00916A60"/>
    <w:rsid w:val="00920E84"/>
    <w:rsid w:val="009211A7"/>
    <w:rsid w:val="00923558"/>
    <w:rsid w:val="009252AB"/>
    <w:rsid w:val="00927BEF"/>
    <w:rsid w:val="00937031"/>
    <w:rsid w:val="00940E7A"/>
    <w:rsid w:val="00941036"/>
    <w:rsid w:val="00942D9A"/>
    <w:rsid w:val="00943164"/>
    <w:rsid w:val="00943C84"/>
    <w:rsid w:val="009440F8"/>
    <w:rsid w:val="00944D74"/>
    <w:rsid w:val="009454B9"/>
    <w:rsid w:val="00946150"/>
    <w:rsid w:val="0095154F"/>
    <w:rsid w:val="00951F61"/>
    <w:rsid w:val="00954974"/>
    <w:rsid w:val="00956425"/>
    <w:rsid w:val="00961F5D"/>
    <w:rsid w:val="00962595"/>
    <w:rsid w:val="00962608"/>
    <w:rsid w:val="00962690"/>
    <w:rsid w:val="0096576D"/>
    <w:rsid w:val="00965B73"/>
    <w:rsid w:val="00966559"/>
    <w:rsid w:val="00967203"/>
    <w:rsid w:val="00971127"/>
    <w:rsid w:val="00973AC8"/>
    <w:rsid w:val="00973B20"/>
    <w:rsid w:val="00974799"/>
    <w:rsid w:val="009747BF"/>
    <w:rsid w:val="009750AD"/>
    <w:rsid w:val="009767DC"/>
    <w:rsid w:val="00980157"/>
    <w:rsid w:val="0098161E"/>
    <w:rsid w:val="009840B5"/>
    <w:rsid w:val="00985771"/>
    <w:rsid w:val="00986911"/>
    <w:rsid w:val="00987F2B"/>
    <w:rsid w:val="009907FF"/>
    <w:rsid w:val="009955FC"/>
    <w:rsid w:val="009958FE"/>
    <w:rsid w:val="00995F9A"/>
    <w:rsid w:val="0099654B"/>
    <w:rsid w:val="009968E8"/>
    <w:rsid w:val="009A1370"/>
    <w:rsid w:val="009A2847"/>
    <w:rsid w:val="009A684C"/>
    <w:rsid w:val="009A6B87"/>
    <w:rsid w:val="009A7624"/>
    <w:rsid w:val="009B12E6"/>
    <w:rsid w:val="009B4756"/>
    <w:rsid w:val="009B7A1A"/>
    <w:rsid w:val="009C094E"/>
    <w:rsid w:val="009C1302"/>
    <w:rsid w:val="009C2FA9"/>
    <w:rsid w:val="009C3081"/>
    <w:rsid w:val="009C61EC"/>
    <w:rsid w:val="009C696D"/>
    <w:rsid w:val="009C768D"/>
    <w:rsid w:val="009D0054"/>
    <w:rsid w:val="009D051C"/>
    <w:rsid w:val="009D071F"/>
    <w:rsid w:val="009D0D5F"/>
    <w:rsid w:val="009D4488"/>
    <w:rsid w:val="009D5395"/>
    <w:rsid w:val="009D7DB5"/>
    <w:rsid w:val="009E4882"/>
    <w:rsid w:val="009E6D99"/>
    <w:rsid w:val="009F4244"/>
    <w:rsid w:val="009F5310"/>
    <w:rsid w:val="00A0214D"/>
    <w:rsid w:val="00A02629"/>
    <w:rsid w:val="00A02B3A"/>
    <w:rsid w:val="00A039BD"/>
    <w:rsid w:val="00A10BAC"/>
    <w:rsid w:val="00A11AC6"/>
    <w:rsid w:val="00A12CC3"/>
    <w:rsid w:val="00A1334F"/>
    <w:rsid w:val="00A133AE"/>
    <w:rsid w:val="00A156A3"/>
    <w:rsid w:val="00A15A90"/>
    <w:rsid w:val="00A161F9"/>
    <w:rsid w:val="00A17D21"/>
    <w:rsid w:val="00A215C2"/>
    <w:rsid w:val="00A2189E"/>
    <w:rsid w:val="00A21AF7"/>
    <w:rsid w:val="00A22CCD"/>
    <w:rsid w:val="00A22EFD"/>
    <w:rsid w:val="00A23899"/>
    <w:rsid w:val="00A24783"/>
    <w:rsid w:val="00A30968"/>
    <w:rsid w:val="00A31017"/>
    <w:rsid w:val="00A320E9"/>
    <w:rsid w:val="00A33A7A"/>
    <w:rsid w:val="00A3635E"/>
    <w:rsid w:val="00A37282"/>
    <w:rsid w:val="00A40A71"/>
    <w:rsid w:val="00A43C15"/>
    <w:rsid w:val="00A4449B"/>
    <w:rsid w:val="00A46387"/>
    <w:rsid w:val="00A47AD7"/>
    <w:rsid w:val="00A50730"/>
    <w:rsid w:val="00A52A65"/>
    <w:rsid w:val="00A52A91"/>
    <w:rsid w:val="00A52F80"/>
    <w:rsid w:val="00A536AB"/>
    <w:rsid w:val="00A540CD"/>
    <w:rsid w:val="00A54F22"/>
    <w:rsid w:val="00A555CA"/>
    <w:rsid w:val="00A560B9"/>
    <w:rsid w:val="00A57777"/>
    <w:rsid w:val="00A57FD0"/>
    <w:rsid w:val="00A61576"/>
    <w:rsid w:val="00A6161B"/>
    <w:rsid w:val="00A61A4E"/>
    <w:rsid w:val="00A65841"/>
    <w:rsid w:val="00A70D75"/>
    <w:rsid w:val="00A7246C"/>
    <w:rsid w:val="00A72A06"/>
    <w:rsid w:val="00A735E9"/>
    <w:rsid w:val="00A740C6"/>
    <w:rsid w:val="00A76386"/>
    <w:rsid w:val="00A809FF"/>
    <w:rsid w:val="00A814B1"/>
    <w:rsid w:val="00A8199A"/>
    <w:rsid w:val="00A829A3"/>
    <w:rsid w:val="00A84EC7"/>
    <w:rsid w:val="00A85967"/>
    <w:rsid w:val="00A85AF6"/>
    <w:rsid w:val="00A862A6"/>
    <w:rsid w:val="00A9045A"/>
    <w:rsid w:val="00A9200F"/>
    <w:rsid w:val="00A92EC2"/>
    <w:rsid w:val="00A945A6"/>
    <w:rsid w:val="00A95577"/>
    <w:rsid w:val="00A97CB5"/>
    <w:rsid w:val="00AA0138"/>
    <w:rsid w:val="00AA0673"/>
    <w:rsid w:val="00AA1845"/>
    <w:rsid w:val="00AA477A"/>
    <w:rsid w:val="00AA6B01"/>
    <w:rsid w:val="00AB1E95"/>
    <w:rsid w:val="00AB457F"/>
    <w:rsid w:val="00AB6AC8"/>
    <w:rsid w:val="00AC0E82"/>
    <w:rsid w:val="00AC0ECC"/>
    <w:rsid w:val="00AC1837"/>
    <w:rsid w:val="00AC28DB"/>
    <w:rsid w:val="00AC3AFC"/>
    <w:rsid w:val="00AC52EE"/>
    <w:rsid w:val="00AC6B89"/>
    <w:rsid w:val="00AD2443"/>
    <w:rsid w:val="00AD44A8"/>
    <w:rsid w:val="00AE1C01"/>
    <w:rsid w:val="00AE1EF4"/>
    <w:rsid w:val="00AE1FA1"/>
    <w:rsid w:val="00AF08C8"/>
    <w:rsid w:val="00AF1357"/>
    <w:rsid w:val="00AF17AB"/>
    <w:rsid w:val="00AF232E"/>
    <w:rsid w:val="00AF2EF3"/>
    <w:rsid w:val="00AF3DE7"/>
    <w:rsid w:val="00AF3EF7"/>
    <w:rsid w:val="00AF5462"/>
    <w:rsid w:val="00AF752C"/>
    <w:rsid w:val="00B012CB"/>
    <w:rsid w:val="00B02056"/>
    <w:rsid w:val="00B05CCC"/>
    <w:rsid w:val="00B10054"/>
    <w:rsid w:val="00B100C4"/>
    <w:rsid w:val="00B122B4"/>
    <w:rsid w:val="00B13D34"/>
    <w:rsid w:val="00B17F23"/>
    <w:rsid w:val="00B21EE5"/>
    <w:rsid w:val="00B2246B"/>
    <w:rsid w:val="00B22B6E"/>
    <w:rsid w:val="00B24BE1"/>
    <w:rsid w:val="00B2632C"/>
    <w:rsid w:val="00B2741C"/>
    <w:rsid w:val="00B276C4"/>
    <w:rsid w:val="00B32A50"/>
    <w:rsid w:val="00B35A0E"/>
    <w:rsid w:val="00B36546"/>
    <w:rsid w:val="00B36971"/>
    <w:rsid w:val="00B37E65"/>
    <w:rsid w:val="00B37FF8"/>
    <w:rsid w:val="00B419E5"/>
    <w:rsid w:val="00B41F94"/>
    <w:rsid w:val="00B423F6"/>
    <w:rsid w:val="00B42560"/>
    <w:rsid w:val="00B430EF"/>
    <w:rsid w:val="00B45506"/>
    <w:rsid w:val="00B51423"/>
    <w:rsid w:val="00B51FAD"/>
    <w:rsid w:val="00B54C62"/>
    <w:rsid w:val="00B57C0F"/>
    <w:rsid w:val="00B62512"/>
    <w:rsid w:val="00B711AA"/>
    <w:rsid w:val="00B7299E"/>
    <w:rsid w:val="00B753B8"/>
    <w:rsid w:val="00B80082"/>
    <w:rsid w:val="00B812A5"/>
    <w:rsid w:val="00B81668"/>
    <w:rsid w:val="00B8185F"/>
    <w:rsid w:val="00B85200"/>
    <w:rsid w:val="00B87986"/>
    <w:rsid w:val="00B90936"/>
    <w:rsid w:val="00B91BCB"/>
    <w:rsid w:val="00B92692"/>
    <w:rsid w:val="00B92A78"/>
    <w:rsid w:val="00B9374F"/>
    <w:rsid w:val="00BA2F32"/>
    <w:rsid w:val="00BA6B91"/>
    <w:rsid w:val="00BA6FE0"/>
    <w:rsid w:val="00BB26CA"/>
    <w:rsid w:val="00BB474E"/>
    <w:rsid w:val="00BB4C13"/>
    <w:rsid w:val="00BB5E21"/>
    <w:rsid w:val="00BC004F"/>
    <w:rsid w:val="00BC2B18"/>
    <w:rsid w:val="00BC336E"/>
    <w:rsid w:val="00BC6891"/>
    <w:rsid w:val="00BC788D"/>
    <w:rsid w:val="00BC7F91"/>
    <w:rsid w:val="00BD178B"/>
    <w:rsid w:val="00BD1BA1"/>
    <w:rsid w:val="00BD344B"/>
    <w:rsid w:val="00BD3635"/>
    <w:rsid w:val="00BD3D35"/>
    <w:rsid w:val="00BD42B6"/>
    <w:rsid w:val="00BE194C"/>
    <w:rsid w:val="00BE1F73"/>
    <w:rsid w:val="00BE700F"/>
    <w:rsid w:val="00BF0BB4"/>
    <w:rsid w:val="00BF13A4"/>
    <w:rsid w:val="00BF27F4"/>
    <w:rsid w:val="00BF3750"/>
    <w:rsid w:val="00C00D1B"/>
    <w:rsid w:val="00C019C0"/>
    <w:rsid w:val="00C01CC2"/>
    <w:rsid w:val="00C03767"/>
    <w:rsid w:val="00C03C45"/>
    <w:rsid w:val="00C046EC"/>
    <w:rsid w:val="00C04BD8"/>
    <w:rsid w:val="00C0557A"/>
    <w:rsid w:val="00C07155"/>
    <w:rsid w:val="00C0795D"/>
    <w:rsid w:val="00C10A84"/>
    <w:rsid w:val="00C1151B"/>
    <w:rsid w:val="00C12BEA"/>
    <w:rsid w:val="00C1641F"/>
    <w:rsid w:val="00C17A8C"/>
    <w:rsid w:val="00C204F4"/>
    <w:rsid w:val="00C22476"/>
    <w:rsid w:val="00C246E5"/>
    <w:rsid w:val="00C25E56"/>
    <w:rsid w:val="00C25FA3"/>
    <w:rsid w:val="00C30386"/>
    <w:rsid w:val="00C308CD"/>
    <w:rsid w:val="00C31F40"/>
    <w:rsid w:val="00C3617D"/>
    <w:rsid w:val="00C4025C"/>
    <w:rsid w:val="00C40757"/>
    <w:rsid w:val="00C4365D"/>
    <w:rsid w:val="00C45B84"/>
    <w:rsid w:val="00C46269"/>
    <w:rsid w:val="00C46FAD"/>
    <w:rsid w:val="00C47D1D"/>
    <w:rsid w:val="00C47DC9"/>
    <w:rsid w:val="00C51D26"/>
    <w:rsid w:val="00C5378B"/>
    <w:rsid w:val="00C54838"/>
    <w:rsid w:val="00C54B99"/>
    <w:rsid w:val="00C55D9B"/>
    <w:rsid w:val="00C574B0"/>
    <w:rsid w:val="00C62BAD"/>
    <w:rsid w:val="00C643F3"/>
    <w:rsid w:val="00C64884"/>
    <w:rsid w:val="00C66DE8"/>
    <w:rsid w:val="00C6723B"/>
    <w:rsid w:val="00C67CC2"/>
    <w:rsid w:val="00C740A1"/>
    <w:rsid w:val="00C74E88"/>
    <w:rsid w:val="00C812CA"/>
    <w:rsid w:val="00C8234C"/>
    <w:rsid w:val="00C829B3"/>
    <w:rsid w:val="00C834C8"/>
    <w:rsid w:val="00C8381A"/>
    <w:rsid w:val="00C92A4F"/>
    <w:rsid w:val="00C965B8"/>
    <w:rsid w:val="00C96C60"/>
    <w:rsid w:val="00C96E73"/>
    <w:rsid w:val="00CA0B83"/>
    <w:rsid w:val="00CA13BF"/>
    <w:rsid w:val="00CA3BC9"/>
    <w:rsid w:val="00CA5076"/>
    <w:rsid w:val="00CA5734"/>
    <w:rsid w:val="00CA70C1"/>
    <w:rsid w:val="00CA7170"/>
    <w:rsid w:val="00CB0A7A"/>
    <w:rsid w:val="00CB1294"/>
    <w:rsid w:val="00CB361F"/>
    <w:rsid w:val="00CB502B"/>
    <w:rsid w:val="00CB5CCD"/>
    <w:rsid w:val="00CB66FA"/>
    <w:rsid w:val="00CB6CDD"/>
    <w:rsid w:val="00CB6CF6"/>
    <w:rsid w:val="00CB7CA7"/>
    <w:rsid w:val="00CC1864"/>
    <w:rsid w:val="00CC21E2"/>
    <w:rsid w:val="00CC4584"/>
    <w:rsid w:val="00CC5EBD"/>
    <w:rsid w:val="00CD0487"/>
    <w:rsid w:val="00CD08DC"/>
    <w:rsid w:val="00CD0E06"/>
    <w:rsid w:val="00CD425F"/>
    <w:rsid w:val="00CD5B5B"/>
    <w:rsid w:val="00CD6464"/>
    <w:rsid w:val="00CD759F"/>
    <w:rsid w:val="00CD7DB8"/>
    <w:rsid w:val="00CE0B4D"/>
    <w:rsid w:val="00CE1AD5"/>
    <w:rsid w:val="00CE7A5A"/>
    <w:rsid w:val="00CF1D15"/>
    <w:rsid w:val="00CF20E8"/>
    <w:rsid w:val="00CF4189"/>
    <w:rsid w:val="00CF511C"/>
    <w:rsid w:val="00CF568A"/>
    <w:rsid w:val="00CF5973"/>
    <w:rsid w:val="00CF6D53"/>
    <w:rsid w:val="00CF7B02"/>
    <w:rsid w:val="00D0014D"/>
    <w:rsid w:val="00D002C3"/>
    <w:rsid w:val="00D00D46"/>
    <w:rsid w:val="00D015FF"/>
    <w:rsid w:val="00D01BBF"/>
    <w:rsid w:val="00D022C8"/>
    <w:rsid w:val="00D02416"/>
    <w:rsid w:val="00D03FCE"/>
    <w:rsid w:val="00D06B4A"/>
    <w:rsid w:val="00D10B87"/>
    <w:rsid w:val="00D1135E"/>
    <w:rsid w:val="00D13C7E"/>
    <w:rsid w:val="00D174A5"/>
    <w:rsid w:val="00D21C50"/>
    <w:rsid w:val="00D228D1"/>
    <w:rsid w:val="00D243D7"/>
    <w:rsid w:val="00D248FA"/>
    <w:rsid w:val="00D24D9F"/>
    <w:rsid w:val="00D2501F"/>
    <w:rsid w:val="00D26ABC"/>
    <w:rsid w:val="00D26DA7"/>
    <w:rsid w:val="00D300E6"/>
    <w:rsid w:val="00D30C4C"/>
    <w:rsid w:val="00D31761"/>
    <w:rsid w:val="00D33A2C"/>
    <w:rsid w:val="00D33DC8"/>
    <w:rsid w:val="00D35388"/>
    <w:rsid w:val="00D360C3"/>
    <w:rsid w:val="00D37594"/>
    <w:rsid w:val="00D409CF"/>
    <w:rsid w:val="00D419F4"/>
    <w:rsid w:val="00D42864"/>
    <w:rsid w:val="00D43B83"/>
    <w:rsid w:val="00D43BE7"/>
    <w:rsid w:val="00D56076"/>
    <w:rsid w:val="00D5624B"/>
    <w:rsid w:val="00D60537"/>
    <w:rsid w:val="00D6238A"/>
    <w:rsid w:val="00D62AA3"/>
    <w:rsid w:val="00D643B7"/>
    <w:rsid w:val="00D664CA"/>
    <w:rsid w:val="00D66BE7"/>
    <w:rsid w:val="00D67672"/>
    <w:rsid w:val="00D7674D"/>
    <w:rsid w:val="00D76BB0"/>
    <w:rsid w:val="00D77145"/>
    <w:rsid w:val="00D832A8"/>
    <w:rsid w:val="00D86560"/>
    <w:rsid w:val="00D942B3"/>
    <w:rsid w:val="00DA068F"/>
    <w:rsid w:val="00DA0C09"/>
    <w:rsid w:val="00DA1662"/>
    <w:rsid w:val="00DA365E"/>
    <w:rsid w:val="00DA49A5"/>
    <w:rsid w:val="00DB05DF"/>
    <w:rsid w:val="00DB0F14"/>
    <w:rsid w:val="00DB1762"/>
    <w:rsid w:val="00DB1872"/>
    <w:rsid w:val="00DB2B91"/>
    <w:rsid w:val="00DB36DD"/>
    <w:rsid w:val="00DB6FC0"/>
    <w:rsid w:val="00DC0A19"/>
    <w:rsid w:val="00DC0AF8"/>
    <w:rsid w:val="00DC364D"/>
    <w:rsid w:val="00DD1D1E"/>
    <w:rsid w:val="00DD1FBB"/>
    <w:rsid w:val="00DD3B4C"/>
    <w:rsid w:val="00DD54E2"/>
    <w:rsid w:val="00DE118D"/>
    <w:rsid w:val="00DE4120"/>
    <w:rsid w:val="00DE621E"/>
    <w:rsid w:val="00DE62AC"/>
    <w:rsid w:val="00DE6C00"/>
    <w:rsid w:val="00DE758A"/>
    <w:rsid w:val="00DF1F10"/>
    <w:rsid w:val="00DF31CC"/>
    <w:rsid w:val="00E00EF8"/>
    <w:rsid w:val="00E01723"/>
    <w:rsid w:val="00E0303C"/>
    <w:rsid w:val="00E047A0"/>
    <w:rsid w:val="00E04CFC"/>
    <w:rsid w:val="00E069C8"/>
    <w:rsid w:val="00E06C74"/>
    <w:rsid w:val="00E12314"/>
    <w:rsid w:val="00E1298A"/>
    <w:rsid w:val="00E12CB2"/>
    <w:rsid w:val="00E1423D"/>
    <w:rsid w:val="00E14824"/>
    <w:rsid w:val="00E1558E"/>
    <w:rsid w:val="00E15E4A"/>
    <w:rsid w:val="00E20159"/>
    <w:rsid w:val="00E210AC"/>
    <w:rsid w:val="00E22BC4"/>
    <w:rsid w:val="00E32DD1"/>
    <w:rsid w:val="00E40DFB"/>
    <w:rsid w:val="00E418B8"/>
    <w:rsid w:val="00E431DB"/>
    <w:rsid w:val="00E43D89"/>
    <w:rsid w:val="00E44606"/>
    <w:rsid w:val="00E4464C"/>
    <w:rsid w:val="00E45A73"/>
    <w:rsid w:val="00E50FA9"/>
    <w:rsid w:val="00E51690"/>
    <w:rsid w:val="00E51895"/>
    <w:rsid w:val="00E52280"/>
    <w:rsid w:val="00E531EC"/>
    <w:rsid w:val="00E53F47"/>
    <w:rsid w:val="00E54ED7"/>
    <w:rsid w:val="00E55184"/>
    <w:rsid w:val="00E57314"/>
    <w:rsid w:val="00E5773E"/>
    <w:rsid w:val="00E61427"/>
    <w:rsid w:val="00E614B5"/>
    <w:rsid w:val="00E61CA5"/>
    <w:rsid w:val="00E63E3C"/>
    <w:rsid w:val="00E66A14"/>
    <w:rsid w:val="00E7016E"/>
    <w:rsid w:val="00E70529"/>
    <w:rsid w:val="00E74A9E"/>
    <w:rsid w:val="00E76B60"/>
    <w:rsid w:val="00E8072E"/>
    <w:rsid w:val="00E820F4"/>
    <w:rsid w:val="00E824CC"/>
    <w:rsid w:val="00E83BDE"/>
    <w:rsid w:val="00E84345"/>
    <w:rsid w:val="00E85762"/>
    <w:rsid w:val="00E85B17"/>
    <w:rsid w:val="00E8771E"/>
    <w:rsid w:val="00E906D6"/>
    <w:rsid w:val="00E9172A"/>
    <w:rsid w:val="00E92369"/>
    <w:rsid w:val="00E93B41"/>
    <w:rsid w:val="00E94356"/>
    <w:rsid w:val="00E944F8"/>
    <w:rsid w:val="00E94B71"/>
    <w:rsid w:val="00E95C90"/>
    <w:rsid w:val="00E978A6"/>
    <w:rsid w:val="00EA0B34"/>
    <w:rsid w:val="00EA12E2"/>
    <w:rsid w:val="00EA2A1C"/>
    <w:rsid w:val="00EA5D00"/>
    <w:rsid w:val="00EB14A6"/>
    <w:rsid w:val="00EB4A78"/>
    <w:rsid w:val="00EB579C"/>
    <w:rsid w:val="00EB6797"/>
    <w:rsid w:val="00EC0394"/>
    <w:rsid w:val="00EC1B34"/>
    <w:rsid w:val="00EC318E"/>
    <w:rsid w:val="00EC4CBB"/>
    <w:rsid w:val="00EC4CD4"/>
    <w:rsid w:val="00EC69FA"/>
    <w:rsid w:val="00ED3AAC"/>
    <w:rsid w:val="00ED69C8"/>
    <w:rsid w:val="00ED7784"/>
    <w:rsid w:val="00EE0B9C"/>
    <w:rsid w:val="00EE1DD6"/>
    <w:rsid w:val="00EE2F36"/>
    <w:rsid w:val="00EE3AC6"/>
    <w:rsid w:val="00EE5790"/>
    <w:rsid w:val="00EE65F7"/>
    <w:rsid w:val="00EE7248"/>
    <w:rsid w:val="00EF1DEC"/>
    <w:rsid w:val="00EF3E6B"/>
    <w:rsid w:val="00EF5526"/>
    <w:rsid w:val="00EF7B95"/>
    <w:rsid w:val="00F00654"/>
    <w:rsid w:val="00F01AC5"/>
    <w:rsid w:val="00F02C72"/>
    <w:rsid w:val="00F03B55"/>
    <w:rsid w:val="00F07DCD"/>
    <w:rsid w:val="00F1043E"/>
    <w:rsid w:val="00F11678"/>
    <w:rsid w:val="00F125A5"/>
    <w:rsid w:val="00F13342"/>
    <w:rsid w:val="00F15B0B"/>
    <w:rsid w:val="00F177B8"/>
    <w:rsid w:val="00F17BF4"/>
    <w:rsid w:val="00F20C63"/>
    <w:rsid w:val="00F21274"/>
    <w:rsid w:val="00F216A2"/>
    <w:rsid w:val="00F21B14"/>
    <w:rsid w:val="00F223BA"/>
    <w:rsid w:val="00F2287B"/>
    <w:rsid w:val="00F23144"/>
    <w:rsid w:val="00F25724"/>
    <w:rsid w:val="00F27578"/>
    <w:rsid w:val="00F27B95"/>
    <w:rsid w:val="00F30AA4"/>
    <w:rsid w:val="00F30AAB"/>
    <w:rsid w:val="00F30AFE"/>
    <w:rsid w:val="00F3370B"/>
    <w:rsid w:val="00F34646"/>
    <w:rsid w:val="00F35AF2"/>
    <w:rsid w:val="00F40C6F"/>
    <w:rsid w:val="00F4483F"/>
    <w:rsid w:val="00F47975"/>
    <w:rsid w:val="00F5133D"/>
    <w:rsid w:val="00F51B4F"/>
    <w:rsid w:val="00F52F17"/>
    <w:rsid w:val="00F530D2"/>
    <w:rsid w:val="00F54C66"/>
    <w:rsid w:val="00F5637B"/>
    <w:rsid w:val="00F57BFC"/>
    <w:rsid w:val="00F63EDB"/>
    <w:rsid w:val="00F65947"/>
    <w:rsid w:val="00F66B2A"/>
    <w:rsid w:val="00F6718E"/>
    <w:rsid w:val="00F704D9"/>
    <w:rsid w:val="00F71BE2"/>
    <w:rsid w:val="00F71C4F"/>
    <w:rsid w:val="00F728E9"/>
    <w:rsid w:val="00F72D9C"/>
    <w:rsid w:val="00F738BC"/>
    <w:rsid w:val="00F74213"/>
    <w:rsid w:val="00F76308"/>
    <w:rsid w:val="00F7638E"/>
    <w:rsid w:val="00F766A6"/>
    <w:rsid w:val="00F7798B"/>
    <w:rsid w:val="00F80381"/>
    <w:rsid w:val="00F825B4"/>
    <w:rsid w:val="00F82FA3"/>
    <w:rsid w:val="00F867D0"/>
    <w:rsid w:val="00F86A50"/>
    <w:rsid w:val="00F86B3A"/>
    <w:rsid w:val="00F93256"/>
    <w:rsid w:val="00F945F4"/>
    <w:rsid w:val="00F95D02"/>
    <w:rsid w:val="00F967A1"/>
    <w:rsid w:val="00F968F1"/>
    <w:rsid w:val="00FA0593"/>
    <w:rsid w:val="00FA0807"/>
    <w:rsid w:val="00FA1008"/>
    <w:rsid w:val="00FA1B65"/>
    <w:rsid w:val="00FA2EF4"/>
    <w:rsid w:val="00FA3E88"/>
    <w:rsid w:val="00FA437A"/>
    <w:rsid w:val="00FA7D7F"/>
    <w:rsid w:val="00FB09CD"/>
    <w:rsid w:val="00FB25A7"/>
    <w:rsid w:val="00FB4518"/>
    <w:rsid w:val="00FB5DD7"/>
    <w:rsid w:val="00FB5F67"/>
    <w:rsid w:val="00FC01B5"/>
    <w:rsid w:val="00FC4B19"/>
    <w:rsid w:val="00FC65DA"/>
    <w:rsid w:val="00FC6CE1"/>
    <w:rsid w:val="00FC70E0"/>
    <w:rsid w:val="00FD353B"/>
    <w:rsid w:val="00FD781B"/>
    <w:rsid w:val="00FE05FF"/>
    <w:rsid w:val="00FE33AB"/>
    <w:rsid w:val="00FE6165"/>
    <w:rsid w:val="00FF1D4D"/>
    <w:rsid w:val="00FF39D2"/>
    <w:rsid w:val="00FF406A"/>
    <w:rsid w:val="00FF5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40"/>
        <o:r id="V:Rule2" type="connector" idref="#Line 42"/>
        <o:r id="V:Rule3" type="connector" idref="#Line 41"/>
        <o:r id="V:Rule4" type="connector" idref="#Line 46"/>
        <o:r id="V:Rule5" type="connector" idref="#Line 45"/>
        <o:r id="V:Rule6" type="connector" idref="#Line 43"/>
        <o:r id="V:Rule7" type="connector" idref="#Line 44"/>
        <o:r id="V:Rule8" type="connector" idref="#Line 47"/>
        <o:r id="V:Rule9" type="connector" idref="#Line 54"/>
        <o:r id="V:Rule10" type="connector" idref="#Line 53"/>
        <o:r id="V:Rule11" type="connector" idref="#Line 56"/>
        <o:r id="V:Rule12" type="connector" idref="#Line 61"/>
        <o:r id="V:Rule13" type="connector" idref="#Line 57"/>
        <o:r id="V:Rule14" type="connector" idref="#Line 60"/>
        <o:r id="V:Rule15" type="connector" idref="#Line 52"/>
        <o:r id="V:Rule16" type="connector" idref="#Line 58"/>
        <o:r id="V:Rule17" type="connector" idref="#Line 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282F04"/>
    <w:pPr>
      <w:spacing w:line="360" w:lineRule="auto"/>
      <w:ind w:firstLine="454"/>
      <w:jc w:val="center"/>
    </w:pPr>
    <w:rPr>
      <w:sz w:val="28"/>
      <w:szCs w:val="28"/>
      <w:lang w:eastAsia="en-US"/>
    </w:rPr>
  </w:style>
  <w:style w:type="paragraph" w:styleId="1">
    <w:name w:val="heading 1"/>
    <w:basedOn w:val="a"/>
    <w:next w:val="a"/>
    <w:link w:val="10"/>
    <w:qFormat/>
    <w:rsid w:val="00097278"/>
    <w:pPr>
      <w:keepNext/>
      <w:keepLines/>
      <w:spacing w:before="480"/>
      <w:outlineLvl w:val="0"/>
    </w:pPr>
    <w:rPr>
      <w:rFonts w:asciiTheme="majorHAnsi" w:eastAsiaTheme="majorEastAsia" w:hAnsiTheme="majorHAnsi" w:cstheme="majorBidi"/>
      <w:b/>
      <w:bCs/>
      <w:color w:val="365F91" w:themeColor="accent1" w:themeShade="BF"/>
    </w:rPr>
  </w:style>
  <w:style w:type="paragraph" w:styleId="22">
    <w:name w:val="heading 2"/>
    <w:basedOn w:val="a"/>
    <w:next w:val="a"/>
    <w:link w:val="23"/>
    <w:qFormat/>
    <w:rsid w:val="00554C6A"/>
    <w:pPr>
      <w:keepNext/>
      <w:spacing w:before="240" w:after="60" w:line="240" w:lineRule="auto"/>
      <w:ind w:firstLine="0"/>
      <w:jc w:val="left"/>
      <w:outlineLvl w:val="1"/>
    </w:pPr>
    <w:rPr>
      <w:rFonts w:ascii="Arial" w:eastAsia="Times New Roman" w:hAnsi="Arial"/>
      <w:b/>
      <w:bCs/>
      <w:i/>
      <w:iCs/>
      <w:lang w:eastAsia="ru-RU"/>
    </w:rPr>
  </w:style>
  <w:style w:type="paragraph" w:styleId="3">
    <w:name w:val="heading 3"/>
    <w:basedOn w:val="a"/>
    <w:next w:val="a"/>
    <w:link w:val="30"/>
    <w:qFormat/>
    <w:rsid w:val="00554C6A"/>
    <w:pPr>
      <w:keepNext/>
      <w:spacing w:before="240" w:after="60" w:line="240" w:lineRule="auto"/>
      <w:ind w:firstLine="0"/>
      <w:jc w:val="left"/>
      <w:outlineLvl w:val="2"/>
    </w:pPr>
    <w:rPr>
      <w:rFonts w:ascii="Arial" w:eastAsia="Times New Roman" w:hAnsi="Arial"/>
      <w:b/>
      <w:bCs/>
      <w:sz w:val="26"/>
      <w:szCs w:val="26"/>
      <w:lang w:eastAsia="ru-RU"/>
    </w:rPr>
  </w:style>
  <w:style w:type="paragraph" w:styleId="4">
    <w:name w:val="heading 4"/>
    <w:basedOn w:val="a"/>
    <w:next w:val="a"/>
    <w:link w:val="40"/>
    <w:qFormat/>
    <w:rsid w:val="00554C6A"/>
    <w:pPr>
      <w:keepNext/>
      <w:spacing w:before="240" w:after="60" w:line="240" w:lineRule="auto"/>
      <w:ind w:firstLine="0"/>
      <w:jc w:val="left"/>
      <w:outlineLvl w:val="3"/>
    </w:pPr>
    <w:rPr>
      <w:rFonts w:eastAsia="Times New Roman"/>
      <w:b/>
      <w:bCs/>
      <w:lang w:eastAsia="ru-RU"/>
    </w:rPr>
  </w:style>
  <w:style w:type="paragraph" w:styleId="5">
    <w:name w:val="heading 5"/>
    <w:basedOn w:val="a"/>
    <w:next w:val="a"/>
    <w:link w:val="50"/>
    <w:qFormat/>
    <w:rsid w:val="00554C6A"/>
    <w:pPr>
      <w:spacing w:before="240" w:after="60" w:line="240" w:lineRule="auto"/>
      <w:ind w:firstLine="0"/>
      <w:jc w:val="left"/>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Заголовок 2 Знак"/>
    <w:link w:val="22"/>
    <w:rsid w:val="00554C6A"/>
    <w:rPr>
      <w:rFonts w:ascii="Arial" w:eastAsia="Times New Roman" w:hAnsi="Arial" w:cs="Arial"/>
      <w:b/>
      <w:bCs/>
      <w:i/>
      <w:iCs/>
      <w:sz w:val="28"/>
      <w:szCs w:val="28"/>
      <w:lang w:eastAsia="ru-RU"/>
    </w:rPr>
  </w:style>
  <w:style w:type="character" w:customStyle="1" w:styleId="30">
    <w:name w:val="Заголовок 3 Знак"/>
    <w:link w:val="3"/>
    <w:rsid w:val="00554C6A"/>
    <w:rPr>
      <w:rFonts w:ascii="Arial" w:eastAsia="Times New Roman" w:hAnsi="Arial" w:cs="Arial"/>
      <w:b/>
      <w:bCs/>
      <w:sz w:val="26"/>
      <w:szCs w:val="26"/>
      <w:lang w:eastAsia="ru-RU"/>
    </w:rPr>
  </w:style>
  <w:style w:type="character" w:customStyle="1" w:styleId="40">
    <w:name w:val="Заголовок 4 Знак"/>
    <w:link w:val="4"/>
    <w:rsid w:val="00554C6A"/>
    <w:rPr>
      <w:rFonts w:ascii="Times New Roman" w:eastAsia="Times New Roman" w:hAnsi="Times New Roman" w:cs="Times New Roman"/>
      <w:b/>
      <w:bCs/>
      <w:sz w:val="28"/>
      <w:szCs w:val="28"/>
      <w:lang w:eastAsia="ru-RU"/>
    </w:rPr>
  </w:style>
  <w:style w:type="character" w:customStyle="1" w:styleId="50">
    <w:name w:val="Заголовок 5 Знак"/>
    <w:link w:val="5"/>
    <w:rsid w:val="00554C6A"/>
    <w:rPr>
      <w:rFonts w:ascii="Times New Roman" w:eastAsia="Times New Roman" w:hAnsi="Times New Roman" w:cs="Times New Roman"/>
      <w:b/>
      <w:bCs/>
      <w:i/>
      <w:iCs/>
      <w:sz w:val="26"/>
      <w:szCs w:val="26"/>
      <w:lang w:eastAsia="ru-RU"/>
    </w:rPr>
  </w:style>
  <w:style w:type="paragraph" w:styleId="a3">
    <w:name w:val="Title"/>
    <w:basedOn w:val="a"/>
    <w:link w:val="a4"/>
    <w:qFormat/>
    <w:rsid w:val="00554C6A"/>
    <w:pPr>
      <w:ind w:firstLine="540"/>
    </w:pPr>
    <w:rPr>
      <w:rFonts w:eastAsia="Times New Roman"/>
    </w:rPr>
  </w:style>
  <w:style w:type="character" w:customStyle="1" w:styleId="a4">
    <w:name w:val="Название Знак"/>
    <w:link w:val="a3"/>
    <w:rsid w:val="00554C6A"/>
    <w:rPr>
      <w:rFonts w:ascii="Times New Roman" w:eastAsia="Times New Roman" w:hAnsi="Times New Roman"/>
      <w:sz w:val="28"/>
      <w:szCs w:val="28"/>
    </w:rPr>
  </w:style>
  <w:style w:type="character" w:styleId="a5">
    <w:name w:val="Strong"/>
    <w:qFormat/>
    <w:rsid w:val="00554C6A"/>
    <w:rPr>
      <w:b/>
      <w:bCs/>
    </w:rPr>
  </w:style>
  <w:style w:type="character" w:styleId="a6">
    <w:name w:val="Emphasis"/>
    <w:qFormat/>
    <w:rsid w:val="00554C6A"/>
    <w:rPr>
      <w:i/>
      <w:iCs/>
    </w:rPr>
  </w:style>
  <w:style w:type="paragraph" w:customStyle="1" w:styleId="a7">
    <w:name w:val="Стиль основной"/>
    <w:basedOn w:val="a3"/>
    <w:link w:val="a8"/>
    <w:qFormat/>
    <w:rsid w:val="00554C6A"/>
  </w:style>
  <w:style w:type="character" w:customStyle="1" w:styleId="a8">
    <w:name w:val="Стиль основной Знак"/>
    <w:basedOn w:val="a4"/>
    <w:link w:val="a7"/>
    <w:rsid w:val="00554C6A"/>
    <w:rPr>
      <w:rFonts w:ascii="Times New Roman" w:eastAsia="Times New Roman" w:hAnsi="Times New Roman"/>
      <w:sz w:val="28"/>
      <w:szCs w:val="28"/>
    </w:rPr>
  </w:style>
  <w:style w:type="paragraph" w:customStyle="1" w:styleId="a9">
    <w:name w:val="А_основной"/>
    <w:basedOn w:val="a"/>
    <w:link w:val="aa"/>
    <w:qFormat/>
    <w:rsid w:val="00B2246B"/>
    <w:pPr>
      <w:widowControl w:val="0"/>
      <w:autoSpaceDE w:val="0"/>
      <w:autoSpaceDN w:val="0"/>
      <w:adjustRightInd w:val="0"/>
      <w:jc w:val="both"/>
    </w:pPr>
    <w:rPr>
      <w:rFonts w:eastAsia="Times New Roman"/>
      <w:szCs w:val="20"/>
    </w:rPr>
  </w:style>
  <w:style w:type="character" w:customStyle="1" w:styleId="aa">
    <w:name w:val="А_основной Знак"/>
    <w:link w:val="a9"/>
    <w:rsid w:val="00B2246B"/>
    <w:rPr>
      <w:rFonts w:ascii="Times New Roman" w:eastAsia="Times New Roman" w:hAnsi="Times New Roman" w:cs="Arial"/>
      <w:i w:val="0"/>
      <w:sz w:val="28"/>
      <w:szCs w:val="20"/>
    </w:rPr>
  </w:style>
  <w:style w:type="paragraph" w:styleId="ab">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c"/>
    <w:qFormat/>
    <w:rsid w:val="00D002C3"/>
    <w:pPr>
      <w:spacing w:line="240" w:lineRule="auto"/>
      <w:jc w:val="both"/>
    </w:pPr>
    <w:rPr>
      <w:rFonts w:eastAsia="Times New Roman"/>
      <w:sz w:val="24"/>
      <w:szCs w:val="20"/>
    </w:rPr>
  </w:style>
  <w:style w:type="character" w:customStyle="1" w:styleId="ac">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link w:val="ab"/>
    <w:rsid w:val="00D002C3"/>
    <w:rPr>
      <w:rFonts w:ascii="Times New Roman" w:eastAsia="Times New Roman" w:hAnsi="Times New Roman"/>
      <w:sz w:val="24"/>
    </w:rPr>
  </w:style>
  <w:style w:type="paragraph" w:customStyle="1" w:styleId="ad">
    <w:name w:val="А_сноска"/>
    <w:basedOn w:val="ab"/>
    <w:link w:val="ae"/>
    <w:qFormat/>
    <w:rsid w:val="00185FF7"/>
    <w:pPr>
      <w:widowControl w:val="0"/>
      <w:autoSpaceDE w:val="0"/>
      <w:autoSpaceDN w:val="0"/>
      <w:adjustRightInd w:val="0"/>
    </w:pPr>
    <w:rPr>
      <w:szCs w:val="24"/>
    </w:rPr>
  </w:style>
  <w:style w:type="character" w:customStyle="1" w:styleId="ae">
    <w:name w:val="А_сноска Знак"/>
    <w:link w:val="ad"/>
    <w:rsid w:val="00185FF7"/>
    <w:rPr>
      <w:rFonts w:ascii="Times New Roman" w:eastAsia="Times New Roman" w:hAnsi="Times New Roman"/>
      <w:sz w:val="24"/>
      <w:szCs w:val="24"/>
    </w:rPr>
  </w:style>
  <w:style w:type="paragraph" w:styleId="af">
    <w:name w:val="Balloon Text"/>
    <w:basedOn w:val="a"/>
    <w:link w:val="af0"/>
    <w:uiPriority w:val="99"/>
    <w:unhideWhenUsed/>
    <w:rsid w:val="00E069C8"/>
    <w:pPr>
      <w:spacing w:line="240" w:lineRule="auto"/>
    </w:pPr>
    <w:rPr>
      <w:rFonts w:ascii="Tahoma" w:hAnsi="Tahoma"/>
      <w:sz w:val="16"/>
      <w:szCs w:val="16"/>
    </w:rPr>
  </w:style>
  <w:style w:type="character" w:customStyle="1" w:styleId="af0">
    <w:name w:val="Текст выноски Знак"/>
    <w:link w:val="af"/>
    <w:uiPriority w:val="99"/>
    <w:rsid w:val="00E069C8"/>
    <w:rPr>
      <w:rFonts w:ascii="Tahoma" w:hAnsi="Tahoma" w:cs="Tahoma"/>
      <w:sz w:val="16"/>
      <w:szCs w:val="16"/>
      <w:lang w:eastAsia="en-US"/>
    </w:rPr>
  </w:style>
  <w:style w:type="paragraph" w:styleId="af1">
    <w:name w:val="header"/>
    <w:basedOn w:val="a"/>
    <w:link w:val="af2"/>
    <w:uiPriority w:val="99"/>
    <w:unhideWhenUsed/>
    <w:rsid w:val="00A740C6"/>
    <w:pPr>
      <w:tabs>
        <w:tab w:val="center" w:pos="4677"/>
        <w:tab w:val="right" w:pos="9355"/>
      </w:tabs>
    </w:pPr>
  </w:style>
  <w:style w:type="character" w:customStyle="1" w:styleId="af2">
    <w:name w:val="Верхний колонтитул Знак"/>
    <w:link w:val="af1"/>
    <w:uiPriority w:val="99"/>
    <w:rsid w:val="00A740C6"/>
    <w:rPr>
      <w:sz w:val="28"/>
      <w:szCs w:val="28"/>
      <w:lang w:eastAsia="en-US"/>
    </w:rPr>
  </w:style>
  <w:style w:type="paragraph" w:styleId="af3">
    <w:name w:val="footer"/>
    <w:basedOn w:val="a"/>
    <w:link w:val="af4"/>
    <w:uiPriority w:val="99"/>
    <w:unhideWhenUsed/>
    <w:rsid w:val="00A740C6"/>
    <w:pPr>
      <w:tabs>
        <w:tab w:val="center" w:pos="4677"/>
        <w:tab w:val="right" w:pos="9355"/>
      </w:tabs>
    </w:pPr>
  </w:style>
  <w:style w:type="character" w:customStyle="1" w:styleId="af4">
    <w:name w:val="Нижний колонтитул Знак"/>
    <w:link w:val="af3"/>
    <w:uiPriority w:val="99"/>
    <w:rsid w:val="00A740C6"/>
    <w:rPr>
      <w:sz w:val="28"/>
      <w:szCs w:val="28"/>
      <w:lang w:eastAsia="en-US"/>
    </w:rPr>
  </w:style>
  <w:style w:type="paragraph" w:customStyle="1" w:styleId="af5">
    <w:name w:val="А_заголовок"/>
    <w:basedOn w:val="a9"/>
    <w:link w:val="af6"/>
    <w:qFormat/>
    <w:rsid w:val="00456B3B"/>
    <w:pPr>
      <w:jc w:val="center"/>
    </w:pPr>
    <w:rPr>
      <w:i/>
    </w:rPr>
  </w:style>
  <w:style w:type="table" w:styleId="af7">
    <w:name w:val="Table Grid"/>
    <w:basedOn w:val="a1"/>
    <w:rsid w:val="00120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_заголовок Знак"/>
    <w:link w:val="af5"/>
    <w:rsid w:val="00456B3B"/>
    <w:rPr>
      <w:rFonts w:ascii="Times New Roman" w:eastAsia="Times New Roman" w:hAnsi="Times New Roman" w:cs="Arial"/>
      <w:i/>
      <w:sz w:val="28"/>
      <w:szCs w:val="20"/>
    </w:rPr>
  </w:style>
  <w:style w:type="numbering" w:customStyle="1" w:styleId="20">
    <w:name w:val="Стиль2"/>
    <w:basedOn w:val="a2"/>
    <w:rsid w:val="00EF1DEC"/>
    <w:pPr>
      <w:numPr>
        <w:numId w:val="4"/>
      </w:numPr>
    </w:pPr>
  </w:style>
  <w:style w:type="paragraph" w:customStyle="1" w:styleId="Default">
    <w:name w:val="Default"/>
    <w:rsid w:val="0027285B"/>
    <w:pPr>
      <w:autoSpaceDE w:val="0"/>
      <w:autoSpaceDN w:val="0"/>
      <w:adjustRightInd w:val="0"/>
    </w:pPr>
    <w:rPr>
      <w:rFonts w:eastAsia="Times New Roman"/>
      <w:color w:val="000000"/>
      <w:sz w:val="24"/>
      <w:szCs w:val="24"/>
    </w:rPr>
  </w:style>
  <w:style w:type="paragraph" w:styleId="af8">
    <w:name w:val="Body Text"/>
    <w:basedOn w:val="a"/>
    <w:link w:val="af9"/>
    <w:rsid w:val="0027285B"/>
    <w:pPr>
      <w:spacing w:line="240" w:lineRule="auto"/>
      <w:ind w:firstLine="0"/>
      <w:jc w:val="left"/>
    </w:pPr>
    <w:rPr>
      <w:rFonts w:eastAsia="Times New Roman"/>
      <w:szCs w:val="20"/>
      <w:lang w:eastAsia="ru-RU"/>
    </w:rPr>
  </w:style>
  <w:style w:type="character" w:customStyle="1" w:styleId="af9">
    <w:name w:val="Основной текст Знак"/>
    <w:basedOn w:val="a0"/>
    <w:link w:val="af8"/>
    <w:rsid w:val="0027285B"/>
    <w:rPr>
      <w:rFonts w:eastAsia="Times New Roman"/>
      <w:sz w:val="28"/>
    </w:rPr>
  </w:style>
  <w:style w:type="paragraph" w:styleId="afa">
    <w:name w:val="List Paragraph"/>
    <w:basedOn w:val="a"/>
    <w:link w:val="afb"/>
    <w:uiPriority w:val="34"/>
    <w:qFormat/>
    <w:rsid w:val="00557895"/>
    <w:pPr>
      <w:spacing w:line="240" w:lineRule="auto"/>
      <w:ind w:left="720" w:firstLine="0"/>
      <w:contextualSpacing/>
      <w:jc w:val="left"/>
    </w:pPr>
    <w:rPr>
      <w:rFonts w:eastAsia="Times New Roman"/>
      <w:sz w:val="24"/>
      <w:szCs w:val="24"/>
      <w:lang w:eastAsia="ru-RU"/>
    </w:rPr>
  </w:style>
  <w:style w:type="character" w:customStyle="1" w:styleId="grame">
    <w:name w:val="grame"/>
    <w:basedOn w:val="a0"/>
    <w:rsid w:val="000526CB"/>
  </w:style>
  <w:style w:type="character" w:customStyle="1" w:styleId="spelle">
    <w:name w:val="spelle"/>
    <w:basedOn w:val="a0"/>
    <w:rsid w:val="000526CB"/>
  </w:style>
  <w:style w:type="character" w:customStyle="1" w:styleId="apple-style-span">
    <w:name w:val="apple-style-span"/>
    <w:basedOn w:val="a0"/>
    <w:rsid w:val="000526CB"/>
  </w:style>
  <w:style w:type="paragraph" w:customStyle="1" w:styleId="default0">
    <w:name w:val="default"/>
    <w:basedOn w:val="a"/>
    <w:rsid w:val="000526CB"/>
    <w:pPr>
      <w:spacing w:before="100" w:beforeAutospacing="1" w:after="100" w:afterAutospacing="1" w:line="240" w:lineRule="auto"/>
      <w:ind w:firstLine="0"/>
      <w:jc w:val="left"/>
    </w:pPr>
    <w:rPr>
      <w:rFonts w:eastAsia="Times New Roman"/>
      <w:sz w:val="24"/>
      <w:szCs w:val="24"/>
      <w:lang w:eastAsia="ru-RU"/>
    </w:rPr>
  </w:style>
  <w:style w:type="paragraph" w:customStyle="1" w:styleId="Zag1">
    <w:name w:val="Zag_1"/>
    <w:basedOn w:val="a"/>
    <w:uiPriority w:val="99"/>
    <w:rsid w:val="00E820F4"/>
    <w:pPr>
      <w:widowControl w:val="0"/>
      <w:autoSpaceDE w:val="0"/>
      <w:autoSpaceDN w:val="0"/>
      <w:adjustRightInd w:val="0"/>
      <w:spacing w:after="337" w:line="302" w:lineRule="exact"/>
      <w:ind w:firstLine="0"/>
    </w:pPr>
    <w:rPr>
      <w:rFonts w:eastAsia="Times New Roman"/>
      <w:b/>
      <w:bCs/>
      <w:color w:val="000000"/>
      <w:sz w:val="24"/>
      <w:szCs w:val="24"/>
      <w:lang w:val="en-US" w:eastAsia="ru-RU"/>
    </w:rPr>
  </w:style>
  <w:style w:type="character" w:customStyle="1" w:styleId="Zag11">
    <w:name w:val="Zag_11"/>
    <w:uiPriority w:val="99"/>
    <w:rsid w:val="00E820F4"/>
  </w:style>
  <w:style w:type="paragraph" w:customStyle="1" w:styleId="Osnova">
    <w:name w:val="Osnova"/>
    <w:basedOn w:val="a"/>
    <w:uiPriority w:val="99"/>
    <w:rsid w:val="00E820F4"/>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0">
    <w:name w:val="Основной текст с отступом 21"/>
    <w:basedOn w:val="a"/>
    <w:rsid w:val="00E820F4"/>
    <w:pPr>
      <w:widowControl w:val="0"/>
      <w:suppressAutoHyphens/>
      <w:spacing w:after="120" w:line="480" w:lineRule="auto"/>
      <w:ind w:left="283" w:firstLine="0"/>
      <w:jc w:val="left"/>
    </w:pPr>
    <w:rPr>
      <w:rFonts w:eastAsia="Lucida Sans Unicode" w:cs="Tahoma"/>
      <w:kern w:val="1"/>
      <w:sz w:val="24"/>
      <w:szCs w:val="24"/>
      <w:lang w:eastAsia="hi-IN" w:bidi="hi-IN"/>
    </w:rPr>
  </w:style>
  <w:style w:type="paragraph" w:customStyle="1" w:styleId="11">
    <w:name w:val="Абзац списка1"/>
    <w:basedOn w:val="a"/>
    <w:rsid w:val="008D3E78"/>
    <w:pPr>
      <w:spacing w:after="200" w:line="276" w:lineRule="auto"/>
      <w:ind w:left="720" w:firstLine="0"/>
      <w:jc w:val="left"/>
    </w:pPr>
    <w:rPr>
      <w:rFonts w:ascii="Calibri" w:eastAsia="Times New Roman" w:hAnsi="Calibri"/>
      <w:kern w:val="1"/>
      <w:sz w:val="22"/>
      <w:szCs w:val="22"/>
      <w:lang w:eastAsia="ar-SA"/>
    </w:rPr>
  </w:style>
  <w:style w:type="paragraph" w:customStyle="1" w:styleId="afc">
    <w:name w:val="А ОСН ТЕКСТ"/>
    <w:basedOn w:val="a"/>
    <w:link w:val="afd"/>
    <w:rsid w:val="00CD425F"/>
    <w:pPr>
      <w:jc w:val="both"/>
    </w:pPr>
    <w:rPr>
      <w:rFonts w:eastAsia="Arial Unicode MS"/>
      <w:color w:val="000000"/>
    </w:rPr>
  </w:style>
  <w:style w:type="character" w:customStyle="1" w:styleId="afd">
    <w:name w:val="А ОСН ТЕКСТ Знак"/>
    <w:link w:val="afc"/>
    <w:rsid w:val="00CD425F"/>
    <w:rPr>
      <w:rFonts w:eastAsia="Arial Unicode MS"/>
      <w:color w:val="000000"/>
      <w:sz w:val="28"/>
      <w:szCs w:val="28"/>
    </w:rPr>
  </w:style>
  <w:style w:type="character" w:customStyle="1" w:styleId="1417">
    <w:name w:val="Основной текст (14)17"/>
    <w:rsid w:val="00CD425F"/>
    <w:rPr>
      <w:rFonts w:ascii="Times New Roman" w:hAnsi="Times New Roman" w:cs="Times New Roman"/>
      <w:b w:val="0"/>
      <w:bCs w:val="0"/>
      <w:spacing w:val="0"/>
      <w:sz w:val="20"/>
      <w:szCs w:val="20"/>
      <w:lang w:bidi="ar-SA"/>
    </w:rPr>
  </w:style>
  <w:style w:type="paragraph" w:styleId="afe">
    <w:name w:val="No Spacing"/>
    <w:aliases w:val="основа"/>
    <w:link w:val="aff"/>
    <w:uiPriority w:val="1"/>
    <w:qFormat/>
    <w:rsid w:val="007B77C2"/>
    <w:rPr>
      <w:rFonts w:ascii="Calibri" w:eastAsia="Times New Roman" w:hAnsi="Calibri"/>
      <w:sz w:val="22"/>
      <w:szCs w:val="22"/>
    </w:rPr>
  </w:style>
  <w:style w:type="character" w:customStyle="1" w:styleId="dash041e005f0431005f044b005f0447005f043d005f044b005f0439005f005fchar1char1">
    <w:name w:val="dash041e_005f0431_005f044b_005f0447_005f043d_005f044b_005f0439_005f_005fchar1__char1"/>
    <w:basedOn w:val="a0"/>
    <w:rsid w:val="001D29D4"/>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1D29D4"/>
    <w:pPr>
      <w:suppressAutoHyphens/>
      <w:spacing w:line="240" w:lineRule="auto"/>
      <w:ind w:firstLine="0"/>
      <w:jc w:val="left"/>
    </w:pPr>
    <w:rPr>
      <w:rFonts w:eastAsia="Times New Roman"/>
      <w:sz w:val="24"/>
      <w:szCs w:val="24"/>
      <w:lang w:eastAsia="ar-SA"/>
    </w:rPr>
  </w:style>
  <w:style w:type="character" w:customStyle="1" w:styleId="aff0">
    <w:name w:val="Основной текст + Полужирный"/>
    <w:semiHidden/>
    <w:rsid w:val="001D29D4"/>
    <w:rPr>
      <w:rFonts w:ascii="Century Schoolbook" w:hAnsi="Century Schoolbook"/>
      <w:b/>
      <w:bCs/>
      <w:sz w:val="24"/>
      <w:szCs w:val="24"/>
      <w:lang w:bidi="ar-SA"/>
    </w:rPr>
  </w:style>
  <w:style w:type="character" w:customStyle="1" w:styleId="14">
    <w:name w:val="Основной текст (14)_"/>
    <w:link w:val="141"/>
    <w:rsid w:val="001D29D4"/>
    <w:rPr>
      <w:b/>
      <w:bCs/>
      <w:sz w:val="28"/>
      <w:szCs w:val="28"/>
      <w:shd w:val="clear" w:color="auto" w:fill="FFFFFF"/>
    </w:rPr>
  </w:style>
  <w:style w:type="paragraph" w:customStyle="1" w:styleId="141">
    <w:name w:val="Основной текст (14)1"/>
    <w:basedOn w:val="a"/>
    <w:link w:val="14"/>
    <w:semiHidden/>
    <w:rsid w:val="001D29D4"/>
    <w:pPr>
      <w:shd w:val="clear" w:color="auto" w:fill="FFFFFF"/>
      <w:spacing w:line="293" w:lineRule="exact"/>
      <w:ind w:firstLine="0"/>
      <w:jc w:val="both"/>
    </w:pPr>
    <w:rPr>
      <w:b/>
      <w:bCs/>
    </w:rPr>
  </w:style>
  <w:style w:type="character" w:customStyle="1" w:styleId="1415">
    <w:name w:val="Основной текст (14)15"/>
    <w:rsid w:val="001D29D4"/>
    <w:rPr>
      <w:rFonts w:ascii="Times New Roman" w:hAnsi="Times New Roman" w:cs="Times New Roman"/>
      <w:b w:val="0"/>
      <w:bCs w:val="0"/>
      <w:spacing w:val="0"/>
      <w:sz w:val="20"/>
      <w:szCs w:val="20"/>
      <w:lang w:bidi="ar-SA"/>
    </w:rPr>
  </w:style>
  <w:style w:type="paragraph" w:customStyle="1" w:styleId="Standard">
    <w:name w:val="Standard"/>
    <w:rsid w:val="000E2CCA"/>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paragraph" w:customStyle="1" w:styleId="TableContents">
    <w:name w:val="Table Contents"/>
    <w:basedOn w:val="Standard"/>
    <w:rsid w:val="00005116"/>
    <w:pPr>
      <w:suppressLineNumbers/>
    </w:pPr>
  </w:style>
  <w:style w:type="paragraph" w:styleId="aff1">
    <w:name w:val="Body Text Indent"/>
    <w:basedOn w:val="a"/>
    <w:link w:val="aff2"/>
    <w:unhideWhenUsed/>
    <w:rsid w:val="009440F8"/>
    <w:pPr>
      <w:spacing w:after="120"/>
      <w:ind w:left="283"/>
    </w:pPr>
  </w:style>
  <w:style w:type="character" w:customStyle="1" w:styleId="aff2">
    <w:name w:val="Основной текст с отступом Знак"/>
    <w:basedOn w:val="a0"/>
    <w:link w:val="aff1"/>
    <w:rsid w:val="009440F8"/>
    <w:rPr>
      <w:sz w:val="28"/>
      <w:szCs w:val="28"/>
      <w:lang w:eastAsia="en-US"/>
    </w:rPr>
  </w:style>
  <w:style w:type="character" w:customStyle="1" w:styleId="apple-converted-space">
    <w:name w:val="apple-converted-space"/>
    <w:basedOn w:val="a0"/>
    <w:rsid w:val="009440F8"/>
  </w:style>
  <w:style w:type="paragraph" w:customStyle="1" w:styleId="200">
    <w:name w:val="20"/>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a30">
    <w:name w:val="a3"/>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31">
    <w:name w:val="31"/>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220">
    <w:name w:val="22"/>
    <w:basedOn w:val="a"/>
    <w:rsid w:val="009440F8"/>
    <w:pPr>
      <w:suppressAutoHyphens/>
      <w:spacing w:before="28" w:after="28" w:line="100" w:lineRule="atLeast"/>
      <w:ind w:firstLine="0"/>
      <w:jc w:val="left"/>
    </w:pPr>
    <w:rPr>
      <w:rFonts w:eastAsia="Times New Roman"/>
      <w:kern w:val="1"/>
      <w:sz w:val="24"/>
      <w:szCs w:val="24"/>
      <w:lang w:eastAsia="hi-IN" w:bidi="hi-IN"/>
    </w:rPr>
  </w:style>
  <w:style w:type="paragraph" w:customStyle="1" w:styleId="bodytext2">
    <w:name w:val="bodytext2"/>
    <w:basedOn w:val="a"/>
    <w:rsid w:val="009440F8"/>
    <w:pPr>
      <w:suppressAutoHyphens/>
      <w:spacing w:before="28" w:after="28" w:line="100" w:lineRule="atLeast"/>
      <w:ind w:firstLine="0"/>
      <w:jc w:val="left"/>
    </w:pPr>
    <w:rPr>
      <w:rFonts w:eastAsia="Times New Roman"/>
      <w:kern w:val="1"/>
      <w:sz w:val="24"/>
      <w:szCs w:val="24"/>
      <w:lang w:eastAsia="hi-IN" w:bidi="hi-IN"/>
    </w:rPr>
  </w:style>
  <w:style w:type="character" w:customStyle="1" w:styleId="95">
    <w:name w:val="Основной текст (9)5"/>
    <w:rsid w:val="009440F8"/>
    <w:rPr>
      <w:rFonts w:ascii="Times New Roman" w:hAnsi="Times New Roman" w:cs="Times New Roman"/>
      <w:b/>
      <w:bCs/>
      <w:spacing w:val="0"/>
      <w:sz w:val="18"/>
      <w:szCs w:val="18"/>
      <w:lang w:bidi="ar-SA"/>
    </w:rPr>
  </w:style>
  <w:style w:type="paragraph" w:customStyle="1" w:styleId="91">
    <w:name w:val="Основной текст (9)1"/>
    <w:basedOn w:val="a"/>
    <w:rsid w:val="00117615"/>
    <w:pPr>
      <w:shd w:val="clear" w:color="auto" w:fill="FFFFFF"/>
      <w:spacing w:before="180" w:line="178" w:lineRule="exact"/>
      <w:ind w:firstLine="0"/>
      <w:jc w:val="right"/>
    </w:pPr>
    <w:rPr>
      <w:rFonts w:eastAsia="Arial Unicode MS"/>
      <w:sz w:val="18"/>
      <w:szCs w:val="18"/>
      <w:lang w:eastAsia="ru-RU"/>
    </w:rPr>
  </w:style>
  <w:style w:type="character" w:customStyle="1" w:styleId="10">
    <w:name w:val="Заголовок 1 Знак"/>
    <w:basedOn w:val="a0"/>
    <w:link w:val="1"/>
    <w:uiPriority w:val="9"/>
    <w:rsid w:val="00097278"/>
    <w:rPr>
      <w:rFonts w:asciiTheme="majorHAnsi" w:eastAsiaTheme="majorEastAsia" w:hAnsiTheme="majorHAnsi" w:cstheme="majorBidi"/>
      <w:b/>
      <w:bCs/>
      <w:color w:val="365F91" w:themeColor="accent1" w:themeShade="BF"/>
      <w:sz w:val="28"/>
      <w:szCs w:val="28"/>
      <w:lang w:eastAsia="en-US"/>
    </w:rPr>
  </w:style>
  <w:style w:type="character" w:customStyle="1" w:styleId="FontStyle16">
    <w:name w:val="Font Style16"/>
    <w:rsid w:val="00B42560"/>
    <w:rPr>
      <w:rFonts w:ascii="Times New Roman" w:hAnsi="Times New Roman" w:cs="Times New Roman"/>
      <w:sz w:val="22"/>
      <w:szCs w:val="22"/>
    </w:rPr>
  </w:style>
  <w:style w:type="paragraph" w:styleId="aff3">
    <w:name w:val="Normal (Web)"/>
    <w:basedOn w:val="a"/>
    <w:uiPriority w:val="99"/>
    <w:unhideWhenUsed/>
    <w:rsid w:val="007663E7"/>
    <w:rPr>
      <w:sz w:val="24"/>
      <w:szCs w:val="24"/>
    </w:rPr>
  </w:style>
  <w:style w:type="character" w:customStyle="1" w:styleId="FontStyle15">
    <w:name w:val="Font Style15"/>
    <w:rsid w:val="00A945A6"/>
    <w:rPr>
      <w:rFonts w:ascii="Times New Roman" w:hAnsi="Times New Roman" w:cs="Times New Roman" w:hint="default"/>
      <w:i/>
      <w:iCs/>
      <w:sz w:val="22"/>
      <w:szCs w:val="22"/>
    </w:rPr>
  </w:style>
  <w:style w:type="paragraph" w:customStyle="1" w:styleId="msolistparagraphcxsplast">
    <w:name w:val="msolistparagraphcxsplast"/>
    <w:basedOn w:val="a"/>
    <w:rsid w:val="00A945A6"/>
    <w:pPr>
      <w:spacing w:before="100" w:beforeAutospacing="1" w:after="100" w:afterAutospacing="1" w:line="240" w:lineRule="auto"/>
      <w:ind w:firstLine="0"/>
      <w:jc w:val="left"/>
    </w:pPr>
    <w:rPr>
      <w:rFonts w:eastAsia="Times New Roman"/>
      <w:sz w:val="24"/>
      <w:szCs w:val="24"/>
      <w:lang w:eastAsia="ru-RU" w:bidi="he-IL"/>
    </w:rPr>
  </w:style>
  <w:style w:type="numbering" w:customStyle="1" w:styleId="12">
    <w:name w:val="Нет списка1"/>
    <w:next w:val="a2"/>
    <w:uiPriority w:val="99"/>
    <w:semiHidden/>
    <w:rsid w:val="004B4F49"/>
  </w:style>
  <w:style w:type="table" w:customStyle="1" w:styleId="13">
    <w:name w:val="Сетка таблицы1"/>
    <w:basedOn w:val="a1"/>
    <w:next w:val="af7"/>
    <w:uiPriority w:val="59"/>
    <w:rsid w:val="004B4F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0"/>
    <w:rsid w:val="004B4F49"/>
  </w:style>
  <w:style w:type="paragraph" w:styleId="15">
    <w:name w:val="toc 1"/>
    <w:basedOn w:val="a"/>
    <w:next w:val="a"/>
    <w:autoRedefine/>
    <w:rsid w:val="004B4F49"/>
    <w:pPr>
      <w:tabs>
        <w:tab w:val="right" w:leader="dot" w:pos="9344"/>
      </w:tabs>
      <w:spacing w:line="240" w:lineRule="auto"/>
      <w:ind w:firstLine="0"/>
    </w:pPr>
    <w:rPr>
      <w:rFonts w:eastAsia="Times New Roman"/>
      <w:b/>
      <w:sz w:val="24"/>
      <w:szCs w:val="24"/>
      <w:lang w:eastAsia="ru-RU"/>
    </w:rPr>
  </w:style>
  <w:style w:type="paragraph" w:styleId="24">
    <w:name w:val="toc 2"/>
    <w:basedOn w:val="a"/>
    <w:next w:val="a"/>
    <w:autoRedefine/>
    <w:rsid w:val="002A6E20"/>
    <w:pPr>
      <w:spacing w:line="240" w:lineRule="auto"/>
      <w:ind w:left="240" w:firstLine="0"/>
      <w:jc w:val="left"/>
    </w:pPr>
    <w:rPr>
      <w:rFonts w:eastAsia="Times New Roman"/>
      <w:sz w:val="24"/>
      <w:szCs w:val="24"/>
      <w:lang w:eastAsia="ru-RU"/>
    </w:rPr>
  </w:style>
  <w:style w:type="character" w:styleId="aff5">
    <w:name w:val="Hyperlink"/>
    <w:uiPriority w:val="99"/>
    <w:rsid w:val="004B4F49"/>
    <w:rPr>
      <w:color w:val="0000FF"/>
      <w:u w:val="single"/>
    </w:rPr>
  </w:style>
  <w:style w:type="numbering" w:customStyle="1" w:styleId="21">
    <w:name w:val="Стиль21"/>
    <w:basedOn w:val="a2"/>
    <w:rsid w:val="004B4F49"/>
    <w:pPr>
      <w:numPr>
        <w:numId w:val="1"/>
      </w:numPr>
    </w:pPr>
  </w:style>
  <w:style w:type="paragraph" w:styleId="2">
    <w:name w:val="Body Text Indent 2"/>
    <w:basedOn w:val="a"/>
    <w:link w:val="25"/>
    <w:rsid w:val="004B4F49"/>
    <w:pPr>
      <w:numPr>
        <w:ilvl w:val="1"/>
        <w:numId w:val="6"/>
      </w:numPr>
      <w:spacing w:after="120" w:line="480" w:lineRule="auto"/>
      <w:ind w:left="283" w:firstLine="0"/>
      <w:jc w:val="left"/>
    </w:pPr>
    <w:rPr>
      <w:rFonts w:eastAsia="Times New Roman"/>
      <w:sz w:val="24"/>
      <w:szCs w:val="24"/>
      <w:lang w:eastAsia="ru-RU"/>
    </w:rPr>
  </w:style>
  <w:style w:type="character" w:customStyle="1" w:styleId="25">
    <w:name w:val="Основной текст с отступом 2 Знак"/>
    <w:basedOn w:val="a0"/>
    <w:link w:val="2"/>
    <w:rsid w:val="004B4F49"/>
    <w:rPr>
      <w:rFonts w:eastAsia="Times New Roman"/>
      <w:sz w:val="24"/>
      <w:szCs w:val="24"/>
    </w:rPr>
  </w:style>
  <w:style w:type="character" w:styleId="aff6">
    <w:name w:val="footnote reference"/>
    <w:aliases w:val="Знак сноски-FN,Ciae niinee-FN"/>
    <w:uiPriority w:val="99"/>
    <w:rsid w:val="004B4F49"/>
    <w:rPr>
      <w:vertAlign w:val="superscript"/>
    </w:rPr>
  </w:style>
  <w:style w:type="paragraph" w:styleId="32">
    <w:name w:val="Body Text Indent 3"/>
    <w:basedOn w:val="a"/>
    <w:link w:val="33"/>
    <w:rsid w:val="004B4F49"/>
    <w:pPr>
      <w:spacing w:after="120" w:line="240" w:lineRule="auto"/>
      <w:ind w:left="283" w:firstLine="0"/>
      <w:jc w:val="left"/>
    </w:pPr>
    <w:rPr>
      <w:rFonts w:eastAsia="Times New Roman"/>
      <w:sz w:val="16"/>
      <w:szCs w:val="16"/>
      <w:lang w:eastAsia="ru-RU"/>
    </w:rPr>
  </w:style>
  <w:style w:type="character" w:customStyle="1" w:styleId="33">
    <w:name w:val="Основной текст с отступом 3 Знак"/>
    <w:basedOn w:val="a0"/>
    <w:link w:val="32"/>
    <w:rsid w:val="004B4F49"/>
    <w:rPr>
      <w:rFonts w:eastAsia="Times New Roman"/>
      <w:sz w:val="16"/>
      <w:szCs w:val="16"/>
    </w:rPr>
  </w:style>
  <w:style w:type="paragraph" w:styleId="34">
    <w:name w:val="Body Text 3"/>
    <w:basedOn w:val="a"/>
    <w:link w:val="35"/>
    <w:rsid w:val="004B4F49"/>
    <w:pPr>
      <w:spacing w:after="120" w:line="240" w:lineRule="auto"/>
      <w:ind w:firstLine="0"/>
      <w:jc w:val="left"/>
    </w:pPr>
    <w:rPr>
      <w:rFonts w:eastAsia="Times New Roman"/>
      <w:sz w:val="16"/>
      <w:szCs w:val="16"/>
    </w:rPr>
  </w:style>
  <w:style w:type="character" w:customStyle="1" w:styleId="35">
    <w:name w:val="Основной текст 3 Знак"/>
    <w:basedOn w:val="a0"/>
    <w:link w:val="34"/>
    <w:rsid w:val="004B4F49"/>
    <w:rPr>
      <w:rFonts w:eastAsia="Times New Roman"/>
      <w:sz w:val="16"/>
      <w:szCs w:val="16"/>
    </w:rPr>
  </w:style>
  <w:style w:type="character" w:customStyle="1" w:styleId="HTML">
    <w:name w:val="Разметка HTML"/>
    <w:rsid w:val="004B4F49"/>
    <w:rPr>
      <w:vanish/>
      <w:color w:val="FF0000"/>
    </w:rPr>
  </w:style>
  <w:style w:type="paragraph" w:customStyle="1" w:styleId="aff7">
    <w:name w:val="Таблицы (моноширинный)"/>
    <w:basedOn w:val="a"/>
    <w:next w:val="a"/>
    <w:rsid w:val="004B4F49"/>
    <w:pPr>
      <w:widowControl w:val="0"/>
      <w:autoSpaceDE w:val="0"/>
      <w:autoSpaceDN w:val="0"/>
      <w:adjustRightInd w:val="0"/>
      <w:spacing w:line="240" w:lineRule="auto"/>
      <w:ind w:firstLine="0"/>
      <w:jc w:val="both"/>
    </w:pPr>
    <w:rPr>
      <w:rFonts w:ascii="Courier New" w:eastAsia="Times New Roman" w:hAnsi="Courier New" w:cs="Courier New"/>
      <w:sz w:val="20"/>
      <w:szCs w:val="20"/>
      <w:lang w:eastAsia="ru-RU"/>
    </w:rPr>
  </w:style>
  <w:style w:type="paragraph" w:customStyle="1" w:styleId="16">
    <w:name w:val="новый 1"/>
    <w:basedOn w:val="af8"/>
    <w:qFormat/>
    <w:rsid w:val="004B4F49"/>
    <w:pPr>
      <w:spacing w:after="120" w:line="360" w:lineRule="auto"/>
      <w:jc w:val="center"/>
    </w:pPr>
    <w:rPr>
      <w:b/>
      <w:szCs w:val="28"/>
    </w:rPr>
  </w:style>
  <w:style w:type="paragraph" w:customStyle="1" w:styleId="26">
    <w:name w:val="новый 2"/>
    <w:basedOn w:val="a"/>
    <w:qFormat/>
    <w:rsid w:val="004B4F49"/>
    <w:pPr>
      <w:spacing w:before="120" w:after="240" w:line="240" w:lineRule="auto"/>
      <w:ind w:firstLine="0"/>
    </w:pPr>
    <w:rPr>
      <w:rFonts w:eastAsia="Times New Roman"/>
      <w:b/>
      <w:lang w:eastAsia="ru-RU"/>
    </w:rPr>
  </w:style>
  <w:style w:type="character" w:customStyle="1" w:styleId="articleseparator">
    <w:name w:val="article_separator"/>
    <w:basedOn w:val="a0"/>
    <w:rsid w:val="004B4F49"/>
  </w:style>
  <w:style w:type="character" w:customStyle="1" w:styleId="120">
    <w:name w:val="Стиль 12"/>
    <w:rsid w:val="004B4F49"/>
    <w:rPr>
      <w:sz w:val="24"/>
    </w:rPr>
  </w:style>
  <w:style w:type="paragraph" w:customStyle="1" w:styleId="Style5">
    <w:name w:val="Style5"/>
    <w:basedOn w:val="a"/>
    <w:rsid w:val="004B4F49"/>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Style8">
    <w:name w:val="Style8"/>
    <w:basedOn w:val="a"/>
    <w:rsid w:val="004B4F49"/>
    <w:pPr>
      <w:widowControl w:val="0"/>
      <w:autoSpaceDE w:val="0"/>
      <w:autoSpaceDN w:val="0"/>
      <w:adjustRightInd w:val="0"/>
      <w:spacing w:line="240" w:lineRule="auto"/>
      <w:ind w:firstLine="0"/>
      <w:jc w:val="left"/>
    </w:pPr>
    <w:rPr>
      <w:rFonts w:eastAsia="Times New Roman"/>
      <w:sz w:val="24"/>
      <w:szCs w:val="24"/>
      <w:lang w:eastAsia="ru-RU"/>
    </w:rPr>
  </w:style>
  <w:style w:type="character" w:customStyle="1" w:styleId="FontStyle21">
    <w:name w:val="Font Style21"/>
    <w:rsid w:val="004B4F49"/>
    <w:rPr>
      <w:rFonts w:ascii="Times New Roman" w:hAnsi="Times New Roman" w:cs="Times New Roman"/>
      <w:sz w:val="22"/>
      <w:szCs w:val="22"/>
    </w:rPr>
  </w:style>
  <w:style w:type="paragraph" w:customStyle="1" w:styleId="style3">
    <w:name w:val="style3"/>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styleId="36">
    <w:name w:val="toc 3"/>
    <w:basedOn w:val="a"/>
    <w:next w:val="a"/>
    <w:autoRedefine/>
    <w:rsid w:val="004B4F49"/>
    <w:pPr>
      <w:spacing w:line="240" w:lineRule="auto"/>
      <w:ind w:left="480" w:firstLine="0"/>
      <w:jc w:val="left"/>
    </w:pPr>
    <w:rPr>
      <w:rFonts w:eastAsia="Times New Roman"/>
      <w:sz w:val="24"/>
      <w:szCs w:val="24"/>
      <w:lang w:eastAsia="ru-RU"/>
    </w:rPr>
  </w:style>
  <w:style w:type="paragraph" w:customStyle="1" w:styleId="aff8">
    <w:name w:val="Знак"/>
    <w:basedOn w:val="a"/>
    <w:rsid w:val="004B4F49"/>
    <w:pPr>
      <w:spacing w:after="160" w:line="240" w:lineRule="exact"/>
      <w:ind w:firstLine="0"/>
      <w:jc w:val="left"/>
    </w:pPr>
    <w:rPr>
      <w:rFonts w:ascii="Verdana" w:eastAsia="Times New Roman" w:hAnsi="Verdana"/>
      <w:sz w:val="20"/>
      <w:szCs w:val="20"/>
      <w:lang w:val="en-US"/>
    </w:rPr>
  </w:style>
  <w:style w:type="paragraph" w:customStyle="1" w:styleId="podzag120">
    <w:name w:val="podzag_120"/>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styleId="aff9">
    <w:name w:val="Block Text"/>
    <w:basedOn w:val="a"/>
    <w:rsid w:val="004B4F49"/>
    <w:pPr>
      <w:spacing w:line="480" w:lineRule="auto"/>
      <w:ind w:left="540" w:right="1418" w:firstLine="340"/>
      <w:jc w:val="both"/>
    </w:pPr>
    <w:rPr>
      <w:rFonts w:ascii="HA_Udr" w:eastAsia="Times New Roman" w:hAnsi="HA_Udr"/>
      <w:sz w:val="24"/>
      <w:szCs w:val="24"/>
      <w:lang w:eastAsia="ru-RU"/>
    </w:rPr>
  </w:style>
  <w:style w:type="paragraph" w:customStyle="1" w:styleId="ConsPlusNormal">
    <w:name w:val="ConsPlusNormal"/>
    <w:rsid w:val="004B4F49"/>
    <w:pPr>
      <w:widowControl w:val="0"/>
      <w:autoSpaceDE w:val="0"/>
      <w:autoSpaceDN w:val="0"/>
      <w:adjustRightInd w:val="0"/>
      <w:ind w:firstLine="720"/>
    </w:pPr>
    <w:rPr>
      <w:rFonts w:ascii="Arial" w:eastAsia="Times New Roman" w:hAnsi="Arial" w:cs="Arial"/>
    </w:rPr>
  </w:style>
  <w:style w:type="paragraph" w:styleId="HTML0">
    <w:name w:val="HTML Preformatted"/>
    <w:basedOn w:val="a"/>
    <w:link w:val="HTML1"/>
    <w:rsid w:val="004B4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rsid w:val="004B4F49"/>
    <w:rPr>
      <w:rFonts w:ascii="Courier New" w:eastAsia="Times New Roman" w:hAnsi="Courier New" w:cs="Courier New"/>
    </w:rPr>
  </w:style>
  <w:style w:type="character" w:customStyle="1" w:styleId="t3">
    <w:name w:val="t3"/>
    <w:basedOn w:val="a0"/>
    <w:rsid w:val="004B4F49"/>
  </w:style>
  <w:style w:type="paragraph" w:customStyle="1" w:styleId="p2">
    <w:name w:val="p2"/>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t6">
    <w:name w:val="t6"/>
    <w:basedOn w:val="a0"/>
    <w:rsid w:val="004B4F49"/>
  </w:style>
  <w:style w:type="paragraph" w:styleId="27">
    <w:name w:val="Body Text 2"/>
    <w:basedOn w:val="a"/>
    <w:link w:val="28"/>
    <w:rsid w:val="004B4F49"/>
    <w:pPr>
      <w:spacing w:line="240" w:lineRule="auto"/>
      <w:ind w:firstLine="0"/>
    </w:pPr>
    <w:rPr>
      <w:rFonts w:eastAsia="Times New Roman"/>
      <w:b/>
      <w:bCs/>
      <w:sz w:val="36"/>
      <w:szCs w:val="24"/>
      <w:lang w:eastAsia="ru-RU"/>
    </w:rPr>
  </w:style>
  <w:style w:type="character" w:customStyle="1" w:styleId="28">
    <w:name w:val="Основной текст 2 Знак"/>
    <w:basedOn w:val="a0"/>
    <w:link w:val="27"/>
    <w:rsid w:val="004B4F49"/>
    <w:rPr>
      <w:rFonts w:eastAsia="Times New Roman"/>
      <w:b/>
      <w:bCs/>
      <w:sz w:val="36"/>
      <w:szCs w:val="24"/>
    </w:rPr>
  </w:style>
  <w:style w:type="paragraph" w:styleId="affa">
    <w:name w:val="caption"/>
    <w:basedOn w:val="a"/>
    <w:next w:val="a"/>
    <w:qFormat/>
    <w:rsid w:val="004B4F49"/>
    <w:pPr>
      <w:spacing w:before="120"/>
      <w:ind w:firstLine="0"/>
      <w:jc w:val="both"/>
    </w:pPr>
    <w:rPr>
      <w:rFonts w:eastAsia="Times New Roman"/>
      <w:i/>
      <w:iCs/>
      <w:sz w:val="24"/>
      <w:szCs w:val="24"/>
      <w:lang w:eastAsia="ru-RU"/>
    </w:rPr>
  </w:style>
  <w:style w:type="paragraph" w:customStyle="1" w:styleId="310">
    <w:name w:val="Основной текст с отступом 31"/>
    <w:basedOn w:val="a"/>
    <w:rsid w:val="004B4F49"/>
    <w:pPr>
      <w:widowControl w:val="0"/>
      <w:suppressAutoHyphens/>
      <w:ind w:firstLine="360"/>
      <w:jc w:val="both"/>
    </w:pPr>
    <w:rPr>
      <w:rFonts w:ascii="Arial" w:eastAsia="Lucida Sans Unicode" w:hAnsi="Arial"/>
      <w:color w:val="000000"/>
      <w:sz w:val="24"/>
      <w:szCs w:val="24"/>
    </w:rPr>
  </w:style>
  <w:style w:type="paragraph" w:customStyle="1" w:styleId="211">
    <w:name w:val="Основной текст 21"/>
    <w:basedOn w:val="a"/>
    <w:rsid w:val="004B4F49"/>
    <w:pPr>
      <w:widowControl w:val="0"/>
      <w:suppressAutoHyphens/>
      <w:ind w:firstLine="0"/>
      <w:jc w:val="both"/>
    </w:pPr>
    <w:rPr>
      <w:rFonts w:ascii="Arial" w:eastAsia="Lucida Sans Unicode" w:hAnsi="Arial"/>
      <w:color w:val="000000"/>
      <w:sz w:val="24"/>
      <w:szCs w:val="24"/>
    </w:rPr>
  </w:style>
  <w:style w:type="character" w:customStyle="1" w:styleId="day7">
    <w:name w:val="da y7"/>
    <w:basedOn w:val="a0"/>
    <w:rsid w:val="004B4F49"/>
  </w:style>
  <w:style w:type="paragraph" w:styleId="41">
    <w:name w:val="toc 4"/>
    <w:basedOn w:val="a"/>
    <w:next w:val="a"/>
    <w:autoRedefine/>
    <w:rsid w:val="004B4F49"/>
    <w:pPr>
      <w:spacing w:line="240" w:lineRule="auto"/>
      <w:ind w:left="720" w:firstLine="0"/>
      <w:jc w:val="left"/>
    </w:pPr>
    <w:rPr>
      <w:rFonts w:eastAsia="Times New Roman"/>
      <w:sz w:val="24"/>
      <w:szCs w:val="24"/>
      <w:lang w:eastAsia="ru-RU"/>
    </w:rPr>
  </w:style>
  <w:style w:type="paragraph" w:styleId="51">
    <w:name w:val="toc 5"/>
    <w:basedOn w:val="a"/>
    <w:next w:val="a"/>
    <w:autoRedefine/>
    <w:rsid w:val="004B4F49"/>
    <w:pPr>
      <w:spacing w:line="240" w:lineRule="auto"/>
      <w:ind w:left="960" w:firstLine="0"/>
      <w:jc w:val="left"/>
    </w:pPr>
    <w:rPr>
      <w:rFonts w:eastAsia="Times New Roman"/>
      <w:sz w:val="24"/>
      <w:szCs w:val="24"/>
      <w:lang w:eastAsia="ru-RU"/>
    </w:rPr>
  </w:style>
  <w:style w:type="paragraph" w:styleId="6">
    <w:name w:val="toc 6"/>
    <w:basedOn w:val="a"/>
    <w:next w:val="a"/>
    <w:autoRedefine/>
    <w:rsid w:val="004B4F49"/>
    <w:pPr>
      <w:spacing w:line="240" w:lineRule="auto"/>
      <w:ind w:left="1200" w:firstLine="0"/>
      <w:jc w:val="left"/>
    </w:pPr>
    <w:rPr>
      <w:rFonts w:eastAsia="Times New Roman"/>
      <w:sz w:val="24"/>
      <w:szCs w:val="24"/>
      <w:lang w:eastAsia="ru-RU"/>
    </w:rPr>
  </w:style>
  <w:style w:type="paragraph" w:styleId="7">
    <w:name w:val="toc 7"/>
    <w:basedOn w:val="a"/>
    <w:next w:val="a"/>
    <w:autoRedefine/>
    <w:rsid w:val="004B4F49"/>
    <w:pPr>
      <w:spacing w:line="240" w:lineRule="auto"/>
      <w:ind w:left="1440" w:firstLine="0"/>
      <w:jc w:val="left"/>
    </w:pPr>
    <w:rPr>
      <w:rFonts w:eastAsia="Times New Roman"/>
      <w:sz w:val="24"/>
      <w:szCs w:val="24"/>
      <w:lang w:eastAsia="ru-RU"/>
    </w:rPr>
  </w:style>
  <w:style w:type="paragraph" w:styleId="8">
    <w:name w:val="toc 8"/>
    <w:basedOn w:val="a"/>
    <w:next w:val="a"/>
    <w:autoRedefine/>
    <w:rsid w:val="004B4F49"/>
    <w:pPr>
      <w:spacing w:line="240" w:lineRule="auto"/>
      <w:ind w:left="1680" w:firstLine="0"/>
      <w:jc w:val="left"/>
    </w:pPr>
    <w:rPr>
      <w:rFonts w:eastAsia="Times New Roman"/>
      <w:sz w:val="24"/>
      <w:szCs w:val="24"/>
      <w:lang w:eastAsia="ru-RU"/>
    </w:rPr>
  </w:style>
  <w:style w:type="paragraph" w:styleId="9">
    <w:name w:val="toc 9"/>
    <w:basedOn w:val="a"/>
    <w:next w:val="a"/>
    <w:autoRedefine/>
    <w:rsid w:val="004B4F49"/>
    <w:pPr>
      <w:spacing w:line="240" w:lineRule="auto"/>
      <w:ind w:left="1920" w:firstLine="0"/>
      <w:jc w:val="left"/>
    </w:pPr>
    <w:rPr>
      <w:rFonts w:eastAsia="Times New Roman"/>
      <w:sz w:val="24"/>
      <w:szCs w:val="24"/>
      <w:lang w:eastAsia="ru-RU"/>
    </w:rPr>
  </w:style>
  <w:style w:type="paragraph" w:customStyle="1" w:styleId="ConsPlusNonformat">
    <w:name w:val="ConsPlusNonformat"/>
    <w:rsid w:val="004B4F49"/>
    <w:pPr>
      <w:widowControl w:val="0"/>
      <w:autoSpaceDE w:val="0"/>
      <w:autoSpaceDN w:val="0"/>
      <w:adjustRightInd w:val="0"/>
    </w:pPr>
    <w:rPr>
      <w:rFonts w:ascii="Courier New" w:eastAsia="Times New Roman" w:hAnsi="Courier New" w:cs="Courier New"/>
    </w:rPr>
  </w:style>
  <w:style w:type="paragraph" w:customStyle="1" w:styleId="a00">
    <w:name w:val="a0"/>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normalcxspmiddle">
    <w:name w:val="msonormalcxspmiddle"/>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normalcxsplast">
    <w:name w:val="msonormalcxsplast"/>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msolistparagraph0">
    <w:name w:val="msolistparagraph"/>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40">
    <w:name w:val="24"/>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gtext">
    <w:name w:val="g_text"/>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9">
    <w:name w:val="Абзац списка2"/>
    <w:basedOn w:val="a"/>
    <w:rsid w:val="004B4F49"/>
    <w:pPr>
      <w:spacing w:after="200" w:line="276" w:lineRule="auto"/>
      <w:ind w:left="720" w:firstLine="0"/>
      <w:contextualSpacing/>
      <w:jc w:val="left"/>
    </w:pPr>
    <w:rPr>
      <w:rFonts w:ascii="Calibri" w:eastAsia="Times New Roman" w:hAnsi="Calibri"/>
      <w:sz w:val="22"/>
      <w:szCs w:val="22"/>
    </w:rPr>
  </w:style>
  <w:style w:type="paragraph" w:customStyle="1" w:styleId="c1">
    <w:name w:val="c1"/>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c0c5c2">
    <w:name w:val="c0 c5 c2"/>
    <w:basedOn w:val="a0"/>
    <w:rsid w:val="004B4F49"/>
  </w:style>
  <w:style w:type="character" w:customStyle="1" w:styleId="c0c2">
    <w:name w:val="c0 c2"/>
    <w:basedOn w:val="a0"/>
    <w:rsid w:val="004B4F49"/>
  </w:style>
  <w:style w:type="character" w:customStyle="1" w:styleId="c0c2c5">
    <w:name w:val="c0 c2 c5"/>
    <w:basedOn w:val="a0"/>
    <w:rsid w:val="004B4F49"/>
  </w:style>
  <w:style w:type="character" w:customStyle="1" w:styleId="c6c0c2">
    <w:name w:val="c6 c0 c2"/>
    <w:basedOn w:val="a0"/>
    <w:rsid w:val="004B4F49"/>
  </w:style>
  <w:style w:type="character" w:customStyle="1" w:styleId="c0c4c2">
    <w:name w:val="c0 c4 c2"/>
    <w:basedOn w:val="a0"/>
    <w:rsid w:val="004B4F49"/>
  </w:style>
  <w:style w:type="paragraph" w:customStyle="1" w:styleId="c1c9">
    <w:name w:val="c1 c9"/>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2a">
    <w:name w:val="Знак Знак2"/>
    <w:rsid w:val="004B4F49"/>
    <w:rPr>
      <w:rFonts w:ascii="Arial" w:hAnsi="Arial"/>
      <w:b/>
      <w:sz w:val="26"/>
      <w:lang w:val="ru-RU" w:eastAsia="ru-RU"/>
    </w:rPr>
  </w:style>
  <w:style w:type="paragraph" w:customStyle="1" w:styleId="140">
    <w:name w:val="аТайме14шПС"/>
    <w:basedOn w:val="a"/>
    <w:rsid w:val="004B4F49"/>
    <w:pPr>
      <w:spacing w:line="240" w:lineRule="auto"/>
      <w:ind w:firstLine="709"/>
      <w:jc w:val="both"/>
    </w:pPr>
    <w:rPr>
      <w:rFonts w:eastAsia="Times New Roman"/>
    </w:rPr>
  </w:style>
  <w:style w:type="paragraph" w:customStyle="1" w:styleId="msonospacing0">
    <w:name w:val="msonospacing"/>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character" w:customStyle="1" w:styleId="80">
    <w:name w:val="Основной текст (8)_"/>
    <w:link w:val="81"/>
    <w:rsid w:val="004B4F49"/>
    <w:rPr>
      <w:rFonts w:ascii="Trebuchet MS" w:eastAsia="Trebuchet MS" w:hAnsi="Trebuchet MS"/>
      <w:spacing w:val="-7"/>
      <w:sz w:val="21"/>
      <w:szCs w:val="21"/>
      <w:shd w:val="clear" w:color="auto" w:fill="FFFFFF"/>
      <w:lang w:bidi="he-IL"/>
    </w:rPr>
  </w:style>
  <w:style w:type="paragraph" w:customStyle="1" w:styleId="81">
    <w:name w:val="Основной текст (8)"/>
    <w:basedOn w:val="a"/>
    <w:link w:val="80"/>
    <w:rsid w:val="004B4F49"/>
    <w:pPr>
      <w:shd w:val="clear" w:color="auto" w:fill="FFFFFF"/>
      <w:spacing w:before="120" w:after="120" w:line="266" w:lineRule="exact"/>
      <w:ind w:firstLine="0"/>
    </w:pPr>
    <w:rPr>
      <w:rFonts w:ascii="Trebuchet MS" w:eastAsia="Trebuchet MS" w:hAnsi="Trebuchet MS"/>
      <w:spacing w:val="-7"/>
      <w:sz w:val="21"/>
      <w:szCs w:val="21"/>
      <w:shd w:val="clear" w:color="auto" w:fill="FFFFFF"/>
      <w:lang w:eastAsia="ru-RU" w:bidi="he-IL"/>
    </w:rPr>
  </w:style>
  <w:style w:type="character" w:customStyle="1" w:styleId="37">
    <w:name w:val="Основной текст (3)_"/>
    <w:link w:val="38"/>
    <w:rsid w:val="004B4F49"/>
    <w:rPr>
      <w:rFonts w:ascii="Trebuchet MS" w:eastAsia="Trebuchet MS" w:hAnsi="Trebuchet MS"/>
      <w:spacing w:val="-12"/>
      <w:sz w:val="16"/>
      <w:szCs w:val="16"/>
      <w:shd w:val="clear" w:color="auto" w:fill="FFFFFF"/>
      <w:lang w:bidi="he-IL"/>
    </w:rPr>
  </w:style>
  <w:style w:type="character" w:customStyle="1" w:styleId="60">
    <w:name w:val="Основной текст (6)_"/>
    <w:link w:val="61"/>
    <w:rsid w:val="004B4F49"/>
    <w:rPr>
      <w:rFonts w:ascii="Trebuchet MS" w:eastAsia="Trebuchet MS" w:hAnsi="Trebuchet MS"/>
      <w:spacing w:val="-8"/>
      <w:sz w:val="14"/>
      <w:szCs w:val="14"/>
      <w:shd w:val="clear" w:color="auto" w:fill="FFFFFF"/>
      <w:lang w:bidi="he-IL"/>
    </w:rPr>
  </w:style>
  <w:style w:type="character" w:customStyle="1" w:styleId="52">
    <w:name w:val="Основной текст (5)_"/>
    <w:link w:val="53"/>
    <w:rsid w:val="004B4F49"/>
    <w:rPr>
      <w:rFonts w:ascii="Trebuchet MS" w:eastAsia="Trebuchet MS" w:hAnsi="Trebuchet MS"/>
      <w:spacing w:val="-5"/>
      <w:sz w:val="13"/>
      <w:szCs w:val="13"/>
      <w:shd w:val="clear" w:color="auto" w:fill="FFFFFF"/>
      <w:lang w:bidi="he-IL"/>
    </w:rPr>
  </w:style>
  <w:style w:type="character" w:customStyle="1" w:styleId="37pt">
    <w:name w:val="Основной текст (3) + 7 pt;Полужирный;Не курсив"/>
    <w:rsid w:val="004B4F49"/>
    <w:rPr>
      <w:rFonts w:ascii="Trebuchet MS" w:eastAsia="Trebuchet MS" w:hAnsi="Trebuchet MS" w:cs="Trebuchet MS"/>
      <w:b/>
      <w:bCs/>
      <w:i/>
      <w:iCs/>
      <w:spacing w:val="-8"/>
      <w:sz w:val="14"/>
      <w:szCs w:val="14"/>
      <w:shd w:val="clear" w:color="auto" w:fill="FFFFFF"/>
    </w:rPr>
  </w:style>
  <w:style w:type="paragraph" w:customStyle="1" w:styleId="38">
    <w:name w:val="Основной текст (3)"/>
    <w:basedOn w:val="a"/>
    <w:link w:val="37"/>
    <w:rsid w:val="004B4F49"/>
    <w:pPr>
      <w:shd w:val="clear" w:color="auto" w:fill="FFFFFF"/>
      <w:spacing w:after="360" w:line="230" w:lineRule="exact"/>
      <w:ind w:hanging="160"/>
      <w:jc w:val="left"/>
    </w:pPr>
    <w:rPr>
      <w:rFonts w:ascii="Trebuchet MS" w:eastAsia="Trebuchet MS" w:hAnsi="Trebuchet MS"/>
      <w:spacing w:val="-12"/>
      <w:sz w:val="16"/>
      <w:szCs w:val="16"/>
      <w:shd w:val="clear" w:color="auto" w:fill="FFFFFF"/>
      <w:lang w:eastAsia="ru-RU" w:bidi="he-IL"/>
    </w:rPr>
  </w:style>
  <w:style w:type="paragraph" w:customStyle="1" w:styleId="61">
    <w:name w:val="Основной текст (6)"/>
    <w:basedOn w:val="a"/>
    <w:link w:val="60"/>
    <w:rsid w:val="004B4F49"/>
    <w:pPr>
      <w:shd w:val="clear" w:color="auto" w:fill="FFFFFF"/>
      <w:spacing w:line="0" w:lineRule="atLeast"/>
      <w:ind w:firstLine="0"/>
      <w:jc w:val="left"/>
    </w:pPr>
    <w:rPr>
      <w:rFonts w:ascii="Trebuchet MS" w:eastAsia="Trebuchet MS" w:hAnsi="Trebuchet MS"/>
      <w:spacing w:val="-8"/>
      <w:sz w:val="14"/>
      <w:szCs w:val="14"/>
      <w:shd w:val="clear" w:color="auto" w:fill="FFFFFF"/>
      <w:lang w:eastAsia="ru-RU" w:bidi="he-IL"/>
    </w:rPr>
  </w:style>
  <w:style w:type="paragraph" w:customStyle="1" w:styleId="53">
    <w:name w:val="Основной текст (5)"/>
    <w:basedOn w:val="a"/>
    <w:link w:val="52"/>
    <w:rsid w:val="004B4F49"/>
    <w:pPr>
      <w:shd w:val="clear" w:color="auto" w:fill="FFFFFF"/>
      <w:spacing w:line="0" w:lineRule="atLeast"/>
      <w:ind w:firstLine="0"/>
      <w:jc w:val="left"/>
    </w:pPr>
    <w:rPr>
      <w:rFonts w:ascii="Trebuchet MS" w:eastAsia="Trebuchet MS" w:hAnsi="Trebuchet MS"/>
      <w:spacing w:val="-5"/>
      <w:sz w:val="13"/>
      <w:szCs w:val="13"/>
      <w:shd w:val="clear" w:color="auto" w:fill="FFFFFF"/>
      <w:lang w:eastAsia="ru-RU" w:bidi="he-IL"/>
    </w:rPr>
  </w:style>
  <w:style w:type="character" w:customStyle="1" w:styleId="2b">
    <w:name w:val="Заголовок №2_"/>
    <w:link w:val="2c"/>
    <w:rsid w:val="004B4F49"/>
    <w:rPr>
      <w:rFonts w:ascii="Trebuchet MS" w:eastAsia="Trebuchet MS" w:hAnsi="Trebuchet MS"/>
      <w:spacing w:val="-10"/>
      <w:sz w:val="28"/>
      <w:szCs w:val="28"/>
      <w:shd w:val="clear" w:color="auto" w:fill="FFFFFF"/>
      <w:lang w:bidi="he-IL"/>
    </w:rPr>
  </w:style>
  <w:style w:type="paragraph" w:customStyle="1" w:styleId="2c">
    <w:name w:val="Заголовок №2"/>
    <w:basedOn w:val="a"/>
    <w:link w:val="2b"/>
    <w:rsid w:val="004B4F49"/>
    <w:pPr>
      <w:shd w:val="clear" w:color="auto" w:fill="FFFFFF"/>
      <w:spacing w:before="180" w:after="180" w:line="340" w:lineRule="exact"/>
      <w:ind w:firstLine="0"/>
      <w:outlineLvl w:val="1"/>
    </w:pPr>
    <w:rPr>
      <w:rFonts w:ascii="Trebuchet MS" w:eastAsia="Trebuchet MS" w:hAnsi="Trebuchet MS"/>
      <w:spacing w:val="-10"/>
      <w:shd w:val="clear" w:color="auto" w:fill="FFFFFF"/>
      <w:lang w:eastAsia="ru-RU" w:bidi="he-IL"/>
    </w:rPr>
  </w:style>
  <w:style w:type="character" w:customStyle="1" w:styleId="affb">
    <w:name w:val="Основной текст_"/>
    <w:link w:val="17"/>
    <w:rsid w:val="004B4F49"/>
    <w:rPr>
      <w:rFonts w:ascii="Trebuchet MS" w:eastAsia="Trebuchet MS" w:hAnsi="Trebuchet MS"/>
      <w:spacing w:val="-5"/>
      <w:sz w:val="17"/>
      <w:szCs w:val="17"/>
      <w:shd w:val="clear" w:color="auto" w:fill="FFFFFF"/>
      <w:lang w:bidi="he-IL"/>
    </w:rPr>
  </w:style>
  <w:style w:type="paragraph" w:customStyle="1" w:styleId="17">
    <w:name w:val="Основной текст1"/>
    <w:basedOn w:val="a"/>
    <w:link w:val="affb"/>
    <w:rsid w:val="004B4F49"/>
    <w:pPr>
      <w:shd w:val="clear" w:color="auto" w:fill="FFFFFF"/>
      <w:spacing w:line="226" w:lineRule="exact"/>
      <w:ind w:hanging="380"/>
      <w:jc w:val="both"/>
    </w:pPr>
    <w:rPr>
      <w:rFonts w:ascii="Trebuchet MS" w:eastAsia="Trebuchet MS" w:hAnsi="Trebuchet MS"/>
      <w:spacing w:val="-5"/>
      <w:sz w:val="17"/>
      <w:szCs w:val="17"/>
      <w:shd w:val="clear" w:color="auto" w:fill="FFFFFF"/>
      <w:lang w:eastAsia="ru-RU" w:bidi="he-IL"/>
    </w:rPr>
  </w:style>
  <w:style w:type="character" w:customStyle="1" w:styleId="2d">
    <w:name w:val="Основной текст (2)_"/>
    <w:link w:val="2e"/>
    <w:rsid w:val="004B4F49"/>
    <w:rPr>
      <w:rFonts w:ascii="Trebuchet MS" w:eastAsia="Trebuchet MS" w:hAnsi="Trebuchet MS"/>
      <w:spacing w:val="-9"/>
      <w:sz w:val="17"/>
      <w:szCs w:val="17"/>
      <w:shd w:val="clear" w:color="auto" w:fill="FFFFFF"/>
      <w:lang w:bidi="he-IL"/>
    </w:rPr>
  </w:style>
  <w:style w:type="paragraph" w:customStyle="1" w:styleId="2e">
    <w:name w:val="Основной текст (2)"/>
    <w:basedOn w:val="a"/>
    <w:link w:val="2d"/>
    <w:rsid w:val="004B4F49"/>
    <w:pPr>
      <w:shd w:val="clear" w:color="auto" w:fill="FFFFFF"/>
      <w:spacing w:line="235" w:lineRule="exact"/>
      <w:ind w:firstLine="0"/>
      <w:jc w:val="left"/>
    </w:pPr>
    <w:rPr>
      <w:rFonts w:ascii="Trebuchet MS" w:eastAsia="Trebuchet MS" w:hAnsi="Trebuchet MS"/>
      <w:spacing w:val="-9"/>
      <w:sz w:val="17"/>
      <w:szCs w:val="17"/>
      <w:shd w:val="clear" w:color="auto" w:fill="FFFFFF"/>
      <w:lang w:eastAsia="ru-RU" w:bidi="he-IL"/>
    </w:rPr>
  </w:style>
  <w:style w:type="paragraph" w:customStyle="1" w:styleId="western">
    <w:name w:val="western"/>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butback">
    <w:name w:val="butback"/>
    <w:basedOn w:val="a0"/>
    <w:rsid w:val="004B4F49"/>
  </w:style>
  <w:style w:type="character" w:customStyle="1" w:styleId="submenu-table">
    <w:name w:val="submenu-table"/>
    <w:basedOn w:val="a0"/>
    <w:rsid w:val="004B4F49"/>
  </w:style>
  <w:style w:type="paragraph" w:customStyle="1" w:styleId="a20">
    <w:name w:val="a2"/>
    <w:basedOn w:val="a"/>
    <w:rsid w:val="004B4F49"/>
    <w:pPr>
      <w:spacing w:before="100" w:beforeAutospacing="1" w:after="100" w:afterAutospacing="1" w:line="240" w:lineRule="auto"/>
      <w:ind w:firstLine="0"/>
      <w:jc w:val="left"/>
    </w:pPr>
    <w:rPr>
      <w:rFonts w:eastAsia="Times New Roman"/>
      <w:sz w:val="24"/>
      <w:szCs w:val="24"/>
      <w:lang w:eastAsia="ru-RU" w:bidi="he-IL"/>
    </w:rPr>
  </w:style>
  <w:style w:type="paragraph" w:customStyle="1" w:styleId="2f">
    <w:name w:val="Знак Знак2 Знак Знак"/>
    <w:basedOn w:val="a"/>
    <w:rsid w:val="004B4F49"/>
    <w:pPr>
      <w:spacing w:after="160" w:line="240" w:lineRule="exact"/>
      <w:ind w:firstLine="0"/>
      <w:jc w:val="left"/>
    </w:pPr>
    <w:rPr>
      <w:rFonts w:ascii="Verdana" w:eastAsia="Times New Roman" w:hAnsi="Verdana"/>
      <w:sz w:val="20"/>
      <w:szCs w:val="20"/>
      <w:lang w:val="en-US"/>
    </w:rPr>
  </w:style>
  <w:style w:type="paragraph" w:customStyle="1" w:styleId="ParagraphStyle">
    <w:name w:val="Paragraph Style"/>
    <w:uiPriority w:val="99"/>
    <w:rsid w:val="004B4F49"/>
    <w:pPr>
      <w:autoSpaceDE w:val="0"/>
      <w:autoSpaceDN w:val="0"/>
      <w:adjustRightInd w:val="0"/>
    </w:pPr>
    <w:rPr>
      <w:rFonts w:ascii="Arial" w:eastAsia="Times New Roman" w:hAnsi="Arial"/>
      <w:sz w:val="24"/>
      <w:szCs w:val="24"/>
    </w:rPr>
  </w:style>
  <w:style w:type="paragraph" w:styleId="affc">
    <w:name w:val="TOC Heading"/>
    <w:basedOn w:val="1"/>
    <w:next w:val="a"/>
    <w:uiPriority w:val="39"/>
    <w:semiHidden/>
    <w:unhideWhenUsed/>
    <w:qFormat/>
    <w:rsid w:val="004B4F49"/>
    <w:pPr>
      <w:keepLines w:val="0"/>
      <w:spacing w:before="240" w:after="60" w:line="240" w:lineRule="auto"/>
      <w:ind w:firstLine="0"/>
      <w:jc w:val="left"/>
      <w:outlineLvl w:val="9"/>
    </w:pPr>
    <w:rPr>
      <w:rFonts w:ascii="Cambria" w:eastAsia="Times New Roman" w:hAnsi="Cambria" w:cs="Times New Roman"/>
      <w:color w:val="auto"/>
      <w:kern w:val="32"/>
      <w:sz w:val="32"/>
      <w:szCs w:val="32"/>
      <w:lang w:eastAsia="ru-RU"/>
    </w:rPr>
  </w:style>
  <w:style w:type="character" w:customStyle="1" w:styleId="aff">
    <w:name w:val="Без интервала Знак"/>
    <w:aliases w:val="основа Знак"/>
    <w:link w:val="afe"/>
    <w:uiPriority w:val="1"/>
    <w:locked/>
    <w:rsid w:val="004B4F49"/>
    <w:rPr>
      <w:rFonts w:ascii="Calibri" w:eastAsia="Times New Roman" w:hAnsi="Calibri"/>
      <w:sz w:val="22"/>
      <w:szCs w:val="22"/>
    </w:rPr>
  </w:style>
  <w:style w:type="paragraph" w:customStyle="1" w:styleId="142">
    <w:name w:val="Основной текст (14)"/>
    <w:basedOn w:val="a"/>
    <w:rsid w:val="004B4F49"/>
    <w:pPr>
      <w:shd w:val="clear" w:color="auto" w:fill="FFFFFF"/>
      <w:spacing w:before="600" w:after="180" w:line="0" w:lineRule="atLeast"/>
      <w:ind w:firstLine="0"/>
      <w:jc w:val="left"/>
    </w:pPr>
    <w:rPr>
      <w:rFonts w:ascii="Trebuchet MS" w:eastAsia="Trebuchet MS" w:hAnsi="Trebuchet MS"/>
      <w:spacing w:val="-7"/>
      <w:sz w:val="23"/>
      <w:szCs w:val="23"/>
    </w:rPr>
  </w:style>
  <w:style w:type="character" w:customStyle="1" w:styleId="37pt0">
    <w:name w:val="Основной текст (3) + 7 pt"/>
    <w:aliases w:val="Полужирный,Не курсив"/>
    <w:rsid w:val="004B4F49"/>
    <w:rPr>
      <w:rFonts w:ascii="Trebuchet MS" w:eastAsia="Trebuchet MS" w:hAnsi="Trebuchet MS" w:cs="Trebuchet MS" w:hint="default"/>
      <w:b/>
      <w:bCs/>
      <w:i/>
      <w:iCs/>
      <w:spacing w:val="-8"/>
      <w:sz w:val="14"/>
      <w:szCs w:val="14"/>
      <w:shd w:val="clear" w:color="auto" w:fill="FFFFFF"/>
    </w:rPr>
  </w:style>
  <w:style w:type="paragraph" w:customStyle="1" w:styleId="2f0">
    <w:name w:val="Основной текст2"/>
    <w:basedOn w:val="a"/>
    <w:rsid w:val="004B4F49"/>
    <w:pPr>
      <w:widowControl w:val="0"/>
      <w:shd w:val="clear" w:color="auto" w:fill="FFFFFF"/>
      <w:spacing w:after="180" w:line="0" w:lineRule="atLeast"/>
      <w:ind w:hanging="2320"/>
    </w:pPr>
    <w:rPr>
      <w:rFonts w:eastAsia="Times New Roman"/>
      <w:spacing w:val="2"/>
      <w:sz w:val="21"/>
      <w:szCs w:val="21"/>
      <w:lang w:eastAsia="ru-RU"/>
    </w:rPr>
  </w:style>
  <w:style w:type="paragraph" w:customStyle="1" w:styleId="18">
    <w:name w:val="Стиль1"/>
    <w:basedOn w:val="a"/>
    <w:qFormat/>
    <w:rsid w:val="004B4F49"/>
    <w:pPr>
      <w:widowControl w:val="0"/>
      <w:ind w:firstLine="709"/>
      <w:jc w:val="both"/>
    </w:pPr>
    <w:rPr>
      <w:rFonts w:eastAsia="Times New Roman"/>
      <w:color w:val="000000"/>
      <w:sz w:val="26"/>
      <w:szCs w:val="26"/>
      <w:lang w:eastAsia="ru-RU"/>
    </w:rPr>
  </w:style>
  <w:style w:type="character" w:customStyle="1" w:styleId="affd">
    <w:name w:val="Колонтитул_"/>
    <w:rsid w:val="004B4F49"/>
    <w:rPr>
      <w:rFonts w:ascii="Times New Roman" w:eastAsia="Times New Roman" w:hAnsi="Times New Roman" w:cs="Times New Roman"/>
      <w:b w:val="0"/>
      <w:bCs w:val="0"/>
      <w:i/>
      <w:iCs/>
      <w:smallCaps w:val="0"/>
      <w:strike w:val="0"/>
      <w:spacing w:val="-2"/>
      <w:sz w:val="16"/>
      <w:szCs w:val="16"/>
      <w:u w:val="none"/>
    </w:rPr>
  </w:style>
  <w:style w:type="character" w:customStyle="1" w:styleId="19">
    <w:name w:val="Заголовок №1_"/>
    <w:rsid w:val="004B4F49"/>
    <w:rPr>
      <w:rFonts w:ascii="Times New Roman" w:eastAsia="Times New Roman" w:hAnsi="Times New Roman" w:cs="Times New Roman"/>
      <w:b/>
      <w:bCs/>
      <w:i w:val="0"/>
      <w:iCs w:val="0"/>
      <w:smallCaps w:val="0"/>
      <w:strike w:val="0"/>
      <w:spacing w:val="-1"/>
      <w:sz w:val="26"/>
      <w:szCs w:val="26"/>
      <w:u w:val="none"/>
    </w:rPr>
  </w:style>
  <w:style w:type="character" w:customStyle="1" w:styleId="1a">
    <w:name w:val="Заголовок №1"/>
    <w:rsid w:val="004B4F49"/>
    <w:rPr>
      <w:rFonts w:ascii="Times New Roman" w:eastAsia="Times New Roman" w:hAnsi="Times New Roman" w:cs="Times New Roman"/>
      <w:b/>
      <w:bCs/>
      <w:i w:val="0"/>
      <w:iCs w:val="0"/>
      <w:smallCaps w:val="0"/>
      <w:strike w:val="0"/>
      <w:color w:val="000000"/>
      <w:spacing w:val="-1"/>
      <w:w w:val="100"/>
      <w:position w:val="0"/>
      <w:sz w:val="26"/>
      <w:szCs w:val="26"/>
      <w:u w:val="single"/>
      <w:lang w:val="ru-RU"/>
    </w:rPr>
  </w:style>
  <w:style w:type="character" w:customStyle="1" w:styleId="85pt0pt">
    <w:name w:val="Основной текст + 8;5 pt;Курсив;Интервал 0 pt"/>
    <w:rsid w:val="004B4F49"/>
    <w:rPr>
      <w:rFonts w:ascii="Times New Roman" w:eastAsia="Times New Roman" w:hAnsi="Times New Roman" w:cs="Times New Roman"/>
      <w:b w:val="0"/>
      <w:bCs w:val="0"/>
      <w:i/>
      <w:iCs/>
      <w:smallCaps w:val="0"/>
      <w:strike w:val="0"/>
      <w:color w:val="000000"/>
      <w:spacing w:val="-1"/>
      <w:w w:val="100"/>
      <w:position w:val="0"/>
      <w:sz w:val="17"/>
      <w:szCs w:val="17"/>
      <w:u w:val="none"/>
      <w:lang w:val="ru-RU"/>
    </w:rPr>
  </w:style>
  <w:style w:type="character" w:customStyle="1" w:styleId="affe">
    <w:name w:val="Подпись к таблице_"/>
    <w:link w:val="afff"/>
    <w:rsid w:val="004B4F49"/>
    <w:rPr>
      <w:spacing w:val="1"/>
      <w:shd w:val="clear" w:color="auto" w:fill="FFFFFF"/>
    </w:rPr>
  </w:style>
  <w:style w:type="character" w:customStyle="1" w:styleId="12pt0pt">
    <w:name w:val="Основной текст + 12 pt;Курсив;Интервал 0 pt"/>
    <w:rsid w:val="004B4F49"/>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65pt0pt">
    <w:name w:val="Основной текст + 6;5 pt;Интервал 0 pt"/>
    <w:rsid w:val="004B4F49"/>
    <w:rPr>
      <w:rFonts w:ascii="Times New Roman" w:eastAsia="Times New Roman" w:hAnsi="Times New Roman" w:cs="Times New Roman"/>
      <w:b w:val="0"/>
      <w:bCs w:val="0"/>
      <w:i w:val="0"/>
      <w:iCs w:val="0"/>
      <w:smallCaps w:val="0"/>
      <w:strike w:val="0"/>
      <w:color w:val="000000"/>
      <w:spacing w:val="8"/>
      <w:w w:val="100"/>
      <w:position w:val="0"/>
      <w:sz w:val="13"/>
      <w:szCs w:val="13"/>
      <w:u w:val="none"/>
      <w:lang w:val="ru-RU"/>
    </w:rPr>
  </w:style>
  <w:style w:type="character" w:customStyle="1" w:styleId="2f1">
    <w:name w:val="Колонтитул (2)_"/>
    <w:link w:val="2f2"/>
    <w:rsid w:val="004B4F49"/>
    <w:rPr>
      <w:spacing w:val="8"/>
      <w:shd w:val="clear" w:color="auto" w:fill="FFFFFF"/>
    </w:rPr>
  </w:style>
  <w:style w:type="character" w:customStyle="1" w:styleId="0pt">
    <w:name w:val="Колонтитул + Не курсив;Интервал 0 pt"/>
    <w:rsid w:val="004B4F4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afff0">
    <w:name w:val="Колонтитул"/>
    <w:rsid w:val="004B4F49"/>
    <w:rPr>
      <w:rFonts w:ascii="Times New Roman" w:eastAsia="Times New Roman" w:hAnsi="Times New Roman" w:cs="Times New Roman"/>
      <w:b w:val="0"/>
      <w:bCs w:val="0"/>
      <w:i/>
      <w:iCs/>
      <w:smallCaps w:val="0"/>
      <w:strike w:val="0"/>
      <w:color w:val="000000"/>
      <w:spacing w:val="-2"/>
      <w:w w:val="100"/>
      <w:position w:val="0"/>
      <w:sz w:val="16"/>
      <w:szCs w:val="16"/>
      <w:u w:val="single"/>
      <w:lang w:val="ru-RU"/>
    </w:rPr>
  </w:style>
  <w:style w:type="character" w:customStyle="1" w:styleId="210pt0pt">
    <w:name w:val="Основной текст (2) + 10 pt;Не курсив;Интервал 0 pt"/>
    <w:rsid w:val="004B4F49"/>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30pt">
    <w:name w:val="Основной текст (3) + Не полужирный;Интервал 0 pt"/>
    <w:rsid w:val="004B4F49"/>
    <w:rPr>
      <w:rFonts w:ascii="Century Schoolbook" w:eastAsia="Century Schoolbook" w:hAnsi="Century Schoolbook" w:cs="Century Schoolbook"/>
      <w:b/>
      <w:bCs/>
      <w:i w:val="0"/>
      <w:iCs w:val="0"/>
      <w:smallCaps w:val="0"/>
      <w:strike w:val="0"/>
      <w:color w:val="000000"/>
      <w:spacing w:val="-2"/>
      <w:w w:val="100"/>
      <w:position w:val="0"/>
      <w:sz w:val="14"/>
      <w:szCs w:val="14"/>
      <w:u w:val="none"/>
      <w:lang w:val="ru-RU"/>
    </w:rPr>
  </w:style>
  <w:style w:type="character" w:customStyle="1" w:styleId="42">
    <w:name w:val="Основной текст (4)_"/>
    <w:link w:val="43"/>
    <w:rsid w:val="004B4F49"/>
    <w:rPr>
      <w:rFonts w:ascii="Arial" w:eastAsia="Arial" w:hAnsi="Arial" w:cs="Arial"/>
      <w:spacing w:val="4"/>
      <w:sz w:val="12"/>
      <w:szCs w:val="12"/>
      <w:shd w:val="clear" w:color="auto" w:fill="FFFFFF"/>
    </w:rPr>
  </w:style>
  <w:style w:type="character" w:customStyle="1" w:styleId="75pt">
    <w:name w:val="Основной текст + 7;5 pt;Полужирный"/>
    <w:rsid w:val="004B4F49"/>
    <w:rPr>
      <w:rFonts w:ascii="Times New Roman" w:eastAsia="Times New Roman" w:hAnsi="Times New Roman" w:cs="Times New Roman"/>
      <w:b/>
      <w:bCs/>
      <w:i w:val="0"/>
      <w:iCs w:val="0"/>
      <w:smallCaps w:val="0"/>
      <w:strike w:val="0"/>
      <w:color w:val="000000"/>
      <w:spacing w:val="1"/>
      <w:w w:val="100"/>
      <w:position w:val="0"/>
      <w:sz w:val="15"/>
      <w:szCs w:val="15"/>
      <w:u w:val="none"/>
      <w:lang w:val="ru-RU"/>
    </w:rPr>
  </w:style>
  <w:style w:type="paragraph" w:customStyle="1" w:styleId="70">
    <w:name w:val="Основной текст7"/>
    <w:basedOn w:val="a"/>
    <w:rsid w:val="004B4F49"/>
    <w:pPr>
      <w:widowControl w:val="0"/>
      <w:shd w:val="clear" w:color="auto" w:fill="FFFFFF"/>
      <w:spacing w:line="274" w:lineRule="exact"/>
      <w:ind w:hanging="1500"/>
      <w:jc w:val="left"/>
    </w:pPr>
    <w:rPr>
      <w:rFonts w:eastAsia="Times New Roman"/>
      <w:spacing w:val="1"/>
      <w:sz w:val="20"/>
      <w:szCs w:val="20"/>
    </w:rPr>
  </w:style>
  <w:style w:type="paragraph" w:customStyle="1" w:styleId="afff">
    <w:name w:val="Подпись к таблице"/>
    <w:basedOn w:val="a"/>
    <w:link w:val="affe"/>
    <w:rsid w:val="004B4F49"/>
    <w:pPr>
      <w:widowControl w:val="0"/>
      <w:shd w:val="clear" w:color="auto" w:fill="FFFFFF"/>
      <w:spacing w:line="0" w:lineRule="atLeast"/>
      <w:ind w:firstLine="0"/>
      <w:jc w:val="left"/>
    </w:pPr>
    <w:rPr>
      <w:spacing w:val="1"/>
      <w:sz w:val="20"/>
      <w:szCs w:val="20"/>
      <w:lang w:eastAsia="ru-RU"/>
    </w:rPr>
  </w:style>
  <w:style w:type="paragraph" w:customStyle="1" w:styleId="2f2">
    <w:name w:val="Колонтитул (2)"/>
    <w:basedOn w:val="a"/>
    <w:link w:val="2f1"/>
    <w:rsid w:val="004B4F49"/>
    <w:pPr>
      <w:widowControl w:val="0"/>
      <w:shd w:val="clear" w:color="auto" w:fill="FFFFFF"/>
      <w:spacing w:line="0" w:lineRule="atLeast"/>
      <w:ind w:firstLine="0"/>
      <w:jc w:val="left"/>
    </w:pPr>
    <w:rPr>
      <w:spacing w:val="8"/>
      <w:sz w:val="20"/>
      <w:szCs w:val="20"/>
      <w:lang w:eastAsia="ru-RU"/>
    </w:rPr>
  </w:style>
  <w:style w:type="paragraph" w:customStyle="1" w:styleId="43">
    <w:name w:val="Основной текст (4)"/>
    <w:basedOn w:val="a"/>
    <w:link w:val="42"/>
    <w:rsid w:val="004B4F49"/>
    <w:pPr>
      <w:widowControl w:val="0"/>
      <w:shd w:val="clear" w:color="auto" w:fill="FFFFFF"/>
      <w:spacing w:line="0" w:lineRule="atLeast"/>
      <w:ind w:firstLine="0"/>
      <w:jc w:val="both"/>
    </w:pPr>
    <w:rPr>
      <w:rFonts w:ascii="Arial" w:eastAsia="Arial" w:hAnsi="Arial" w:cs="Arial"/>
      <w:spacing w:val="4"/>
      <w:sz w:val="12"/>
      <w:szCs w:val="12"/>
      <w:lang w:eastAsia="ru-RU"/>
    </w:rPr>
  </w:style>
  <w:style w:type="character" w:customStyle="1" w:styleId="2f3">
    <w:name w:val="Подпись к таблице (2)_"/>
    <w:link w:val="2f4"/>
    <w:rsid w:val="004B4F49"/>
    <w:rPr>
      <w:i/>
      <w:iCs/>
      <w:spacing w:val="2"/>
      <w:sz w:val="12"/>
      <w:szCs w:val="12"/>
      <w:shd w:val="clear" w:color="auto" w:fill="FFFFFF"/>
    </w:rPr>
  </w:style>
  <w:style w:type="character" w:customStyle="1" w:styleId="65pt0pt0">
    <w:name w:val="Основной текст + 6;5 pt;Курсив;Интервал 0 pt"/>
    <w:rsid w:val="004B4F49"/>
    <w:rPr>
      <w:rFonts w:ascii="Times New Roman" w:eastAsia="Times New Roman" w:hAnsi="Times New Roman" w:cs="Times New Roman"/>
      <w:b w:val="0"/>
      <w:bCs w:val="0"/>
      <w:i/>
      <w:iCs/>
      <w:smallCaps w:val="0"/>
      <w:strike w:val="0"/>
      <w:color w:val="000000"/>
      <w:spacing w:val="3"/>
      <w:w w:val="100"/>
      <w:position w:val="0"/>
      <w:sz w:val="13"/>
      <w:szCs w:val="13"/>
      <w:u w:val="none"/>
      <w:lang w:val="ru-RU"/>
    </w:rPr>
  </w:style>
  <w:style w:type="character" w:customStyle="1" w:styleId="afff1">
    <w:name w:val="Основной текст + Малые прописные"/>
    <w:rsid w:val="004B4F49"/>
    <w:rPr>
      <w:rFonts w:ascii="Times New Roman" w:eastAsia="Times New Roman" w:hAnsi="Times New Roman" w:cs="Times New Roman"/>
      <w:b w:val="0"/>
      <w:bCs w:val="0"/>
      <w:i w:val="0"/>
      <w:iCs w:val="0"/>
      <w:smallCaps/>
      <w:strike w:val="0"/>
      <w:color w:val="000000"/>
      <w:spacing w:val="1"/>
      <w:w w:val="100"/>
      <w:position w:val="0"/>
      <w:sz w:val="20"/>
      <w:szCs w:val="20"/>
      <w:u w:val="none"/>
      <w:lang w:val="ru-RU"/>
    </w:rPr>
  </w:style>
  <w:style w:type="character" w:customStyle="1" w:styleId="39">
    <w:name w:val="Подпись к таблице (3)_"/>
    <w:link w:val="3a"/>
    <w:rsid w:val="004B4F49"/>
    <w:rPr>
      <w:i/>
      <w:iCs/>
      <w:spacing w:val="3"/>
      <w:sz w:val="13"/>
      <w:szCs w:val="13"/>
      <w:shd w:val="clear" w:color="auto" w:fill="FFFFFF"/>
    </w:rPr>
  </w:style>
  <w:style w:type="character" w:customStyle="1" w:styleId="CenturySchoolbook6pt0pt">
    <w:name w:val="Основной текст + Century Schoolbook;6 pt;Интервал 0 pt"/>
    <w:rsid w:val="004B4F49"/>
    <w:rPr>
      <w:rFonts w:ascii="Century Schoolbook" w:eastAsia="Century Schoolbook" w:hAnsi="Century Schoolbook" w:cs="Century Schoolbook"/>
      <w:b w:val="0"/>
      <w:bCs w:val="0"/>
      <w:i w:val="0"/>
      <w:iCs w:val="0"/>
      <w:smallCaps w:val="0"/>
      <w:strike w:val="0"/>
      <w:color w:val="000000"/>
      <w:spacing w:val="-6"/>
      <w:w w:val="100"/>
      <w:position w:val="0"/>
      <w:sz w:val="12"/>
      <w:szCs w:val="12"/>
      <w:u w:val="none"/>
      <w:lang w:val="ru-RU"/>
    </w:rPr>
  </w:style>
  <w:style w:type="character" w:customStyle="1" w:styleId="afff2">
    <w:name w:val="Сноска_"/>
    <w:link w:val="afff3"/>
    <w:rsid w:val="004B4F49"/>
    <w:rPr>
      <w:spacing w:val="1"/>
      <w:shd w:val="clear" w:color="auto" w:fill="FFFFFF"/>
    </w:rPr>
  </w:style>
  <w:style w:type="character" w:customStyle="1" w:styleId="3b">
    <w:name w:val="Основной текст3"/>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44">
    <w:name w:val="Основной текст4"/>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7pt">
    <w:name w:val="Основной текст + 7 pt"/>
    <w:rsid w:val="004B4F49"/>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90">
    <w:name w:val="Основной текст (9)_"/>
    <w:link w:val="92"/>
    <w:rsid w:val="004B4F49"/>
    <w:rPr>
      <w:rFonts w:ascii="Century Schoolbook" w:eastAsia="Century Schoolbook" w:hAnsi="Century Schoolbook" w:cs="Century Schoolbook"/>
      <w:spacing w:val="-14"/>
      <w:sz w:val="17"/>
      <w:szCs w:val="17"/>
      <w:shd w:val="clear" w:color="auto" w:fill="FFFFFF"/>
    </w:rPr>
  </w:style>
  <w:style w:type="character" w:customStyle="1" w:styleId="100">
    <w:name w:val="Основной текст (10)_"/>
    <w:link w:val="101"/>
    <w:rsid w:val="004B4F49"/>
    <w:rPr>
      <w:sz w:val="18"/>
      <w:szCs w:val="18"/>
      <w:shd w:val="clear" w:color="auto" w:fill="FFFFFF"/>
    </w:rPr>
  </w:style>
  <w:style w:type="character" w:customStyle="1" w:styleId="71">
    <w:name w:val="Основной текст (7)_"/>
    <w:link w:val="72"/>
    <w:rsid w:val="004B4F49"/>
    <w:rPr>
      <w:rFonts w:ascii="Calibri" w:hAnsi="Calibri" w:cs="Calibri"/>
      <w:spacing w:val="-14"/>
      <w:sz w:val="18"/>
      <w:szCs w:val="18"/>
      <w:shd w:val="clear" w:color="auto" w:fill="FFFFFF"/>
      <w:lang w:val="en-US"/>
    </w:rPr>
  </w:style>
  <w:style w:type="character" w:customStyle="1" w:styleId="54">
    <w:name w:val="Основной текст5"/>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single"/>
      <w:lang w:val="ru-RU"/>
    </w:rPr>
  </w:style>
  <w:style w:type="character" w:customStyle="1" w:styleId="62">
    <w:name w:val="Основной текст6"/>
    <w:rsid w:val="004B4F49"/>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2f4">
    <w:name w:val="Подпись к таблице (2)"/>
    <w:basedOn w:val="a"/>
    <w:link w:val="2f3"/>
    <w:rsid w:val="004B4F49"/>
    <w:pPr>
      <w:widowControl w:val="0"/>
      <w:shd w:val="clear" w:color="auto" w:fill="FFFFFF"/>
      <w:spacing w:line="168" w:lineRule="exact"/>
      <w:ind w:firstLine="120"/>
      <w:jc w:val="left"/>
    </w:pPr>
    <w:rPr>
      <w:i/>
      <w:iCs/>
      <w:spacing w:val="2"/>
      <w:sz w:val="12"/>
      <w:szCs w:val="12"/>
      <w:lang w:eastAsia="ru-RU"/>
    </w:rPr>
  </w:style>
  <w:style w:type="paragraph" w:customStyle="1" w:styleId="3a">
    <w:name w:val="Подпись к таблице (3)"/>
    <w:basedOn w:val="a"/>
    <w:link w:val="39"/>
    <w:rsid w:val="004B4F49"/>
    <w:pPr>
      <w:widowControl w:val="0"/>
      <w:shd w:val="clear" w:color="auto" w:fill="FFFFFF"/>
      <w:spacing w:line="187" w:lineRule="exact"/>
      <w:ind w:firstLine="120"/>
      <w:jc w:val="both"/>
    </w:pPr>
    <w:rPr>
      <w:i/>
      <w:iCs/>
      <w:spacing w:val="3"/>
      <w:sz w:val="13"/>
      <w:szCs w:val="13"/>
      <w:lang w:eastAsia="ru-RU"/>
    </w:rPr>
  </w:style>
  <w:style w:type="paragraph" w:customStyle="1" w:styleId="afff3">
    <w:name w:val="Сноска"/>
    <w:basedOn w:val="a"/>
    <w:link w:val="afff2"/>
    <w:rsid w:val="004B4F49"/>
    <w:pPr>
      <w:widowControl w:val="0"/>
      <w:shd w:val="clear" w:color="auto" w:fill="FFFFFF"/>
      <w:spacing w:line="0" w:lineRule="atLeast"/>
      <w:ind w:firstLine="0"/>
      <w:jc w:val="left"/>
    </w:pPr>
    <w:rPr>
      <w:spacing w:val="1"/>
      <w:sz w:val="20"/>
      <w:szCs w:val="20"/>
      <w:lang w:eastAsia="ru-RU"/>
    </w:rPr>
  </w:style>
  <w:style w:type="paragraph" w:customStyle="1" w:styleId="92">
    <w:name w:val="Основной текст (9)"/>
    <w:basedOn w:val="a"/>
    <w:link w:val="90"/>
    <w:rsid w:val="004B4F49"/>
    <w:pPr>
      <w:widowControl w:val="0"/>
      <w:shd w:val="clear" w:color="auto" w:fill="FFFFFF"/>
      <w:spacing w:line="101" w:lineRule="exact"/>
      <w:ind w:firstLine="0"/>
      <w:jc w:val="left"/>
    </w:pPr>
    <w:rPr>
      <w:rFonts w:ascii="Century Schoolbook" w:eastAsia="Century Schoolbook" w:hAnsi="Century Schoolbook" w:cs="Century Schoolbook"/>
      <w:spacing w:val="-14"/>
      <w:sz w:val="17"/>
      <w:szCs w:val="17"/>
      <w:lang w:eastAsia="ru-RU"/>
    </w:rPr>
  </w:style>
  <w:style w:type="paragraph" w:customStyle="1" w:styleId="101">
    <w:name w:val="Основной текст (10)"/>
    <w:basedOn w:val="a"/>
    <w:link w:val="100"/>
    <w:rsid w:val="004B4F49"/>
    <w:pPr>
      <w:widowControl w:val="0"/>
      <w:shd w:val="clear" w:color="auto" w:fill="FFFFFF"/>
      <w:spacing w:line="91" w:lineRule="exact"/>
      <w:ind w:firstLine="0"/>
      <w:jc w:val="left"/>
    </w:pPr>
    <w:rPr>
      <w:sz w:val="18"/>
      <w:szCs w:val="18"/>
      <w:lang w:eastAsia="ru-RU"/>
    </w:rPr>
  </w:style>
  <w:style w:type="paragraph" w:customStyle="1" w:styleId="72">
    <w:name w:val="Основной текст (7)"/>
    <w:basedOn w:val="a"/>
    <w:link w:val="71"/>
    <w:rsid w:val="004B4F49"/>
    <w:pPr>
      <w:widowControl w:val="0"/>
      <w:shd w:val="clear" w:color="auto" w:fill="FFFFFF"/>
      <w:spacing w:line="0" w:lineRule="atLeast"/>
      <w:ind w:firstLine="0"/>
      <w:jc w:val="left"/>
    </w:pPr>
    <w:rPr>
      <w:rFonts w:ascii="Calibri" w:hAnsi="Calibri" w:cs="Calibri"/>
      <w:spacing w:val="-14"/>
      <w:sz w:val="18"/>
      <w:szCs w:val="18"/>
      <w:lang w:val="en-US" w:eastAsia="ru-RU"/>
    </w:rPr>
  </w:style>
  <w:style w:type="character" w:customStyle="1" w:styleId="dash041e0431044b0447043d044b0439char1">
    <w:name w:val="dash041e_0431_044b_0447_043d_044b_0439__char1"/>
    <w:uiPriority w:val="99"/>
    <w:rsid w:val="004B4F49"/>
    <w:rPr>
      <w:rFonts w:ascii="Times New Roman" w:hAnsi="Times New Roman" w:cs="Times New Roman"/>
      <w:sz w:val="24"/>
      <w:szCs w:val="24"/>
      <w:u w:val="none"/>
      <w:effect w:val="none"/>
    </w:rPr>
  </w:style>
  <w:style w:type="paragraph" w:customStyle="1" w:styleId="p3">
    <w:name w:val="p3"/>
    <w:basedOn w:val="a"/>
    <w:rsid w:val="004B4F49"/>
    <w:pPr>
      <w:suppressAutoHyphens/>
      <w:autoSpaceDN w:val="0"/>
      <w:spacing w:before="28" w:after="28" w:line="240" w:lineRule="auto"/>
      <w:ind w:firstLine="0"/>
      <w:jc w:val="left"/>
      <w:textAlignment w:val="baseline"/>
    </w:pPr>
    <w:rPr>
      <w:rFonts w:eastAsia="SimSun" w:cs="Calibri"/>
      <w:kern w:val="3"/>
      <w:sz w:val="24"/>
      <w:szCs w:val="24"/>
    </w:rPr>
  </w:style>
  <w:style w:type="character" w:customStyle="1" w:styleId="FontStyle49">
    <w:name w:val="Font Style49"/>
    <w:uiPriority w:val="99"/>
    <w:rsid w:val="004B4F49"/>
    <w:rPr>
      <w:rFonts w:ascii="Times New Roman" w:hAnsi="Times New Roman" w:cs="Times New Roman"/>
      <w:sz w:val="20"/>
      <w:szCs w:val="20"/>
    </w:rPr>
  </w:style>
  <w:style w:type="paragraph" w:customStyle="1" w:styleId="c12">
    <w:name w:val="c12"/>
    <w:basedOn w:val="a"/>
    <w:rsid w:val="004B4F49"/>
    <w:pPr>
      <w:spacing w:before="100" w:beforeAutospacing="1" w:after="100" w:afterAutospacing="1" w:line="240" w:lineRule="auto"/>
      <w:ind w:firstLine="0"/>
      <w:jc w:val="left"/>
    </w:pPr>
    <w:rPr>
      <w:rFonts w:eastAsia="Times New Roman"/>
      <w:sz w:val="24"/>
      <w:szCs w:val="24"/>
      <w:lang w:eastAsia="ru-RU"/>
    </w:rPr>
  </w:style>
  <w:style w:type="character" w:customStyle="1" w:styleId="c3">
    <w:name w:val="c3"/>
    <w:basedOn w:val="a0"/>
    <w:rsid w:val="004B4F49"/>
  </w:style>
  <w:style w:type="paragraph" w:customStyle="1" w:styleId="c13">
    <w:name w:val="c13"/>
    <w:basedOn w:val="a"/>
    <w:rsid w:val="004B4F49"/>
    <w:pPr>
      <w:spacing w:before="100" w:beforeAutospacing="1" w:after="100" w:afterAutospacing="1" w:line="240" w:lineRule="auto"/>
      <w:ind w:firstLine="0"/>
      <w:jc w:val="left"/>
    </w:pPr>
    <w:rPr>
      <w:rFonts w:eastAsia="Times New Roman"/>
      <w:sz w:val="24"/>
      <w:szCs w:val="24"/>
      <w:lang w:eastAsia="ru-RU"/>
    </w:rPr>
  </w:style>
  <w:style w:type="paragraph" w:customStyle="1" w:styleId="Style7">
    <w:name w:val="Style7"/>
    <w:basedOn w:val="a"/>
    <w:rsid w:val="004B4F49"/>
    <w:pPr>
      <w:widowControl w:val="0"/>
      <w:autoSpaceDE w:val="0"/>
      <w:autoSpaceDN w:val="0"/>
      <w:adjustRightInd w:val="0"/>
      <w:spacing w:line="274" w:lineRule="exact"/>
      <w:ind w:firstLine="0"/>
      <w:jc w:val="both"/>
    </w:pPr>
    <w:rPr>
      <w:rFonts w:eastAsia="Times New Roman"/>
      <w:sz w:val="24"/>
      <w:szCs w:val="24"/>
      <w:lang w:eastAsia="ru-RU"/>
    </w:rPr>
  </w:style>
  <w:style w:type="character" w:customStyle="1" w:styleId="NoSpacingChar">
    <w:name w:val="No Spacing Char"/>
    <w:link w:val="1b"/>
    <w:uiPriority w:val="1"/>
    <w:locked/>
    <w:rsid w:val="004B4F49"/>
    <w:rPr>
      <w:rFonts w:ascii="Calibri" w:hAnsi="Calibri" w:cs="Calibri"/>
    </w:rPr>
  </w:style>
  <w:style w:type="paragraph" w:customStyle="1" w:styleId="1b">
    <w:name w:val="Без интервала1"/>
    <w:link w:val="NoSpacingChar"/>
    <w:uiPriority w:val="1"/>
    <w:qFormat/>
    <w:rsid w:val="004B4F49"/>
    <w:rPr>
      <w:rFonts w:ascii="Calibri" w:hAnsi="Calibri" w:cs="Calibri"/>
    </w:rPr>
  </w:style>
  <w:style w:type="table" w:customStyle="1" w:styleId="2f5">
    <w:name w:val="Сетка таблицы2"/>
    <w:basedOn w:val="a1"/>
    <w:next w:val="af7"/>
    <w:uiPriority w:val="59"/>
    <w:rsid w:val="005563E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6">
    <w:name w:val="Нет списка2"/>
    <w:next w:val="a2"/>
    <w:uiPriority w:val="99"/>
    <w:semiHidden/>
    <w:unhideWhenUsed/>
    <w:rsid w:val="00F35AF2"/>
  </w:style>
  <w:style w:type="paragraph" w:customStyle="1" w:styleId="afff4">
    <w:name w:val="Знак Знак Знак"/>
    <w:basedOn w:val="a"/>
    <w:rsid w:val="00F35AF2"/>
    <w:pPr>
      <w:spacing w:after="160" w:line="240" w:lineRule="exact"/>
      <w:ind w:firstLine="0"/>
      <w:jc w:val="left"/>
    </w:pPr>
    <w:rPr>
      <w:rFonts w:ascii="Verdana" w:eastAsia="Times New Roman" w:hAnsi="Verdana"/>
      <w:sz w:val="20"/>
      <w:szCs w:val="20"/>
      <w:lang w:val="en-US"/>
    </w:rPr>
  </w:style>
  <w:style w:type="table" w:customStyle="1" w:styleId="3c">
    <w:name w:val="Сетка таблицы3"/>
    <w:basedOn w:val="a1"/>
    <w:next w:val="af7"/>
    <w:rsid w:val="00F35AF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761534"/>
  </w:style>
  <w:style w:type="paragraph" w:styleId="afff5">
    <w:name w:val="Subtitle"/>
    <w:basedOn w:val="a"/>
    <w:next w:val="a"/>
    <w:link w:val="afff6"/>
    <w:qFormat/>
    <w:rsid w:val="00EA2A1C"/>
    <w:pPr>
      <w:ind w:firstLine="0"/>
      <w:jc w:val="left"/>
      <w:outlineLvl w:val="1"/>
    </w:pPr>
    <w:rPr>
      <w:rFonts w:eastAsia="MS Gothic"/>
      <w:b/>
      <w:szCs w:val="24"/>
      <w:lang w:eastAsia="ru-RU"/>
    </w:rPr>
  </w:style>
  <w:style w:type="character" w:customStyle="1" w:styleId="afff6">
    <w:name w:val="Подзаголовок Знак"/>
    <w:basedOn w:val="a0"/>
    <w:link w:val="afff5"/>
    <w:rsid w:val="00EA2A1C"/>
    <w:rPr>
      <w:rFonts w:eastAsia="MS Gothic"/>
      <w:b/>
      <w:sz w:val="28"/>
      <w:szCs w:val="24"/>
    </w:rPr>
  </w:style>
  <w:style w:type="table" w:customStyle="1" w:styleId="45">
    <w:name w:val="Сетка таблицы4"/>
    <w:basedOn w:val="a1"/>
    <w:next w:val="af7"/>
    <w:uiPriority w:val="59"/>
    <w:rsid w:val="00AA6B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7"/>
    <w:uiPriority w:val="59"/>
    <w:rsid w:val="00AA6B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7"/>
    <w:uiPriority w:val="59"/>
    <w:rsid w:val="005F42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f7"/>
    <w:uiPriority w:val="59"/>
    <w:rsid w:val="005F42B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7"/>
    <w:uiPriority w:val="59"/>
    <w:rsid w:val="00C823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7"/>
    <w:uiPriority w:val="59"/>
    <w:rsid w:val="009672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355271"/>
  </w:style>
  <w:style w:type="table" w:customStyle="1" w:styleId="102">
    <w:name w:val="Сетка таблицы10"/>
    <w:basedOn w:val="a1"/>
    <w:next w:val="af7"/>
    <w:uiPriority w:val="59"/>
    <w:rsid w:val="003552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Plain Text"/>
    <w:basedOn w:val="a"/>
    <w:link w:val="afff8"/>
    <w:rsid w:val="00355271"/>
    <w:pPr>
      <w:autoSpaceDE w:val="0"/>
      <w:autoSpaceDN w:val="0"/>
      <w:spacing w:line="240" w:lineRule="auto"/>
      <w:ind w:firstLine="0"/>
      <w:jc w:val="left"/>
    </w:pPr>
    <w:rPr>
      <w:rFonts w:ascii="Courier New" w:eastAsia="Times New Roman" w:hAnsi="Courier New" w:cs="Courier New"/>
      <w:sz w:val="20"/>
      <w:szCs w:val="20"/>
      <w:lang w:eastAsia="ru-RU"/>
    </w:rPr>
  </w:style>
  <w:style w:type="character" w:customStyle="1" w:styleId="afff8">
    <w:name w:val="Текст Знак"/>
    <w:basedOn w:val="a0"/>
    <w:link w:val="afff7"/>
    <w:rsid w:val="00355271"/>
    <w:rPr>
      <w:rFonts w:ascii="Courier New" w:eastAsia="Times New Roman" w:hAnsi="Courier New" w:cs="Courier New"/>
    </w:rPr>
  </w:style>
  <w:style w:type="character" w:customStyle="1" w:styleId="1c">
    <w:name w:val="Название Знак1"/>
    <w:basedOn w:val="a0"/>
    <w:rsid w:val="00355271"/>
    <w:rPr>
      <w:rFonts w:asciiTheme="majorHAnsi" w:eastAsiaTheme="majorEastAsia" w:hAnsiTheme="majorHAnsi" w:cstheme="majorBidi"/>
      <w:color w:val="17365D" w:themeColor="text2" w:themeShade="BF"/>
      <w:spacing w:val="5"/>
      <w:kern w:val="28"/>
      <w:sz w:val="52"/>
      <w:szCs w:val="52"/>
    </w:rPr>
  </w:style>
  <w:style w:type="paragraph" w:customStyle="1" w:styleId="afff9">
    <w:name w:val="Основной"/>
    <w:basedOn w:val="a"/>
    <w:link w:val="afffa"/>
    <w:rsid w:val="00355271"/>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fa">
    <w:name w:val="Основной Знак"/>
    <w:link w:val="afff9"/>
    <w:rsid w:val="00355271"/>
    <w:rPr>
      <w:rFonts w:ascii="NewtonCSanPin" w:eastAsia="Times New Roman" w:hAnsi="NewtonCSanPin"/>
      <w:color w:val="000000"/>
      <w:sz w:val="21"/>
      <w:szCs w:val="21"/>
    </w:rPr>
  </w:style>
  <w:style w:type="paragraph" w:customStyle="1" w:styleId="Style2">
    <w:name w:val="Style2"/>
    <w:basedOn w:val="a"/>
    <w:rsid w:val="00355271"/>
    <w:pPr>
      <w:widowControl w:val="0"/>
      <w:autoSpaceDE w:val="0"/>
      <w:autoSpaceDN w:val="0"/>
      <w:adjustRightInd w:val="0"/>
      <w:spacing w:line="225" w:lineRule="exact"/>
      <w:ind w:firstLine="504"/>
      <w:jc w:val="both"/>
    </w:pPr>
    <w:rPr>
      <w:rFonts w:eastAsia="Times New Roman"/>
      <w:sz w:val="24"/>
      <w:szCs w:val="24"/>
      <w:lang w:eastAsia="ru-RU"/>
    </w:rPr>
  </w:style>
  <w:style w:type="character" w:customStyle="1" w:styleId="FontStyle24">
    <w:name w:val="Font Style24"/>
    <w:basedOn w:val="a0"/>
    <w:rsid w:val="00355271"/>
    <w:rPr>
      <w:rFonts w:ascii="Times New Roman" w:hAnsi="Times New Roman" w:cs="Times New Roman"/>
      <w:sz w:val="18"/>
      <w:szCs w:val="18"/>
    </w:rPr>
  </w:style>
  <w:style w:type="numbering" w:customStyle="1" w:styleId="110">
    <w:name w:val="Нет списка11"/>
    <w:next w:val="a2"/>
    <w:uiPriority w:val="99"/>
    <w:semiHidden/>
    <w:unhideWhenUsed/>
    <w:rsid w:val="00355271"/>
  </w:style>
  <w:style w:type="paragraph" w:customStyle="1" w:styleId="afffb">
    <w:name w:val="Заголовок"/>
    <w:basedOn w:val="a"/>
    <w:next w:val="af8"/>
    <w:rsid w:val="00355271"/>
    <w:pPr>
      <w:keepNext/>
      <w:widowControl w:val="0"/>
      <w:suppressAutoHyphens/>
      <w:spacing w:before="240" w:after="120" w:line="240" w:lineRule="auto"/>
      <w:ind w:firstLine="0"/>
      <w:jc w:val="left"/>
    </w:pPr>
    <w:rPr>
      <w:rFonts w:ascii="Arial" w:eastAsia="Lucida Sans Unicode" w:hAnsi="Arial" w:cs="Tahoma"/>
      <w:kern w:val="2"/>
      <w:lang w:eastAsia="hi-IN" w:bidi="hi-IN"/>
    </w:rPr>
  </w:style>
  <w:style w:type="paragraph" w:customStyle="1" w:styleId="1d">
    <w:name w:val="Название1"/>
    <w:basedOn w:val="a"/>
    <w:rsid w:val="00355271"/>
    <w:pPr>
      <w:widowControl w:val="0"/>
      <w:suppressLineNumbers/>
      <w:suppressAutoHyphens/>
      <w:spacing w:before="120" w:after="120" w:line="240" w:lineRule="auto"/>
      <w:ind w:firstLine="0"/>
      <w:jc w:val="left"/>
    </w:pPr>
    <w:rPr>
      <w:rFonts w:eastAsia="SimSun" w:cs="Tahoma"/>
      <w:i/>
      <w:iCs/>
      <w:kern w:val="2"/>
      <w:sz w:val="24"/>
      <w:szCs w:val="24"/>
      <w:lang w:eastAsia="hi-IN" w:bidi="hi-IN"/>
    </w:rPr>
  </w:style>
  <w:style w:type="paragraph" w:customStyle="1" w:styleId="1e">
    <w:name w:val="Указатель1"/>
    <w:basedOn w:val="a"/>
    <w:rsid w:val="00355271"/>
    <w:pPr>
      <w:widowControl w:val="0"/>
      <w:suppressLineNumbers/>
      <w:suppressAutoHyphens/>
      <w:spacing w:line="240" w:lineRule="auto"/>
      <w:ind w:firstLine="0"/>
      <w:jc w:val="left"/>
    </w:pPr>
    <w:rPr>
      <w:rFonts w:eastAsia="SimSun" w:cs="Tahoma"/>
      <w:kern w:val="2"/>
      <w:sz w:val="24"/>
      <w:szCs w:val="24"/>
      <w:lang w:eastAsia="hi-IN" w:bidi="hi-IN"/>
    </w:rPr>
  </w:style>
  <w:style w:type="paragraph" w:customStyle="1" w:styleId="Textbody">
    <w:name w:val="Text body"/>
    <w:basedOn w:val="Standard"/>
    <w:rsid w:val="00355271"/>
    <w:pPr>
      <w:widowControl/>
      <w:autoSpaceDN/>
      <w:spacing w:after="120"/>
      <w:textAlignment w:val="auto"/>
    </w:pPr>
    <w:rPr>
      <w:rFonts w:ascii="Times New Roman" w:eastAsia="Calibri" w:hAnsi="Times New Roman" w:cs="Mangal"/>
      <w:kern w:val="2"/>
      <w:sz w:val="26"/>
      <w:szCs w:val="21"/>
      <w:lang w:val="en-US" w:eastAsia="en-US" w:bidi="en-US"/>
    </w:rPr>
  </w:style>
  <w:style w:type="paragraph" w:customStyle="1" w:styleId="1f">
    <w:name w:val="Название объекта1"/>
    <w:basedOn w:val="Standard"/>
    <w:rsid w:val="00355271"/>
    <w:pPr>
      <w:widowControl/>
      <w:suppressLineNumbers/>
      <w:autoSpaceDN/>
      <w:spacing w:before="120" w:after="120"/>
      <w:textAlignment w:val="auto"/>
    </w:pPr>
    <w:rPr>
      <w:rFonts w:ascii="Times New Roman" w:eastAsia="Calibri" w:hAnsi="Times New Roman" w:cs="Tahoma"/>
      <w:i/>
      <w:iCs/>
      <w:kern w:val="2"/>
      <w:lang w:val="en-US" w:eastAsia="en-US" w:bidi="en-US"/>
    </w:rPr>
  </w:style>
  <w:style w:type="paragraph" w:customStyle="1" w:styleId="Index">
    <w:name w:val="Index"/>
    <w:basedOn w:val="Standard"/>
    <w:rsid w:val="00355271"/>
    <w:pPr>
      <w:widowControl/>
      <w:suppressLineNumbers/>
      <w:autoSpaceDN/>
      <w:spacing w:after="200"/>
      <w:textAlignment w:val="auto"/>
    </w:pPr>
    <w:rPr>
      <w:rFonts w:ascii="Times New Roman" w:eastAsia="Calibri" w:hAnsi="Times New Roman" w:cs="Tahoma"/>
      <w:kern w:val="2"/>
      <w:sz w:val="26"/>
      <w:szCs w:val="20"/>
      <w:lang w:val="en-US" w:eastAsia="en-US" w:bidi="en-US"/>
    </w:rPr>
  </w:style>
  <w:style w:type="paragraph" w:customStyle="1" w:styleId="111">
    <w:name w:val="Заголовок 11"/>
    <w:basedOn w:val="Standard"/>
    <w:next w:val="Standard"/>
    <w:rsid w:val="00355271"/>
    <w:pPr>
      <w:widowControl/>
      <w:autoSpaceDN/>
      <w:spacing w:before="400" w:after="200"/>
      <w:jc w:val="center"/>
      <w:textAlignment w:val="auto"/>
    </w:pPr>
    <w:rPr>
      <w:rFonts w:ascii="Times New Roman" w:eastAsia="Calibri" w:hAnsi="Times New Roman" w:cs="Times New Roman"/>
      <w:caps/>
      <w:color w:val="632423"/>
      <w:spacing w:val="20"/>
      <w:kern w:val="2"/>
      <w:sz w:val="28"/>
      <w:szCs w:val="28"/>
      <w:lang w:val="en-US" w:eastAsia="en-US" w:bidi="en-US"/>
    </w:rPr>
  </w:style>
  <w:style w:type="paragraph" w:customStyle="1" w:styleId="212">
    <w:name w:val="Заголовок 21"/>
    <w:basedOn w:val="Standard"/>
    <w:next w:val="Standard"/>
    <w:rsid w:val="00355271"/>
    <w:pPr>
      <w:widowControl/>
      <w:autoSpaceDN/>
      <w:spacing w:before="400" w:after="200"/>
      <w:jc w:val="center"/>
      <w:textAlignment w:val="auto"/>
    </w:pPr>
    <w:rPr>
      <w:rFonts w:ascii="Times New Roman" w:eastAsia="Calibri" w:hAnsi="Times New Roman" w:cs="Times New Roman"/>
      <w:caps/>
      <w:color w:val="632423"/>
      <w:spacing w:val="15"/>
      <w:kern w:val="2"/>
      <w:lang w:val="en-US" w:eastAsia="en-US" w:bidi="en-US"/>
    </w:rPr>
  </w:style>
  <w:style w:type="paragraph" w:customStyle="1" w:styleId="311">
    <w:name w:val="Заголовок 31"/>
    <w:basedOn w:val="Standard"/>
    <w:next w:val="Standard"/>
    <w:rsid w:val="00355271"/>
    <w:pPr>
      <w:widowControl/>
      <w:autoSpaceDN/>
      <w:spacing w:before="300" w:after="200"/>
      <w:jc w:val="center"/>
      <w:textAlignment w:val="auto"/>
    </w:pPr>
    <w:rPr>
      <w:rFonts w:ascii="Times New Roman" w:eastAsia="Calibri" w:hAnsi="Times New Roman" w:cs="Times New Roman"/>
      <w:caps/>
      <w:color w:val="622423"/>
      <w:kern w:val="2"/>
      <w:lang w:val="en-US" w:eastAsia="en-US" w:bidi="en-US"/>
    </w:rPr>
  </w:style>
  <w:style w:type="paragraph" w:customStyle="1" w:styleId="410">
    <w:name w:val="Заголовок 41"/>
    <w:basedOn w:val="Standard"/>
    <w:next w:val="Standard"/>
    <w:rsid w:val="00355271"/>
    <w:pPr>
      <w:widowControl/>
      <w:autoSpaceDN/>
      <w:spacing w:after="120"/>
      <w:jc w:val="center"/>
      <w:textAlignment w:val="auto"/>
    </w:pPr>
    <w:rPr>
      <w:rFonts w:ascii="Times New Roman" w:eastAsia="Calibri" w:hAnsi="Times New Roman" w:cs="Times New Roman"/>
      <w:caps/>
      <w:color w:val="622423"/>
      <w:spacing w:val="10"/>
      <w:kern w:val="2"/>
      <w:sz w:val="26"/>
      <w:szCs w:val="20"/>
      <w:lang w:val="en-US" w:eastAsia="en-US" w:bidi="en-US"/>
    </w:rPr>
  </w:style>
  <w:style w:type="paragraph" w:customStyle="1" w:styleId="510">
    <w:name w:val="Заголовок 51"/>
    <w:basedOn w:val="Standard"/>
    <w:next w:val="Standard"/>
    <w:rsid w:val="00355271"/>
    <w:pPr>
      <w:widowControl/>
      <w:autoSpaceDN/>
      <w:spacing w:before="320" w:after="120"/>
      <w:jc w:val="center"/>
      <w:textAlignment w:val="auto"/>
    </w:pPr>
    <w:rPr>
      <w:rFonts w:ascii="Times New Roman" w:eastAsia="Calibri" w:hAnsi="Times New Roman" w:cs="Times New Roman"/>
      <w:caps/>
      <w:color w:val="622423"/>
      <w:spacing w:val="10"/>
      <w:kern w:val="2"/>
      <w:sz w:val="26"/>
      <w:szCs w:val="20"/>
      <w:lang w:val="en-US" w:eastAsia="en-US" w:bidi="en-US"/>
    </w:rPr>
  </w:style>
  <w:style w:type="paragraph" w:customStyle="1" w:styleId="610">
    <w:name w:val="Заголовок 61"/>
    <w:basedOn w:val="Standard"/>
    <w:next w:val="Standard"/>
    <w:rsid w:val="00355271"/>
    <w:pPr>
      <w:widowControl/>
      <w:autoSpaceDN/>
      <w:spacing w:after="120"/>
      <w:jc w:val="center"/>
      <w:textAlignment w:val="auto"/>
    </w:pPr>
    <w:rPr>
      <w:rFonts w:ascii="Times New Roman" w:eastAsia="Calibri" w:hAnsi="Times New Roman" w:cs="Times New Roman"/>
      <w:caps/>
      <w:color w:val="943634"/>
      <w:spacing w:val="10"/>
      <w:kern w:val="2"/>
      <w:sz w:val="26"/>
      <w:szCs w:val="20"/>
      <w:lang w:val="en-US" w:eastAsia="en-US" w:bidi="en-US"/>
    </w:rPr>
  </w:style>
  <w:style w:type="paragraph" w:customStyle="1" w:styleId="710">
    <w:name w:val="Заголовок 71"/>
    <w:basedOn w:val="Standard"/>
    <w:next w:val="Standard"/>
    <w:rsid w:val="00355271"/>
    <w:pPr>
      <w:widowControl/>
      <w:autoSpaceDN/>
      <w:spacing w:after="120"/>
      <w:jc w:val="center"/>
      <w:textAlignment w:val="auto"/>
    </w:pPr>
    <w:rPr>
      <w:rFonts w:ascii="Times New Roman" w:eastAsia="Calibri" w:hAnsi="Times New Roman" w:cs="Times New Roman"/>
      <w:i/>
      <w:iCs/>
      <w:caps/>
      <w:color w:val="943634"/>
      <w:spacing w:val="10"/>
      <w:kern w:val="2"/>
      <w:sz w:val="26"/>
      <w:szCs w:val="20"/>
      <w:lang w:val="en-US" w:eastAsia="en-US" w:bidi="en-US"/>
    </w:rPr>
  </w:style>
  <w:style w:type="paragraph" w:customStyle="1" w:styleId="810">
    <w:name w:val="Заголовок 81"/>
    <w:basedOn w:val="Standard"/>
    <w:next w:val="Standard"/>
    <w:rsid w:val="00355271"/>
    <w:pPr>
      <w:widowControl/>
      <w:autoSpaceDN/>
      <w:spacing w:after="120"/>
      <w:jc w:val="center"/>
      <w:textAlignment w:val="auto"/>
    </w:pPr>
    <w:rPr>
      <w:rFonts w:ascii="Times New Roman" w:eastAsia="Calibri" w:hAnsi="Times New Roman" w:cs="Times New Roman"/>
      <w:caps/>
      <w:spacing w:val="10"/>
      <w:kern w:val="2"/>
      <w:sz w:val="20"/>
      <w:szCs w:val="20"/>
      <w:lang w:val="en-US" w:eastAsia="en-US" w:bidi="en-US"/>
    </w:rPr>
  </w:style>
  <w:style w:type="paragraph" w:customStyle="1" w:styleId="910">
    <w:name w:val="Заголовок 91"/>
    <w:basedOn w:val="Standard"/>
    <w:next w:val="Standard"/>
    <w:rsid w:val="00355271"/>
    <w:pPr>
      <w:widowControl/>
      <w:autoSpaceDN/>
      <w:spacing w:after="120"/>
      <w:jc w:val="center"/>
      <w:textAlignment w:val="auto"/>
    </w:pPr>
    <w:rPr>
      <w:rFonts w:ascii="Times New Roman" w:eastAsia="Calibri" w:hAnsi="Times New Roman" w:cs="Times New Roman"/>
      <w:i/>
      <w:iCs/>
      <w:caps/>
      <w:spacing w:val="10"/>
      <w:kern w:val="2"/>
      <w:sz w:val="20"/>
      <w:szCs w:val="20"/>
      <w:lang w:val="en-US" w:eastAsia="en-US" w:bidi="en-US"/>
    </w:rPr>
  </w:style>
  <w:style w:type="paragraph" w:customStyle="1" w:styleId="180">
    <w:name w:val="Стиль18"/>
    <w:basedOn w:val="afe"/>
    <w:next w:val="afe"/>
    <w:rsid w:val="00355271"/>
    <w:pPr>
      <w:suppressAutoHyphens/>
    </w:pPr>
    <w:rPr>
      <w:rFonts w:ascii="Times New Roman" w:hAnsi="Times New Roman"/>
      <w:b/>
      <w:kern w:val="2"/>
      <w:sz w:val="26"/>
      <w:szCs w:val="20"/>
      <w:lang w:val="en-US" w:eastAsia="en-US" w:bidi="en-US"/>
    </w:rPr>
  </w:style>
  <w:style w:type="paragraph" w:customStyle="1" w:styleId="ContentsHeading">
    <w:name w:val="Contents Heading"/>
    <w:basedOn w:val="111"/>
    <w:next w:val="Standard"/>
    <w:rsid w:val="00355271"/>
  </w:style>
  <w:style w:type="paragraph" w:customStyle="1" w:styleId="56">
    <w:name w:val="Стиль5"/>
    <w:basedOn w:val="afe"/>
    <w:next w:val="afe"/>
    <w:rsid w:val="00355271"/>
    <w:pPr>
      <w:widowControl w:val="0"/>
      <w:shd w:val="clear" w:color="auto" w:fill="FFFFFF"/>
      <w:suppressAutoHyphens/>
      <w:autoSpaceDE w:val="0"/>
      <w:spacing w:before="1016"/>
      <w:jc w:val="center"/>
    </w:pPr>
    <w:rPr>
      <w:rFonts w:ascii="Times New Roman" w:hAnsi="Times New Roman"/>
      <w:b/>
      <w:bCs/>
      <w:kern w:val="2"/>
      <w:sz w:val="24"/>
      <w:szCs w:val="24"/>
      <w:lang w:eastAsia="ar-SA"/>
    </w:rPr>
  </w:style>
  <w:style w:type="paragraph" w:customStyle="1" w:styleId="64">
    <w:name w:val="Стиль6"/>
    <w:basedOn w:val="afe"/>
    <w:next w:val="afe"/>
    <w:rsid w:val="00355271"/>
    <w:pPr>
      <w:widowControl w:val="0"/>
      <w:suppressAutoHyphens/>
      <w:autoSpaceDE w:val="0"/>
    </w:pPr>
    <w:rPr>
      <w:rFonts w:ascii="Courier New" w:hAnsi="Courier New" w:cs="Courier New"/>
      <w:kern w:val="2"/>
      <w:sz w:val="20"/>
      <w:szCs w:val="20"/>
      <w:lang w:eastAsia="ar-SA"/>
    </w:rPr>
  </w:style>
  <w:style w:type="paragraph" w:customStyle="1" w:styleId="260">
    <w:name w:val="Стиль26"/>
    <w:basedOn w:val="afe"/>
    <w:next w:val="afe"/>
    <w:rsid w:val="00355271"/>
    <w:pPr>
      <w:suppressAutoHyphens/>
      <w:spacing w:before="280" w:after="280"/>
      <w:jc w:val="center"/>
    </w:pPr>
    <w:rPr>
      <w:rFonts w:ascii="Times New Roman" w:hAnsi="Times New Roman"/>
      <w:b/>
      <w:kern w:val="2"/>
      <w:lang w:eastAsia="ar-SA"/>
    </w:rPr>
  </w:style>
  <w:style w:type="paragraph" w:customStyle="1" w:styleId="Framecontents">
    <w:name w:val="Frame contents"/>
    <w:basedOn w:val="Textbody"/>
    <w:rsid w:val="00355271"/>
  </w:style>
  <w:style w:type="paragraph" w:customStyle="1" w:styleId="TableHeading">
    <w:name w:val="Table Heading"/>
    <w:basedOn w:val="TableContents"/>
    <w:rsid w:val="00355271"/>
    <w:pPr>
      <w:widowControl/>
      <w:autoSpaceDN/>
      <w:spacing w:after="200"/>
      <w:jc w:val="center"/>
      <w:textAlignment w:val="auto"/>
    </w:pPr>
    <w:rPr>
      <w:rFonts w:ascii="Times New Roman" w:eastAsia="Calibri" w:hAnsi="Times New Roman" w:cs="Times New Roman"/>
      <w:b/>
      <w:bCs/>
      <w:kern w:val="2"/>
      <w:sz w:val="26"/>
      <w:szCs w:val="20"/>
      <w:lang w:val="en-US" w:eastAsia="en-US" w:bidi="en-US"/>
    </w:rPr>
  </w:style>
  <w:style w:type="paragraph" w:customStyle="1" w:styleId="afffc">
    <w:name w:val="Содержимое таблицы"/>
    <w:basedOn w:val="a"/>
    <w:rsid w:val="00355271"/>
    <w:pPr>
      <w:widowControl w:val="0"/>
      <w:suppressLineNumbers/>
      <w:suppressAutoHyphens/>
      <w:spacing w:line="240" w:lineRule="auto"/>
      <w:ind w:firstLine="0"/>
      <w:jc w:val="left"/>
    </w:pPr>
    <w:rPr>
      <w:rFonts w:eastAsia="SimSun"/>
      <w:kern w:val="2"/>
      <w:sz w:val="24"/>
      <w:szCs w:val="24"/>
      <w:lang w:eastAsia="hi-IN" w:bidi="hi-IN"/>
    </w:rPr>
  </w:style>
  <w:style w:type="paragraph" w:customStyle="1" w:styleId="afffd">
    <w:name w:val="Заголовок таблицы"/>
    <w:basedOn w:val="afffc"/>
    <w:rsid w:val="00355271"/>
    <w:pPr>
      <w:jc w:val="center"/>
    </w:pPr>
    <w:rPr>
      <w:b/>
      <w:bCs/>
    </w:rPr>
  </w:style>
  <w:style w:type="character" w:styleId="afffe">
    <w:name w:val="Subtle Emphasis"/>
    <w:qFormat/>
    <w:rsid w:val="00355271"/>
    <w:rPr>
      <w:i/>
      <w:iCs/>
    </w:rPr>
  </w:style>
  <w:style w:type="character" w:styleId="affff">
    <w:name w:val="Intense Emphasis"/>
    <w:qFormat/>
    <w:rsid w:val="00355271"/>
    <w:rPr>
      <w:i/>
      <w:iCs/>
      <w:caps/>
      <w:spacing w:val="10"/>
      <w:sz w:val="20"/>
      <w:szCs w:val="20"/>
    </w:rPr>
  </w:style>
  <w:style w:type="character" w:styleId="affff0">
    <w:name w:val="Subtle Reference"/>
    <w:qFormat/>
    <w:rsid w:val="00355271"/>
    <w:rPr>
      <w:rFonts w:ascii="Calibri" w:eastAsia="Times New Roman" w:hAnsi="Calibri" w:cs="Times New Roman" w:hint="default"/>
      <w:i/>
      <w:iCs/>
      <w:color w:val="622423"/>
    </w:rPr>
  </w:style>
  <w:style w:type="character" w:styleId="affff1">
    <w:name w:val="Intense Reference"/>
    <w:qFormat/>
    <w:rsid w:val="00355271"/>
    <w:rPr>
      <w:rFonts w:ascii="Calibri" w:eastAsia="Times New Roman" w:hAnsi="Calibri" w:cs="Times New Roman" w:hint="default"/>
      <w:b/>
      <w:bCs/>
      <w:i/>
      <w:iCs/>
      <w:color w:val="622423"/>
    </w:rPr>
  </w:style>
  <w:style w:type="character" w:styleId="affff2">
    <w:name w:val="Book Title"/>
    <w:qFormat/>
    <w:rsid w:val="00355271"/>
    <w:rPr>
      <w:caps/>
      <w:color w:val="622423"/>
      <w:spacing w:val="5"/>
    </w:rPr>
  </w:style>
  <w:style w:type="character" w:customStyle="1" w:styleId="WW8Num1z0">
    <w:name w:val="WW8Num1z0"/>
    <w:rsid w:val="00355271"/>
    <w:rPr>
      <w:rFonts w:ascii="Symbol" w:hAnsi="Symbol" w:hint="default"/>
    </w:rPr>
  </w:style>
  <w:style w:type="character" w:customStyle="1" w:styleId="WW8Num1z1">
    <w:name w:val="WW8Num1z1"/>
    <w:rsid w:val="00355271"/>
    <w:rPr>
      <w:rFonts w:ascii="Courier New" w:hAnsi="Courier New" w:cs="Courier New" w:hint="default"/>
    </w:rPr>
  </w:style>
  <w:style w:type="character" w:customStyle="1" w:styleId="WW8Num1z3">
    <w:name w:val="WW8Num1z3"/>
    <w:rsid w:val="00355271"/>
    <w:rPr>
      <w:rFonts w:ascii="Symbol" w:hAnsi="Symbol" w:hint="default"/>
    </w:rPr>
  </w:style>
  <w:style w:type="character" w:customStyle="1" w:styleId="WW8Num2z0">
    <w:name w:val="WW8Num2z0"/>
    <w:rsid w:val="00355271"/>
    <w:rPr>
      <w:rFonts w:ascii="Wingdings" w:hAnsi="Wingdings" w:hint="default"/>
    </w:rPr>
  </w:style>
  <w:style w:type="character" w:customStyle="1" w:styleId="WW8Num2z1">
    <w:name w:val="WW8Num2z1"/>
    <w:rsid w:val="00355271"/>
    <w:rPr>
      <w:rFonts w:ascii="Courier New" w:hAnsi="Courier New" w:cs="Courier New" w:hint="default"/>
    </w:rPr>
  </w:style>
  <w:style w:type="character" w:customStyle="1" w:styleId="WW8Num2z2">
    <w:name w:val="WW8Num2z2"/>
    <w:rsid w:val="00355271"/>
    <w:rPr>
      <w:rFonts w:ascii="Wingdings" w:hAnsi="Wingdings" w:hint="default"/>
    </w:rPr>
  </w:style>
  <w:style w:type="character" w:customStyle="1" w:styleId="WW8Num3z0">
    <w:name w:val="WW8Num3z0"/>
    <w:rsid w:val="00355271"/>
    <w:rPr>
      <w:rFonts w:ascii="Symbol" w:hAnsi="Symbol" w:hint="default"/>
    </w:rPr>
  </w:style>
  <w:style w:type="character" w:customStyle="1" w:styleId="Absatz-Standardschriftart">
    <w:name w:val="Absatz-Standardschriftart"/>
    <w:rsid w:val="00355271"/>
  </w:style>
  <w:style w:type="character" w:customStyle="1" w:styleId="WW8Num2z3">
    <w:name w:val="WW8Num2z3"/>
    <w:rsid w:val="00355271"/>
    <w:rPr>
      <w:rFonts w:ascii="Symbol" w:hAnsi="Symbol" w:hint="default"/>
    </w:rPr>
  </w:style>
  <w:style w:type="character" w:customStyle="1" w:styleId="WW8Num3z1">
    <w:name w:val="WW8Num3z1"/>
    <w:rsid w:val="00355271"/>
    <w:rPr>
      <w:rFonts w:ascii="Courier New" w:hAnsi="Courier New" w:cs="Courier New" w:hint="default"/>
    </w:rPr>
  </w:style>
  <w:style w:type="character" w:customStyle="1" w:styleId="WW8Num3z2">
    <w:name w:val="WW8Num3z2"/>
    <w:rsid w:val="00355271"/>
    <w:rPr>
      <w:rFonts w:ascii="Wingdings" w:hAnsi="Wingdings" w:hint="default"/>
    </w:rPr>
  </w:style>
  <w:style w:type="character" w:customStyle="1" w:styleId="WW8Num5z0">
    <w:name w:val="WW8Num5z0"/>
    <w:rsid w:val="00355271"/>
    <w:rPr>
      <w:rFonts w:ascii="Symbol" w:hAnsi="Symbol" w:hint="default"/>
    </w:rPr>
  </w:style>
  <w:style w:type="character" w:customStyle="1" w:styleId="WW8Num5z1">
    <w:name w:val="WW8Num5z1"/>
    <w:rsid w:val="00355271"/>
    <w:rPr>
      <w:rFonts w:ascii="Courier New" w:hAnsi="Courier New" w:cs="Courier New" w:hint="default"/>
    </w:rPr>
  </w:style>
  <w:style w:type="character" w:customStyle="1" w:styleId="WW8Num5z2">
    <w:name w:val="WW8Num5z2"/>
    <w:rsid w:val="00355271"/>
    <w:rPr>
      <w:rFonts w:ascii="Wingdings" w:hAnsi="Wingdings" w:hint="default"/>
    </w:rPr>
  </w:style>
  <w:style w:type="character" w:customStyle="1" w:styleId="WW8Num6z0">
    <w:name w:val="WW8Num6z0"/>
    <w:rsid w:val="00355271"/>
    <w:rPr>
      <w:rFonts w:ascii="Wingdings" w:hAnsi="Wingdings" w:hint="default"/>
    </w:rPr>
  </w:style>
  <w:style w:type="character" w:customStyle="1" w:styleId="WW-Absatz-Standardschriftart">
    <w:name w:val="WW-Absatz-Standardschriftart"/>
    <w:rsid w:val="00355271"/>
  </w:style>
  <w:style w:type="character" w:customStyle="1" w:styleId="WW8Num3z3">
    <w:name w:val="WW8Num3z3"/>
    <w:rsid w:val="00355271"/>
    <w:rPr>
      <w:rFonts w:ascii="Symbol" w:hAnsi="Symbol" w:hint="default"/>
    </w:rPr>
  </w:style>
  <w:style w:type="character" w:customStyle="1" w:styleId="WW8Num4z0">
    <w:name w:val="WW8Num4z0"/>
    <w:rsid w:val="00355271"/>
    <w:rPr>
      <w:rFonts w:ascii="Symbol" w:hAnsi="Symbol" w:hint="default"/>
    </w:rPr>
  </w:style>
  <w:style w:type="character" w:customStyle="1" w:styleId="WW8Num4z1">
    <w:name w:val="WW8Num4z1"/>
    <w:rsid w:val="00355271"/>
    <w:rPr>
      <w:rFonts w:ascii="Courier New" w:hAnsi="Courier New" w:cs="Courier New" w:hint="default"/>
    </w:rPr>
  </w:style>
  <w:style w:type="character" w:customStyle="1" w:styleId="WW8Num4z2">
    <w:name w:val="WW8Num4z2"/>
    <w:rsid w:val="00355271"/>
    <w:rPr>
      <w:rFonts w:ascii="Wingdings" w:hAnsi="Wingdings" w:hint="default"/>
    </w:rPr>
  </w:style>
  <w:style w:type="character" w:customStyle="1" w:styleId="1f0">
    <w:name w:val="Основной шрифт абзаца1"/>
    <w:rsid w:val="00355271"/>
  </w:style>
  <w:style w:type="character" w:customStyle="1" w:styleId="WW8Num1z2">
    <w:name w:val="WW8Num1z2"/>
    <w:rsid w:val="00355271"/>
    <w:rPr>
      <w:rFonts w:ascii="Wingdings" w:hAnsi="Wingdings" w:hint="default"/>
    </w:rPr>
  </w:style>
  <w:style w:type="character" w:customStyle="1" w:styleId="1f1">
    <w:name w:val="Стиль1 Знак"/>
    <w:rsid w:val="00355271"/>
    <w:rPr>
      <w:rFonts w:ascii="Times New Roman CYR" w:hAnsi="Times New Roman CYR" w:cs="Times New Roman CYR" w:hint="default"/>
      <w:b/>
      <w:bCs/>
      <w:lang w:eastAsia="ar-SA" w:bidi="ar-SA"/>
    </w:rPr>
  </w:style>
  <w:style w:type="character" w:customStyle="1" w:styleId="181">
    <w:name w:val="Стиль18 Знак"/>
    <w:rsid w:val="00355271"/>
    <w:rPr>
      <w:rFonts w:ascii="Times New Roman" w:eastAsia="Times New Roman" w:hAnsi="Times New Roman" w:cs="Times New Roman" w:hint="default"/>
      <w:b/>
      <w:bCs w:val="0"/>
      <w:sz w:val="22"/>
      <w:szCs w:val="22"/>
    </w:rPr>
  </w:style>
  <w:style w:type="character" w:customStyle="1" w:styleId="StrongEmphasis">
    <w:name w:val="Strong Emphasis"/>
    <w:rsid w:val="00355271"/>
    <w:rPr>
      <w:b/>
      <w:bCs/>
      <w:color w:val="943634"/>
      <w:spacing w:val="5"/>
    </w:rPr>
  </w:style>
  <w:style w:type="character" w:customStyle="1" w:styleId="65">
    <w:name w:val="Заголовок 6 Знак"/>
    <w:rsid w:val="00355271"/>
    <w:rPr>
      <w:rFonts w:ascii="Times New Roman" w:eastAsia="Times New Roman" w:hAnsi="Times New Roman" w:cs="Times New Roman" w:hint="default"/>
      <w:caps/>
      <w:color w:val="943634"/>
      <w:spacing w:val="10"/>
    </w:rPr>
  </w:style>
  <w:style w:type="character" w:customStyle="1" w:styleId="74">
    <w:name w:val="Заголовок 7 Знак"/>
    <w:rsid w:val="00355271"/>
    <w:rPr>
      <w:rFonts w:ascii="Times New Roman" w:eastAsia="Times New Roman" w:hAnsi="Times New Roman" w:cs="Times New Roman" w:hint="default"/>
      <w:i/>
      <w:iCs/>
      <w:caps/>
      <w:color w:val="943634"/>
      <w:spacing w:val="10"/>
    </w:rPr>
  </w:style>
  <w:style w:type="character" w:customStyle="1" w:styleId="83">
    <w:name w:val="Заголовок 8 Знак"/>
    <w:rsid w:val="00355271"/>
    <w:rPr>
      <w:rFonts w:ascii="Times New Roman" w:eastAsia="Times New Roman" w:hAnsi="Times New Roman" w:cs="Times New Roman" w:hint="default"/>
      <w:caps/>
      <w:spacing w:val="10"/>
      <w:sz w:val="20"/>
      <w:szCs w:val="20"/>
    </w:rPr>
  </w:style>
  <w:style w:type="character" w:customStyle="1" w:styleId="94">
    <w:name w:val="Заголовок 9 Знак"/>
    <w:rsid w:val="00355271"/>
    <w:rPr>
      <w:rFonts w:ascii="Times New Roman" w:eastAsia="Times New Roman" w:hAnsi="Times New Roman" w:cs="Times New Roman" w:hint="default"/>
      <w:i/>
      <w:iCs/>
      <w:caps/>
      <w:spacing w:val="10"/>
      <w:sz w:val="20"/>
      <w:szCs w:val="20"/>
    </w:rPr>
  </w:style>
  <w:style w:type="character" w:customStyle="1" w:styleId="2f7">
    <w:name w:val="Цитата 2 Знак"/>
    <w:rsid w:val="00355271"/>
    <w:rPr>
      <w:rFonts w:ascii="Times New Roman" w:eastAsia="Times New Roman" w:hAnsi="Times New Roman" w:cs="Times New Roman" w:hint="default"/>
      <w:i/>
      <w:iCs/>
    </w:rPr>
  </w:style>
  <w:style w:type="character" w:customStyle="1" w:styleId="affff3">
    <w:name w:val="Выделенная цитата Знак"/>
    <w:rsid w:val="00355271"/>
    <w:rPr>
      <w:rFonts w:ascii="Times New Roman" w:eastAsia="Times New Roman" w:hAnsi="Times New Roman" w:cs="Times New Roman" w:hint="default"/>
      <w:caps/>
      <w:color w:val="622423"/>
      <w:spacing w:val="5"/>
      <w:sz w:val="20"/>
      <w:szCs w:val="20"/>
    </w:rPr>
  </w:style>
  <w:style w:type="character" w:customStyle="1" w:styleId="57">
    <w:name w:val="Стиль5 Знак"/>
    <w:rsid w:val="00355271"/>
    <w:rPr>
      <w:rFonts w:ascii="Times New Roman" w:eastAsia="Times New Roman" w:hAnsi="Times New Roman" w:cs="Times New Roman" w:hint="default"/>
      <w:b/>
      <w:bCs/>
      <w:sz w:val="24"/>
      <w:szCs w:val="24"/>
      <w:shd w:val="clear" w:color="auto" w:fill="FFFFFF"/>
      <w:lang w:val="ru-RU" w:eastAsia="ar-SA" w:bidi="ar-SA"/>
    </w:rPr>
  </w:style>
  <w:style w:type="character" w:customStyle="1" w:styleId="66">
    <w:name w:val="Стиль6 Знак"/>
    <w:rsid w:val="00355271"/>
    <w:rPr>
      <w:rFonts w:ascii="Courier New" w:eastAsia="Times New Roman" w:hAnsi="Courier New" w:cs="Courier New" w:hint="default"/>
      <w:sz w:val="20"/>
      <w:szCs w:val="20"/>
      <w:lang w:val="ru-RU" w:eastAsia="ar-SA" w:bidi="ar-SA"/>
    </w:rPr>
  </w:style>
  <w:style w:type="character" w:customStyle="1" w:styleId="261">
    <w:name w:val="Стиль26 Знак"/>
    <w:rsid w:val="00355271"/>
    <w:rPr>
      <w:rFonts w:ascii="Times New Roman" w:eastAsia="Times New Roman" w:hAnsi="Times New Roman" w:cs="Times New Roman" w:hint="default"/>
      <w:b/>
      <w:bCs w:val="0"/>
      <w:sz w:val="22"/>
      <w:szCs w:val="22"/>
      <w:lang w:val="ru-RU" w:eastAsia="ar-SA" w:bidi="ar-SA"/>
    </w:rPr>
  </w:style>
  <w:style w:type="character" w:customStyle="1" w:styleId="Internetlink">
    <w:name w:val="Internet link"/>
    <w:rsid w:val="00355271"/>
    <w:rPr>
      <w:color w:val="0000FF"/>
      <w:u w:val="single"/>
    </w:rPr>
  </w:style>
  <w:style w:type="character" w:customStyle="1" w:styleId="affff4">
    <w:name w:val="Маркеры списка"/>
    <w:rsid w:val="00355271"/>
    <w:rPr>
      <w:rFonts w:ascii="OpenSymbol" w:eastAsia="OpenSymbol" w:hAnsi="OpenSymbol" w:cs="OpenSymbol" w:hint="default"/>
    </w:rPr>
  </w:style>
  <w:style w:type="character" w:customStyle="1" w:styleId="1f2">
    <w:name w:val="Основной текст Знак1"/>
    <w:basedOn w:val="a0"/>
    <w:locked/>
    <w:rsid w:val="00355271"/>
    <w:rPr>
      <w:rFonts w:ascii="Times New Roman" w:eastAsia="SimSun" w:hAnsi="Times New Roman" w:cs="Times New Roman"/>
      <w:kern w:val="2"/>
      <w:sz w:val="24"/>
      <w:szCs w:val="24"/>
      <w:lang w:eastAsia="hi-IN" w:bidi="hi-IN"/>
    </w:rPr>
  </w:style>
  <w:style w:type="character" w:customStyle="1" w:styleId="1f3">
    <w:name w:val="Подзаголовок Знак1"/>
    <w:basedOn w:val="a0"/>
    <w:rsid w:val="00355271"/>
    <w:rPr>
      <w:rFonts w:asciiTheme="majorHAnsi" w:eastAsiaTheme="majorEastAsia" w:hAnsiTheme="majorHAnsi" w:cs="Mangal"/>
      <w:i/>
      <w:iCs/>
      <w:color w:val="4F81BD" w:themeColor="accent1"/>
      <w:spacing w:val="15"/>
      <w:kern w:val="2"/>
      <w:sz w:val="24"/>
      <w:szCs w:val="21"/>
      <w:lang w:eastAsia="hi-IN" w:bidi="hi-IN"/>
    </w:rPr>
  </w:style>
  <w:style w:type="paragraph" w:styleId="2f8">
    <w:name w:val="Quote"/>
    <w:basedOn w:val="a"/>
    <w:next w:val="a"/>
    <w:link w:val="213"/>
    <w:qFormat/>
    <w:rsid w:val="00355271"/>
    <w:pPr>
      <w:widowControl w:val="0"/>
      <w:suppressAutoHyphens/>
      <w:spacing w:line="240" w:lineRule="auto"/>
      <w:ind w:firstLine="0"/>
      <w:jc w:val="left"/>
    </w:pPr>
    <w:rPr>
      <w:rFonts w:eastAsia="SimSun" w:cs="Mangal"/>
      <w:i/>
      <w:iCs/>
      <w:color w:val="000000" w:themeColor="text1"/>
      <w:kern w:val="2"/>
      <w:sz w:val="24"/>
      <w:szCs w:val="21"/>
      <w:lang w:eastAsia="hi-IN" w:bidi="hi-IN"/>
    </w:rPr>
  </w:style>
  <w:style w:type="character" w:customStyle="1" w:styleId="213">
    <w:name w:val="Цитата 2 Знак1"/>
    <w:basedOn w:val="a0"/>
    <w:link w:val="2f8"/>
    <w:rsid w:val="00355271"/>
    <w:rPr>
      <w:rFonts w:eastAsia="SimSun" w:cs="Mangal"/>
      <w:i/>
      <w:iCs/>
      <w:color w:val="000000" w:themeColor="text1"/>
      <w:kern w:val="2"/>
      <w:sz w:val="24"/>
      <w:szCs w:val="21"/>
      <w:lang w:eastAsia="hi-IN" w:bidi="hi-IN"/>
    </w:rPr>
  </w:style>
  <w:style w:type="paragraph" w:styleId="affff5">
    <w:name w:val="Intense Quote"/>
    <w:basedOn w:val="a"/>
    <w:next w:val="a"/>
    <w:link w:val="1f4"/>
    <w:qFormat/>
    <w:rsid w:val="00355271"/>
    <w:pPr>
      <w:widowControl w:val="0"/>
      <w:pBdr>
        <w:bottom w:val="single" w:sz="4" w:space="4" w:color="4F81BD" w:themeColor="accent1"/>
      </w:pBdr>
      <w:suppressAutoHyphens/>
      <w:spacing w:before="200" w:after="280" w:line="240" w:lineRule="auto"/>
      <w:ind w:left="936" w:right="936" w:firstLine="0"/>
      <w:jc w:val="left"/>
    </w:pPr>
    <w:rPr>
      <w:rFonts w:eastAsia="SimSun" w:cs="Mangal"/>
      <w:b/>
      <w:bCs/>
      <w:i/>
      <w:iCs/>
      <w:color w:val="4F81BD" w:themeColor="accent1"/>
      <w:kern w:val="2"/>
      <w:sz w:val="24"/>
      <w:szCs w:val="21"/>
      <w:lang w:eastAsia="hi-IN" w:bidi="hi-IN"/>
    </w:rPr>
  </w:style>
  <w:style w:type="character" w:customStyle="1" w:styleId="1f4">
    <w:name w:val="Выделенная цитата Знак1"/>
    <w:basedOn w:val="a0"/>
    <w:link w:val="affff5"/>
    <w:rsid w:val="00355271"/>
    <w:rPr>
      <w:rFonts w:eastAsia="SimSun" w:cs="Mangal"/>
      <w:b/>
      <w:bCs/>
      <w:i/>
      <w:iCs/>
      <w:color w:val="4F81BD" w:themeColor="accent1"/>
      <w:kern w:val="2"/>
      <w:sz w:val="24"/>
      <w:szCs w:val="21"/>
      <w:lang w:eastAsia="hi-IN" w:bidi="hi-IN"/>
    </w:rPr>
  </w:style>
  <w:style w:type="paragraph" w:styleId="affff6">
    <w:name w:val="List"/>
    <w:basedOn w:val="Textbody"/>
    <w:semiHidden/>
    <w:unhideWhenUsed/>
    <w:rsid w:val="00355271"/>
    <w:rPr>
      <w:rFonts w:cs="Tahoma"/>
    </w:rPr>
  </w:style>
  <w:style w:type="paragraph" w:styleId="affff7">
    <w:name w:val="Message Header"/>
    <w:basedOn w:val="a"/>
    <w:link w:val="affff8"/>
    <w:rsid w:val="00355271"/>
    <w:pPr>
      <w:tabs>
        <w:tab w:val="left" w:pos="4500"/>
        <w:tab w:val="left" w:pos="9180"/>
        <w:tab w:val="left" w:pos="9360"/>
      </w:tabs>
      <w:autoSpaceDE w:val="0"/>
      <w:autoSpaceDN w:val="0"/>
      <w:adjustRightInd w:val="0"/>
      <w:spacing w:line="194" w:lineRule="atLeast"/>
      <w:ind w:firstLine="0"/>
      <w:textAlignment w:val="center"/>
    </w:pPr>
    <w:rPr>
      <w:rFonts w:ascii="NewtonCSanPin" w:eastAsia="Times New Roman" w:hAnsi="NewtonCSanPin" w:cs="NewtonCSanPin"/>
      <w:b/>
      <w:bCs/>
      <w:color w:val="000000"/>
      <w:sz w:val="19"/>
      <w:szCs w:val="19"/>
      <w:lang w:eastAsia="ru-RU"/>
    </w:rPr>
  </w:style>
  <w:style w:type="character" w:customStyle="1" w:styleId="affff8">
    <w:name w:val="Шапка Знак"/>
    <w:basedOn w:val="a0"/>
    <w:link w:val="affff7"/>
    <w:rsid w:val="00355271"/>
    <w:rPr>
      <w:rFonts w:ascii="NewtonCSanPin" w:eastAsia="Times New Roman" w:hAnsi="NewtonCSanPin" w:cs="NewtonCSanPin"/>
      <w:b/>
      <w:bCs/>
      <w:color w:val="000000"/>
      <w:sz w:val="19"/>
      <w:szCs w:val="19"/>
    </w:rPr>
  </w:style>
  <w:style w:type="paragraph" w:customStyle="1" w:styleId="NoParagraphStyle">
    <w:name w:val="[No Paragraph Style]"/>
    <w:rsid w:val="00355271"/>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fff9">
    <w:name w:val="Таблица"/>
    <w:basedOn w:val="afff9"/>
    <w:rsid w:val="00355271"/>
    <w:pPr>
      <w:tabs>
        <w:tab w:val="left" w:pos="4500"/>
        <w:tab w:val="left" w:pos="9180"/>
        <w:tab w:val="left" w:pos="9360"/>
      </w:tabs>
      <w:spacing w:line="194" w:lineRule="atLeast"/>
      <w:ind w:firstLine="0"/>
      <w:jc w:val="left"/>
    </w:pPr>
    <w:rPr>
      <w:rFonts w:cs="NewtonCSanPin"/>
      <w:sz w:val="19"/>
      <w:szCs w:val="19"/>
    </w:rPr>
  </w:style>
  <w:style w:type="paragraph" w:customStyle="1" w:styleId="affffa">
    <w:name w:val="Название таблицы"/>
    <w:basedOn w:val="afff9"/>
    <w:rsid w:val="00355271"/>
    <w:pPr>
      <w:spacing w:before="113"/>
      <w:ind w:firstLine="0"/>
      <w:jc w:val="center"/>
    </w:pPr>
    <w:rPr>
      <w:rFonts w:cs="NewtonCSanPin"/>
      <w:b/>
      <w:bCs/>
    </w:rPr>
  </w:style>
  <w:style w:type="paragraph" w:customStyle="1" w:styleId="affffb">
    <w:name w:val="Буллит"/>
    <w:basedOn w:val="afff9"/>
    <w:link w:val="affffc"/>
    <w:rsid w:val="00355271"/>
    <w:pPr>
      <w:ind w:firstLine="244"/>
    </w:pPr>
    <w:rPr>
      <w:rFonts w:cs="NewtonCSanPin"/>
    </w:rPr>
  </w:style>
  <w:style w:type="paragraph" w:customStyle="1" w:styleId="3e">
    <w:name w:val="Заг 3"/>
    <w:basedOn w:val="a"/>
    <w:rsid w:val="00355271"/>
    <w:pPr>
      <w:keepNext/>
      <w:autoSpaceDE w:val="0"/>
      <w:autoSpaceDN w:val="0"/>
      <w:adjustRightInd w:val="0"/>
      <w:spacing w:before="255" w:after="113" w:line="240" w:lineRule="atLeast"/>
      <w:ind w:firstLine="0"/>
      <w:textAlignment w:val="center"/>
    </w:pPr>
    <w:rPr>
      <w:rFonts w:ascii="PragmaticaC" w:eastAsia="Times New Roman" w:hAnsi="PragmaticaC" w:cs="PragmaticaC"/>
      <w:b/>
      <w:bCs/>
      <w:i/>
      <w:iCs/>
      <w:color w:val="000000"/>
      <w:sz w:val="23"/>
      <w:szCs w:val="23"/>
      <w:lang w:eastAsia="ru-RU"/>
    </w:rPr>
  </w:style>
  <w:style w:type="character" w:customStyle="1" w:styleId="1f5">
    <w:name w:val="Сноска1"/>
    <w:rsid w:val="00355271"/>
    <w:rPr>
      <w:rFonts w:ascii="Times New Roman" w:hAnsi="Times New Roman" w:cs="Times New Roman"/>
      <w:vertAlign w:val="superscript"/>
    </w:rPr>
  </w:style>
  <w:style w:type="character" w:customStyle="1" w:styleId="ff1">
    <w:name w:val="ff1"/>
    <w:basedOn w:val="a0"/>
    <w:rsid w:val="00355271"/>
  </w:style>
  <w:style w:type="character" w:customStyle="1" w:styleId="ff3">
    <w:name w:val="ff3"/>
    <w:basedOn w:val="a0"/>
    <w:rsid w:val="00355271"/>
  </w:style>
  <w:style w:type="table" w:customStyle="1" w:styleId="112">
    <w:name w:val="Сетка таблицы11"/>
    <w:basedOn w:val="a1"/>
    <w:next w:val="af7"/>
    <w:uiPriority w:val="59"/>
    <w:rsid w:val="005A19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7"/>
    <w:uiPriority w:val="59"/>
    <w:rsid w:val="00FE05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7"/>
    <w:uiPriority w:val="59"/>
    <w:rsid w:val="00B818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1"/>
    <w:next w:val="af7"/>
    <w:uiPriority w:val="59"/>
    <w:rsid w:val="0033628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7"/>
    <w:uiPriority w:val="59"/>
    <w:rsid w:val="005B785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Средняя сетка 1 - Акцент 21"/>
    <w:basedOn w:val="a"/>
    <w:link w:val="1-2"/>
    <w:uiPriority w:val="34"/>
    <w:qFormat/>
    <w:rsid w:val="00B100C4"/>
    <w:pPr>
      <w:spacing w:line="240" w:lineRule="auto"/>
      <w:ind w:left="720" w:firstLine="0"/>
      <w:contextualSpacing/>
      <w:jc w:val="left"/>
    </w:pPr>
    <w:rPr>
      <w:rFonts w:ascii="Calibri" w:hAnsi="Calibri"/>
      <w:sz w:val="24"/>
      <w:szCs w:val="24"/>
      <w:lang w:eastAsia="ru-RU"/>
    </w:rPr>
  </w:style>
  <w:style w:type="character" w:customStyle="1" w:styleId="1-2">
    <w:name w:val="Средняя сетка 1 - Акцент 2 Знак"/>
    <w:link w:val="1-21"/>
    <w:uiPriority w:val="34"/>
    <w:locked/>
    <w:rsid w:val="00B100C4"/>
    <w:rPr>
      <w:rFonts w:ascii="Calibri" w:hAnsi="Calibri"/>
      <w:sz w:val="24"/>
      <w:szCs w:val="24"/>
    </w:rPr>
  </w:style>
  <w:style w:type="paragraph" w:customStyle="1" w:styleId="-11">
    <w:name w:val="Цветной список - Акцент 11"/>
    <w:basedOn w:val="a"/>
    <w:link w:val="-1"/>
    <w:uiPriority w:val="34"/>
    <w:qFormat/>
    <w:rsid w:val="009C61EC"/>
    <w:pPr>
      <w:spacing w:after="200" w:line="276" w:lineRule="auto"/>
      <w:ind w:left="720" w:firstLine="0"/>
      <w:contextualSpacing/>
      <w:jc w:val="left"/>
    </w:pPr>
    <w:rPr>
      <w:rFonts w:ascii="Calibri" w:hAnsi="Calibri"/>
      <w:sz w:val="22"/>
      <w:szCs w:val="22"/>
    </w:rPr>
  </w:style>
  <w:style w:type="character" w:customStyle="1" w:styleId="-1">
    <w:name w:val="Цветной список - Акцент 1 Знак"/>
    <w:link w:val="-11"/>
    <w:uiPriority w:val="34"/>
    <w:locked/>
    <w:rsid w:val="009C61EC"/>
    <w:rPr>
      <w:rFonts w:ascii="Calibri" w:hAnsi="Calibri"/>
      <w:sz w:val="22"/>
      <w:szCs w:val="22"/>
      <w:lang w:eastAsia="en-US"/>
    </w:rPr>
  </w:style>
  <w:style w:type="paragraph" w:customStyle="1" w:styleId="221">
    <w:name w:val="Основной текст 22"/>
    <w:basedOn w:val="a"/>
    <w:rsid w:val="009C61EC"/>
    <w:pPr>
      <w:spacing w:line="240" w:lineRule="auto"/>
      <w:ind w:firstLine="709"/>
      <w:jc w:val="both"/>
    </w:pPr>
    <w:rPr>
      <w:rFonts w:eastAsia="Times New Roman"/>
      <w:sz w:val="24"/>
      <w:szCs w:val="24"/>
      <w:lang w:eastAsia="ru-RU"/>
    </w:rPr>
  </w:style>
  <w:style w:type="character" w:customStyle="1" w:styleId="affffc">
    <w:name w:val="Буллит Знак"/>
    <w:link w:val="affffb"/>
    <w:uiPriority w:val="99"/>
    <w:rsid w:val="009C61EC"/>
    <w:rPr>
      <w:rFonts w:ascii="NewtonCSanPin" w:eastAsia="Times New Roman" w:hAnsi="NewtonCSanPin" w:cs="NewtonCSanPin"/>
      <w:color w:val="000000"/>
      <w:sz w:val="21"/>
      <w:szCs w:val="21"/>
    </w:rPr>
  </w:style>
  <w:style w:type="table" w:customStyle="1" w:styleId="160">
    <w:name w:val="Сетка таблицы16"/>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1"/>
    <w:next w:val="af7"/>
    <w:uiPriority w:val="59"/>
    <w:rsid w:val="00360C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7"/>
    <w:uiPriority w:val="59"/>
    <w:rsid w:val="001544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59"/>
    <w:rsid w:val="00AC0E8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1"/>
    <w:next w:val="af7"/>
    <w:uiPriority w:val="59"/>
    <w:rsid w:val="00E129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7"/>
    <w:uiPriority w:val="59"/>
    <w:rsid w:val="0057011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next w:val="af7"/>
    <w:uiPriority w:val="59"/>
    <w:rsid w:val="006257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7"/>
    <w:uiPriority w:val="59"/>
    <w:rsid w:val="00B369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90936"/>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627835"/>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6B1A78"/>
    <w:pPr>
      <w:widowControl w:val="0"/>
      <w:autoSpaceDE w:val="0"/>
      <w:autoSpaceDN w:val="0"/>
      <w:spacing w:line="240" w:lineRule="auto"/>
      <w:ind w:left="107" w:firstLine="0"/>
      <w:jc w:val="left"/>
    </w:pPr>
    <w:rPr>
      <w:rFonts w:eastAsia="Times New Roman"/>
      <w:sz w:val="22"/>
      <w:szCs w:val="22"/>
      <w:lang w:eastAsia="ru-RU" w:bidi="ru-RU"/>
    </w:rPr>
  </w:style>
  <w:style w:type="character" w:customStyle="1" w:styleId="afb">
    <w:name w:val="Абзац списка Знак"/>
    <w:link w:val="afa"/>
    <w:uiPriority w:val="34"/>
    <w:locked/>
    <w:rsid w:val="00400B6B"/>
    <w:rPr>
      <w:rFonts w:eastAsia="Times New Roman"/>
      <w:sz w:val="24"/>
      <w:szCs w:val="24"/>
    </w:rPr>
  </w:style>
  <w:style w:type="paragraph" w:customStyle="1" w:styleId="14TexstOSNOVA1012">
    <w:name w:val="14TexstOSNOVA_10/12"/>
    <w:basedOn w:val="a"/>
    <w:uiPriority w:val="99"/>
    <w:rsid w:val="00FA7D7F"/>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fffd">
    <w:name w:val="Символ сноски"/>
    <w:rsid w:val="00447C5A"/>
    <w:rPr>
      <w:vertAlign w:val="superscript"/>
    </w:rPr>
  </w:style>
  <w:style w:type="character" w:customStyle="1" w:styleId="1f6">
    <w:name w:val="Знак сноски1"/>
    <w:rsid w:val="00447C5A"/>
    <w:rPr>
      <w:vertAlign w:val="superscript"/>
    </w:rPr>
  </w:style>
  <w:style w:type="paragraph" w:customStyle="1" w:styleId="p4">
    <w:name w:val="p4"/>
    <w:basedOn w:val="a"/>
    <w:rsid w:val="00A52F80"/>
    <w:pPr>
      <w:spacing w:before="100" w:beforeAutospacing="1" w:after="100" w:afterAutospacing="1" w:line="240" w:lineRule="auto"/>
      <w:ind w:firstLine="0"/>
      <w:jc w:val="left"/>
    </w:pPr>
    <w:rPr>
      <w:sz w:val="24"/>
      <w:szCs w:val="24"/>
      <w:lang w:eastAsia="ru-RU"/>
    </w:rPr>
  </w:style>
  <w:style w:type="character" w:customStyle="1" w:styleId="s1">
    <w:name w:val="s1"/>
    <w:rsid w:val="00A52F80"/>
  </w:style>
  <w:style w:type="paragraph" w:customStyle="1" w:styleId="09PodZAG">
    <w:name w:val="09PodZAG_п/ж"/>
    <w:basedOn w:val="a"/>
    <w:uiPriority w:val="99"/>
    <w:rsid w:val="00A52F80"/>
    <w:pPr>
      <w:autoSpaceDE w:val="0"/>
      <w:autoSpaceDN w:val="0"/>
      <w:adjustRightInd w:val="0"/>
      <w:spacing w:after="113" w:line="240" w:lineRule="atLeast"/>
      <w:ind w:firstLine="0"/>
      <w:textAlignment w:val="center"/>
    </w:pPr>
    <w:rPr>
      <w:rFonts w:ascii="FuturisC" w:eastAsia="Times New Roman" w:hAnsi="FuturisC" w:cs="FuturisC"/>
      <w:b/>
      <w:bCs/>
      <w:caps/>
      <w:color w:val="000000"/>
      <w:sz w:val="22"/>
      <w:szCs w:val="22"/>
      <w:lang w:eastAsia="ru-RU"/>
    </w:rPr>
  </w:style>
  <w:style w:type="table" w:customStyle="1" w:styleId="300">
    <w:name w:val="Сетка таблицы30"/>
    <w:basedOn w:val="a1"/>
    <w:next w:val="af7"/>
    <w:uiPriority w:val="59"/>
    <w:rsid w:val="00920E84"/>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7"/>
    <w:uiPriority w:val="59"/>
    <w:rsid w:val="00920E84"/>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7"/>
    <w:uiPriority w:val="59"/>
    <w:rsid w:val="00734EBD"/>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734EBD"/>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7"/>
    <w:uiPriority w:val="59"/>
    <w:rsid w:val="00734EBD"/>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f7"/>
    <w:uiPriority w:val="59"/>
    <w:rsid w:val="00DF31CC"/>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7"/>
    <w:uiPriority w:val="59"/>
    <w:rsid w:val="00DF31CC"/>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7"/>
    <w:uiPriority w:val="59"/>
    <w:rsid w:val="00DF31C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Обычный1"/>
    <w:uiPriority w:val="99"/>
    <w:rsid w:val="000E0368"/>
    <w:rPr>
      <w:rFonts w:eastAsia="Times New Roman"/>
      <w:color w:val="000000"/>
    </w:rPr>
  </w:style>
  <w:style w:type="character" w:customStyle="1" w:styleId="CenturySchoolbook">
    <w:name w:val="Сноска + Century Schoolbook"/>
    <w:aliases w:val="9 pt,Курсив,Основной текст + Полужирный26"/>
    <w:semiHidden/>
    <w:rsid w:val="000C38FF"/>
    <w:rPr>
      <w:rFonts w:ascii="Century Schoolbook" w:hAnsi="Century Schoolbook" w:cs="Century Schoolbook"/>
      <w:i/>
      <w:iCs/>
      <w:sz w:val="18"/>
      <w:szCs w:val="18"/>
      <w:lang w:bidi="ar-SA"/>
    </w:rPr>
  </w:style>
  <w:style w:type="character" w:customStyle="1" w:styleId="215">
    <w:name w:val="Основной текст + Полужирный21"/>
    <w:uiPriority w:val="99"/>
    <w:rsid w:val="002039BF"/>
    <w:rPr>
      <w:rFonts w:ascii="Times New Roman" w:hAnsi="Times New Roman" w:cs="Times New Roman"/>
      <w:b/>
      <w:bCs/>
      <w:spacing w:val="0"/>
      <w:sz w:val="22"/>
      <w:szCs w:val="22"/>
      <w:lang w:bidi="ar-SA"/>
    </w:rPr>
  </w:style>
  <w:style w:type="character" w:customStyle="1" w:styleId="202">
    <w:name w:val="Основной текст + Полужирный20"/>
    <w:aliases w:val="Курсив17"/>
    <w:uiPriority w:val="99"/>
    <w:rsid w:val="002039BF"/>
    <w:rPr>
      <w:rFonts w:ascii="Times New Roman" w:hAnsi="Times New Roman" w:cs="Times New Roman"/>
      <w:b/>
      <w:bCs/>
      <w:i/>
      <w:iCs/>
      <w:spacing w:val="0"/>
      <w:sz w:val="22"/>
      <w:szCs w:val="22"/>
      <w:lang w:bidi="ar-SA"/>
    </w:rPr>
  </w:style>
  <w:style w:type="character" w:customStyle="1" w:styleId="3f">
    <w:name w:val="Основной текст + Курсив3"/>
    <w:uiPriority w:val="99"/>
    <w:rsid w:val="00C308CD"/>
    <w:rPr>
      <w:rFonts w:ascii="Times New Roman" w:hAnsi="Times New Roman" w:cs="Times New Roman"/>
      <w:i/>
      <w:iCs/>
      <w:spacing w:val="0"/>
      <w:sz w:val="22"/>
      <w:szCs w:val="22"/>
      <w:lang w:bidi="ar-SA"/>
    </w:rPr>
  </w:style>
  <w:style w:type="paragraph" w:customStyle="1" w:styleId="c11">
    <w:name w:val="c11"/>
    <w:basedOn w:val="a"/>
    <w:rsid w:val="00ED3AAC"/>
    <w:pPr>
      <w:spacing w:before="100" w:beforeAutospacing="1" w:after="100" w:afterAutospacing="1" w:line="240" w:lineRule="auto"/>
      <w:ind w:firstLine="0"/>
      <w:jc w:val="left"/>
    </w:pPr>
    <w:rPr>
      <w:rFonts w:eastAsia="Times New Roman"/>
      <w:sz w:val="24"/>
      <w:szCs w:val="24"/>
      <w:lang w:eastAsia="ru-RU"/>
    </w:rPr>
  </w:style>
  <w:style w:type="paragraph" w:customStyle="1" w:styleId="affffe">
    <w:name w:val="Подзаг"/>
    <w:basedOn w:val="afff9"/>
    <w:rsid w:val="00974799"/>
    <w:pPr>
      <w:spacing w:before="113" w:after="28"/>
      <w:jc w:val="center"/>
    </w:pPr>
    <w:rPr>
      <w:b/>
      <w:bCs/>
      <w:i/>
      <w:iCs/>
      <w:lang w:eastAsia="en-US"/>
    </w:rPr>
  </w:style>
  <w:style w:type="character" w:styleId="afffff">
    <w:name w:val="line number"/>
    <w:basedOn w:val="a0"/>
    <w:uiPriority w:val="99"/>
    <w:semiHidden/>
    <w:unhideWhenUsed/>
    <w:rsid w:val="00E142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3">
    <w:name w:val="2"/>
  </w:style>
  <w:style w:type="numbering" w:customStyle="1" w:styleId="30">
    <w:name w:val="21"/>
    <w:pPr>
      <w:numPr>
        <w:numId w:val="1"/>
      </w:numPr>
    </w:pPr>
  </w:style>
  <w:style w:type="numbering" w:customStyle="1" w:styleId="40">
    <w:name w:val="2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2128">
      <w:bodyDiv w:val="1"/>
      <w:marLeft w:val="0"/>
      <w:marRight w:val="0"/>
      <w:marTop w:val="0"/>
      <w:marBottom w:val="0"/>
      <w:divBdr>
        <w:top w:val="none" w:sz="0" w:space="0" w:color="auto"/>
        <w:left w:val="none" w:sz="0" w:space="0" w:color="auto"/>
        <w:bottom w:val="none" w:sz="0" w:space="0" w:color="auto"/>
        <w:right w:val="none" w:sz="0" w:space="0" w:color="auto"/>
      </w:divBdr>
    </w:div>
    <w:div w:id="168915294">
      <w:bodyDiv w:val="1"/>
      <w:marLeft w:val="0"/>
      <w:marRight w:val="0"/>
      <w:marTop w:val="0"/>
      <w:marBottom w:val="0"/>
      <w:divBdr>
        <w:top w:val="none" w:sz="0" w:space="0" w:color="auto"/>
        <w:left w:val="none" w:sz="0" w:space="0" w:color="auto"/>
        <w:bottom w:val="none" w:sz="0" w:space="0" w:color="auto"/>
        <w:right w:val="none" w:sz="0" w:space="0" w:color="auto"/>
      </w:divBdr>
    </w:div>
    <w:div w:id="198132692">
      <w:bodyDiv w:val="1"/>
      <w:marLeft w:val="0"/>
      <w:marRight w:val="0"/>
      <w:marTop w:val="0"/>
      <w:marBottom w:val="0"/>
      <w:divBdr>
        <w:top w:val="none" w:sz="0" w:space="0" w:color="auto"/>
        <w:left w:val="none" w:sz="0" w:space="0" w:color="auto"/>
        <w:bottom w:val="none" w:sz="0" w:space="0" w:color="auto"/>
        <w:right w:val="none" w:sz="0" w:space="0" w:color="auto"/>
      </w:divBdr>
    </w:div>
    <w:div w:id="200896625">
      <w:bodyDiv w:val="1"/>
      <w:marLeft w:val="0"/>
      <w:marRight w:val="0"/>
      <w:marTop w:val="0"/>
      <w:marBottom w:val="0"/>
      <w:divBdr>
        <w:top w:val="none" w:sz="0" w:space="0" w:color="auto"/>
        <w:left w:val="none" w:sz="0" w:space="0" w:color="auto"/>
        <w:bottom w:val="none" w:sz="0" w:space="0" w:color="auto"/>
        <w:right w:val="none" w:sz="0" w:space="0" w:color="auto"/>
      </w:divBdr>
    </w:div>
    <w:div w:id="258872452">
      <w:bodyDiv w:val="1"/>
      <w:marLeft w:val="0"/>
      <w:marRight w:val="0"/>
      <w:marTop w:val="0"/>
      <w:marBottom w:val="0"/>
      <w:divBdr>
        <w:top w:val="none" w:sz="0" w:space="0" w:color="auto"/>
        <w:left w:val="none" w:sz="0" w:space="0" w:color="auto"/>
        <w:bottom w:val="none" w:sz="0" w:space="0" w:color="auto"/>
        <w:right w:val="none" w:sz="0" w:space="0" w:color="auto"/>
      </w:divBdr>
    </w:div>
    <w:div w:id="263153910">
      <w:bodyDiv w:val="1"/>
      <w:marLeft w:val="0"/>
      <w:marRight w:val="0"/>
      <w:marTop w:val="0"/>
      <w:marBottom w:val="0"/>
      <w:divBdr>
        <w:top w:val="none" w:sz="0" w:space="0" w:color="auto"/>
        <w:left w:val="none" w:sz="0" w:space="0" w:color="auto"/>
        <w:bottom w:val="none" w:sz="0" w:space="0" w:color="auto"/>
        <w:right w:val="none" w:sz="0" w:space="0" w:color="auto"/>
      </w:divBdr>
    </w:div>
    <w:div w:id="268851236">
      <w:bodyDiv w:val="1"/>
      <w:marLeft w:val="0"/>
      <w:marRight w:val="0"/>
      <w:marTop w:val="0"/>
      <w:marBottom w:val="0"/>
      <w:divBdr>
        <w:top w:val="none" w:sz="0" w:space="0" w:color="auto"/>
        <w:left w:val="none" w:sz="0" w:space="0" w:color="auto"/>
        <w:bottom w:val="none" w:sz="0" w:space="0" w:color="auto"/>
        <w:right w:val="none" w:sz="0" w:space="0" w:color="auto"/>
      </w:divBdr>
    </w:div>
    <w:div w:id="277639241">
      <w:bodyDiv w:val="1"/>
      <w:marLeft w:val="0"/>
      <w:marRight w:val="0"/>
      <w:marTop w:val="0"/>
      <w:marBottom w:val="0"/>
      <w:divBdr>
        <w:top w:val="none" w:sz="0" w:space="0" w:color="auto"/>
        <w:left w:val="none" w:sz="0" w:space="0" w:color="auto"/>
        <w:bottom w:val="none" w:sz="0" w:space="0" w:color="auto"/>
        <w:right w:val="none" w:sz="0" w:space="0" w:color="auto"/>
      </w:divBdr>
    </w:div>
    <w:div w:id="416052143">
      <w:bodyDiv w:val="1"/>
      <w:marLeft w:val="0"/>
      <w:marRight w:val="0"/>
      <w:marTop w:val="0"/>
      <w:marBottom w:val="0"/>
      <w:divBdr>
        <w:top w:val="none" w:sz="0" w:space="0" w:color="auto"/>
        <w:left w:val="none" w:sz="0" w:space="0" w:color="auto"/>
        <w:bottom w:val="none" w:sz="0" w:space="0" w:color="auto"/>
        <w:right w:val="none" w:sz="0" w:space="0" w:color="auto"/>
      </w:divBdr>
    </w:div>
    <w:div w:id="450629374">
      <w:bodyDiv w:val="1"/>
      <w:marLeft w:val="0"/>
      <w:marRight w:val="0"/>
      <w:marTop w:val="0"/>
      <w:marBottom w:val="0"/>
      <w:divBdr>
        <w:top w:val="none" w:sz="0" w:space="0" w:color="auto"/>
        <w:left w:val="none" w:sz="0" w:space="0" w:color="auto"/>
        <w:bottom w:val="none" w:sz="0" w:space="0" w:color="auto"/>
        <w:right w:val="none" w:sz="0" w:space="0" w:color="auto"/>
      </w:divBdr>
    </w:div>
    <w:div w:id="460348516">
      <w:bodyDiv w:val="1"/>
      <w:marLeft w:val="0"/>
      <w:marRight w:val="0"/>
      <w:marTop w:val="0"/>
      <w:marBottom w:val="0"/>
      <w:divBdr>
        <w:top w:val="none" w:sz="0" w:space="0" w:color="auto"/>
        <w:left w:val="none" w:sz="0" w:space="0" w:color="auto"/>
        <w:bottom w:val="none" w:sz="0" w:space="0" w:color="auto"/>
        <w:right w:val="none" w:sz="0" w:space="0" w:color="auto"/>
      </w:divBdr>
    </w:div>
    <w:div w:id="475529749">
      <w:bodyDiv w:val="1"/>
      <w:marLeft w:val="0"/>
      <w:marRight w:val="0"/>
      <w:marTop w:val="0"/>
      <w:marBottom w:val="0"/>
      <w:divBdr>
        <w:top w:val="none" w:sz="0" w:space="0" w:color="auto"/>
        <w:left w:val="none" w:sz="0" w:space="0" w:color="auto"/>
        <w:bottom w:val="none" w:sz="0" w:space="0" w:color="auto"/>
        <w:right w:val="none" w:sz="0" w:space="0" w:color="auto"/>
      </w:divBdr>
    </w:div>
    <w:div w:id="478156531">
      <w:bodyDiv w:val="1"/>
      <w:marLeft w:val="0"/>
      <w:marRight w:val="0"/>
      <w:marTop w:val="0"/>
      <w:marBottom w:val="0"/>
      <w:divBdr>
        <w:top w:val="none" w:sz="0" w:space="0" w:color="auto"/>
        <w:left w:val="none" w:sz="0" w:space="0" w:color="auto"/>
        <w:bottom w:val="none" w:sz="0" w:space="0" w:color="auto"/>
        <w:right w:val="none" w:sz="0" w:space="0" w:color="auto"/>
      </w:divBdr>
    </w:div>
    <w:div w:id="530337447">
      <w:bodyDiv w:val="1"/>
      <w:marLeft w:val="0"/>
      <w:marRight w:val="0"/>
      <w:marTop w:val="0"/>
      <w:marBottom w:val="0"/>
      <w:divBdr>
        <w:top w:val="none" w:sz="0" w:space="0" w:color="auto"/>
        <w:left w:val="none" w:sz="0" w:space="0" w:color="auto"/>
        <w:bottom w:val="none" w:sz="0" w:space="0" w:color="auto"/>
        <w:right w:val="none" w:sz="0" w:space="0" w:color="auto"/>
      </w:divBdr>
    </w:div>
    <w:div w:id="555356271">
      <w:bodyDiv w:val="1"/>
      <w:marLeft w:val="0"/>
      <w:marRight w:val="0"/>
      <w:marTop w:val="0"/>
      <w:marBottom w:val="0"/>
      <w:divBdr>
        <w:top w:val="none" w:sz="0" w:space="0" w:color="auto"/>
        <w:left w:val="none" w:sz="0" w:space="0" w:color="auto"/>
        <w:bottom w:val="none" w:sz="0" w:space="0" w:color="auto"/>
        <w:right w:val="none" w:sz="0" w:space="0" w:color="auto"/>
      </w:divBdr>
    </w:div>
    <w:div w:id="580794204">
      <w:bodyDiv w:val="1"/>
      <w:marLeft w:val="0"/>
      <w:marRight w:val="0"/>
      <w:marTop w:val="0"/>
      <w:marBottom w:val="0"/>
      <w:divBdr>
        <w:top w:val="none" w:sz="0" w:space="0" w:color="auto"/>
        <w:left w:val="none" w:sz="0" w:space="0" w:color="auto"/>
        <w:bottom w:val="none" w:sz="0" w:space="0" w:color="auto"/>
        <w:right w:val="none" w:sz="0" w:space="0" w:color="auto"/>
      </w:divBdr>
    </w:div>
    <w:div w:id="646469647">
      <w:bodyDiv w:val="1"/>
      <w:marLeft w:val="0"/>
      <w:marRight w:val="0"/>
      <w:marTop w:val="0"/>
      <w:marBottom w:val="0"/>
      <w:divBdr>
        <w:top w:val="none" w:sz="0" w:space="0" w:color="auto"/>
        <w:left w:val="none" w:sz="0" w:space="0" w:color="auto"/>
        <w:bottom w:val="none" w:sz="0" w:space="0" w:color="auto"/>
        <w:right w:val="none" w:sz="0" w:space="0" w:color="auto"/>
      </w:divBdr>
      <w:divsChild>
        <w:div w:id="1161048072">
          <w:marLeft w:val="547"/>
          <w:marRight w:val="0"/>
          <w:marTop w:val="0"/>
          <w:marBottom w:val="0"/>
          <w:divBdr>
            <w:top w:val="none" w:sz="0" w:space="0" w:color="auto"/>
            <w:left w:val="none" w:sz="0" w:space="0" w:color="auto"/>
            <w:bottom w:val="none" w:sz="0" w:space="0" w:color="auto"/>
            <w:right w:val="none" w:sz="0" w:space="0" w:color="auto"/>
          </w:divBdr>
        </w:div>
        <w:div w:id="1237321917">
          <w:marLeft w:val="547"/>
          <w:marRight w:val="0"/>
          <w:marTop w:val="0"/>
          <w:marBottom w:val="0"/>
          <w:divBdr>
            <w:top w:val="none" w:sz="0" w:space="0" w:color="auto"/>
            <w:left w:val="none" w:sz="0" w:space="0" w:color="auto"/>
            <w:bottom w:val="none" w:sz="0" w:space="0" w:color="auto"/>
            <w:right w:val="none" w:sz="0" w:space="0" w:color="auto"/>
          </w:divBdr>
        </w:div>
        <w:div w:id="882058548">
          <w:marLeft w:val="547"/>
          <w:marRight w:val="0"/>
          <w:marTop w:val="0"/>
          <w:marBottom w:val="0"/>
          <w:divBdr>
            <w:top w:val="none" w:sz="0" w:space="0" w:color="auto"/>
            <w:left w:val="none" w:sz="0" w:space="0" w:color="auto"/>
            <w:bottom w:val="none" w:sz="0" w:space="0" w:color="auto"/>
            <w:right w:val="none" w:sz="0" w:space="0" w:color="auto"/>
          </w:divBdr>
        </w:div>
        <w:div w:id="1119226535">
          <w:marLeft w:val="547"/>
          <w:marRight w:val="0"/>
          <w:marTop w:val="0"/>
          <w:marBottom w:val="0"/>
          <w:divBdr>
            <w:top w:val="none" w:sz="0" w:space="0" w:color="auto"/>
            <w:left w:val="none" w:sz="0" w:space="0" w:color="auto"/>
            <w:bottom w:val="none" w:sz="0" w:space="0" w:color="auto"/>
            <w:right w:val="none" w:sz="0" w:space="0" w:color="auto"/>
          </w:divBdr>
        </w:div>
        <w:div w:id="995306430">
          <w:marLeft w:val="547"/>
          <w:marRight w:val="0"/>
          <w:marTop w:val="0"/>
          <w:marBottom w:val="0"/>
          <w:divBdr>
            <w:top w:val="none" w:sz="0" w:space="0" w:color="auto"/>
            <w:left w:val="none" w:sz="0" w:space="0" w:color="auto"/>
            <w:bottom w:val="none" w:sz="0" w:space="0" w:color="auto"/>
            <w:right w:val="none" w:sz="0" w:space="0" w:color="auto"/>
          </w:divBdr>
        </w:div>
      </w:divsChild>
    </w:div>
    <w:div w:id="767582870">
      <w:bodyDiv w:val="1"/>
      <w:marLeft w:val="0"/>
      <w:marRight w:val="0"/>
      <w:marTop w:val="0"/>
      <w:marBottom w:val="0"/>
      <w:divBdr>
        <w:top w:val="none" w:sz="0" w:space="0" w:color="auto"/>
        <w:left w:val="none" w:sz="0" w:space="0" w:color="auto"/>
        <w:bottom w:val="none" w:sz="0" w:space="0" w:color="auto"/>
        <w:right w:val="none" w:sz="0" w:space="0" w:color="auto"/>
      </w:divBdr>
    </w:div>
    <w:div w:id="819662913">
      <w:bodyDiv w:val="1"/>
      <w:marLeft w:val="0"/>
      <w:marRight w:val="0"/>
      <w:marTop w:val="0"/>
      <w:marBottom w:val="0"/>
      <w:divBdr>
        <w:top w:val="none" w:sz="0" w:space="0" w:color="auto"/>
        <w:left w:val="none" w:sz="0" w:space="0" w:color="auto"/>
        <w:bottom w:val="none" w:sz="0" w:space="0" w:color="auto"/>
        <w:right w:val="none" w:sz="0" w:space="0" w:color="auto"/>
      </w:divBdr>
    </w:div>
    <w:div w:id="872378045">
      <w:bodyDiv w:val="1"/>
      <w:marLeft w:val="0"/>
      <w:marRight w:val="0"/>
      <w:marTop w:val="0"/>
      <w:marBottom w:val="0"/>
      <w:divBdr>
        <w:top w:val="none" w:sz="0" w:space="0" w:color="auto"/>
        <w:left w:val="none" w:sz="0" w:space="0" w:color="auto"/>
        <w:bottom w:val="none" w:sz="0" w:space="0" w:color="auto"/>
        <w:right w:val="none" w:sz="0" w:space="0" w:color="auto"/>
      </w:divBdr>
    </w:div>
    <w:div w:id="887226818">
      <w:bodyDiv w:val="1"/>
      <w:marLeft w:val="0"/>
      <w:marRight w:val="0"/>
      <w:marTop w:val="0"/>
      <w:marBottom w:val="0"/>
      <w:divBdr>
        <w:top w:val="none" w:sz="0" w:space="0" w:color="auto"/>
        <w:left w:val="none" w:sz="0" w:space="0" w:color="auto"/>
        <w:bottom w:val="none" w:sz="0" w:space="0" w:color="auto"/>
        <w:right w:val="none" w:sz="0" w:space="0" w:color="auto"/>
      </w:divBdr>
      <w:divsChild>
        <w:div w:id="390925824">
          <w:marLeft w:val="547"/>
          <w:marRight w:val="0"/>
          <w:marTop w:val="0"/>
          <w:marBottom w:val="0"/>
          <w:divBdr>
            <w:top w:val="none" w:sz="0" w:space="0" w:color="auto"/>
            <w:left w:val="none" w:sz="0" w:space="0" w:color="auto"/>
            <w:bottom w:val="none" w:sz="0" w:space="0" w:color="auto"/>
            <w:right w:val="none" w:sz="0" w:space="0" w:color="auto"/>
          </w:divBdr>
        </w:div>
      </w:divsChild>
    </w:div>
    <w:div w:id="894391952">
      <w:bodyDiv w:val="1"/>
      <w:marLeft w:val="0"/>
      <w:marRight w:val="0"/>
      <w:marTop w:val="0"/>
      <w:marBottom w:val="0"/>
      <w:divBdr>
        <w:top w:val="none" w:sz="0" w:space="0" w:color="auto"/>
        <w:left w:val="none" w:sz="0" w:space="0" w:color="auto"/>
        <w:bottom w:val="none" w:sz="0" w:space="0" w:color="auto"/>
        <w:right w:val="none" w:sz="0" w:space="0" w:color="auto"/>
      </w:divBdr>
    </w:div>
    <w:div w:id="981664709">
      <w:bodyDiv w:val="1"/>
      <w:marLeft w:val="0"/>
      <w:marRight w:val="0"/>
      <w:marTop w:val="0"/>
      <w:marBottom w:val="0"/>
      <w:divBdr>
        <w:top w:val="none" w:sz="0" w:space="0" w:color="auto"/>
        <w:left w:val="none" w:sz="0" w:space="0" w:color="auto"/>
        <w:bottom w:val="none" w:sz="0" w:space="0" w:color="auto"/>
        <w:right w:val="none" w:sz="0" w:space="0" w:color="auto"/>
      </w:divBdr>
    </w:div>
    <w:div w:id="1057363790">
      <w:bodyDiv w:val="1"/>
      <w:marLeft w:val="0"/>
      <w:marRight w:val="0"/>
      <w:marTop w:val="0"/>
      <w:marBottom w:val="0"/>
      <w:divBdr>
        <w:top w:val="none" w:sz="0" w:space="0" w:color="auto"/>
        <w:left w:val="none" w:sz="0" w:space="0" w:color="auto"/>
        <w:bottom w:val="none" w:sz="0" w:space="0" w:color="auto"/>
        <w:right w:val="none" w:sz="0" w:space="0" w:color="auto"/>
      </w:divBdr>
    </w:div>
    <w:div w:id="1106540211">
      <w:bodyDiv w:val="1"/>
      <w:marLeft w:val="0"/>
      <w:marRight w:val="0"/>
      <w:marTop w:val="0"/>
      <w:marBottom w:val="0"/>
      <w:divBdr>
        <w:top w:val="none" w:sz="0" w:space="0" w:color="auto"/>
        <w:left w:val="none" w:sz="0" w:space="0" w:color="auto"/>
        <w:bottom w:val="none" w:sz="0" w:space="0" w:color="auto"/>
        <w:right w:val="none" w:sz="0" w:space="0" w:color="auto"/>
      </w:divBdr>
    </w:div>
    <w:div w:id="1108815953">
      <w:bodyDiv w:val="1"/>
      <w:marLeft w:val="0"/>
      <w:marRight w:val="0"/>
      <w:marTop w:val="0"/>
      <w:marBottom w:val="0"/>
      <w:divBdr>
        <w:top w:val="none" w:sz="0" w:space="0" w:color="auto"/>
        <w:left w:val="none" w:sz="0" w:space="0" w:color="auto"/>
        <w:bottom w:val="none" w:sz="0" w:space="0" w:color="auto"/>
        <w:right w:val="none" w:sz="0" w:space="0" w:color="auto"/>
      </w:divBdr>
    </w:div>
    <w:div w:id="1175151379">
      <w:bodyDiv w:val="1"/>
      <w:marLeft w:val="0"/>
      <w:marRight w:val="0"/>
      <w:marTop w:val="0"/>
      <w:marBottom w:val="0"/>
      <w:divBdr>
        <w:top w:val="none" w:sz="0" w:space="0" w:color="auto"/>
        <w:left w:val="none" w:sz="0" w:space="0" w:color="auto"/>
        <w:bottom w:val="none" w:sz="0" w:space="0" w:color="auto"/>
        <w:right w:val="none" w:sz="0" w:space="0" w:color="auto"/>
      </w:divBdr>
    </w:div>
    <w:div w:id="1278561777">
      <w:bodyDiv w:val="1"/>
      <w:marLeft w:val="0"/>
      <w:marRight w:val="0"/>
      <w:marTop w:val="0"/>
      <w:marBottom w:val="0"/>
      <w:divBdr>
        <w:top w:val="none" w:sz="0" w:space="0" w:color="auto"/>
        <w:left w:val="none" w:sz="0" w:space="0" w:color="auto"/>
        <w:bottom w:val="none" w:sz="0" w:space="0" w:color="auto"/>
        <w:right w:val="none" w:sz="0" w:space="0" w:color="auto"/>
      </w:divBdr>
    </w:div>
    <w:div w:id="1441098733">
      <w:bodyDiv w:val="1"/>
      <w:marLeft w:val="0"/>
      <w:marRight w:val="0"/>
      <w:marTop w:val="0"/>
      <w:marBottom w:val="0"/>
      <w:divBdr>
        <w:top w:val="none" w:sz="0" w:space="0" w:color="auto"/>
        <w:left w:val="none" w:sz="0" w:space="0" w:color="auto"/>
        <w:bottom w:val="none" w:sz="0" w:space="0" w:color="auto"/>
        <w:right w:val="none" w:sz="0" w:space="0" w:color="auto"/>
      </w:divBdr>
    </w:div>
    <w:div w:id="1547328006">
      <w:bodyDiv w:val="1"/>
      <w:marLeft w:val="0"/>
      <w:marRight w:val="0"/>
      <w:marTop w:val="0"/>
      <w:marBottom w:val="0"/>
      <w:divBdr>
        <w:top w:val="none" w:sz="0" w:space="0" w:color="auto"/>
        <w:left w:val="none" w:sz="0" w:space="0" w:color="auto"/>
        <w:bottom w:val="none" w:sz="0" w:space="0" w:color="auto"/>
        <w:right w:val="none" w:sz="0" w:space="0" w:color="auto"/>
      </w:divBdr>
    </w:div>
    <w:div w:id="1602372570">
      <w:bodyDiv w:val="1"/>
      <w:marLeft w:val="0"/>
      <w:marRight w:val="0"/>
      <w:marTop w:val="0"/>
      <w:marBottom w:val="0"/>
      <w:divBdr>
        <w:top w:val="none" w:sz="0" w:space="0" w:color="auto"/>
        <w:left w:val="none" w:sz="0" w:space="0" w:color="auto"/>
        <w:bottom w:val="none" w:sz="0" w:space="0" w:color="auto"/>
        <w:right w:val="none" w:sz="0" w:space="0" w:color="auto"/>
      </w:divBdr>
    </w:div>
    <w:div w:id="1626276317">
      <w:bodyDiv w:val="1"/>
      <w:marLeft w:val="0"/>
      <w:marRight w:val="0"/>
      <w:marTop w:val="0"/>
      <w:marBottom w:val="0"/>
      <w:divBdr>
        <w:top w:val="none" w:sz="0" w:space="0" w:color="auto"/>
        <w:left w:val="none" w:sz="0" w:space="0" w:color="auto"/>
        <w:bottom w:val="none" w:sz="0" w:space="0" w:color="auto"/>
        <w:right w:val="none" w:sz="0" w:space="0" w:color="auto"/>
      </w:divBdr>
      <w:divsChild>
        <w:div w:id="1556234921">
          <w:marLeft w:val="547"/>
          <w:marRight w:val="0"/>
          <w:marTop w:val="0"/>
          <w:marBottom w:val="0"/>
          <w:divBdr>
            <w:top w:val="none" w:sz="0" w:space="0" w:color="auto"/>
            <w:left w:val="none" w:sz="0" w:space="0" w:color="auto"/>
            <w:bottom w:val="none" w:sz="0" w:space="0" w:color="auto"/>
            <w:right w:val="none" w:sz="0" w:space="0" w:color="auto"/>
          </w:divBdr>
        </w:div>
      </w:divsChild>
    </w:div>
    <w:div w:id="184112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image" Target="media/image2.png"/><Relationship Id="rId79" Type="http://schemas.openxmlformats.org/officeDocument/2006/relationships/footer" Target="footer8.xml"/><Relationship Id="rId5" Type="http://schemas.openxmlformats.org/officeDocument/2006/relationships/settings" Target="settings.xml"/><Relationship Id="rId61" Type="http://schemas.microsoft.com/office/2007/relationships/diagramDrawing" Target="diagrams/drawing9.xml"/><Relationship Id="rId82" Type="http://schemas.openxmlformats.org/officeDocument/2006/relationships/fontTable" Target="fontTable.xml"/><Relationship Id="rId19" Type="http://schemas.openxmlformats.org/officeDocument/2006/relationships/diagramQuickStyle" Target="diagrams/quickStyle1.xml"/><Relationship Id="rId14" Type="http://schemas.openxmlformats.org/officeDocument/2006/relationships/header" Target="header3.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footer" Target="footer6.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footer" Target="footer5.xm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image" Target="media/image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diagramData" Target="diagrams/data9.xml"/><Relationship Id="rId10"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image" Target="media/image1.png"/><Relationship Id="rId78" Type="http://schemas.openxmlformats.org/officeDocument/2006/relationships/footer" Target="footer7.xml"/><Relationship Id="rId8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yperlink" Target="mailto:school13rus@yandex.ru" TargetMode="External"/><Relationship Id="rId13" Type="http://schemas.openxmlformats.org/officeDocument/2006/relationships/footer" Target="footer2.xml"/><Relationship Id="rId18" Type="http://schemas.openxmlformats.org/officeDocument/2006/relationships/diagramLayout" Target="diagrams/layout1.xml"/><Relationship Id="rId39" Type="http://schemas.openxmlformats.org/officeDocument/2006/relationships/diagramQuickStyle" Target="diagrams/quickStyle5.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image" Target="media/image4.png"/><Relationship Id="rId7" Type="http://schemas.openxmlformats.org/officeDocument/2006/relationships/footnotes" Target="footnotes.xml"/><Relationship Id="rId71" Type="http://schemas.microsoft.com/office/2007/relationships/diagramDrawing" Target="diagrams/drawing11.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6FA13-6F81-48D0-90D0-8313FF0F014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BD4C57CD-B711-4770-AFDC-C4A16EC644D8}">
      <dgm:prSet phldrT="[Текст]" custT="1"/>
      <dgm:spPr>
        <a:xfrm>
          <a:off x="2281571" y="789"/>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Работа библиотеки школы</a:t>
          </a:r>
        </a:p>
      </dgm:t>
    </dgm:pt>
    <dgm:pt modelId="{F2479077-DE68-4485-88CF-282E68F2C8D5}" type="parTrans" cxnId="{62AE4E95-9562-481A-B56C-D330C43DA051}">
      <dgm:prSet/>
      <dgm:spPr/>
      <dgm:t>
        <a:bodyPr/>
        <a:lstStyle/>
        <a:p>
          <a:endParaRPr lang="ru-RU" sz="1050"/>
        </a:p>
      </dgm:t>
    </dgm:pt>
    <dgm:pt modelId="{6FEE771C-94CC-43C5-ACBB-2BC1B202F18F}" type="sibTrans" cxnId="{62AE4E95-9562-481A-B56C-D330C43DA051}">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C22AB109-7295-4BC0-AF63-A62D4387C447}">
      <dgm:prSet phldrT="[Текст]" custT="1"/>
      <dgm:spPr>
        <a:xfrm>
          <a:off x="2941835" y="381993"/>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Сотрудничество с городской библиотекой, библиотекой Шахтёрского района</a:t>
          </a:r>
        </a:p>
      </dgm:t>
    </dgm:pt>
    <dgm:pt modelId="{880DFFFC-C717-4508-A0A5-C24A39AEF088}" type="parTrans" cxnId="{3986DE8F-0F37-471B-B10F-FE9E2261D9AB}">
      <dgm:prSet/>
      <dgm:spPr/>
      <dgm:t>
        <a:bodyPr/>
        <a:lstStyle/>
        <a:p>
          <a:endParaRPr lang="ru-RU" sz="1050"/>
        </a:p>
      </dgm:t>
    </dgm:pt>
    <dgm:pt modelId="{7720489A-9176-4E5C-BA59-53B72B1C36EF}" type="sibTrans" cxnId="{3986DE8F-0F37-471B-B10F-FE9E2261D9AB}">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E83EA4DC-0FD1-41A1-A9F5-3058FC856905}">
      <dgm:prSet phldrT="[Текст]" custT="1"/>
      <dgm:spPr>
        <a:xfrm>
          <a:off x="2941835" y="1144401"/>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Выстовочный зал</a:t>
          </a:r>
        </a:p>
      </dgm:t>
    </dgm:pt>
    <dgm:pt modelId="{F870E7AC-4071-47A2-A8F6-F2383971576B}" type="parTrans" cxnId="{ABEDC9FA-1682-4E90-B06C-A3924E0B5495}">
      <dgm:prSet/>
      <dgm:spPr/>
      <dgm:t>
        <a:bodyPr/>
        <a:lstStyle/>
        <a:p>
          <a:endParaRPr lang="ru-RU" sz="1050"/>
        </a:p>
      </dgm:t>
    </dgm:pt>
    <dgm:pt modelId="{4F07423D-2671-4826-998B-F764C42758DA}" type="sibTrans" cxnId="{ABEDC9FA-1682-4E90-B06C-A3924E0B5495}">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176AEFDF-7F25-4BDE-B6B3-18DA9377F34A}">
      <dgm:prSet phldrT="[Текст]" custT="1"/>
      <dgm:spPr>
        <a:xfrm>
          <a:off x="2281571" y="1525605"/>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ДТДиМ</a:t>
          </a:r>
        </a:p>
      </dgm:t>
    </dgm:pt>
    <dgm:pt modelId="{092BBE61-DC4F-4863-AA0D-522B60F5D9D5}" type="parTrans" cxnId="{610BBD2D-078D-4794-B849-5F94FA497F96}">
      <dgm:prSet/>
      <dgm:spPr/>
      <dgm:t>
        <a:bodyPr/>
        <a:lstStyle/>
        <a:p>
          <a:endParaRPr lang="ru-RU" sz="1050"/>
        </a:p>
      </dgm:t>
    </dgm:pt>
    <dgm:pt modelId="{6BEF25A0-1A52-46CA-8DF2-D4D3F793CABE}" type="sibTrans" cxnId="{610BBD2D-078D-4794-B849-5F94FA497F96}">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BBFA5067-EEF0-4106-BA41-141A8812CF81}">
      <dgm:prSet phldrT="[Текст]" custT="1"/>
      <dgm:spPr>
        <a:xfrm>
          <a:off x="1621306" y="1144401"/>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Патриотический клуб</a:t>
          </a:r>
        </a:p>
      </dgm:t>
    </dgm:pt>
    <dgm:pt modelId="{91FBA54A-5821-42C3-A8B9-939F1D8312A4}" type="parTrans" cxnId="{6CBA7D04-5BE3-451F-80DC-BA253DFB9B92}">
      <dgm:prSet/>
      <dgm:spPr/>
      <dgm:t>
        <a:bodyPr/>
        <a:lstStyle/>
        <a:p>
          <a:endParaRPr lang="ru-RU" sz="1050"/>
        </a:p>
      </dgm:t>
    </dgm:pt>
    <dgm:pt modelId="{3B2395FE-FD4C-45DC-8959-017A7D9F109D}" type="sibTrans" cxnId="{6CBA7D04-5BE3-451F-80DC-BA253DFB9B92}">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7226979A-19F5-4DC6-A749-90B331A8E364}">
      <dgm:prSet phldrT="[Текст]" custT="1"/>
      <dgm:spPr>
        <a:xfrm>
          <a:off x="1621306" y="381993"/>
          <a:ext cx="497954" cy="3236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Совет ветеранов боевых действий</a:t>
          </a:r>
        </a:p>
      </dgm:t>
    </dgm:pt>
    <dgm:pt modelId="{E35EEA1C-11A5-412E-A35C-C17AFE506B69}" type="parTrans" cxnId="{9C806AEB-C364-4B8C-9EF7-45DCD2158A41}">
      <dgm:prSet/>
      <dgm:spPr/>
      <dgm:t>
        <a:bodyPr/>
        <a:lstStyle/>
        <a:p>
          <a:endParaRPr lang="ru-RU" sz="1050"/>
        </a:p>
      </dgm:t>
    </dgm:pt>
    <dgm:pt modelId="{978BE8F8-3C57-4F37-93D1-F4FC043DE1CC}" type="sibTrans" cxnId="{9C806AEB-C364-4B8C-9EF7-45DCD2158A41}">
      <dgm:prSet/>
      <dgm:spPr>
        <a:xfrm>
          <a:off x="1768140" y="162625"/>
          <a:ext cx="1524815" cy="1524815"/>
        </a:xfrm>
        <a:noFill/>
        <a:ln w="9525" cap="flat" cmpd="sng" algn="ctr">
          <a:solidFill>
            <a:srgbClr val="4F81BD">
              <a:hueOff val="0"/>
              <a:satOff val="0"/>
              <a:lumOff val="0"/>
              <a:alphaOff val="0"/>
            </a:srgbClr>
          </a:solidFill>
          <a:prstDash val="solid"/>
        </a:ln>
        <a:effectLst/>
      </dgm:spPr>
      <dgm:t>
        <a:bodyPr/>
        <a:lstStyle/>
        <a:p>
          <a:endParaRPr lang="ru-RU" sz="1050"/>
        </a:p>
      </dgm:t>
    </dgm:pt>
    <dgm:pt modelId="{E1ABF60E-6F5F-46C1-8D1D-E4E5868970AD}" type="pres">
      <dgm:prSet presAssocID="{19F6FA13-6F81-48D0-90D0-8313FF0F0142}" presName="cycle" presStyleCnt="0">
        <dgm:presLayoutVars>
          <dgm:dir/>
          <dgm:resizeHandles val="exact"/>
        </dgm:presLayoutVars>
      </dgm:prSet>
      <dgm:spPr/>
      <dgm:t>
        <a:bodyPr/>
        <a:lstStyle/>
        <a:p>
          <a:endParaRPr lang="ru-RU"/>
        </a:p>
      </dgm:t>
    </dgm:pt>
    <dgm:pt modelId="{603F5AC1-5643-4936-96C5-D88B731099B5}" type="pres">
      <dgm:prSet presAssocID="{BD4C57CD-B711-4770-AFDC-C4A16EC644D8}" presName="node" presStyleLbl="node1" presStyleIdx="0" presStyleCnt="6" custScaleX="331424" custScaleY="117542">
        <dgm:presLayoutVars>
          <dgm:bulletEnabled val="1"/>
        </dgm:presLayoutVars>
      </dgm:prSet>
      <dgm:spPr>
        <a:prstGeom prst="roundRect">
          <a:avLst/>
        </a:prstGeom>
      </dgm:spPr>
      <dgm:t>
        <a:bodyPr/>
        <a:lstStyle/>
        <a:p>
          <a:endParaRPr lang="ru-RU"/>
        </a:p>
      </dgm:t>
    </dgm:pt>
    <dgm:pt modelId="{B9D715B3-A428-44D0-B569-C12B1BB59343}" type="pres">
      <dgm:prSet presAssocID="{BD4C57CD-B711-4770-AFDC-C4A16EC644D8}" presName="spNode" presStyleCnt="0"/>
      <dgm:spPr/>
    </dgm:pt>
    <dgm:pt modelId="{8325CC30-A1C0-415D-90B4-C70D4739F8F7}" type="pres">
      <dgm:prSet presAssocID="{6FEE771C-94CC-43C5-ACBB-2BC1B202F18F}" presName="sibTrans" presStyleLbl="sibTrans1D1" presStyleIdx="0" presStyleCnt="6"/>
      <dgm:spPr>
        <a:custGeom>
          <a:avLst/>
          <a:gdLst/>
          <a:ahLst/>
          <a:cxnLst/>
          <a:rect l="0" t="0" r="0" b="0"/>
          <a:pathLst>
            <a:path>
              <a:moveTo>
                <a:pt x="1014565" y="42906"/>
              </a:moveTo>
              <a:arcTo wR="762407" hR="762407" stAng="17358818" swAng="1500809"/>
            </a:path>
          </a:pathLst>
        </a:custGeom>
      </dgm:spPr>
      <dgm:t>
        <a:bodyPr/>
        <a:lstStyle/>
        <a:p>
          <a:endParaRPr lang="ru-RU"/>
        </a:p>
      </dgm:t>
    </dgm:pt>
    <dgm:pt modelId="{156CDF3D-31CB-46FE-8414-87E5A8F32A63}" type="pres">
      <dgm:prSet presAssocID="{C22AB109-7295-4BC0-AF63-A62D4387C447}" presName="node" presStyleLbl="node1" presStyleIdx="1" presStyleCnt="6" custScaleX="342011" custScaleY="185531" custRadScaleRad="145258" custRadScaleInc="85337">
        <dgm:presLayoutVars>
          <dgm:bulletEnabled val="1"/>
        </dgm:presLayoutVars>
      </dgm:prSet>
      <dgm:spPr>
        <a:prstGeom prst="roundRect">
          <a:avLst/>
        </a:prstGeom>
      </dgm:spPr>
      <dgm:t>
        <a:bodyPr/>
        <a:lstStyle/>
        <a:p>
          <a:endParaRPr lang="ru-RU"/>
        </a:p>
      </dgm:t>
    </dgm:pt>
    <dgm:pt modelId="{2E595424-1411-4207-8277-C2E9EF7ED969}" type="pres">
      <dgm:prSet presAssocID="{C22AB109-7295-4BC0-AF63-A62D4387C447}" presName="spNode" presStyleCnt="0"/>
      <dgm:spPr/>
    </dgm:pt>
    <dgm:pt modelId="{2B9EA3AE-FBE7-4037-ADF7-445AE4B977A0}" type="pres">
      <dgm:prSet presAssocID="{7720489A-9176-4E5C-BA59-53B72B1C36EF}" presName="sibTrans" presStyleLbl="sibTrans1D1" presStyleIdx="1" presStyleCnt="6"/>
      <dgm:spPr>
        <a:custGeom>
          <a:avLst/>
          <a:gdLst/>
          <a:ahLst/>
          <a:cxnLst/>
          <a:rect l="0" t="0" r="0" b="0"/>
          <a:pathLst>
            <a:path>
              <a:moveTo>
                <a:pt x="1493824" y="547244"/>
              </a:moveTo>
              <a:arcTo wR="762407" hR="762407" stAng="20616452" swAng="1967097"/>
            </a:path>
          </a:pathLst>
        </a:custGeom>
      </dgm:spPr>
      <dgm:t>
        <a:bodyPr/>
        <a:lstStyle/>
        <a:p>
          <a:endParaRPr lang="ru-RU"/>
        </a:p>
      </dgm:t>
    </dgm:pt>
    <dgm:pt modelId="{EAF33360-35E3-4EFB-A4D4-9424288F2828}" type="pres">
      <dgm:prSet presAssocID="{E83EA4DC-0FD1-41A1-A9F5-3058FC856905}" presName="node" presStyleLbl="node1" presStyleIdx="2" presStyleCnt="6" custScaleX="269679" custScaleY="94440">
        <dgm:presLayoutVars>
          <dgm:bulletEnabled val="1"/>
        </dgm:presLayoutVars>
      </dgm:prSet>
      <dgm:spPr>
        <a:prstGeom prst="roundRect">
          <a:avLst/>
        </a:prstGeom>
      </dgm:spPr>
      <dgm:t>
        <a:bodyPr/>
        <a:lstStyle/>
        <a:p>
          <a:endParaRPr lang="ru-RU"/>
        </a:p>
      </dgm:t>
    </dgm:pt>
    <dgm:pt modelId="{A87519DF-B557-4638-88BC-A391D6D04A5A}" type="pres">
      <dgm:prSet presAssocID="{E83EA4DC-0FD1-41A1-A9F5-3058FC856905}" presName="spNode" presStyleCnt="0"/>
      <dgm:spPr/>
    </dgm:pt>
    <dgm:pt modelId="{2F7CF8DA-E16E-4461-8295-4EAB52042733}" type="pres">
      <dgm:prSet presAssocID="{4F07423D-2671-4826-998B-F764C42758DA}" presName="sibTrans" presStyleLbl="sibTrans1D1" presStyleIdx="2" presStyleCnt="6"/>
      <dgm:spPr>
        <a:custGeom>
          <a:avLst/>
          <a:gdLst/>
          <a:ahLst/>
          <a:cxnLst/>
          <a:rect l="0" t="0" r="0" b="0"/>
          <a:pathLst>
            <a:path>
              <a:moveTo>
                <a:pt x="1295143" y="1307805"/>
              </a:moveTo>
              <a:arcTo wR="762407" hR="762407" stAng="2740373" swAng="1500809"/>
            </a:path>
          </a:pathLst>
        </a:custGeom>
      </dgm:spPr>
      <dgm:t>
        <a:bodyPr/>
        <a:lstStyle/>
        <a:p>
          <a:endParaRPr lang="ru-RU"/>
        </a:p>
      </dgm:t>
    </dgm:pt>
    <dgm:pt modelId="{4FB99252-981A-4C17-A790-D78EC3F16EAA}" type="pres">
      <dgm:prSet presAssocID="{176AEFDF-7F25-4BDE-B6B3-18DA9377F34A}" presName="node" presStyleLbl="node1" presStyleIdx="3" presStyleCnt="6" custScaleX="296952">
        <dgm:presLayoutVars>
          <dgm:bulletEnabled val="1"/>
        </dgm:presLayoutVars>
      </dgm:prSet>
      <dgm:spPr>
        <a:prstGeom prst="roundRect">
          <a:avLst/>
        </a:prstGeom>
      </dgm:spPr>
      <dgm:t>
        <a:bodyPr/>
        <a:lstStyle/>
        <a:p>
          <a:endParaRPr lang="ru-RU"/>
        </a:p>
      </dgm:t>
    </dgm:pt>
    <dgm:pt modelId="{87970139-D1ED-4E25-9041-923D8F2E8905}" type="pres">
      <dgm:prSet presAssocID="{176AEFDF-7F25-4BDE-B6B3-18DA9377F34A}" presName="spNode" presStyleCnt="0"/>
      <dgm:spPr/>
    </dgm:pt>
    <dgm:pt modelId="{3C0B88A5-E04C-4A8C-B815-05596D6C4559}" type="pres">
      <dgm:prSet presAssocID="{6BEF25A0-1A52-46CA-8DF2-D4D3F793CABE}" presName="sibTrans" presStyleLbl="sibTrans1D1" presStyleIdx="3" presStyleCnt="6"/>
      <dgm:spPr>
        <a:custGeom>
          <a:avLst/>
          <a:gdLst/>
          <a:ahLst/>
          <a:cxnLst/>
          <a:rect l="0" t="0" r="0" b="0"/>
          <a:pathLst>
            <a:path>
              <a:moveTo>
                <a:pt x="510249" y="1481909"/>
              </a:moveTo>
              <a:arcTo wR="762407" hR="762407" stAng="6558818" swAng="1500809"/>
            </a:path>
          </a:pathLst>
        </a:custGeom>
      </dgm:spPr>
      <dgm:t>
        <a:bodyPr/>
        <a:lstStyle/>
        <a:p>
          <a:endParaRPr lang="ru-RU"/>
        </a:p>
      </dgm:t>
    </dgm:pt>
    <dgm:pt modelId="{49B1E7FF-8CFB-4ECF-9D88-F670A80FAED0}" type="pres">
      <dgm:prSet presAssocID="{BBFA5067-EEF0-4106-BA41-141A8812CF81}" presName="node" presStyleLbl="node1" presStyleIdx="4" presStyleCnt="6" custScaleX="255817" custScaleY="141582">
        <dgm:presLayoutVars>
          <dgm:bulletEnabled val="1"/>
        </dgm:presLayoutVars>
      </dgm:prSet>
      <dgm:spPr>
        <a:prstGeom prst="roundRect">
          <a:avLst/>
        </a:prstGeom>
      </dgm:spPr>
      <dgm:t>
        <a:bodyPr/>
        <a:lstStyle/>
        <a:p>
          <a:endParaRPr lang="ru-RU"/>
        </a:p>
      </dgm:t>
    </dgm:pt>
    <dgm:pt modelId="{8A02E899-2C9E-4312-A485-1A09A159EAF0}" type="pres">
      <dgm:prSet presAssocID="{BBFA5067-EEF0-4106-BA41-141A8812CF81}" presName="spNode" presStyleCnt="0"/>
      <dgm:spPr/>
    </dgm:pt>
    <dgm:pt modelId="{4E519D6F-F961-49E6-AF35-2EE5FD8D62B3}" type="pres">
      <dgm:prSet presAssocID="{3B2395FE-FD4C-45DC-8959-017A7D9F109D}" presName="sibTrans" presStyleLbl="sibTrans1D1" presStyleIdx="4" presStyleCnt="6"/>
      <dgm:spPr>
        <a:custGeom>
          <a:avLst/>
          <a:gdLst/>
          <a:ahLst/>
          <a:cxnLst/>
          <a:rect l="0" t="0" r="0" b="0"/>
          <a:pathLst>
            <a:path>
              <a:moveTo>
                <a:pt x="30991" y="977571"/>
              </a:moveTo>
              <a:arcTo wR="762407" hR="762407" stAng="9816452" swAng="1967097"/>
            </a:path>
          </a:pathLst>
        </a:custGeom>
      </dgm:spPr>
      <dgm:t>
        <a:bodyPr/>
        <a:lstStyle/>
        <a:p>
          <a:endParaRPr lang="ru-RU"/>
        </a:p>
      </dgm:t>
    </dgm:pt>
    <dgm:pt modelId="{2FAB9C48-1041-44C7-B22A-9523A49F89DB}" type="pres">
      <dgm:prSet presAssocID="{7226979A-19F5-4DC6-A749-90B331A8E364}" presName="node" presStyleLbl="node1" presStyleIdx="5" presStyleCnt="6" custScaleX="244734" custScaleY="182518" custRadScaleRad="151352" custRadScaleInc="-87983">
        <dgm:presLayoutVars>
          <dgm:bulletEnabled val="1"/>
        </dgm:presLayoutVars>
      </dgm:prSet>
      <dgm:spPr>
        <a:prstGeom prst="roundRect">
          <a:avLst/>
        </a:prstGeom>
      </dgm:spPr>
      <dgm:t>
        <a:bodyPr/>
        <a:lstStyle/>
        <a:p>
          <a:endParaRPr lang="ru-RU"/>
        </a:p>
      </dgm:t>
    </dgm:pt>
    <dgm:pt modelId="{65415072-B158-44F0-BDB0-229B2EF8DA72}" type="pres">
      <dgm:prSet presAssocID="{7226979A-19F5-4DC6-A749-90B331A8E364}" presName="spNode" presStyleCnt="0"/>
      <dgm:spPr/>
    </dgm:pt>
    <dgm:pt modelId="{CEC4B402-359B-4E29-89E6-FF7957AA75B9}" type="pres">
      <dgm:prSet presAssocID="{978BE8F8-3C57-4F37-93D1-F4FC043DE1CC}" presName="sibTrans" presStyleLbl="sibTrans1D1" presStyleIdx="5" presStyleCnt="6"/>
      <dgm:spPr>
        <a:custGeom>
          <a:avLst/>
          <a:gdLst/>
          <a:ahLst/>
          <a:cxnLst/>
          <a:rect l="0" t="0" r="0" b="0"/>
          <a:pathLst>
            <a:path>
              <a:moveTo>
                <a:pt x="229672" y="217010"/>
              </a:moveTo>
              <a:arcTo wR="762407" hR="762407" stAng="13540373" swAng="1500809"/>
            </a:path>
          </a:pathLst>
        </a:custGeom>
      </dgm:spPr>
      <dgm:t>
        <a:bodyPr/>
        <a:lstStyle/>
        <a:p>
          <a:endParaRPr lang="ru-RU"/>
        </a:p>
      </dgm:t>
    </dgm:pt>
  </dgm:ptLst>
  <dgm:cxnLst>
    <dgm:cxn modelId="{71746C65-F55D-4FBE-A0A5-9D2C343C4FE2}" type="presOf" srcId="{3B2395FE-FD4C-45DC-8959-017A7D9F109D}" destId="{4E519D6F-F961-49E6-AF35-2EE5FD8D62B3}" srcOrd="0" destOrd="0" presId="urn:microsoft.com/office/officeart/2005/8/layout/cycle6"/>
    <dgm:cxn modelId="{C249996C-A0EF-419B-BA87-18AFDD8D1E58}" type="presOf" srcId="{19F6FA13-6F81-48D0-90D0-8313FF0F0142}" destId="{E1ABF60E-6F5F-46C1-8D1D-E4E5868970AD}" srcOrd="0" destOrd="0" presId="urn:microsoft.com/office/officeart/2005/8/layout/cycle6"/>
    <dgm:cxn modelId="{610BBD2D-078D-4794-B849-5F94FA497F96}" srcId="{19F6FA13-6F81-48D0-90D0-8313FF0F0142}" destId="{176AEFDF-7F25-4BDE-B6B3-18DA9377F34A}" srcOrd="3" destOrd="0" parTransId="{092BBE61-DC4F-4863-AA0D-522B60F5D9D5}" sibTransId="{6BEF25A0-1A52-46CA-8DF2-D4D3F793CABE}"/>
    <dgm:cxn modelId="{1B14D797-28FD-471A-B743-1E8DDEC6AB3A}" type="presOf" srcId="{BD4C57CD-B711-4770-AFDC-C4A16EC644D8}" destId="{603F5AC1-5643-4936-96C5-D88B731099B5}" srcOrd="0" destOrd="0" presId="urn:microsoft.com/office/officeart/2005/8/layout/cycle6"/>
    <dgm:cxn modelId="{394FA690-1F9F-499D-BF4C-6F4322879260}" type="presOf" srcId="{C22AB109-7295-4BC0-AF63-A62D4387C447}" destId="{156CDF3D-31CB-46FE-8414-87E5A8F32A63}" srcOrd="0" destOrd="0" presId="urn:microsoft.com/office/officeart/2005/8/layout/cycle6"/>
    <dgm:cxn modelId="{62B1AC06-E4D8-4D22-9C39-499C47068AD4}" type="presOf" srcId="{7226979A-19F5-4DC6-A749-90B331A8E364}" destId="{2FAB9C48-1041-44C7-B22A-9523A49F89DB}" srcOrd="0" destOrd="0" presId="urn:microsoft.com/office/officeart/2005/8/layout/cycle6"/>
    <dgm:cxn modelId="{9C806AEB-C364-4B8C-9EF7-45DCD2158A41}" srcId="{19F6FA13-6F81-48D0-90D0-8313FF0F0142}" destId="{7226979A-19F5-4DC6-A749-90B331A8E364}" srcOrd="5" destOrd="0" parTransId="{E35EEA1C-11A5-412E-A35C-C17AFE506B69}" sibTransId="{978BE8F8-3C57-4F37-93D1-F4FC043DE1CC}"/>
    <dgm:cxn modelId="{944D8BB7-5681-4F78-9720-D6113A1E87BD}" type="presOf" srcId="{6FEE771C-94CC-43C5-ACBB-2BC1B202F18F}" destId="{8325CC30-A1C0-415D-90B4-C70D4739F8F7}" srcOrd="0" destOrd="0" presId="urn:microsoft.com/office/officeart/2005/8/layout/cycle6"/>
    <dgm:cxn modelId="{99A972EC-B37C-452E-8B4F-EFB08C096437}" type="presOf" srcId="{6BEF25A0-1A52-46CA-8DF2-D4D3F793CABE}" destId="{3C0B88A5-E04C-4A8C-B815-05596D6C4559}" srcOrd="0" destOrd="0" presId="urn:microsoft.com/office/officeart/2005/8/layout/cycle6"/>
    <dgm:cxn modelId="{6CBA7D04-5BE3-451F-80DC-BA253DFB9B92}" srcId="{19F6FA13-6F81-48D0-90D0-8313FF0F0142}" destId="{BBFA5067-EEF0-4106-BA41-141A8812CF81}" srcOrd="4" destOrd="0" parTransId="{91FBA54A-5821-42C3-A8B9-939F1D8312A4}" sibTransId="{3B2395FE-FD4C-45DC-8959-017A7D9F109D}"/>
    <dgm:cxn modelId="{8AEB0E7F-6A30-4EEC-BA54-587EF2A31DD3}" type="presOf" srcId="{176AEFDF-7F25-4BDE-B6B3-18DA9377F34A}" destId="{4FB99252-981A-4C17-A790-D78EC3F16EAA}" srcOrd="0" destOrd="0" presId="urn:microsoft.com/office/officeart/2005/8/layout/cycle6"/>
    <dgm:cxn modelId="{5357C5B3-04BC-4C0B-B25E-5F53232BB543}" type="presOf" srcId="{E83EA4DC-0FD1-41A1-A9F5-3058FC856905}" destId="{EAF33360-35E3-4EFB-A4D4-9424288F2828}" srcOrd="0" destOrd="0" presId="urn:microsoft.com/office/officeart/2005/8/layout/cycle6"/>
    <dgm:cxn modelId="{ABEDC9FA-1682-4E90-B06C-A3924E0B5495}" srcId="{19F6FA13-6F81-48D0-90D0-8313FF0F0142}" destId="{E83EA4DC-0FD1-41A1-A9F5-3058FC856905}" srcOrd="2" destOrd="0" parTransId="{F870E7AC-4071-47A2-A8F6-F2383971576B}" sibTransId="{4F07423D-2671-4826-998B-F764C42758DA}"/>
    <dgm:cxn modelId="{505B458F-4772-4181-8B35-29D5ABE1B677}" type="presOf" srcId="{BBFA5067-EEF0-4106-BA41-141A8812CF81}" destId="{49B1E7FF-8CFB-4ECF-9D88-F670A80FAED0}" srcOrd="0" destOrd="0" presId="urn:microsoft.com/office/officeart/2005/8/layout/cycle6"/>
    <dgm:cxn modelId="{4A3E4F68-D989-46E1-8073-60F3EF1EE584}" type="presOf" srcId="{4F07423D-2671-4826-998B-F764C42758DA}" destId="{2F7CF8DA-E16E-4461-8295-4EAB52042733}" srcOrd="0" destOrd="0" presId="urn:microsoft.com/office/officeart/2005/8/layout/cycle6"/>
    <dgm:cxn modelId="{62AE4E95-9562-481A-B56C-D330C43DA051}" srcId="{19F6FA13-6F81-48D0-90D0-8313FF0F0142}" destId="{BD4C57CD-B711-4770-AFDC-C4A16EC644D8}" srcOrd="0" destOrd="0" parTransId="{F2479077-DE68-4485-88CF-282E68F2C8D5}" sibTransId="{6FEE771C-94CC-43C5-ACBB-2BC1B202F18F}"/>
    <dgm:cxn modelId="{35F48C6B-C8E2-4B30-8C94-F8A84DEE1A38}" type="presOf" srcId="{7720489A-9176-4E5C-BA59-53B72B1C36EF}" destId="{2B9EA3AE-FBE7-4037-ADF7-445AE4B977A0}" srcOrd="0" destOrd="0" presId="urn:microsoft.com/office/officeart/2005/8/layout/cycle6"/>
    <dgm:cxn modelId="{3986DE8F-0F37-471B-B10F-FE9E2261D9AB}" srcId="{19F6FA13-6F81-48D0-90D0-8313FF0F0142}" destId="{C22AB109-7295-4BC0-AF63-A62D4387C447}" srcOrd="1" destOrd="0" parTransId="{880DFFFC-C717-4508-A0A5-C24A39AEF088}" sibTransId="{7720489A-9176-4E5C-BA59-53B72B1C36EF}"/>
    <dgm:cxn modelId="{FB6D7904-8109-4BE2-BE54-6B8C652F6312}" type="presOf" srcId="{978BE8F8-3C57-4F37-93D1-F4FC043DE1CC}" destId="{CEC4B402-359B-4E29-89E6-FF7957AA75B9}" srcOrd="0" destOrd="0" presId="urn:microsoft.com/office/officeart/2005/8/layout/cycle6"/>
    <dgm:cxn modelId="{198B0906-BDA9-47A4-B493-2C33253DBFE0}" type="presParOf" srcId="{E1ABF60E-6F5F-46C1-8D1D-E4E5868970AD}" destId="{603F5AC1-5643-4936-96C5-D88B731099B5}" srcOrd="0" destOrd="0" presId="urn:microsoft.com/office/officeart/2005/8/layout/cycle6"/>
    <dgm:cxn modelId="{F746F211-9C69-4503-8CBA-B4FF6A37B8C6}" type="presParOf" srcId="{E1ABF60E-6F5F-46C1-8D1D-E4E5868970AD}" destId="{B9D715B3-A428-44D0-B569-C12B1BB59343}" srcOrd="1" destOrd="0" presId="urn:microsoft.com/office/officeart/2005/8/layout/cycle6"/>
    <dgm:cxn modelId="{BD619FF4-FC1B-4DDA-8622-ACDEB5167D4A}" type="presParOf" srcId="{E1ABF60E-6F5F-46C1-8D1D-E4E5868970AD}" destId="{8325CC30-A1C0-415D-90B4-C70D4739F8F7}" srcOrd="2" destOrd="0" presId="urn:microsoft.com/office/officeart/2005/8/layout/cycle6"/>
    <dgm:cxn modelId="{942A997E-108F-4FAD-AE7D-5F80CDFAB280}" type="presParOf" srcId="{E1ABF60E-6F5F-46C1-8D1D-E4E5868970AD}" destId="{156CDF3D-31CB-46FE-8414-87E5A8F32A63}" srcOrd="3" destOrd="0" presId="urn:microsoft.com/office/officeart/2005/8/layout/cycle6"/>
    <dgm:cxn modelId="{6826E0FE-9A1E-4783-9366-6B90BFBA1300}" type="presParOf" srcId="{E1ABF60E-6F5F-46C1-8D1D-E4E5868970AD}" destId="{2E595424-1411-4207-8277-C2E9EF7ED969}" srcOrd="4" destOrd="0" presId="urn:microsoft.com/office/officeart/2005/8/layout/cycle6"/>
    <dgm:cxn modelId="{7BD6671F-B963-4E6A-B2B3-0B9FFBFD7ABF}" type="presParOf" srcId="{E1ABF60E-6F5F-46C1-8D1D-E4E5868970AD}" destId="{2B9EA3AE-FBE7-4037-ADF7-445AE4B977A0}" srcOrd="5" destOrd="0" presId="urn:microsoft.com/office/officeart/2005/8/layout/cycle6"/>
    <dgm:cxn modelId="{7FE759C7-ED0E-4EB9-9D88-B2736996FB41}" type="presParOf" srcId="{E1ABF60E-6F5F-46C1-8D1D-E4E5868970AD}" destId="{EAF33360-35E3-4EFB-A4D4-9424288F2828}" srcOrd="6" destOrd="0" presId="urn:microsoft.com/office/officeart/2005/8/layout/cycle6"/>
    <dgm:cxn modelId="{4B853DCA-2C4C-4144-824C-364043648E3A}" type="presParOf" srcId="{E1ABF60E-6F5F-46C1-8D1D-E4E5868970AD}" destId="{A87519DF-B557-4638-88BC-A391D6D04A5A}" srcOrd="7" destOrd="0" presId="urn:microsoft.com/office/officeart/2005/8/layout/cycle6"/>
    <dgm:cxn modelId="{A37F2133-3FD8-4373-96C1-2B922067D6F5}" type="presParOf" srcId="{E1ABF60E-6F5F-46C1-8D1D-E4E5868970AD}" destId="{2F7CF8DA-E16E-4461-8295-4EAB52042733}" srcOrd="8" destOrd="0" presId="urn:microsoft.com/office/officeart/2005/8/layout/cycle6"/>
    <dgm:cxn modelId="{10D73C26-0625-461C-B69A-8CFBF4D66E24}" type="presParOf" srcId="{E1ABF60E-6F5F-46C1-8D1D-E4E5868970AD}" destId="{4FB99252-981A-4C17-A790-D78EC3F16EAA}" srcOrd="9" destOrd="0" presId="urn:microsoft.com/office/officeart/2005/8/layout/cycle6"/>
    <dgm:cxn modelId="{B8C369E2-00DB-43B4-8150-6817E4ADAB58}" type="presParOf" srcId="{E1ABF60E-6F5F-46C1-8D1D-E4E5868970AD}" destId="{87970139-D1ED-4E25-9041-923D8F2E8905}" srcOrd="10" destOrd="0" presId="urn:microsoft.com/office/officeart/2005/8/layout/cycle6"/>
    <dgm:cxn modelId="{460BC6C5-2260-4BE9-8767-25398F224B59}" type="presParOf" srcId="{E1ABF60E-6F5F-46C1-8D1D-E4E5868970AD}" destId="{3C0B88A5-E04C-4A8C-B815-05596D6C4559}" srcOrd="11" destOrd="0" presId="urn:microsoft.com/office/officeart/2005/8/layout/cycle6"/>
    <dgm:cxn modelId="{17A9C295-99F2-4D99-8519-C9460A96D9AB}" type="presParOf" srcId="{E1ABF60E-6F5F-46C1-8D1D-E4E5868970AD}" destId="{49B1E7FF-8CFB-4ECF-9D88-F670A80FAED0}" srcOrd="12" destOrd="0" presId="urn:microsoft.com/office/officeart/2005/8/layout/cycle6"/>
    <dgm:cxn modelId="{5B73A4A5-703A-4D95-A3F5-C6D84E64E4A3}" type="presParOf" srcId="{E1ABF60E-6F5F-46C1-8D1D-E4E5868970AD}" destId="{8A02E899-2C9E-4312-A485-1A09A159EAF0}" srcOrd="13" destOrd="0" presId="urn:microsoft.com/office/officeart/2005/8/layout/cycle6"/>
    <dgm:cxn modelId="{30D9CE67-BC6A-4219-BF79-C5D20BBF310A}" type="presParOf" srcId="{E1ABF60E-6F5F-46C1-8D1D-E4E5868970AD}" destId="{4E519D6F-F961-49E6-AF35-2EE5FD8D62B3}" srcOrd="14" destOrd="0" presId="urn:microsoft.com/office/officeart/2005/8/layout/cycle6"/>
    <dgm:cxn modelId="{B05108D4-B826-41D9-ADC5-ED3961C2D737}" type="presParOf" srcId="{E1ABF60E-6F5F-46C1-8D1D-E4E5868970AD}" destId="{2FAB9C48-1041-44C7-B22A-9523A49F89DB}" srcOrd="15" destOrd="0" presId="urn:microsoft.com/office/officeart/2005/8/layout/cycle6"/>
    <dgm:cxn modelId="{15C46FD7-915D-4461-9916-FB6119920B17}" type="presParOf" srcId="{E1ABF60E-6F5F-46C1-8D1D-E4E5868970AD}" destId="{65415072-B158-44F0-BDB0-229B2EF8DA72}" srcOrd="16" destOrd="0" presId="urn:microsoft.com/office/officeart/2005/8/layout/cycle6"/>
    <dgm:cxn modelId="{F6143E6E-704C-40D1-8D30-C9171ADD214C}" type="presParOf" srcId="{E1ABF60E-6F5F-46C1-8D1D-E4E5868970AD}" destId="{CEC4B402-359B-4E29-89E6-FF7957AA75B9}" srcOrd="17"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00DBBE5-7DB5-49B5-BB4E-77A439E2F319}" type="doc">
      <dgm:prSet loTypeId="urn:microsoft.com/office/officeart/2008/layout/RadialCluster" loCatId="cycle" qsTypeId="urn:microsoft.com/office/officeart/2005/8/quickstyle/simple2" qsCatId="simple" csTypeId="urn:microsoft.com/office/officeart/2005/8/colors/accent0_2" csCatId="mainScheme" phldr="1"/>
      <dgm:spPr/>
      <dgm:t>
        <a:bodyPr/>
        <a:lstStyle/>
        <a:p>
          <a:endParaRPr lang="ru-RU"/>
        </a:p>
      </dgm:t>
    </dgm:pt>
    <dgm:pt modelId="{C042BF2D-6517-49AF-9F05-8887CC388EB0}">
      <dgm:prSet phldrT="[Текст]" custT="1"/>
      <dgm:spPr/>
      <dgm:t>
        <a:bodyPr/>
        <a:lstStyle/>
        <a:p>
          <a:r>
            <a:rPr lang="ru-RU" sz="1200" b="1">
              <a:latin typeface="Times New Roman" pitchFamily="18" charset="0"/>
              <a:cs typeface="Times New Roman" pitchFamily="18" charset="0"/>
            </a:rPr>
            <a:t>Формирование экологической культуры, здорового и безопасного образа жизни</a:t>
          </a:r>
        </a:p>
      </dgm:t>
    </dgm:pt>
    <dgm:pt modelId="{E2FFF27C-288A-4838-AB54-382C0A27F9A5}" type="parTrans" cxnId="{9AC84A99-BABD-489C-9623-99D16B7EF978}">
      <dgm:prSet/>
      <dgm:spPr/>
      <dgm:t>
        <a:bodyPr/>
        <a:lstStyle/>
        <a:p>
          <a:endParaRPr lang="ru-RU"/>
        </a:p>
      </dgm:t>
    </dgm:pt>
    <dgm:pt modelId="{E4AD0D85-A834-4E10-AAE0-1739FD0EEA12}" type="sibTrans" cxnId="{9AC84A99-BABD-489C-9623-99D16B7EF978}">
      <dgm:prSet/>
      <dgm:spPr/>
      <dgm:t>
        <a:bodyPr/>
        <a:lstStyle/>
        <a:p>
          <a:endParaRPr lang="ru-RU"/>
        </a:p>
      </dgm:t>
    </dgm:pt>
    <dgm:pt modelId="{2AC301C4-1965-417C-A4FE-16F2163ABE2E}">
      <dgm:prSet phldrT="[Текст]" custT="1"/>
      <dgm:spPr/>
      <dgm:t>
        <a:bodyPr/>
        <a:lstStyle/>
        <a:p>
          <a:r>
            <a:rPr lang="ru-RU" sz="1200">
              <a:latin typeface="Times New Roman" pitchFamily="18" charset="0"/>
              <a:cs typeface="Times New Roman" pitchFamily="18" charset="0"/>
            </a:rPr>
            <a:t>Создание экологически безопасной, здоровьесберегающей инфраструктуры</a:t>
          </a:r>
        </a:p>
      </dgm:t>
    </dgm:pt>
    <dgm:pt modelId="{D19885A8-4CC3-47FC-9D1A-EA598ADD37B1}" type="parTrans" cxnId="{9552000B-3486-4599-9642-E272B41EE119}">
      <dgm:prSet/>
      <dgm:spPr/>
      <dgm:t>
        <a:bodyPr/>
        <a:lstStyle/>
        <a:p>
          <a:endParaRPr lang="ru-RU"/>
        </a:p>
      </dgm:t>
    </dgm:pt>
    <dgm:pt modelId="{B228DBE0-6B92-4AFE-9AC4-B612491FC1FF}" type="sibTrans" cxnId="{9552000B-3486-4599-9642-E272B41EE119}">
      <dgm:prSet/>
      <dgm:spPr/>
      <dgm:t>
        <a:bodyPr/>
        <a:lstStyle/>
        <a:p>
          <a:endParaRPr lang="ru-RU"/>
        </a:p>
      </dgm:t>
    </dgm:pt>
    <dgm:pt modelId="{2A697CFB-AC62-4173-9BAF-98E03DE065DC}">
      <dgm:prSet phldrT="[Текст]" custT="1"/>
      <dgm:spPr/>
      <dgm:t>
        <a:bodyPr/>
        <a:lstStyle/>
        <a:p>
          <a:r>
            <a:rPr lang="ru-RU" sz="1200">
              <a:latin typeface="Times New Roman" pitchFamily="18" charset="0"/>
              <a:cs typeface="Times New Roman" pitchFamily="18" charset="0"/>
            </a:rPr>
            <a:t>Реализация дополнительных образовательных программ</a:t>
          </a:r>
        </a:p>
      </dgm:t>
    </dgm:pt>
    <dgm:pt modelId="{3410FCD4-C5F3-4474-868A-D1AE4BB17D6E}" type="parTrans" cxnId="{79C0EC34-DD34-459D-85AF-7C9ACE35AFBD}">
      <dgm:prSet/>
      <dgm:spPr/>
      <dgm:t>
        <a:bodyPr/>
        <a:lstStyle/>
        <a:p>
          <a:endParaRPr lang="ru-RU"/>
        </a:p>
      </dgm:t>
    </dgm:pt>
    <dgm:pt modelId="{96A556C8-48CB-4F1E-8DD4-8F4BA1400B5F}" type="sibTrans" cxnId="{79C0EC34-DD34-459D-85AF-7C9ACE35AFBD}">
      <dgm:prSet/>
      <dgm:spPr/>
      <dgm:t>
        <a:bodyPr/>
        <a:lstStyle/>
        <a:p>
          <a:endParaRPr lang="ru-RU"/>
        </a:p>
      </dgm:t>
    </dgm:pt>
    <dgm:pt modelId="{4166460A-4907-46F5-8B3E-858E6B1E3648}">
      <dgm:prSet phldrT="[Текст]" custT="1"/>
      <dgm:spPr/>
      <dgm:t>
        <a:bodyPr/>
        <a:lstStyle/>
        <a:p>
          <a:r>
            <a:rPr lang="ru-RU" sz="1200">
              <a:latin typeface="Times New Roman" pitchFamily="18" charset="0"/>
              <a:cs typeface="Times New Roman" pitchFamily="18" charset="0"/>
            </a:rPr>
            <a:t>организация физкультурно-оздоровительной работы</a:t>
          </a:r>
        </a:p>
      </dgm:t>
    </dgm:pt>
    <dgm:pt modelId="{2BF51950-0F8C-4A2C-BA0B-FF2426521D75}" type="parTrans" cxnId="{BDDE3F2C-0066-4162-B790-29279EA1094A}">
      <dgm:prSet/>
      <dgm:spPr/>
      <dgm:t>
        <a:bodyPr/>
        <a:lstStyle/>
        <a:p>
          <a:endParaRPr lang="ru-RU"/>
        </a:p>
      </dgm:t>
    </dgm:pt>
    <dgm:pt modelId="{A50B52F9-E21B-4691-970B-15736F34DF04}" type="sibTrans" cxnId="{BDDE3F2C-0066-4162-B790-29279EA1094A}">
      <dgm:prSet/>
      <dgm:spPr/>
      <dgm:t>
        <a:bodyPr/>
        <a:lstStyle/>
        <a:p>
          <a:endParaRPr lang="ru-RU"/>
        </a:p>
      </dgm:t>
    </dgm:pt>
    <dgm:pt modelId="{9D149C4B-7D6E-41FC-AAC0-8A1E697D1C59}">
      <dgm:prSet phldrT="[Текст]" custT="1"/>
      <dgm:spPr/>
      <dgm:t>
        <a:bodyPr/>
        <a:lstStyle/>
        <a:p>
          <a:r>
            <a:rPr lang="ru-RU" sz="1200">
              <a:latin typeface="Times New Roman" pitchFamily="18" charset="0"/>
              <a:cs typeface="Times New Roman" pitchFamily="18" charset="0"/>
            </a:rPr>
            <a:t>организация учебной и внеучебной деятельности учащихся</a:t>
          </a:r>
        </a:p>
      </dgm:t>
    </dgm:pt>
    <dgm:pt modelId="{E62C68D1-00CD-4D5A-8D74-0E54F81912AE}" type="parTrans" cxnId="{FA2A20D8-5F34-4B43-B522-A264F111CB34}">
      <dgm:prSet/>
      <dgm:spPr/>
      <dgm:t>
        <a:bodyPr/>
        <a:lstStyle/>
        <a:p>
          <a:endParaRPr lang="ru-RU"/>
        </a:p>
      </dgm:t>
    </dgm:pt>
    <dgm:pt modelId="{79ACF3DF-B50F-4FB6-A902-8DFA935727B6}" type="sibTrans" cxnId="{FA2A20D8-5F34-4B43-B522-A264F111CB34}">
      <dgm:prSet/>
      <dgm:spPr/>
      <dgm:t>
        <a:bodyPr/>
        <a:lstStyle/>
        <a:p>
          <a:endParaRPr lang="ru-RU"/>
        </a:p>
      </dgm:t>
    </dgm:pt>
    <dgm:pt modelId="{7C400091-858E-4C73-BF49-C2676BF9FAC1}">
      <dgm:prSet phldrT="[Текст]" phldr="1" custScaleX="472857" custRadScaleRad="135022" custRadScaleInc="-16388"/>
      <dgm:spPr/>
      <dgm:t>
        <a:bodyPr/>
        <a:lstStyle/>
        <a:p>
          <a:endParaRPr lang="ru-RU"/>
        </a:p>
      </dgm:t>
    </dgm:pt>
    <dgm:pt modelId="{E7A78FBF-265A-4557-9668-ECB5672E9675}" type="parTrans" cxnId="{972A2663-E321-4841-A5A4-F99111EBBC9D}">
      <dgm:prSet/>
      <dgm:spPr/>
      <dgm:t>
        <a:bodyPr/>
        <a:lstStyle/>
        <a:p>
          <a:endParaRPr lang="ru-RU"/>
        </a:p>
      </dgm:t>
    </dgm:pt>
    <dgm:pt modelId="{BDFA7A35-9969-4DCE-B2C4-74F386DA1942}" type="sibTrans" cxnId="{972A2663-E321-4841-A5A4-F99111EBBC9D}">
      <dgm:prSet/>
      <dgm:spPr/>
      <dgm:t>
        <a:bodyPr/>
        <a:lstStyle/>
        <a:p>
          <a:endParaRPr lang="ru-RU"/>
        </a:p>
      </dgm:t>
    </dgm:pt>
    <dgm:pt modelId="{A844E2EB-5029-4883-BE37-ECCCA4754506}">
      <dgm:prSet phldrT="[Текст]"/>
      <dgm:spPr/>
      <dgm:t>
        <a:bodyPr/>
        <a:lstStyle/>
        <a:p>
          <a:r>
            <a:rPr lang="ru-RU">
              <a:latin typeface="Times New Roman" pitchFamily="18" charset="0"/>
              <a:cs typeface="Times New Roman" pitchFamily="18" charset="0"/>
            </a:rPr>
            <a:t>организация работы с родителями (законными представителями)</a:t>
          </a:r>
        </a:p>
      </dgm:t>
    </dgm:pt>
    <dgm:pt modelId="{43FAC9D8-5F6F-42A2-91B1-E61E2CDEC363}" type="parTrans" cxnId="{B63DAE9A-60BB-4D31-9B83-6716CBD35C5A}">
      <dgm:prSet/>
      <dgm:spPr/>
      <dgm:t>
        <a:bodyPr/>
        <a:lstStyle/>
        <a:p>
          <a:endParaRPr lang="ru-RU"/>
        </a:p>
      </dgm:t>
    </dgm:pt>
    <dgm:pt modelId="{91DD5362-4D10-44A4-86BB-12B46DD63243}" type="sibTrans" cxnId="{B63DAE9A-60BB-4D31-9B83-6716CBD35C5A}">
      <dgm:prSet/>
      <dgm:spPr/>
      <dgm:t>
        <a:bodyPr/>
        <a:lstStyle/>
        <a:p>
          <a:endParaRPr lang="ru-RU"/>
        </a:p>
      </dgm:t>
    </dgm:pt>
    <dgm:pt modelId="{9E9D9646-1826-4E99-BDDB-89D422BC8A79}" type="pres">
      <dgm:prSet presAssocID="{A00DBBE5-7DB5-49B5-BB4E-77A439E2F319}" presName="Name0" presStyleCnt="0">
        <dgm:presLayoutVars>
          <dgm:chMax val="1"/>
          <dgm:chPref val="1"/>
          <dgm:dir/>
          <dgm:animOne val="branch"/>
          <dgm:animLvl val="lvl"/>
        </dgm:presLayoutVars>
      </dgm:prSet>
      <dgm:spPr/>
      <dgm:t>
        <a:bodyPr/>
        <a:lstStyle/>
        <a:p>
          <a:endParaRPr lang="ru-RU"/>
        </a:p>
      </dgm:t>
    </dgm:pt>
    <dgm:pt modelId="{0985D9CE-A0D9-4FFC-B0E0-6AB471DC7600}" type="pres">
      <dgm:prSet presAssocID="{C042BF2D-6517-49AF-9F05-8887CC388EB0}" presName="singleCycle" presStyleCnt="0"/>
      <dgm:spPr/>
    </dgm:pt>
    <dgm:pt modelId="{F93A1259-FE68-44BB-AF9E-EE955BFA6793}" type="pres">
      <dgm:prSet presAssocID="{C042BF2D-6517-49AF-9F05-8887CC388EB0}" presName="singleCenter" presStyleLbl="node1" presStyleIdx="0" presStyleCnt="6" custScaleX="345037" custScaleY="68254" custLinFactNeighborX="69741" custLinFactNeighborY="-52763">
        <dgm:presLayoutVars>
          <dgm:chMax val="7"/>
          <dgm:chPref val="7"/>
        </dgm:presLayoutVars>
      </dgm:prSet>
      <dgm:spPr/>
      <dgm:t>
        <a:bodyPr/>
        <a:lstStyle/>
        <a:p>
          <a:endParaRPr lang="ru-RU"/>
        </a:p>
      </dgm:t>
    </dgm:pt>
    <dgm:pt modelId="{B1418C3A-9BC1-4AC9-AD09-D6B35251B201}" type="pres">
      <dgm:prSet presAssocID="{D19885A8-4CC3-47FC-9D1A-EA598ADD37B1}" presName="Name56" presStyleLbl="parChTrans1D2" presStyleIdx="0" presStyleCnt="5"/>
      <dgm:spPr/>
      <dgm:t>
        <a:bodyPr/>
        <a:lstStyle/>
        <a:p>
          <a:endParaRPr lang="ru-RU"/>
        </a:p>
      </dgm:t>
    </dgm:pt>
    <dgm:pt modelId="{8F76AD9C-5970-46D5-A140-50FBB8BF80AB}" type="pres">
      <dgm:prSet presAssocID="{2AC301C4-1965-417C-A4FE-16F2163ABE2E}" presName="text0" presStyleLbl="node1" presStyleIdx="1" presStyleCnt="6" custScaleX="510837" custScaleY="110759" custRadScaleRad="166842" custRadScaleInc="-163610">
        <dgm:presLayoutVars>
          <dgm:bulletEnabled val="1"/>
        </dgm:presLayoutVars>
      </dgm:prSet>
      <dgm:spPr/>
      <dgm:t>
        <a:bodyPr/>
        <a:lstStyle/>
        <a:p>
          <a:endParaRPr lang="ru-RU"/>
        </a:p>
      </dgm:t>
    </dgm:pt>
    <dgm:pt modelId="{908C7E87-E87A-4FF1-992E-F387CEC07BF0}" type="pres">
      <dgm:prSet presAssocID="{3410FCD4-C5F3-4474-868A-D1AE4BB17D6E}" presName="Name56" presStyleLbl="parChTrans1D2" presStyleIdx="1" presStyleCnt="5"/>
      <dgm:spPr/>
      <dgm:t>
        <a:bodyPr/>
        <a:lstStyle/>
        <a:p>
          <a:endParaRPr lang="ru-RU"/>
        </a:p>
      </dgm:t>
    </dgm:pt>
    <dgm:pt modelId="{31B265D2-96EA-4BBA-96C6-F65686AE7C28}" type="pres">
      <dgm:prSet presAssocID="{2A697CFB-AC62-4173-9BAF-98E03DE065DC}" presName="text0" presStyleLbl="node1" presStyleIdx="2" presStyleCnt="6" custScaleX="428565" custScaleY="104519" custRadScaleRad="160523" custRadScaleInc="60654">
        <dgm:presLayoutVars>
          <dgm:bulletEnabled val="1"/>
        </dgm:presLayoutVars>
      </dgm:prSet>
      <dgm:spPr/>
      <dgm:t>
        <a:bodyPr/>
        <a:lstStyle/>
        <a:p>
          <a:endParaRPr lang="ru-RU"/>
        </a:p>
      </dgm:t>
    </dgm:pt>
    <dgm:pt modelId="{62219FBE-0316-422A-9E8D-25B5954BBD3A}" type="pres">
      <dgm:prSet presAssocID="{43FAC9D8-5F6F-42A2-91B1-E61E2CDEC363}" presName="Name56" presStyleLbl="parChTrans1D2" presStyleIdx="2" presStyleCnt="5"/>
      <dgm:spPr/>
      <dgm:t>
        <a:bodyPr/>
        <a:lstStyle/>
        <a:p>
          <a:endParaRPr lang="ru-RU"/>
        </a:p>
      </dgm:t>
    </dgm:pt>
    <dgm:pt modelId="{3379018F-D3E4-4F1A-B1E5-C14CAC43580E}" type="pres">
      <dgm:prSet presAssocID="{A844E2EB-5029-4883-BE37-ECCCA4754506}" presName="text0" presStyleLbl="node1" presStyleIdx="3" presStyleCnt="6" custScaleX="466352" custRadScaleRad="79305" custRadScaleInc="115767">
        <dgm:presLayoutVars>
          <dgm:bulletEnabled val="1"/>
        </dgm:presLayoutVars>
      </dgm:prSet>
      <dgm:spPr/>
      <dgm:t>
        <a:bodyPr/>
        <a:lstStyle/>
        <a:p>
          <a:endParaRPr lang="ru-RU"/>
        </a:p>
      </dgm:t>
    </dgm:pt>
    <dgm:pt modelId="{45DB4632-9D36-4673-9DC0-E7A91B83AAB1}" type="pres">
      <dgm:prSet presAssocID="{2BF51950-0F8C-4A2C-BA0B-FF2426521D75}" presName="Name56" presStyleLbl="parChTrans1D2" presStyleIdx="3" presStyleCnt="5"/>
      <dgm:spPr/>
      <dgm:t>
        <a:bodyPr/>
        <a:lstStyle/>
        <a:p>
          <a:endParaRPr lang="ru-RU"/>
        </a:p>
      </dgm:t>
    </dgm:pt>
    <dgm:pt modelId="{074C5C69-3E08-45AA-86A3-6A397E644AC4}" type="pres">
      <dgm:prSet presAssocID="{4166460A-4907-46F5-8B3E-858E6B1E3648}" presName="text0" presStyleLbl="node1" presStyleIdx="4" presStyleCnt="6" custScaleX="448386" custScaleY="69938" custRadScaleRad="174147" custRadScaleInc="120220">
        <dgm:presLayoutVars>
          <dgm:bulletEnabled val="1"/>
        </dgm:presLayoutVars>
      </dgm:prSet>
      <dgm:spPr/>
      <dgm:t>
        <a:bodyPr/>
        <a:lstStyle/>
        <a:p>
          <a:endParaRPr lang="ru-RU"/>
        </a:p>
      </dgm:t>
    </dgm:pt>
    <dgm:pt modelId="{5DADBC57-654F-4DDA-B640-309AE4805428}" type="pres">
      <dgm:prSet presAssocID="{E62C68D1-00CD-4D5A-8D74-0E54F81912AE}" presName="Name56" presStyleLbl="parChTrans1D2" presStyleIdx="4" presStyleCnt="5"/>
      <dgm:spPr/>
      <dgm:t>
        <a:bodyPr/>
        <a:lstStyle/>
        <a:p>
          <a:endParaRPr lang="ru-RU"/>
        </a:p>
      </dgm:t>
    </dgm:pt>
    <dgm:pt modelId="{821799A1-6AE8-47C1-8733-E4E45EB5EB55}" type="pres">
      <dgm:prSet presAssocID="{9D149C4B-7D6E-41FC-AAC0-8A1E697D1C59}" presName="text0" presStyleLbl="node1" presStyleIdx="5" presStyleCnt="6" custScaleX="494117" custScaleY="75769" custRadScaleRad="137111" custRadScaleInc="-22256">
        <dgm:presLayoutVars>
          <dgm:bulletEnabled val="1"/>
        </dgm:presLayoutVars>
      </dgm:prSet>
      <dgm:spPr/>
      <dgm:t>
        <a:bodyPr/>
        <a:lstStyle/>
        <a:p>
          <a:endParaRPr lang="ru-RU"/>
        </a:p>
      </dgm:t>
    </dgm:pt>
  </dgm:ptLst>
  <dgm:cxnLst>
    <dgm:cxn modelId="{22FF8624-62AD-48D9-8B9D-71E27CF60AB2}" type="presOf" srcId="{9D149C4B-7D6E-41FC-AAC0-8A1E697D1C59}" destId="{821799A1-6AE8-47C1-8733-E4E45EB5EB55}" srcOrd="0" destOrd="0" presId="urn:microsoft.com/office/officeart/2008/layout/RadialCluster"/>
    <dgm:cxn modelId="{B3864127-8ED7-4BE8-AA4E-1A8C92F273F8}" type="presOf" srcId="{C042BF2D-6517-49AF-9F05-8887CC388EB0}" destId="{F93A1259-FE68-44BB-AF9E-EE955BFA6793}" srcOrd="0" destOrd="0" presId="urn:microsoft.com/office/officeart/2008/layout/RadialCluster"/>
    <dgm:cxn modelId="{9AC84A99-BABD-489C-9623-99D16B7EF978}" srcId="{A00DBBE5-7DB5-49B5-BB4E-77A439E2F319}" destId="{C042BF2D-6517-49AF-9F05-8887CC388EB0}" srcOrd="0" destOrd="0" parTransId="{E2FFF27C-288A-4838-AB54-382C0A27F9A5}" sibTransId="{E4AD0D85-A834-4E10-AAE0-1739FD0EEA12}"/>
    <dgm:cxn modelId="{9552000B-3486-4599-9642-E272B41EE119}" srcId="{C042BF2D-6517-49AF-9F05-8887CC388EB0}" destId="{2AC301C4-1965-417C-A4FE-16F2163ABE2E}" srcOrd="0" destOrd="0" parTransId="{D19885A8-4CC3-47FC-9D1A-EA598ADD37B1}" sibTransId="{B228DBE0-6B92-4AFE-9AC4-B612491FC1FF}"/>
    <dgm:cxn modelId="{A6FEEDC1-83BD-4BBC-9C8D-E4B80D5C72F6}" type="presOf" srcId="{2A697CFB-AC62-4173-9BAF-98E03DE065DC}" destId="{31B265D2-96EA-4BBA-96C6-F65686AE7C28}" srcOrd="0" destOrd="0" presId="urn:microsoft.com/office/officeart/2008/layout/RadialCluster"/>
    <dgm:cxn modelId="{D345AC04-DB34-4E2A-827A-AC282C17CDFA}" type="presOf" srcId="{A00DBBE5-7DB5-49B5-BB4E-77A439E2F319}" destId="{9E9D9646-1826-4E99-BDDB-89D422BC8A79}" srcOrd="0" destOrd="0" presId="urn:microsoft.com/office/officeart/2008/layout/RadialCluster"/>
    <dgm:cxn modelId="{B63DAE9A-60BB-4D31-9B83-6716CBD35C5A}" srcId="{C042BF2D-6517-49AF-9F05-8887CC388EB0}" destId="{A844E2EB-5029-4883-BE37-ECCCA4754506}" srcOrd="2" destOrd="0" parTransId="{43FAC9D8-5F6F-42A2-91B1-E61E2CDEC363}" sibTransId="{91DD5362-4D10-44A4-86BB-12B46DD63243}"/>
    <dgm:cxn modelId="{972A2663-E321-4841-A5A4-F99111EBBC9D}" srcId="{A00DBBE5-7DB5-49B5-BB4E-77A439E2F319}" destId="{7C400091-858E-4C73-BF49-C2676BF9FAC1}" srcOrd="1" destOrd="0" parTransId="{E7A78FBF-265A-4557-9668-ECB5672E9675}" sibTransId="{BDFA7A35-9969-4DCE-B2C4-74F386DA1942}"/>
    <dgm:cxn modelId="{8631987B-D755-4A2A-BC60-5D9C4C7AEF12}" type="presOf" srcId="{2BF51950-0F8C-4A2C-BA0B-FF2426521D75}" destId="{45DB4632-9D36-4673-9DC0-E7A91B83AAB1}" srcOrd="0" destOrd="0" presId="urn:microsoft.com/office/officeart/2008/layout/RadialCluster"/>
    <dgm:cxn modelId="{3339AC71-9F1C-4CA8-8249-8807660712E5}" type="presOf" srcId="{E62C68D1-00CD-4D5A-8D74-0E54F81912AE}" destId="{5DADBC57-654F-4DDA-B640-309AE4805428}" srcOrd="0" destOrd="0" presId="urn:microsoft.com/office/officeart/2008/layout/RadialCluster"/>
    <dgm:cxn modelId="{4C099B2A-12F7-4E72-9068-D2243551B361}" type="presOf" srcId="{D19885A8-4CC3-47FC-9D1A-EA598ADD37B1}" destId="{B1418C3A-9BC1-4AC9-AD09-D6B35251B201}" srcOrd="0" destOrd="0" presId="urn:microsoft.com/office/officeart/2008/layout/RadialCluster"/>
    <dgm:cxn modelId="{79C0EC34-DD34-459D-85AF-7C9ACE35AFBD}" srcId="{C042BF2D-6517-49AF-9F05-8887CC388EB0}" destId="{2A697CFB-AC62-4173-9BAF-98E03DE065DC}" srcOrd="1" destOrd="0" parTransId="{3410FCD4-C5F3-4474-868A-D1AE4BB17D6E}" sibTransId="{96A556C8-48CB-4F1E-8DD4-8F4BA1400B5F}"/>
    <dgm:cxn modelId="{BDDE3F2C-0066-4162-B790-29279EA1094A}" srcId="{C042BF2D-6517-49AF-9F05-8887CC388EB0}" destId="{4166460A-4907-46F5-8B3E-858E6B1E3648}" srcOrd="3" destOrd="0" parTransId="{2BF51950-0F8C-4A2C-BA0B-FF2426521D75}" sibTransId="{A50B52F9-E21B-4691-970B-15736F34DF04}"/>
    <dgm:cxn modelId="{0C6B9D60-9053-4F5B-8213-A8C4D83FE180}" type="presOf" srcId="{2AC301C4-1965-417C-A4FE-16F2163ABE2E}" destId="{8F76AD9C-5970-46D5-A140-50FBB8BF80AB}" srcOrd="0" destOrd="0" presId="urn:microsoft.com/office/officeart/2008/layout/RadialCluster"/>
    <dgm:cxn modelId="{3AA9B60A-A3AE-404A-B4FB-13641F60476D}" type="presOf" srcId="{3410FCD4-C5F3-4474-868A-D1AE4BB17D6E}" destId="{908C7E87-E87A-4FF1-992E-F387CEC07BF0}" srcOrd="0" destOrd="0" presId="urn:microsoft.com/office/officeart/2008/layout/RadialCluster"/>
    <dgm:cxn modelId="{E39BF95F-1DF3-4CE9-A752-B12D2D3EDA41}" type="presOf" srcId="{4166460A-4907-46F5-8B3E-858E6B1E3648}" destId="{074C5C69-3E08-45AA-86A3-6A397E644AC4}" srcOrd="0" destOrd="0" presId="urn:microsoft.com/office/officeart/2008/layout/RadialCluster"/>
    <dgm:cxn modelId="{39DE213A-F2C2-4B2F-96B7-606838AE1071}" type="presOf" srcId="{43FAC9D8-5F6F-42A2-91B1-E61E2CDEC363}" destId="{62219FBE-0316-422A-9E8D-25B5954BBD3A}" srcOrd="0" destOrd="0" presId="urn:microsoft.com/office/officeart/2008/layout/RadialCluster"/>
    <dgm:cxn modelId="{FA2A20D8-5F34-4B43-B522-A264F111CB34}" srcId="{C042BF2D-6517-49AF-9F05-8887CC388EB0}" destId="{9D149C4B-7D6E-41FC-AAC0-8A1E697D1C59}" srcOrd="4" destOrd="0" parTransId="{E62C68D1-00CD-4D5A-8D74-0E54F81912AE}" sibTransId="{79ACF3DF-B50F-4FB6-A902-8DFA935727B6}"/>
    <dgm:cxn modelId="{0BEF54C8-1AE3-49C6-8855-CE85379A242B}" type="presOf" srcId="{A844E2EB-5029-4883-BE37-ECCCA4754506}" destId="{3379018F-D3E4-4F1A-B1E5-C14CAC43580E}" srcOrd="0" destOrd="0" presId="urn:microsoft.com/office/officeart/2008/layout/RadialCluster"/>
    <dgm:cxn modelId="{C3B79CB4-870D-4550-ADC2-6A6448A49985}" type="presParOf" srcId="{9E9D9646-1826-4E99-BDDB-89D422BC8A79}" destId="{0985D9CE-A0D9-4FFC-B0E0-6AB471DC7600}" srcOrd="0" destOrd="0" presId="urn:microsoft.com/office/officeart/2008/layout/RadialCluster"/>
    <dgm:cxn modelId="{AC9F6607-5D76-4337-AC66-81C910674203}" type="presParOf" srcId="{0985D9CE-A0D9-4FFC-B0E0-6AB471DC7600}" destId="{F93A1259-FE68-44BB-AF9E-EE955BFA6793}" srcOrd="0" destOrd="0" presId="urn:microsoft.com/office/officeart/2008/layout/RadialCluster"/>
    <dgm:cxn modelId="{4E97B02E-DB90-4872-8336-20BCF11703CE}" type="presParOf" srcId="{0985D9CE-A0D9-4FFC-B0E0-6AB471DC7600}" destId="{B1418C3A-9BC1-4AC9-AD09-D6B35251B201}" srcOrd="1" destOrd="0" presId="urn:microsoft.com/office/officeart/2008/layout/RadialCluster"/>
    <dgm:cxn modelId="{64B32C4C-AAE8-4320-9D16-18DEE5A29214}" type="presParOf" srcId="{0985D9CE-A0D9-4FFC-B0E0-6AB471DC7600}" destId="{8F76AD9C-5970-46D5-A140-50FBB8BF80AB}" srcOrd="2" destOrd="0" presId="urn:microsoft.com/office/officeart/2008/layout/RadialCluster"/>
    <dgm:cxn modelId="{1C08F662-830C-4187-9C7C-0C6306418286}" type="presParOf" srcId="{0985D9CE-A0D9-4FFC-B0E0-6AB471DC7600}" destId="{908C7E87-E87A-4FF1-992E-F387CEC07BF0}" srcOrd="3" destOrd="0" presId="urn:microsoft.com/office/officeart/2008/layout/RadialCluster"/>
    <dgm:cxn modelId="{2E348AC1-F4C6-4DA5-BF6D-9E3EC91EB391}" type="presParOf" srcId="{0985D9CE-A0D9-4FFC-B0E0-6AB471DC7600}" destId="{31B265D2-96EA-4BBA-96C6-F65686AE7C28}" srcOrd="4" destOrd="0" presId="urn:microsoft.com/office/officeart/2008/layout/RadialCluster"/>
    <dgm:cxn modelId="{DB49E3A1-B6CE-45DF-9A85-851F04CF10B4}" type="presParOf" srcId="{0985D9CE-A0D9-4FFC-B0E0-6AB471DC7600}" destId="{62219FBE-0316-422A-9E8D-25B5954BBD3A}" srcOrd="5" destOrd="0" presId="urn:microsoft.com/office/officeart/2008/layout/RadialCluster"/>
    <dgm:cxn modelId="{93E14215-846F-458F-87C7-F36CDDF96DDE}" type="presParOf" srcId="{0985D9CE-A0D9-4FFC-B0E0-6AB471DC7600}" destId="{3379018F-D3E4-4F1A-B1E5-C14CAC43580E}" srcOrd="6" destOrd="0" presId="urn:microsoft.com/office/officeart/2008/layout/RadialCluster"/>
    <dgm:cxn modelId="{05E3FC8E-B225-43B7-835F-64F6A53CDA0C}" type="presParOf" srcId="{0985D9CE-A0D9-4FFC-B0E0-6AB471DC7600}" destId="{45DB4632-9D36-4673-9DC0-E7A91B83AAB1}" srcOrd="7" destOrd="0" presId="urn:microsoft.com/office/officeart/2008/layout/RadialCluster"/>
    <dgm:cxn modelId="{B1DD1EDE-33BA-4060-916C-047A9480E6DD}" type="presParOf" srcId="{0985D9CE-A0D9-4FFC-B0E0-6AB471DC7600}" destId="{074C5C69-3E08-45AA-86A3-6A397E644AC4}" srcOrd="8" destOrd="0" presId="urn:microsoft.com/office/officeart/2008/layout/RadialCluster"/>
    <dgm:cxn modelId="{F1697CC4-B5CE-4249-BE95-2EEEDA9BA909}" type="presParOf" srcId="{0985D9CE-A0D9-4FFC-B0E0-6AB471DC7600}" destId="{5DADBC57-654F-4DDA-B640-309AE4805428}" srcOrd="9" destOrd="0" presId="urn:microsoft.com/office/officeart/2008/layout/RadialCluster"/>
    <dgm:cxn modelId="{627E1FB5-999F-4FB7-B7D1-8D10973B4231}" type="presParOf" srcId="{0985D9CE-A0D9-4FFC-B0E0-6AB471DC7600}" destId="{821799A1-6AE8-47C1-8733-E4E45EB5EB55}" srcOrd="10" destOrd="0" presId="urn:microsoft.com/office/officeart/2008/layout/RadialCluster"/>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8263AE-978D-425E-A075-696233B79C6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AC31027-7819-4E0C-9AEC-14FA43BAE42F}">
      <dgm:prSet phldrT="[Текст]" custT="1"/>
      <dgm:spPr>
        <a:xfrm>
          <a:off x="3161780" y="318336"/>
          <a:ext cx="1077982"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НМС</a:t>
          </a:r>
        </a:p>
      </dgm:t>
    </dgm:pt>
    <dgm:pt modelId="{FBBDADDC-FB49-4E3A-8414-59E087B255D3}" type="parTrans" cxnId="{FFFA5ABD-6CC5-4E36-8BD3-88B2CCD3B282}">
      <dgm:prSet/>
      <dgm:spPr/>
      <dgm:t>
        <a:bodyPr/>
        <a:lstStyle/>
        <a:p>
          <a:pPr>
            <a:spcBef>
              <a:spcPts val="0"/>
            </a:spcBef>
            <a:spcAft>
              <a:spcPts val="0"/>
            </a:spcAft>
          </a:pPr>
          <a:endParaRPr lang="ru-RU">
            <a:latin typeface="Times New Roman" pitchFamily="18" charset="0"/>
            <a:cs typeface="Times New Roman" pitchFamily="18" charset="0"/>
          </a:endParaRPr>
        </a:p>
      </dgm:t>
    </dgm:pt>
    <dgm:pt modelId="{08A7A877-B7AE-4645-9BEA-23065588A7CC}" type="sibTrans" cxnId="{FFFA5ABD-6CC5-4E36-8BD3-88B2CCD3B282}">
      <dgm:prSet/>
      <dgm:spPr/>
      <dgm:t>
        <a:bodyPr/>
        <a:lstStyle/>
        <a:p>
          <a:pPr>
            <a:spcBef>
              <a:spcPts val="0"/>
            </a:spcBef>
            <a:spcAft>
              <a:spcPts val="0"/>
            </a:spcAft>
          </a:pPr>
          <a:endParaRPr lang="ru-RU">
            <a:latin typeface="Times New Roman" pitchFamily="18" charset="0"/>
            <a:cs typeface="Times New Roman" pitchFamily="18" charset="0"/>
          </a:endParaRPr>
        </a:p>
      </dgm:t>
    </dgm:pt>
    <dgm:pt modelId="{3DB5E54F-561B-4745-B350-DB07573C74AD}">
      <dgm:prSet phldrT="[Текст]" custT="1"/>
      <dgm:spPr>
        <a:xfrm>
          <a:off x="1127599" y="1316368"/>
          <a:ext cx="1122686"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Самообразование</a:t>
          </a:r>
        </a:p>
      </dgm:t>
    </dgm:pt>
    <dgm:pt modelId="{12231B53-C843-43C1-9246-B53E5F16D98A}" type="parTrans" cxnId="{963EB37A-07C7-47F1-BC50-3287C8036B04}">
      <dgm:prSet/>
      <dgm:spPr>
        <a:xfrm>
          <a:off x="1569167" y="889068"/>
          <a:ext cx="2011828" cy="313513"/>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94D39940-7C0F-4F0A-8E44-277572E3115B}" type="sibTrans" cxnId="{963EB37A-07C7-47F1-BC50-3287C8036B04}">
      <dgm:prSet/>
      <dgm:spPr/>
      <dgm:t>
        <a:bodyPr/>
        <a:lstStyle/>
        <a:p>
          <a:pPr>
            <a:spcBef>
              <a:spcPts val="0"/>
            </a:spcBef>
            <a:spcAft>
              <a:spcPts val="0"/>
            </a:spcAft>
          </a:pPr>
          <a:endParaRPr lang="ru-RU">
            <a:latin typeface="Times New Roman" pitchFamily="18" charset="0"/>
            <a:cs typeface="Times New Roman" pitchFamily="18" charset="0"/>
          </a:endParaRPr>
        </a:p>
      </dgm:t>
    </dgm:pt>
    <dgm:pt modelId="{32336EE4-49B2-4B7B-BD9B-849C131BEC95}">
      <dgm:prSet phldrT="[Текст]" custT="1"/>
      <dgm:spPr>
        <a:xfrm>
          <a:off x="1169592" y="2314400"/>
          <a:ext cx="1077982" cy="10554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 тема самообразования</a:t>
          </a:r>
        </a:p>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a:spcBef>
              <a:spcPts val="0"/>
            </a:spcBef>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gm:t>
    </dgm:pt>
    <dgm:pt modelId="{D460B9D8-6FB0-403C-8810-CA02D640A9F4}" type="parTrans" cxnId="{1EA5C89D-D5D9-485B-9742-F1BA9BBE40E5}">
      <dgm:prSet/>
      <dgm:spPr>
        <a:xfrm>
          <a:off x="1523447" y="1887100"/>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B165E2BB-1DCA-484E-A010-75F5B70A0265}" type="sibTrans" cxnId="{1EA5C89D-D5D9-485B-9742-F1BA9BBE40E5}">
      <dgm:prSet/>
      <dgm:spPr/>
      <dgm:t>
        <a:bodyPr/>
        <a:lstStyle/>
        <a:p>
          <a:pPr>
            <a:spcBef>
              <a:spcPts val="0"/>
            </a:spcBef>
            <a:spcAft>
              <a:spcPts val="0"/>
            </a:spcAft>
          </a:pPr>
          <a:endParaRPr lang="ru-RU">
            <a:latin typeface="Times New Roman" pitchFamily="18" charset="0"/>
            <a:cs typeface="Times New Roman" pitchFamily="18" charset="0"/>
          </a:endParaRPr>
        </a:p>
      </dgm:t>
    </dgm:pt>
    <dgm:pt modelId="{A096E0B2-1DAA-4761-9FE2-F291576CF1DD}">
      <dgm:prSet phldrT="[Текст]" custT="1"/>
      <dgm:spPr>
        <a:xfrm>
          <a:off x="3011145" y="1330777"/>
          <a:ext cx="1223423"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Методическая работа в школе</a:t>
          </a:r>
        </a:p>
      </dgm:t>
    </dgm:pt>
    <dgm:pt modelId="{F33E4C1F-0D46-4B78-A588-22B52B652EAA}" type="parTrans" cxnId="{A3326BFA-7687-4AD1-84CA-3740924333E0}">
      <dgm:prSet/>
      <dgm:spPr>
        <a:xfrm>
          <a:off x="3457362" y="889068"/>
          <a:ext cx="91440" cy="327922"/>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5C876938-855D-45E0-8412-5D67142BE1D0}" type="sibTrans" cxnId="{A3326BFA-7687-4AD1-84CA-3740924333E0}">
      <dgm:prSet/>
      <dgm:spPr/>
      <dgm:t>
        <a:bodyPr/>
        <a:lstStyle/>
        <a:p>
          <a:pPr>
            <a:spcBef>
              <a:spcPts val="0"/>
            </a:spcBef>
            <a:spcAft>
              <a:spcPts val="0"/>
            </a:spcAft>
          </a:pPr>
          <a:endParaRPr lang="ru-RU">
            <a:latin typeface="Times New Roman" pitchFamily="18" charset="0"/>
            <a:cs typeface="Times New Roman" pitchFamily="18" charset="0"/>
          </a:endParaRPr>
        </a:p>
      </dgm:t>
    </dgm:pt>
    <dgm:pt modelId="{CB61BFFC-67E2-49D7-87AC-282BA0F7E20B}">
      <dgm:prSet phldrT="[Текст]" custT="1"/>
      <dgm:spPr>
        <a:xfrm>
          <a:off x="2487126" y="2314400"/>
          <a:ext cx="1077982" cy="11027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Обучение:</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-педсовет</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-ШМО</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-семинар</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-пвышение квалификации с приглашением специалистов</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-школа молодого педагога</a:t>
          </a:r>
        </a:p>
        <a:p>
          <a:pPr>
            <a:spcBef>
              <a:spcPts val="0"/>
            </a:spcBef>
            <a:spcAft>
              <a:spcPts val="0"/>
            </a:spcAft>
          </a:pPr>
          <a:endParaRPr lang="ru-RU" sz="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A2ED184-664F-45B5-B30E-8D98C564B230}" type="parTrans" cxnId="{86A0F9B1-E996-4B75-A2BF-9633152ABDF4}">
      <dgm:prSet/>
      <dgm:spPr>
        <a:xfrm>
          <a:off x="2906342" y="1901509"/>
          <a:ext cx="596739" cy="299104"/>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16DFFCE8-5F8A-4660-BF21-EB972B527397}" type="sibTrans" cxnId="{86A0F9B1-E996-4B75-A2BF-9633152ABDF4}">
      <dgm:prSet/>
      <dgm:spPr/>
      <dgm:t>
        <a:bodyPr/>
        <a:lstStyle/>
        <a:p>
          <a:pPr>
            <a:spcBef>
              <a:spcPts val="0"/>
            </a:spcBef>
            <a:spcAft>
              <a:spcPts val="0"/>
            </a:spcAft>
          </a:pPr>
          <a:endParaRPr lang="ru-RU">
            <a:latin typeface="Times New Roman" pitchFamily="18" charset="0"/>
            <a:cs typeface="Times New Roman" pitchFamily="18" charset="0"/>
          </a:endParaRPr>
        </a:p>
      </dgm:t>
    </dgm:pt>
    <dgm:pt modelId="{5B4D8313-35E6-48C3-8AA4-BA395230D885}">
      <dgm:prSet custT="1"/>
      <dgm:spPr>
        <a:xfrm>
          <a:off x="5068069" y="1316368"/>
          <a:ext cx="1186233"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Повышение квалификации</a:t>
          </a:r>
        </a:p>
      </dgm:t>
    </dgm:pt>
    <dgm:pt modelId="{D17C3EAA-1F80-431B-95B4-6892D2BA0807}" type="parTrans" cxnId="{62CA9FB3-9539-4852-BB32-67BAAA2FC87C}">
      <dgm:prSet/>
      <dgm:spPr>
        <a:xfrm>
          <a:off x="3580995" y="889068"/>
          <a:ext cx="1960414" cy="313513"/>
        </a:xfrm>
        <a:noFill/>
        <a:ln w="25400" cap="flat" cmpd="sng" algn="ctr">
          <a:solidFill>
            <a:srgbClr val="4F81BD">
              <a:shade val="6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4D694D7F-C1C9-4E26-97A9-FBC9531B529E}" type="sibTrans" cxnId="{62CA9FB3-9539-4852-BB32-67BAAA2FC87C}">
      <dgm:prSet/>
      <dgm:spPr/>
      <dgm:t>
        <a:bodyPr/>
        <a:lstStyle/>
        <a:p>
          <a:pPr>
            <a:spcBef>
              <a:spcPts val="0"/>
            </a:spcBef>
            <a:spcAft>
              <a:spcPts val="0"/>
            </a:spcAft>
          </a:pPr>
          <a:endParaRPr lang="ru-RU">
            <a:latin typeface="Times New Roman" pitchFamily="18" charset="0"/>
            <a:cs typeface="Times New Roman" pitchFamily="18" charset="0"/>
          </a:endParaRPr>
        </a:p>
      </dgm:t>
    </dgm:pt>
    <dgm:pt modelId="{80589BFD-6DFA-45F8-A4C8-540933C91DCF}">
      <dgm:prSet custT="1"/>
      <dgm:spPr>
        <a:xfrm>
          <a:off x="3804660" y="2314400"/>
          <a:ext cx="1077982" cy="10943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Обобщение опыта: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-мастер-класс</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участие в методвыставке</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-конкурс проф.мастерства</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gm:t>
    </dgm:pt>
    <dgm:pt modelId="{EBF8B067-AE33-4B5C-900E-6EB534819D0B}" type="parTrans" cxnId="{FC43BEE4-02A9-4AD6-AFB8-10EE41FA855B}">
      <dgm:prSet/>
      <dgm:spPr>
        <a:xfrm>
          <a:off x="3503082" y="1901509"/>
          <a:ext cx="720794" cy="299104"/>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AF436B29-D071-4324-A09A-ACFCBCC7BAFA}" type="sibTrans" cxnId="{FC43BEE4-02A9-4AD6-AFB8-10EE41FA855B}">
      <dgm:prSet/>
      <dgm:spPr/>
      <dgm:t>
        <a:bodyPr/>
        <a:lstStyle/>
        <a:p>
          <a:pPr>
            <a:spcBef>
              <a:spcPts val="0"/>
            </a:spcBef>
            <a:spcAft>
              <a:spcPts val="0"/>
            </a:spcAft>
          </a:pPr>
          <a:endParaRPr lang="ru-RU">
            <a:latin typeface="Times New Roman" pitchFamily="18" charset="0"/>
            <a:cs typeface="Times New Roman" pitchFamily="18" charset="0"/>
          </a:endParaRPr>
        </a:p>
      </dgm:t>
    </dgm:pt>
    <dgm:pt modelId="{5B1862B8-8442-46C1-90FF-5CC9D0F279E2}">
      <dgm:prSet custT="1"/>
      <dgm:spPr>
        <a:xfrm>
          <a:off x="5122194" y="2314400"/>
          <a:ext cx="1077982" cy="104807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Персонифицирован</a:t>
          </a:r>
        </a:p>
        <a:p>
          <a:pPr>
            <a:spcBef>
              <a:spcPts val="0"/>
            </a:spcBef>
            <a:spcAft>
              <a:spcPts val="0"/>
            </a:spcAft>
          </a:pPr>
          <a:r>
            <a:rPr lang="ru-RU" sz="800">
              <a:solidFill>
                <a:sysClr val="windowText" lastClr="000000">
                  <a:hueOff val="0"/>
                  <a:satOff val="0"/>
                  <a:lumOff val="0"/>
                  <a:alphaOff val="0"/>
                </a:sysClr>
              </a:solidFill>
              <a:latin typeface="Times New Roman" pitchFamily="18" charset="0"/>
              <a:ea typeface="+mn-ea"/>
              <a:cs typeface="Times New Roman" pitchFamily="18" charset="0"/>
            </a:rPr>
            <a:t>ные курсы в КРИРОиПК</a:t>
          </a:r>
        </a:p>
      </dgm:t>
    </dgm:pt>
    <dgm:pt modelId="{87B187EE-F79F-4811-97C6-4CB30BDE2DBA}" type="parTrans" cxnId="{7AD2D9CD-58B8-4C93-8BC3-09E470594095}">
      <dgm:prSet/>
      <dgm:spPr>
        <a:xfrm>
          <a:off x="5495690" y="1887100"/>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latin typeface="Times New Roman" pitchFamily="18" charset="0"/>
            <a:cs typeface="Times New Roman" pitchFamily="18" charset="0"/>
          </a:endParaRPr>
        </a:p>
      </dgm:t>
    </dgm:pt>
    <dgm:pt modelId="{DB17E8FD-708F-4330-A6F1-03E21F9E6F05}" type="sibTrans" cxnId="{7AD2D9CD-58B8-4C93-8BC3-09E470594095}">
      <dgm:prSet/>
      <dgm:spPr/>
      <dgm:t>
        <a:bodyPr/>
        <a:lstStyle/>
        <a:p>
          <a:pPr>
            <a:spcBef>
              <a:spcPts val="0"/>
            </a:spcBef>
            <a:spcAft>
              <a:spcPts val="0"/>
            </a:spcAft>
          </a:pPr>
          <a:endParaRPr lang="ru-RU">
            <a:latin typeface="Times New Roman" pitchFamily="18" charset="0"/>
            <a:cs typeface="Times New Roman" pitchFamily="18" charset="0"/>
          </a:endParaRPr>
        </a:p>
      </dgm:t>
    </dgm:pt>
    <dgm:pt modelId="{4A16B5CB-69A9-4F11-A0B8-B87766061A9E}">
      <dgm:prSet custT="1"/>
      <dgm:spPr>
        <a:xfrm>
          <a:off x="123148" y="3730639"/>
          <a:ext cx="5805938" cy="6845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spcBef>
              <a:spcPts val="0"/>
            </a:spcBef>
            <a:spcAft>
              <a:spcPts val="0"/>
            </a:spcAft>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ОТЧЕТ:  на заседании ШМО, творческий портрет учителя, методсовет, педсовет</a:t>
          </a:r>
        </a:p>
      </dgm:t>
    </dgm:pt>
    <dgm:pt modelId="{E37F2039-01E3-42BB-A474-E64391C9C548}" type="parTrans" cxnId="{B01BEC17-860C-433F-BFBA-4DFAC2F7D93C}">
      <dgm:prSet/>
      <dgm:spPr>
        <a:xfrm>
          <a:off x="2860622" y="3303339"/>
          <a:ext cx="91440" cy="313513"/>
        </a:xfrm>
        <a:noFill/>
        <a:ln w="25400" cap="flat" cmpd="sng" algn="ctr">
          <a:solidFill>
            <a:srgbClr val="4F81BD">
              <a:shade val="80000"/>
              <a:hueOff val="0"/>
              <a:satOff val="0"/>
              <a:lumOff val="0"/>
              <a:alphaOff val="0"/>
            </a:srgbClr>
          </a:solidFill>
          <a:prstDash val="solid"/>
        </a:ln>
        <a:effectLst/>
      </dgm:spPr>
      <dgm:t>
        <a:bodyPr/>
        <a:lstStyle/>
        <a:p>
          <a:pPr>
            <a:spcBef>
              <a:spcPts val="0"/>
            </a:spcBef>
            <a:spcAft>
              <a:spcPts val="0"/>
            </a:spcAft>
          </a:pPr>
          <a:endParaRPr lang="ru-RU"/>
        </a:p>
      </dgm:t>
    </dgm:pt>
    <dgm:pt modelId="{8CDC773D-0DD4-490D-B594-05660216C45F}" type="sibTrans" cxnId="{B01BEC17-860C-433F-BFBA-4DFAC2F7D93C}">
      <dgm:prSet/>
      <dgm:spPr/>
      <dgm:t>
        <a:bodyPr/>
        <a:lstStyle/>
        <a:p>
          <a:pPr>
            <a:spcBef>
              <a:spcPts val="0"/>
            </a:spcBef>
            <a:spcAft>
              <a:spcPts val="0"/>
            </a:spcAft>
          </a:pPr>
          <a:endParaRPr lang="ru-RU"/>
        </a:p>
      </dgm:t>
    </dgm:pt>
    <dgm:pt modelId="{5BAC0A19-4333-4A15-A51D-F57FDDCDC4C9}" type="pres">
      <dgm:prSet presAssocID="{4F8263AE-978D-425E-A075-696233B79C69}" presName="hierChild1" presStyleCnt="0">
        <dgm:presLayoutVars>
          <dgm:orgChart val="1"/>
          <dgm:chPref val="1"/>
          <dgm:dir/>
          <dgm:animOne val="branch"/>
          <dgm:animLvl val="lvl"/>
          <dgm:resizeHandles/>
        </dgm:presLayoutVars>
      </dgm:prSet>
      <dgm:spPr/>
      <dgm:t>
        <a:bodyPr/>
        <a:lstStyle/>
        <a:p>
          <a:endParaRPr lang="ru-RU"/>
        </a:p>
      </dgm:t>
    </dgm:pt>
    <dgm:pt modelId="{60F3910F-CB6B-499D-951C-EDC65BBF16C7}" type="pres">
      <dgm:prSet presAssocID="{AAC31027-7819-4E0C-9AEC-14FA43BAE42F}" presName="hierRoot1" presStyleCnt="0">
        <dgm:presLayoutVars>
          <dgm:hierBranch val="init"/>
        </dgm:presLayoutVars>
      </dgm:prSet>
      <dgm:spPr/>
    </dgm:pt>
    <dgm:pt modelId="{BAF5715F-4459-4650-AB94-EE3D150121E2}" type="pres">
      <dgm:prSet presAssocID="{AAC31027-7819-4E0C-9AEC-14FA43BAE42F}" presName="rootComposite1" presStyleCnt="0"/>
      <dgm:spPr/>
    </dgm:pt>
    <dgm:pt modelId="{A5C9394E-62B4-4526-B244-49C7B693D95E}" type="pres">
      <dgm:prSet presAssocID="{AAC31027-7819-4E0C-9AEC-14FA43BAE42F}" presName="rootText1" presStyleLbl="node0" presStyleIdx="0" presStyleCnt="1">
        <dgm:presLayoutVars>
          <dgm:chPref val="3"/>
        </dgm:presLayoutVars>
      </dgm:prSet>
      <dgm:spPr>
        <a:prstGeom prst="roundRect">
          <a:avLst>
            <a:gd name="adj" fmla="val 10000"/>
          </a:avLst>
        </a:prstGeom>
      </dgm:spPr>
      <dgm:t>
        <a:bodyPr/>
        <a:lstStyle/>
        <a:p>
          <a:endParaRPr lang="ru-RU"/>
        </a:p>
      </dgm:t>
    </dgm:pt>
    <dgm:pt modelId="{D29CA9D9-CAFE-4BFD-9A46-745D4A55E506}" type="pres">
      <dgm:prSet presAssocID="{AAC31027-7819-4E0C-9AEC-14FA43BAE42F}" presName="rootConnector1" presStyleLbl="node1" presStyleIdx="0" presStyleCnt="0"/>
      <dgm:spPr/>
      <dgm:t>
        <a:bodyPr/>
        <a:lstStyle/>
        <a:p>
          <a:endParaRPr lang="ru-RU"/>
        </a:p>
      </dgm:t>
    </dgm:pt>
    <dgm:pt modelId="{5705FA50-AF13-4E20-B624-774C780E5220}" type="pres">
      <dgm:prSet presAssocID="{AAC31027-7819-4E0C-9AEC-14FA43BAE42F}" presName="hierChild2" presStyleCnt="0"/>
      <dgm:spPr/>
    </dgm:pt>
    <dgm:pt modelId="{AF7F0798-A07F-4462-A5D1-48CE77DF988A}" type="pres">
      <dgm:prSet presAssocID="{12231B53-C843-43C1-9246-B53E5F16D98A}" presName="Name37" presStyleLbl="parChTrans1D2" presStyleIdx="0" presStyleCnt="3"/>
      <dgm:spPr>
        <a:custGeom>
          <a:avLst/>
          <a:gdLst/>
          <a:ahLst/>
          <a:cxnLst/>
          <a:rect l="0" t="0" r="0" b="0"/>
          <a:pathLst>
            <a:path>
              <a:moveTo>
                <a:pt x="2011828" y="0"/>
              </a:moveTo>
              <a:lnTo>
                <a:pt x="2011828" y="213650"/>
              </a:lnTo>
              <a:lnTo>
                <a:pt x="0" y="213650"/>
              </a:lnTo>
              <a:lnTo>
                <a:pt x="0" y="313513"/>
              </a:lnTo>
            </a:path>
          </a:pathLst>
        </a:custGeom>
      </dgm:spPr>
      <dgm:t>
        <a:bodyPr/>
        <a:lstStyle/>
        <a:p>
          <a:endParaRPr lang="ru-RU"/>
        </a:p>
      </dgm:t>
    </dgm:pt>
    <dgm:pt modelId="{899BBE03-14F4-40D9-BA25-DE1AEF382CD1}" type="pres">
      <dgm:prSet presAssocID="{3DB5E54F-561B-4745-B350-DB07573C74AD}" presName="hierRoot2" presStyleCnt="0">
        <dgm:presLayoutVars>
          <dgm:hierBranch val="init"/>
        </dgm:presLayoutVars>
      </dgm:prSet>
      <dgm:spPr/>
    </dgm:pt>
    <dgm:pt modelId="{FCC70721-764C-4C9E-8520-C3F783CF9AEF}" type="pres">
      <dgm:prSet presAssocID="{3DB5E54F-561B-4745-B350-DB07573C74AD}" presName="rootComposite" presStyleCnt="0"/>
      <dgm:spPr/>
    </dgm:pt>
    <dgm:pt modelId="{BE680079-78F4-4EDC-A63A-47DAC581EE03}" type="pres">
      <dgm:prSet presAssocID="{3DB5E54F-561B-4745-B350-DB07573C74AD}" presName="rootText" presStyleLbl="node2" presStyleIdx="0" presStyleCnt="3" custScaleX="125709" custScaleY="110939">
        <dgm:presLayoutVars>
          <dgm:chPref val="3"/>
        </dgm:presLayoutVars>
      </dgm:prSet>
      <dgm:spPr>
        <a:prstGeom prst="roundRect">
          <a:avLst>
            <a:gd name="adj" fmla="val 10000"/>
          </a:avLst>
        </a:prstGeom>
      </dgm:spPr>
      <dgm:t>
        <a:bodyPr/>
        <a:lstStyle/>
        <a:p>
          <a:endParaRPr lang="ru-RU"/>
        </a:p>
      </dgm:t>
    </dgm:pt>
    <dgm:pt modelId="{0373A843-2057-4033-8872-BBB6F57D0DB5}" type="pres">
      <dgm:prSet presAssocID="{3DB5E54F-561B-4745-B350-DB07573C74AD}" presName="rootConnector" presStyleLbl="node2" presStyleIdx="0" presStyleCnt="3"/>
      <dgm:spPr/>
      <dgm:t>
        <a:bodyPr/>
        <a:lstStyle/>
        <a:p>
          <a:endParaRPr lang="ru-RU"/>
        </a:p>
      </dgm:t>
    </dgm:pt>
    <dgm:pt modelId="{275CFC3E-71D4-415D-B035-174C8B67A265}" type="pres">
      <dgm:prSet presAssocID="{3DB5E54F-561B-4745-B350-DB07573C74AD}" presName="hierChild4" presStyleCnt="0"/>
      <dgm:spPr/>
    </dgm:pt>
    <dgm:pt modelId="{09256C4A-6A28-484C-BDA1-DB1C0100A511}" type="pres">
      <dgm:prSet presAssocID="{D460B9D8-6FB0-403C-8810-CA02D640A9F4}" presName="Name37" presStyleLbl="parChTrans1D3" presStyleIdx="0" presStyleCnt="4"/>
      <dgm:spPr>
        <a:custGeom>
          <a:avLst/>
          <a:gdLst/>
          <a:ahLst/>
          <a:cxnLst/>
          <a:rect l="0" t="0" r="0" b="0"/>
          <a:pathLst>
            <a:path>
              <a:moveTo>
                <a:pt x="45720" y="0"/>
              </a:moveTo>
              <a:lnTo>
                <a:pt x="45720" y="213650"/>
              </a:lnTo>
              <a:lnTo>
                <a:pt x="65360" y="213650"/>
              </a:lnTo>
              <a:lnTo>
                <a:pt x="65360" y="313513"/>
              </a:lnTo>
            </a:path>
          </a:pathLst>
        </a:custGeom>
      </dgm:spPr>
      <dgm:t>
        <a:bodyPr/>
        <a:lstStyle/>
        <a:p>
          <a:endParaRPr lang="ru-RU"/>
        </a:p>
      </dgm:t>
    </dgm:pt>
    <dgm:pt modelId="{6A9ED44C-8E51-400B-B576-8CC015408C16}" type="pres">
      <dgm:prSet presAssocID="{32336EE4-49B2-4B7B-BD9B-849C131BEC95}" presName="hierRoot2" presStyleCnt="0">
        <dgm:presLayoutVars>
          <dgm:hierBranch val="init"/>
        </dgm:presLayoutVars>
      </dgm:prSet>
      <dgm:spPr/>
    </dgm:pt>
    <dgm:pt modelId="{FAC8730B-4E03-4D96-A2C8-9875D590BB66}" type="pres">
      <dgm:prSet presAssocID="{32336EE4-49B2-4B7B-BD9B-849C131BEC95}" presName="rootComposite" presStyleCnt="0"/>
      <dgm:spPr/>
    </dgm:pt>
    <dgm:pt modelId="{55206F48-3406-4AD7-AF4F-D04D21928CE0}" type="pres">
      <dgm:prSet presAssocID="{32336EE4-49B2-4B7B-BD9B-849C131BEC95}" presName="rootText" presStyleLbl="node3" presStyleIdx="0" presStyleCnt="4" custScaleX="146167" custScaleY="195222">
        <dgm:presLayoutVars>
          <dgm:chPref val="3"/>
        </dgm:presLayoutVars>
      </dgm:prSet>
      <dgm:spPr>
        <a:prstGeom prst="roundRect">
          <a:avLst>
            <a:gd name="adj" fmla="val 10000"/>
          </a:avLst>
        </a:prstGeom>
      </dgm:spPr>
      <dgm:t>
        <a:bodyPr/>
        <a:lstStyle/>
        <a:p>
          <a:endParaRPr lang="ru-RU"/>
        </a:p>
      </dgm:t>
    </dgm:pt>
    <dgm:pt modelId="{8CED2CD3-348C-4580-90DB-06F213629FA8}" type="pres">
      <dgm:prSet presAssocID="{32336EE4-49B2-4B7B-BD9B-849C131BEC95}" presName="rootConnector" presStyleLbl="node3" presStyleIdx="0" presStyleCnt="4"/>
      <dgm:spPr/>
      <dgm:t>
        <a:bodyPr/>
        <a:lstStyle/>
        <a:p>
          <a:endParaRPr lang="ru-RU"/>
        </a:p>
      </dgm:t>
    </dgm:pt>
    <dgm:pt modelId="{14B20293-60F5-48FB-A66B-AF1A23AB69D4}" type="pres">
      <dgm:prSet presAssocID="{32336EE4-49B2-4B7B-BD9B-849C131BEC95}" presName="hierChild4" presStyleCnt="0"/>
      <dgm:spPr/>
    </dgm:pt>
    <dgm:pt modelId="{E1970F83-389D-4FC8-B40C-7FFA946FD8D6}" type="pres">
      <dgm:prSet presAssocID="{32336EE4-49B2-4B7B-BD9B-849C131BEC95}" presName="hierChild5" presStyleCnt="0"/>
      <dgm:spPr/>
    </dgm:pt>
    <dgm:pt modelId="{AF535928-202D-4DD5-8617-02ECD190CD0D}" type="pres">
      <dgm:prSet presAssocID="{3DB5E54F-561B-4745-B350-DB07573C74AD}" presName="hierChild5" presStyleCnt="0"/>
      <dgm:spPr/>
    </dgm:pt>
    <dgm:pt modelId="{A6B90372-4B55-436E-BD45-8840E311AF20}" type="pres">
      <dgm:prSet presAssocID="{F33E4C1F-0D46-4B78-A588-22B52B652EAA}" presName="Name37" presStyleLbl="parChTrans1D2" presStyleIdx="1" presStyleCnt="3"/>
      <dgm:spPr>
        <a:custGeom>
          <a:avLst/>
          <a:gdLst/>
          <a:ahLst/>
          <a:cxnLst/>
          <a:rect l="0" t="0" r="0" b="0"/>
          <a:pathLst>
            <a:path>
              <a:moveTo>
                <a:pt x="123633" y="0"/>
              </a:moveTo>
              <a:lnTo>
                <a:pt x="123633" y="228059"/>
              </a:lnTo>
              <a:lnTo>
                <a:pt x="45720" y="228059"/>
              </a:lnTo>
              <a:lnTo>
                <a:pt x="45720" y="327922"/>
              </a:lnTo>
            </a:path>
          </a:pathLst>
        </a:custGeom>
      </dgm:spPr>
      <dgm:t>
        <a:bodyPr/>
        <a:lstStyle/>
        <a:p>
          <a:endParaRPr lang="ru-RU"/>
        </a:p>
      </dgm:t>
    </dgm:pt>
    <dgm:pt modelId="{9D482C81-E43A-4D84-A729-B4AB814A1121}" type="pres">
      <dgm:prSet presAssocID="{A096E0B2-1DAA-4761-9FE2-F291576CF1DD}" presName="hierRoot2" presStyleCnt="0">
        <dgm:presLayoutVars>
          <dgm:hierBranch val="init"/>
        </dgm:presLayoutVars>
      </dgm:prSet>
      <dgm:spPr/>
    </dgm:pt>
    <dgm:pt modelId="{20C8004A-20DC-4B02-90E6-198C566DAC6C}" type="pres">
      <dgm:prSet presAssocID="{A096E0B2-1DAA-4761-9FE2-F291576CF1DD}" presName="rootComposite" presStyleCnt="0"/>
      <dgm:spPr/>
    </dgm:pt>
    <dgm:pt modelId="{BB014308-240D-4C70-A0AA-B5A2FFB7628C}" type="pres">
      <dgm:prSet presAssocID="{A096E0B2-1DAA-4761-9FE2-F291576CF1DD}" presName="rootText" presStyleLbl="node2" presStyleIdx="1" presStyleCnt="3">
        <dgm:presLayoutVars>
          <dgm:chPref val="3"/>
        </dgm:presLayoutVars>
      </dgm:prSet>
      <dgm:spPr>
        <a:prstGeom prst="roundRect">
          <a:avLst>
            <a:gd name="adj" fmla="val 10000"/>
          </a:avLst>
        </a:prstGeom>
      </dgm:spPr>
      <dgm:t>
        <a:bodyPr/>
        <a:lstStyle/>
        <a:p>
          <a:endParaRPr lang="ru-RU"/>
        </a:p>
      </dgm:t>
    </dgm:pt>
    <dgm:pt modelId="{36676753-7151-4516-9F66-674CE43522C7}" type="pres">
      <dgm:prSet presAssocID="{A096E0B2-1DAA-4761-9FE2-F291576CF1DD}" presName="rootConnector" presStyleLbl="node2" presStyleIdx="1" presStyleCnt="3"/>
      <dgm:spPr/>
      <dgm:t>
        <a:bodyPr/>
        <a:lstStyle/>
        <a:p>
          <a:endParaRPr lang="ru-RU"/>
        </a:p>
      </dgm:t>
    </dgm:pt>
    <dgm:pt modelId="{842ACD0D-51C6-40D9-BD39-946466161242}" type="pres">
      <dgm:prSet presAssocID="{A096E0B2-1DAA-4761-9FE2-F291576CF1DD}" presName="hierChild4" presStyleCnt="0"/>
      <dgm:spPr/>
    </dgm:pt>
    <dgm:pt modelId="{90A39638-BF46-4BE5-A5B7-0207F295EDDD}" type="pres">
      <dgm:prSet presAssocID="{DA2ED184-664F-45B5-B30E-8D98C564B230}" presName="Name37" presStyleLbl="parChTrans1D3" presStyleIdx="1" presStyleCnt="4"/>
      <dgm:spPr>
        <a:custGeom>
          <a:avLst/>
          <a:gdLst/>
          <a:ahLst/>
          <a:cxnLst/>
          <a:rect l="0" t="0" r="0" b="0"/>
          <a:pathLst>
            <a:path>
              <a:moveTo>
                <a:pt x="596739" y="0"/>
              </a:moveTo>
              <a:lnTo>
                <a:pt x="596739" y="199241"/>
              </a:lnTo>
              <a:lnTo>
                <a:pt x="0" y="199241"/>
              </a:lnTo>
              <a:lnTo>
                <a:pt x="0" y="299104"/>
              </a:lnTo>
            </a:path>
          </a:pathLst>
        </a:custGeom>
      </dgm:spPr>
      <dgm:t>
        <a:bodyPr/>
        <a:lstStyle/>
        <a:p>
          <a:endParaRPr lang="ru-RU"/>
        </a:p>
      </dgm:t>
    </dgm:pt>
    <dgm:pt modelId="{FF644EA4-DB11-4A5E-BF9F-D0F9E6DD90CC}" type="pres">
      <dgm:prSet presAssocID="{CB61BFFC-67E2-49D7-87AC-282BA0F7E20B}" presName="hierRoot2" presStyleCnt="0">
        <dgm:presLayoutVars>
          <dgm:hierBranch val="init"/>
        </dgm:presLayoutVars>
      </dgm:prSet>
      <dgm:spPr/>
    </dgm:pt>
    <dgm:pt modelId="{163EF846-0D68-4E98-B443-71CF49EF0516}" type="pres">
      <dgm:prSet presAssocID="{CB61BFFC-67E2-49D7-87AC-282BA0F7E20B}" presName="rootComposite" presStyleCnt="0"/>
      <dgm:spPr/>
    </dgm:pt>
    <dgm:pt modelId="{FFB9B19D-197A-4677-BCFB-3BBE275874B7}" type="pres">
      <dgm:prSet presAssocID="{CB61BFFC-67E2-49D7-87AC-282BA0F7E20B}" presName="rootText" presStyleLbl="node3" presStyleIdx="1" presStyleCnt="4" custScaleX="148418" custScaleY="278606">
        <dgm:presLayoutVars>
          <dgm:chPref val="3"/>
        </dgm:presLayoutVars>
      </dgm:prSet>
      <dgm:spPr>
        <a:prstGeom prst="roundRect">
          <a:avLst>
            <a:gd name="adj" fmla="val 10000"/>
          </a:avLst>
        </a:prstGeom>
      </dgm:spPr>
      <dgm:t>
        <a:bodyPr/>
        <a:lstStyle/>
        <a:p>
          <a:endParaRPr lang="ru-RU"/>
        </a:p>
      </dgm:t>
    </dgm:pt>
    <dgm:pt modelId="{6D86A3FD-1BA1-478D-B411-FB4798FEE206}" type="pres">
      <dgm:prSet presAssocID="{CB61BFFC-67E2-49D7-87AC-282BA0F7E20B}" presName="rootConnector" presStyleLbl="node3" presStyleIdx="1" presStyleCnt="4"/>
      <dgm:spPr/>
      <dgm:t>
        <a:bodyPr/>
        <a:lstStyle/>
        <a:p>
          <a:endParaRPr lang="ru-RU"/>
        </a:p>
      </dgm:t>
    </dgm:pt>
    <dgm:pt modelId="{96601117-373E-47E0-BCF2-7BA739AC86FE}" type="pres">
      <dgm:prSet presAssocID="{CB61BFFC-67E2-49D7-87AC-282BA0F7E20B}" presName="hierChild4" presStyleCnt="0"/>
      <dgm:spPr/>
    </dgm:pt>
    <dgm:pt modelId="{CF536B0A-A222-46D8-B3FE-242781B9471F}" type="pres">
      <dgm:prSet presAssocID="{E37F2039-01E3-42BB-A474-E64391C9C548}" presName="Name37" presStyleLbl="parChTrans1D4" presStyleIdx="0" presStyleCnt="1"/>
      <dgm:spPr>
        <a:custGeom>
          <a:avLst/>
          <a:gdLst/>
          <a:ahLst/>
          <a:cxnLst/>
          <a:rect l="0" t="0" r="0" b="0"/>
          <a:pathLst>
            <a:path>
              <a:moveTo>
                <a:pt x="45720" y="0"/>
              </a:moveTo>
              <a:lnTo>
                <a:pt x="45720" y="313513"/>
              </a:lnTo>
            </a:path>
          </a:pathLst>
        </a:custGeom>
      </dgm:spPr>
      <dgm:t>
        <a:bodyPr/>
        <a:lstStyle/>
        <a:p>
          <a:endParaRPr lang="ru-RU"/>
        </a:p>
      </dgm:t>
    </dgm:pt>
    <dgm:pt modelId="{DFCE36C8-5D7D-4DA5-AB97-087D9E244866}" type="pres">
      <dgm:prSet presAssocID="{4A16B5CB-69A9-4F11-A0B8-B87766061A9E}" presName="hierRoot2" presStyleCnt="0">
        <dgm:presLayoutVars>
          <dgm:hierBranch val="init"/>
        </dgm:presLayoutVars>
      </dgm:prSet>
      <dgm:spPr/>
    </dgm:pt>
    <dgm:pt modelId="{893B5368-B1E8-43F0-A026-FB3C54523388}" type="pres">
      <dgm:prSet presAssocID="{4A16B5CB-69A9-4F11-A0B8-B87766061A9E}" presName="rootComposite" presStyleCnt="0"/>
      <dgm:spPr/>
    </dgm:pt>
    <dgm:pt modelId="{41383FF2-A073-40CE-8827-399CFF1F0FD9}" type="pres">
      <dgm:prSet presAssocID="{4A16B5CB-69A9-4F11-A0B8-B87766061A9E}" presName="rootText" presStyleLbl="node4" presStyleIdx="0" presStyleCnt="1" custScaleX="481643" custScaleY="157071" custLinFactX="-100000" custLinFactNeighborX="-102739" custLinFactNeighborY="45293">
        <dgm:presLayoutVars>
          <dgm:chPref val="3"/>
        </dgm:presLayoutVars>
      </dgm:prSet>
      <dgm:spPr>
        <a:prstGeom prst="roundRect">
          <a:avLst>
            <a:gd name="adj" fmla="val 10000"/>
          </a:avLst>
        </a:prstGeom>
      </dgm:spPr>
      <dgm:t>
        <a:bodyPr/>
        <a:lstStyle/>
        <a:p>
          <a:endParaRPr lang="ru-RU"/>
        </a:p>
      </dgm:t>
    </dgm:pt>
    <dgm:pt modelId="{FE23BB4D-2897-4438-989C-656ADC7552BA}" type="pres">
      <dgm:prSet presAssocID="{4A16B5CB-69A9-4F11-A0B8-B87766061A9E}" presName="rootConnector" presStyleLbl="node4" presStyleIdx="0" presStyleCnt="1"/>
      <dgm:spPr/>
      <dgm:t>
        <a:bodyPr/>
        <a:lstStyle/>
        <a:p>
          <a:endParaRPr lang="ru-RU"/>
        </a:p>
      </dgm:t>
    </dgm:pt>
    <dgm:pt modelId="{4E650959-E02C-48DA-814A-4682304A4AEE}" type="pres">
      <dgm:prSet presAssocID="{4A16B5CB-69A9-4F11-A0B8-B87766061A9E}" presName="hierChild4" presStyleCnt="0"/>
      <dgm:spPr/>
    </dgm:pt>
    <dgm:pt modelId="{04FE02C8-D101-4AF1-B9F4-EB41EF805D93}" type="pres">
      <dgm:prSet presAssocID="{4A16B5CB-69A9-4F11-A0B8-B87766061A9E}" presName="hierChild5" presStyleCnt="0"/>
      <dgm:spPr/>
    </dgm:pt>
    <dgm:pt modelId="{FB582EE8-8152-491C-89B7-6DDFE4A18F23}" type="pres">
      <dgm:prSet presAssocID="{CB61BFFC-67E2-49D7-87AC-282BA0F7E20B}" presName="hierChild5" presStyleCnt="0"/>
      <dgm:spPr/>
    </dgm:pt>
    <dgm:pt modelId="{14FE9B6C-0FB3-4B12-9038-74788290747C}" type="pres">
      <dgm:prSet presAssocID="{EBF8B067-AE33-4B5C-900E-6EB534819D0B}" presName="Name37" presStyleLbl="parChTrans1D3" presStyleIdx="2" presStyleCnt="4"/>
      <dgm:spPr>
        <a:custGeom>
          <a:avLst/>
          <a:gdLst/>
          <a:ahLst/>
          <a:cxnLst/>
          <a:rect l="0" t="0" r="0" b="0"/>
          <a:pathLst>
            <a:path>
              <a:moveTo>
                <a:pt x="0" y="0"/>
              </a:moveTo>
              <a:lnTo>
                <a:pt x="0" y="199241"/>
              </a:lnTo>
              <a:lnTo>
                <a:pt x="720794" y="199241"/>
              </a:lnTo>
              <a:lnTo>
                <a:pt x="720794" y="299104"/>
              </a:lnTo>
            </a:path>
          </a:pathLst>
        </a:custGeom>
      </dgm:spPr>
      <dgm:t>
        <a:bodyPr/>
        <a:lstStyle/>
        <a:p>
          <a:endParaRPr lang="ru-RU"/>
        </a:p>
      </dgm:t>
    </dgm:pt>
    <dgm:pt modelId="{B9F2D3AC-C9FA-48C5-8040-4B41966C88FA}" type="pres">
      <dgm:prSet presAssocID="{80589BFD-6DFA-45F8-A4C8-540933C91DCF}" presName="hierRoot2" presStyleCnt="0">
        <dgm:presLayoutVars>
          <dgm:hierBranch val="init"/>
        </dgm:presLayoutVars>
      </dgm:prSet>
      <dgm:spPr/>
    </dgm:pt>
    <dgm:pt modelId="{2FFA1A58-5914-4B82-A0E3-161DF88477C7}" type="pres">
      <dgm:prSet presAssocID="{80589BFD-6DFA-45F8-A4C8-540933C91DCF}" presName="rootComposite" presStyleCnt="0"/>
      <dgm:spPr/>
    </dgm:pt>
    <dgm:pt modelId="{158B1378-D98F-4511-BD5C-08BE2E9E0675}" type="pres">
      <dgm:prSet presAssocID="{80589BFD-6DFA-45F8-A4C8-540933C91DCF}" presName="rootText" presStyleLbl="node3" presStyleIdx="2" presStyleCnt="4" custScaleX="123925" custScaleY="190791">
        <dgm:presLayoutVars>
          <dgm:chPref val="3"/>
        </dgm:presLayoutVars>
      </dgm:prSet>
      <dgm:spPr>
        <a:prstGeom prst="roundRect">
          <a:avLst>
            <a:gd name="adj" fmla="val 10000"/>
          </a:avLst>
        </a:prstGeom>
      </dgm:spPr>
      <dgm:t>
        <a:bodyPr/>
        <a:lstStyle/>
        <a:p>
          <a:endParaRPr lang="ru-RU"/>
        </a:p>
      </dgm:t>
    </dgm:pt>
    <dgm:pt modelId="{8B94D4C0-B0CF-4949-888C-1CB14DFBD684}" type="pres">
      <dgm:prSet presAssocID="{80589BFD-6DFA-45F8-A4C8-540933C91DCF}" presName="rootConnector" presStyleLbl="node3" presStyleIdx="2" presStyleCnt="4"/>
      <dgm:spPr/>
      <dgm:t>
        <a:bodyPr/>
        <a:lstStyle/>
        <a:p>
          <a:endParaRPr lang="ru-RU"/>
        </a:p>
      </dgm:t>
    </dgm:pt>
    <dgm:pt modelId="{F8B3E638-4D0A-4DFC-AA7F-825E1A99A51D}" type="pres">
      <dgm:prSet presAssocID="{80589BFD-6DFA-45F8-A4C8-540933C91DCF}" presName="hierChild4" presStyleCnt="0"/>
      <dgm:spPr/>
    </dgm:pt>
    <dgm:pt modelId="{6E1AAEB0-0924-4F72-A693-6BB3DD11BA44}" type="pres">
      <dgm:prSet presAssocID="{80589BFD-6DFA-45F8-A4C8-540933C91DCF}" presName="hierChild5" presStyleCnt="0"/>
      <dgm:spPr/>
    </dgm:pt>
    <dgm:pt modelId="{3DBE34F7-C9D2-4808-9A89-EEDCEF655C50}" type="pres">
      <dgm:prSet presAssocID="{A096E0B2-1DAA-4761-9FE2-F291576CF1DD}" presName="hierChild5" presStyleCnt="0"/>
      <dgm:spPr/>
    </dgm:pt>
    <dgm:pt modelId="{2D38BF8D-5CF2-440B-9132-56BE8410B2D4}" type="pres">
      <dgm:prSet presAssocID="{D17C3EAA-1F80-431B-95B4-6892D2BA0807}" presName="Name37" presStyleLbl="parChTrans1D2" presStyleIdx="2" presStyleCnt="3"/>
      <dgm:spPr>
        <a:custGeom>
          <a:avLst/>
          <a:gdLst/>
          <a:ahLst/>
          <a:cxnLst/>
          <a:rect l="0" t="0" r="0" b="0"/>
          <a:pathLst>
            <a:path>
              <a:moveTo>
                <a:pt x="0" y="0"/>
              </a:moveTo>
              <a:lnTo>
                <a:pt x="0" y="213650"/>
              </a:lnTo>
              <a:lnTo>
                <a:pt x="1960414" y="213650"/>
              </a:lnTo>
              <a:lnTo>
                <a:pt x="1960414" y="313513"/>
              </a:lnTo>
            </a:path>
          </a:pathLst>
        </a:custGeom>
      </dgm:spPr>
      <dgm:t>
        <a:bodyPr/>
        <a:lstStyle/>
        <a:p>
          <a:endParaRPr lang="ru-RU"/>
        </a:p>
      </dgm:t>
    </dgm:pt>
    <dgm:pt modelId="{92BDD539-31C3-4E94-9C72-8804CBEBB2BF}" type="pres">
      <dgm:prSet presAssocID="{5B4D8313-35E6-48C3-8AA4-BA395230D885}" presName="hierRoot2" presStyleCnt="0">
        <dgm:presLayoutVars>
          <dgm:hierBranch val="init"/>
        </dgm:presLayoutVars>
      </dgm:prSet>
      <dgm:spPr/>
    </dgm:pt>
    <dgm:pt modelId="{BC9ABE17-399D-440B-926E-F37ADA0E9365}" type="pres">
      <dgm:prSet presAssocID="{5B4D8313-35E6-48C3-8AA4-BA395230D885}" presName="rootComposite" presStyleCnt="0"/>
      <dgm:spPr/>
    </dgm:pt>
    <dgm:pt modelId="{2071B549-6461-4545-A9C0-F647573EB5B3}" type="pres">
      <dgm:prSet presAssocID="{5B4D8313-35E6-48C3-8AA4-BA395230D885}" presName="rootText" presStyleLbl="node2" presStyleIdx="2" presStyleCnt="3">
        <dgm:presLayoutVars>
          <dgm:chPref val="3"/>
        </dgm:presLayoutVars>
      </dgm:prSet>
      <dgm:spPr>
        <a:prstGeom prst="roundRect">
          <a:avLst>
            <a:gd name="adj" fmla="val 10000"/>
          </a:avLst>
        </a:prstGeom>
      </dgm:spPr>
      <dgm:t>
        <a:bodyPr/>
        <a:lstStyle/>
        <a:p>
          <a:endParaRPr lang="ru-RU"/>
        </a:p>
      </dgm:t>
    </dgm:pt>
    <dgm:pt modelId="{FF608A03-2E25-44B0-9C8C-FEBF3556FD33}" type="pres">
      <dgm:prSet presAssocID="{5B4D8313-35E6-48C3-8AA4-BA395230D885}" presName="rootConnector" presStyleLbl="node2" presStyleIdx="2" presStyleCnt="3"/>
      <dgm:spPr/>
      <dgm:t>
        <a:bodyPr/>
        <a:lstStyle/>
        <a:p>
          <a:endParaRPr lang="ru-RU"/>
        </a:p>
      </dgm:t>
    </dgm:pt>
    <dgm:pt modelId="{651F7921-3A28-4B36-A565-0A6F0BCBDCC0}" type="pres">
      <dgm:prSet presAssocID="{5B4D8313-35E6-48C3-8AA4-BA395230D885}" presName="hierChild4" presStyleCnt="0"/>
      <dgm:spPr/>
    </dgm:pt>
    <dgm:pt modelId="{68A086F2-3CFD-4988-9D86-789F05EF1013}" type="pres">
      <dgm:prSet presAssocID="{87B187EE-F79F-4811-97C6-4CB30BDE2DBA}" presName="Name37" presStyleLbl="parChTrans1D3" presStyleIdx="3" presStyleCnt="4"/>
      <dgm:spPr>
        <a:custGeom>
          <a:avLst/>
          <a:gdLst/>
          <a:ahLst/>
          <a:cxnLst/>
          <a:rect l="0" t="0" r="0" b="0"/>
          <a:pathLst>
            <a:path>
              <a:moveTo>
                <a:pt x="45720" y="0"/>
              </a:moveTo>
              <a:lnTo>
                <a:pt x="45720" y="313513"/>
              </a:lnTo>
            </a:path>
          </a:pathLst>
        </a:custGeom>
      </dgm:spPr>
      <dgm:t>
        <a:bodyPr/>
        <a:lstStyle/>
        <a:p>
          <a:endParaRPr lang="ru-RU"/>
        </a:p>
      </dgm:t>
    </dgm:pt>
    <dgm:pt modelId="{B027CB7B-F23D-492C-8BF2-1852E612EAA3}" type="pres">
      <dgm:prSet presAssocID="{5B1862B8-8442-46C1-90FF-5CC9D0F279E2}" presName="hierRoot2" presStyleCnt="0">
        <dgm:presLayoutVars>
          <dgm:hierBranch val="init"/>
        </dgm:presLayoutVars>
      </dgm:prSet>
      <dgm:spPr/>
    </dgm:pt>
    <dgm:pt modelId="{07DF1F23-BDDD-466E-B56C-5A1F6C248C68}" type="pres">
      <dgm:prSet presAssocID="{5B1862B8-8442-46C1-90FF-5CC9D0F279E2}" presName="rootComposite" presStyleCnt="0"/>
      <dgm:spPr/>
    </dgm:pt>
    <dgm:pt modelId="{C7548C6E-8A54-484E-8096-C9E9049FF6B8}" type="pres">
      <dgm:prSet presAssocID="{5B1862B8-8442-46C1-90FF-5CC9D0F279E2}" presName="rootText" presStyleLbl="node3" presStyleIdx="3" presStyleCnt="4" custScaleX="109917" custScaleY="249210">
        <dgm:presLayoutVars>
          <dgm:chPref val="3"/>
        </dgm:presLayoutVars>
      </dgm:prSet>
      <dgm:spPr>
        <a:prstGeom prst="roundRect">
          <a:avLst>
            <a:gd name="adj" fmla="val 10000"/>
          </a:avLst>
        </a:prstGeom>
      </dgm:spPr>
      <dgm:t>
        <a:bodyPr/>
        <a:lstStyle/>
        <a:p>
          <a:endParaRPr lang="ru-RU"/>
        </a:p>
      </dgm:t>
    </dgm:pt>
    <dgm:pt modelId="{79A3A08D-AFD7-422B-A49C-6D626984F955}" type="pres">
      <dgm:prSet presAssocID="{5B1862B8-8442-46C1-90FF-5CC9D0F279E2}" presName="rootConnector" presStyleLbl="node3" presStyleIdx="3" presStyleCnt="4"/>
      <dgm:spPr/>
      <dgm:t>
        <a:bodyPr/>
        <a:lstStyle/>
        <a:p>
          <a:endParaRPr lang="ru-RU"/>
        </a:p>
      </dgm:t>
    </dgm:pt>
    <dgm:pt modelId="{CD3C70FB-4175-4E46-913F-C90A2EB4052F}" type="pres">
      <dgm:prSet presAssocID="{5B1862B8-8442-46C1-90FF-5CC9D0F279E2}" presName="hierChild4" presStyleCnt="0"/>
      <dgm:spPr/>
    </dgm:pt>
    <dgm:pt modelId="{57C1C802-267F-4A7C-9E08-04FD50189618}" type="pres">
      <dgm:prSet presAssocID="{5B1862B8-8442-46C1-90FF-5CC9D0F279E2}" presName="hierChild5" presStyleCnt="0"/>
      <dgm:spPr/>
    </dgm:pt>
    <dgm:pt modelId="{8DD691FA-9D24-4CF6-BF4E-D967F2051FAB}" type="pres">
      <dgm:prSet presAssocID="{5B4D8313-35E6-48C3-8AA4-BA395230D885}" presName="hierChild5" presStyleCnt="0"/>
      <dgm:spPr/>
    </dgm:pt>
    <dgm:pt modelId="{29D92FFD-D344-487B-9612-6A660B9AB756}" type="pres">
      <dgm:prSet presAssocID="{AAC31027-7819-4E0C-9AEC-14FA43BAE42F}" presName="hierChild3" presStyleCnt="0"/>
      <dgm:spPr/>
    </dgm:pt>
  </dgm:ptLst>
  <dgm:cxnLst>
    <dgm:cxn modelId="{0829581D-F315-4EC6-91EC-DC8DC0236D77}" type="presOf" srcId="{87B187EE-F79F-4811-97C6-4CB30BDE2DBA}" destId="{68A086F2-3CFD-4988-9D86-789F05EF1013}" srcOrd="0" destOrd="0" presId="urn:microsoft.com/office/officeart/2005/8/layout/orgChart1"/>
    <dgm:cxn modelId="{5EAE80A9-B9CD-404E-B2D0-7E9CA83D3FCD}" type="presOf" srcId="{5B1862B8-8442-46C1-90FF-5CC9D0F279E2}" destId="{C7548C6E-8A54-484E-8096-C9E9049FF6B8}" srcOrd="0" destOrd="0" presId="urn:microsoft.com/office/officeart/2005/8/layout/orgChart1"/>
    <dgm:cxn modelId="{4674D01F-3850-44D9-A302-35792E81F1CF}" type="presOf" srcId="{5B4D8313-35E6-48C3-8AA4-BA395230D885}" destId="{2071B549-6461-4545-A9C0-F647573EB5B3}" srcOrd="0" destOrd="0" presId="urn:microsoft.com/office/officeart/2005/8/layout/orgChart1"/>
    <dgm:cxn modelId="{AF218CE7-C317-4B25-8933-DD3AECDF3B03}" type="presOf" srcId="{DA2ED184-664F-45B5-B30E-8D98C564B230}" destId="{90A39638-BF46-4BE5-A5B7-0207F295EDDD}" srcOrd="0" destOrd="0" presId="urn:microsoft.com/office/officeart/2005/8/layout/orgChart1"/>
    <dgm:cxn modelId="{0B5DE67C-A37A-40DA-B9A5-DD9BE94EF60A}" type="presOf" srcId="{A096E0B2-1DAA-4761-9FE2-F291576CF1DD}" destId="{BB014308-240D-4C70-A0AA-B5A2FFB7628C}" srcOrd="0" destOrd="0" presId="urn:microsoft.com/office/officeart/2005/8/layout/orgChart1"/>
    <dgm:cxn modelId="{85A3B300-6F18-4D31-B104-011FBE81A8D4}" type="presOf" srcId="{80589BFD-6DFA-45F8-A4C8-540933C91DCF}" destId="{158B1378-D98F-4511-BD5C-08BE2E9E0675}" srcOrd="0" destOrd="0" presId="urn:microsoft.com/office/officeart/2005/8/layout/orgChart1"/>
    <dgm:cxn modelId="{BDBEA239-119A-4DFA-A646-9FD442712C41}" type="presOf" srcId="{5B4D8313-35E6-48C3-8AA4-BA395230D885}" destId="{FF608A03-2E25-44B0-9C8C-FEBF3556FD33}" srcOrd="1" destOrd="0" presId="urn:microsoft.com/office/officeart/2005/8/layout/orgChart1"/>
    <dgm:cxn modelId="{963EB37A-07C7-47F1-BC50-3287C8036B04}" srcId="{AAC31027-7819-4E0C-9AEC-14FA43BAE42F}" destId="{3DB5E54F-561B-4745-B350-DB07573C74AD}" srcOrd="0" destOrd="0" parTransId="{12231B53-C843-43C1-9246-B53E5F16D98A}" sibTransId="{94D39940-7C0F-4F0A-8E44-277572E3115B}"/>
    <dgm:cxn modelId="{C83407D2-031F-4D73-9B9B-8BC1B1474C2C}" type="presOf" srcId="{4F8263AE-978D-425E-A075-696233B79C69}" destId="{5BAC0A19-4333-4A15-A51D-F57FDDCDC4C9}" srcOrd="0" destOrd="0" presId="urn:microsoft.com/office/officeart/2005/8/layout/orgChart1"/>
    <dgm:cxn modelId="{86A0F9B1-E996-4B75-A2BF-9633152ABDF4}" srcId="{A096E0B2-1DAA-4761-9FE2-F291576CF1DD}" destId="{CB61BFFC-67E2-49D7-87AC-282BA0F7E20B}" srcOrd="0" destOrd="0" parTransId="{DA2ED184-664F-45B5-B30E-8D98C564B230}" sibTransId="{16DFFCE8-5F8A-4660-BF21-EB972B527397}"/>
    <dgm:cxn modelId="{76C55B8C-878C-467E-A2FC-4042FA9A8E0C}" type="presOf" srcId="{AAC31027-7819-4E0C-9AEC-14FA43BAE42F}" destId="{A5C9394E-62B4-4526-B244-49C7B693D95E}" srcOrd="0" destOrd="0" presId="urn:microsoft.com/office/officeart/2005/8/layout/orgChart1"/>
    <dgm:cxn modelId="{32BFDD7F-7279-49AD-A020-4E3FD0415259}" type="presOf" srcId="{D17C3EAA-1F80-431B-95B4-6892D2BA0807}" destId="{2D38BF8D-5CF2-440B-9132-56BE8410B2D4}" srcOrd="0" destOrd="0" presId="urn:microsoft.com/office/officeart/2005/8/layout/orgChart1"/>
    <dgm:cxn modelId="{7AD2D9CD-58B8-4C93-8BC3-09E470594095}" srcId="{5B4D8313-35E6-48C3-8AA4-BA395230D885}" destId="{5B1862B8-8442-46C1-90FF-5CC9D0F279E2}" srcOrd="0" destOrd="0" parTransId="{87B187EE-F79F-4811-97C6-4CB30BDE2DBA}" sibTransId="{DB17E8FD-708F-4330-A6F1-03E21F9E6F05}"/>
    <dgm:cxn modelId="{B01BEC17-860C-433F-BFBA-4DFAC2F7D93C}" srcId="{CB61BFFC-67E2-49D7-87AC-282BA0F7E20B}" destId="{4A16B5CB-69A9-4F11-A0B8-B87766061A9E}" srcOrd="0" destOrd="0" parTransId="{E37F2039-01E3-42BB-A474-E64391C9C548}" sibTransId="{8CDC773D-0DD4-490D-B594-05660216C45F}"/>
    <dgm:cxn modelId="{1DD7A9B1-0A79-4ECB-905A-C63E4DF05E06}" type="presOf" srcId="{D460B9D8-6FB0-403C-8810-CA02D640A9F4}" destId="{09256C4A-6A28-484C-BDA1-DB1C0100A511}" srcOrd="0" destOrd="0" presId="urn:microsoft.com/office/officeart/2005/8/layout/orgChart1"/>
    <dgm:cxn modelId="{FFFA5ABD-6CC5-4E36-8BD3-88B2CCD3B282}" srcId="{4F8263AE-978D-425E-A075-696233B79C69}" destId="{AAC31027-7819-4E0C-9AEC-14FA43BAE42F}" srcOrd="0" destOrd="0" parTransId="{FBBDADDC-FB49-4E3A-8414-59E087B255D3}" sibTransId="{08A7A877-B7AE-4645-9BEA-23065588A7CC}"/>
    <dgm:cxn modelId="{02397785-214A-43E7-AB77-FDAA9059EC86}" type="presOf" srcId="{12231B53-C843-43C1-9246-B53E5F16D98A}" destId="{AF7F0798-A07F-4462-A5D1-48CE77DF988A}" srcOrd="0" destOrd="0" presId="urn:microsoft.com/office/officeart/2005/8/layout/orgChart1"/>
    <dgm:cxn modelId="{2DAB41FD-EB96-422D-A097-4110B22A26D0}" type="presOf" srcId="{E37F2039-01E3-42BB-A474-E64391C9C548}" destId="{CF536B0A-A222-46D8-B3FE-242781B9471F}" srcOrd="0" destOrd="0" presId="urn:microsoft.com/office/officeart/2005/8/layout/orgChart1"/>
    <dgm:cxn modelId="{8F04334D-89C5-4313-B8DC-38B0A697F709}" type="presOf" srcId="{4A16B5CB-69A9-4F11-A0B8-B87766061A9E}" destId="{FE23BB4D-2897-4438-989C-656ADC7552BA}" srcOrd="1" destOrd="0" presId="urn:microsoft.com/office/officeart/2005/8/layout/orgChart1"/>
    <dgm:cxn modelId="{1EA5C89D-D5D9-485B-9742-F1BA9BBE40E5}" srcId="{3DB5E54F-561B-4745-B350-DB07573C74AD}" destId="{32336EE4-49B2-4B7B-BD9B-849C131BEC95}" srcOrd="0" destOrd="0" parTransId="{D460B9D8-6FB0-403C-8810-CA02D640A9F4}" sibTransId="{B165E2BB-1DCA-484E-A010-75F5B70A0265}"/>
    <dgm:cxn modelId="{32CE825A-AB6F-46DE-ABF1-2F951F42320B}" type="presOf" srcId="{80589BFD-6DFA-45F8-A4C8-540933C91DCF}" destId="{8B94D4C0-B0CF-4949-888C-1CB14DFBD684}" srcOrd="1" destOrd="0" presId="urn:microsoft.com/office/officeart/2005/8/layout/orgChart1"/>
    <dgm:cxn modelId="{62CA9FB3-9539-4852-BB32-67BAAA2FC87C}" srcId="{AAC31027-7819-4E0C-9AEC-14FA43BAE42F}" destId="{5B4D8313-35E6-48C3-8AA4-BA395230D885}" srcOrd="2" destOrd="0" parTransId="{D17C3EAA-1F80-431B-95B4-6892D2BA0807}" sibTransId="{4D694D7F-C1C9-4E26-97A9-FBC9531B529E}"/>
    <dgm:cxn modelId="{968F759B-CC87-4876-ABD3-E67340DDD2C5}" type="presOf" srcId="{CB61BFFC-67E2-49D7-87AC-282BA0F7E20B}" destId="{FFB9B19D-197A-4677-BCFB-3BBE275874B7}" srcOrd="0" destOrd="0" presId="urn:microsoft.com/office/officeart/2005/8/layout/orgChart1"/>
    <dgm:cxn modelId="{43C0E1FF-1F28-4314-80DB-73501CF69935}" type="presOf" srcId="{32336EE4-49B2-4B7B-BD9B-849C131BEC95}" destId="{8CED2CD3-348C-4580-90DB-06F213629FA8}" srcOrd="1" destOrd="0" presId="urn:microsoft.com/office/officeart/2005/8/layout/orgChart1"/>
    <dgm:cxn modelId="{78E764BC-87F2-40D5-9934-5F70E4AA4F51}" type="presOf" srcId="{CB61BFFC-67E2-49D7-87AC-282BA0F7E20B}" destId="{6D86A3FD-1BA1-478D-B411-FB4798FEE206}" srcOrd="1" destOrd="0" presId="urn:microsoft.com/office/officeart/2005/8/layout/orgChart1"/>
    <dgm:cxn modelId="{C8A4E9EE-2B34-4FB1-871A-1F6EF953FAE9}" type="presOf" srcId="{32336EE4-49B2-4B7B-BD9B-849C131BEC95}" destId="{55206F48-3406-4AD7-AF4F-D04D21928CE0}" srcOrd="0" destOrd="0" presId="urn:microsoft.com/office/officeart/2005/8/layout/orgChart1"/>
    <dgm:cxn modelId="{89CDCEC4-51F6-4D97-8F83-79E64093325A}" type="presOf" srcId="{3DB5E54F-561B-4745-B350-DB07573C74AD}" destId="{BE680079-78F4-4EDC-A63A-47DAC581EE03}" srcOrd="0" destOrd="0" presId="urn:microsoft.com/office/officeart/2005/8/layout/orgChart1"/>
    <dgm:cxn modelId="{A3326BFA-7687-4AD1-84CA-3740924333E0}" srcId="{AAC31027-7819-4E0C-9AEC-14FA43BAE42F}" destId="{A096E0B2-1DAA-4761-9FE2-F291576CF1DD}" srcOrd="1" destOrd="0" parTransId="{F33E4C1F-0D46-4B78-A588-22B52B652EAA}" sibTransId="{5C876938-855D-45E0-8412-5D67142BE1D0}"/>
    <dgm:cxn modelId="{024F8D7B-6500-450E-9678-372DC346423A}" type="presOf" srcId="{F33E4C1F-0D46-4B78-A588-22B52B652EAA}" destId="{A6B90372-4B55-436E-BD45-8840E311AF20}" srcOrd="0" destOrd="0" presId="urn:microsoft.com/office/officeart/2005/8/layout/orgChart1"/>
    <dgm:cxn modelId="{228BA8EF-E0F5-49F3-8F82-4941BC4CC3CC}" type="presOf" srcId="{A096E0B2-1DAA-4761-9FE2-F291576CF1DD}" destId="{36676753-7151-4516-9F66-674CE43522C7}" srcOrd="1" destOrd="0" presId="urn:microsoft.com/office/officeart/2005/8/layout/orgChart1"/>
    <dgm:cxn modelId="{8A082E04-4527-4C43-A0D7-BB228E8ED9E4}" type="presOf" srcId="{EBF8B067-AE33-4B5C-900E-6EB534819D0B}" destId="{14FE9B6C-0FB3-4B12-9038-74788290747C}" srcOrd="0" destOrd="0" presId="urn:microsoft.com/office/officeart/2005/8/layout/orgChart1"/>
    <dgm:cxn modelId="{949368B0-BB37-4BE9-8F38-AD34DDA5ACCD}" type="presOf" srcId="{3DB5E54F-561B-4745-B350-DB07573C74AD}" destId="{0373A843-2057-4033-8872-BBB6F57D0DB5}" srcOrd="1" destOrd="0" presId="urn:microsoft.com/office/officeart/2005/8/layout/orgChart1"/>
    <dgm:cxn modelId="{3E656E0C-C135-4A4C-91E9-2146419072AA}" type="presOf" srcId="{4A16B5CB-69A9-4F11-A0B8-B87766061A9E}" destId="{41383FF2-A073-40CE-8827-399CFF1F0FD9}" srcOrd="0" destOrd="0" presId="urn:microsoft.com/office/officeart/2005/8/layout/orgChart1"/>
    <dgm:cxn modelId="{FC43BEE4-02A9-4AD6-AFB8-10EE41FA855B}" srcId="{A096E0B2-1DAA-4761-9FE2-F291576CF1DD}" destId="{80589BFD-6DFA-45F8-A4C8-540933C91DCF}" srcOrd="1" destOrd="0" parTransId="{EBF8B067-AE33-4B5C-900E-6EB534819D0B}" sibTransId="{AF436B29-D071-4324-A09A-ACFCBCC7BAFA}"/>
    <dgm:cxn modelId="{DDACCC93-FEDB-4AE2-8616-F73C6C2BB38A}" type="presOf" srcId="{AAC31027-7819-4E0C-9AEC-14FA43BAE42F}" destId="{D29CA9D9-CAFE-4BFD-9A46-745D4A55E506}" srcOrd="1" destOrd="0" presId="urn:microsoft.com/office/officeart/2005/8/layout/orgChart1"/>
    <dgm:cxn modelId="{DDC34655-A897-4F40-A357-9F0BE5216123}" type="presOf" srcId="{5B1862B8-8442-46C1-90FF-5CC9D0F279E2}" destId="{79A3A08D-AFD7-422B-A49C-6D626984F955}" srcOrd="1" destOrd="0" presId="urn:microsoft.com/office/officeart/2005/8/layout/orgChart1"/>
    <dgm:cxn modelId="{AC6D3F90-5063-4667-85EC-43B5503135F7}" type="presParOf" srcId="{5BAC0A19-4333-4A15-A51D-F57FDDCDC4C9}" destId="{60F3910F-CB6B-499D-951C-EDC65BBF16C7}" srcOrd="0" destOrd="0" presId="urn:microsoft.com/office/officeart/2005/8/layout/orgChart1"/>
    <dgm:cxn modelId="{B095BDCF-2381-4FB1-83F9-206ABA694150}" type="presParOf" srcId="{60F3910F-CB6B-499D-951C-EDC65BBF16C7}" destId="{BAF5715F-4459-4650-AB94-EE3D150121E2}" srcOrd="0" destOrd="0" presId="urn:microsoft.com/office/officeart/2005/8/layout/orgChart1"/>
    <dgm:cxn modelId="{8A6820BC-9B8B-48D9-BA0E-CB6451BAAD54}" type="presParOf" srcId="{BAF5715F-4459-4650-AB94-EE3D150121E2}" destId="{A5C9394E-62B4-4526-B244-49C7B693D95E}" srcOrd="0" destOrd="0" presId="urn:microsoft.com/office/officeart/2005/8/layout/orgChart1"/>
    <dgm:cxn modelId="{90C5C42D-94D0-40A4-865C-9BE6DEE27D90}" type="presParOf" srcId="{BAF5715F-4459-4650-AB94-EE3D150121E2}" destId="{D29CA9D9-CAFE-4BFD-9A46-745D4A55E506}" srcOrd="1" destOrd="0" presId="urn:microsoft.com/office/officeart/2005/8/layout/orgChart1"/>
    <dgm:cxn modelId="{FBC0DBAC-501C-4401-A579-3C403B715276}" type="presParOf" srcId="{60F3910F-CB6B-499D-951C-EDC65BBF16C7}" destId="{5705FA50-AF13-4E20-B624-774C780E5220}" srcOrd="1" destOrd="0" presId="urn:microsoft.com/office/officeart/2005/8/layout/orgChart1"/>
    <dgm:cxn modelId="{CF477F13-F076-49FF-AA46-7220702A6108}" type="presParOf" srcId="{5705FA50-AF13-4E20-B624-774C780E5220}" destId="{AF7F0798-A07F-4462-A5D1-48CE77DF988A}" srcOrd="0" destOrd="0" presId="urn:microsoft.com/office/officeart/2005/8/layout/orgChart1"/>
    <dgm:cxn modelId="{73F5470F-4C42-457B-BAD9-9E375155E1A2}" type="presParOf" srcId="{5705FA50-AF13-4E20-B624-774C780E5220}" destId="{899BBE03-14F4-40D9-BA25-DE1AEF382CD1}" srcOrd="1" destOrd="0" presId="urn:microsoft.com/office/officeart/2005/8/layout/orgChart1"/>
    <dgm:cxn modelId="{76F1F8BA-3C46-4013-916C-C2484B8CE2FC}" type="presParOf" srcId="{899BBE03-14F4-40D9-BA25-DE1AEF382CD1}" destId="{FCC70721-764C-4C9E-8520-C3F783CF9AEF}" srcOrd="0" destOrd="0" presId="urn:microsoft.com/office/officeart/2005/8/layout/orgChart1"/>
    <dgm:cxn modelId="{0303700F-395D-4256-9077-12198B992AF2}" type="presParOf" srcId="{FCC70721-764C-4C9E-8520-C3F783CF9AEF}" destId="{BE680079-78F4-4EDC-A63A-47DAC581EE03}" srcOrd="0" destOrd="0" presId="urn:microsoft.com/office/officeart/2005/8/layout/orgChart1"/>
    <dgm:cxn modelId="{6C095770-3CC9-49C4-9A0A-E22EFF2EF4D0}" type="presParOf" srcId="{FCC70721-764C-4C9E-8520-C3F783CF9AEF}" destId="{0373A843-2057-4033-8872-BBB6F57D0DB5}" srcOrd="1" destOrd="0" presId="urn:microsoft.com/office/officeart/2005/8/layout/orgChart1"/>
    <dgm:cxn modelId="{91228822-956F-4C77-A0D6-EA43F2109AFC}" type="presParOf" srcId="{899BBE03-14F4-40D9-BA25-DE1AEF382CD1}" destId="{275CFC3E-71D4-415D-B035-174C8B67A265}" srcOrd="1" destOrd="0" presId="urn:microsoft.com/office/officeart/2005/8/layout/orgChart1"/>
    <dgm:cxn modelId="{5638D2B2-D6D2-438B-9299-437AA3FFEC60}" type="presParOf" srcId="{275CFC3E-71D4-415D-B035-174C8B67A265}" destId="{09256C4A-6A28-484C-BDA1-DB1C0100A511}" srcOrd="0" destOrd="0" presId="urn:microsoft.com/office/officeart/2005/8/layout/orgChart1"/>
    <dgm:cxn modelId="{6FA4874D-97F6-4148-97B2-C24501F30F83}" type="presParOf" srcId="{275CFC3E-71D4-415D-B035-174C8B67A265}" destId="{6A9ED44C-8E51-400B-B576-8CC015408C16}" srcOrd="1" destOrd="0" presId="urn:microsoft.com/office/officeart/2005/8/layout/orgChart1"/>
    <dgm:cxn modelId="{E9C823C6-D8B5-43A0-A0AD-8E88666A8FC0}" type="presParOf" srcId="{6A9ED44C-8E51-400B-B576-8CC015408C16}" destId="{FAC8730B-4E03-4D96-A2C8-9875D590BB66}" srcOrd="0" destOrd="0" presId="urn:microsoft.com/office/officeart/2005/8/layout/orgChart1"/>
    <dgm:cxn modelId="{0EBAF99A-87D6-4E56-BDE2-5665FCA097ED}" type="presParOf" srcId="{FAC8730B-4E03-4D96-A2C8-9875D590BB66}" destId="{55206F48-3406-4AD7-AF4F-D04D21928CE0}" srcOrd="0" destOrd="0" presId="urn:microsoft.com/office/officeart/2005/8/layout/orgChart1"/>
    <dgm:cxn modelId="{8186E04C-C3EF-4E50-AA93-FA9A28024730}" type="presParOf" srcId="{FAC8730B-4E03-4D96-A2C8-9875D590BB66}" destId="{8CED2CD3-348C-4580-90DB-06F213629FA8}" srcOrd="1" destOrd="0" presId="urn:microsoft.com/office/officeart/2005/8/layout/orgChart1"/>
    <dgm:cxn modelId="{20E9149C-4046-4CC7-BA8E-1969889ABC8E}" type="presParOf" srcId="{6A9ED44C-8E51-400B-B576-8CC015408C16}" destId="{14B20293-60F5-48FB-A66B-AF1A23AB69D4}" srcOrd="1" destOrd="0" presId="urn:microsoft.com/office/officeart/2005/8/layout/orgChart1"/>
    <dgm:cxn modelId="{3877FDAA-DC42-4BEE-8E5D-772BBCC290AB}" type="presParOf" srcId="{6A9ED44C-8E51-400B-B576-8CC015408C16}" destId="{E1970F83-389D-4FC8-B40C-7FFA946FD8D6}" srcOrd="2" destOrd="0" presId="urn:microsoft.com/office/officeart/2005/8/layout/orgChart1"/>
    <dgm:cxn modelId="{3903F83B-7DAA-47A3-8720-A6110255265D}" type="presParOf" srcId="{899BBE03-14F4-40D9-BA25-DE1AEF382CD1}" destId="{AF535928-202D-4DD5-8617-02ECD190CD0D}" srcOrd="2" destOrd="0" presId="urn:microsoft.com/office/officeart/2005/8/layout/orgChart1"/>
    <dgm:cxn modelId="{E30B710A-7F0B-42CA-9D7A-158782FFA24F}" type="presParOf" srcId="{5705FA50-AF13-4E20-B624-774C780E5220}" destId="{A6B90372-4B55-436E-BD45-8840E311AF20}" srcOrd="2" destOrd="0" presId="urn:microsoft.com/office/officeart/2005/8/layout/orgChart1"/>
    <dgm:cxn modelId="{DCFE1475-4B1F-4337-974B-36156506C50F}" type="presParOf" srcId="{5705FA50-AF13-4E20-B624-774C780E5220}" destId="{9D482C81-E43A-4D84-A729-B4AB814A1121}" srcOrd="3" destOrd="0" presId="urn:microsoft.com/office/officeart/2005/8/layout/orgChart1"/>
    <dgm:cxn modelId="{70D7FE98-96E4-4C4A-BADD-360F77823051}" type="presParOf" srcId="{9D482C81-E43A-4D84-A729-B4AB814A1121}" destId="{20C8004A-20DC-4B02-90E6-198C566DAC6C}" srcOrd="0" destOrd="0" presId="urn:microsoft.com/office/officeart/2005/8/layout/orgChart1"/>
    <dgm:cxn modelId="{17EE4805-C684-458A-991E-C7DD34ED1559}" type="presParOf" srcId="{20C8004A-20DC-4B02-90E6-198C566DAC6C}" destId="{BB014308-240D-4C70-A0AA-B5A2FFB7628C}" srcOrd="0" destOrd="0" presId="urn:microsoft.com/office/officeart/2005/8/layout/orgChart1"/>
    <dgm:cxn modelId="{AF7BD68E-BF4F-430A-848B-8279B1250369}" type="presParOf" srcId="{20C8004A-20DC-4B02-90E6-198C566DAC6C}" destId="{36676753-7151-4516-9F66-674CE43522C7}" srcOrd="1" destOrd="0" presId="urn:microsoft.com/office/officeart/2005/8/layout/orgChart1"/>
    <dgm:cxn modelId="{550D9C0C-2A70-4F11-BB95-37D9245B2A02}" type="presParOf" srcId="{9D482C81-E43A-4D84-A729-B4AB814A1121}" destId="{842ACD0D-51C6-40D9-BD39-946466161242}" srcOrd="1" destOrd="0" presId="urn:microsoft.com/office/officeart/2005/8/layout/orgChart1"/>
    <dgm:cxn modelId="{198EAF63-53BA-4B48-8D3A-85EFD3A6B04F}" type="presParOf" srcId="{842ACD0D-51C6-40D9-BD39-946466161242}" destId="{90A39638-BF46-4BE5-A5B7-0207F295EDDD}" srcOrd="0" destOrd="0" presId="urn:microsoft.com/office/officeart/2005/8/layout/orgChart1"/>
    <dgm:cxn modelId="{FDD09F46-AA94-4241-AAA9-44414FCF8830}" type="presParOf" srcId="{842ACD0D-51C6-40D9-BD39-946466161242}" destId="{FF644EA4-DB11-4A5E-BF9F-D0F9E6DD90CC}" srcOrd="1" destOrd="0" presId="urn:microsoft.com/office/officeart/2005/8/layout/orgChart1"/>
    <dgm:cxn modelId="{D82156CE-B824-4F9D-8083-64048AF09BB9}" type="presParOf" srcId="{FF644EA4-DB11-4A5E-BF9F-D0F9E6DD90CC}" destId="{163EF846-0D68-4E98-B443-71CF49EF0516}" srcOrd="0" destOrd="0" presId="urn:microsoft.com/office/officeart/2005/8/layout/orgChart1"/>
    <dgm:cxn modelId="{B531B989-5B75-4F82-8A3F-1CA484BDB53D}" type="presParOf" srcId="{163EF846-0D68-4E98-B443-71CF49EF0516}" destId="{FFB9B19D-197A-4677-BCFB-3BBE275874B7}" srcOrd="0" destOrd="0" presId="urn:microsoft.com/office/officeart/2005/8/layout/orgChart1"/>
    <dgm:cxn modelId="{5B3AD7F8-DA7E-415D-8B8E-4611AFC8EA6C}" type="presParOf" srcId="{163EF846-0D68-4E98-B443-71CF49EF0516}" destId="{6D86A3FD-1BA1-478D-B411-FB4798FEE206}" srcOrd="1" destOrd="0" presId="urn:microsoft.com/office/officeart/2005/8/layout/orgChart1"/>
    <dgm:cxn modelId="{44E7AC4A-C0E3-4699-B027-3E1850A91565}" type="presParOf" srcId="{FF644EA4-DB11-4A5E-BF9F-D0F9E6DD90CC}" destId="{96601117-373E-47E0-BCF2-7BA739AC86FE}" srcOrd="1" destOrd="0" presId="urn:microsoft.com/office/officeart/2005/8/layout/orgChart1"/>
    <dgm:cxn modelId="{46D45D92-4B22-473B-9F1A-4E28154466F0}" type="presParOf" srcId="{96601117-373E-47E0-BCF2-7BA739AC86FE}" destId="{CF536B0A-A222-46D8-B3FE-242781B9471F}" srcOrd="0" destOrd="0" presId="urn:microsoft.com/office/officeart/2005/8/layout/orgChart1"/>
    <dgm:cxn modelId="{16D005FA-01B7-4299-8A98-E9A83DF0646A}" type="presParOf" srcId="{96601117-373E-47E0-BCF2-7BA739AC86FE}" destId="{DFCE36C8-5D7D-4DA5-AB97-087D9E244866}" srcOrd="1" destOrd="0" presId="urn:microsoft.com/office/officeart/2005/8/layout/orgChart1"/>
    <dgm:cxn modelId="{827D553B-7470-4311-98E9-92F2736CB018}" type="presParOf" srcId="{DFCE36C8-5D7D-4DA5-AB97-087D9E244866}" destId="{893B5368-B1E8-43F0-A026-FB3C54523388}" srcOrd="0" destOrd="0" presId="urn:microsoft.com/office/officeart/2005/8/layout/orgChart1"/>
    <dgm:cxn modelId="{61AE13E3-5520-429B-A145-302DF59357BE}" type="presParOf" srcId="{893B5368-B1E8-43F0-A026-FB3C54523388}" destId="{41383FF2-A073-40CE-8827-399CFF1F0FD9}" srcOrd="0" destOrd="0" presId="urn:microsoft.com/office/officeart/2005/8/layout/orgChart1"/>
    <dgm:cxn modelId="{0082EF5F-F782-4267-8260-20386DC2C9F0}" type="presParOf" srcId="{893B5368-B1E8-43F0-A026-FB3C54523388}" destId="{FE23BB4D-2897-4438-989C-656ADC7552BA}" srcOrd="1" destOrd="0" presId="urn:microsoft.com/office/officeart/2005/8/layout/orgChart1"/>
    <dgm:cxn modelId="{C31C68DA-1B7F-4F05-ADF9-72EA0673BDBC}" type="presParOf" srcId="{DFCE36C8-5D7D-4DA5-AB97-087D9E244866}" destId="{4E650959-E02C-48DA-814A-4682304A4AEE}" srcOrd="1" destOrd="0" presId="urn:microsoft.com/office/officeart/2005/8/layout/orgChart1"/>
    <dgm:cxn modelId="{EDB66853-7934-44E8-A176-9755B5E4DF95}" type="presParOf" srcId="{DFCE36C8-5D7D-4DA5-AB97-087D9E244866}" destId="{04FE02C8-D101-4AF1-B9F4-EB41EF805D93}" srcOrd="2" destOrd="0" presId="urn:microsoft.com/office/officeart/2005/8/layout/orgChart1"/>
    <dgm:cxn modelId="{05EC3BCF-73FC-4145-8721-B384FD596B18}" type="presParOf" srcId="{FF644EA4-DB11-4A5E-BF9F-D0F9E6DD90CC}" destId="{FB582EE8-8152-491C-89B7-6DDFE4A18F23}" srcOrd="2" destOrd="0" presId="urn:microsoft.com/office/officeart/2005/8/layout/orgChart1"/>
    <dgm:cxn modelId="{71544967-E38F-4059-8438-E37042FC3577}" type="presParOf" srcId="{842ACD0D-51C6-40D9-BD39-946466161242}" destId="{14FE9B6C-0FB3-4B12-9038-74788290747C}" srcOrd="2" destOrd="0" presId="urn:microsoft.com/office/officeart/2005/8/layout/orgChart1"/>
    <dgm:cxn modelId="{F20C9C5C-DAD1-4387-BDA6-825BAAAA44EA}" type="presParOf" srcId="{842ACD0D-51C6-40D9-BD39-946466161242}" destId="{B9F2D3AC-C9FA-48C5-8040-4B41966C88FA}" srcOrd="3" destOrd="0" presId="urn:microsoft.com/office/officeart/2005/8/layout/orgChart1"/>
    <dgm:cxn modelId="{B7E6842A-A822-49CC-87BF-27FAD17AEF5C}" type="presParOf" srcId="{B9F2D3AC-C9FA-48C5-8040-4B41966C88FA}" destId="{2FFA1A58-5914-4B82-A0E3-161DF88477C7}" srcOrd="0" destOrd="0" presId="urn:microsoft.com/office/officeart/2005/8/layout/orgChart1"/>
    <dgm:cxn modelId="{ACC4B5BA-E82C-44B2-BA35-95E12FD5A6C2}" type="presParOf" srcId="{2FFA1A58-5914-4B82-A0E3-161DF88477C7}" destId="{158B1378-D98F-4511-BD5C-08BE2E9E0675}" srcOrd="0" destOrd="0" presId="urn:microsoft.com/office/officeart/2005/8/layout/orgChart1"/>
    <dgm:cxn modelId="{2BA15B73-8196-44F3-81EF-B2A0E2948821}" type="presParOf" srcId="{2FFA1A58-5914-4B82-A0E3-161DF88477C7}" destId="{8B94D4C0-B0CF-4949-888C-1CB14DFBD684}" srcOrd="1" destOrd="0" presId="urn:microsoft.com/office/officeart/2005/8/layout/orgChart1"/>
    <dgm:cxn modelId="{758EECDD-5C6A-4C2A-A69C-C4CC7A6B4FA7}" type="presParOf" srcId="{B9F2D3AC-C9FA-48C5-8040-4B41966C88FA}" destId="{F8B3E638-4D0A-4DFC-AA7F-825E1A99A51D}" srcOrd="1" destOrd="0" presId="urn:microsoft.com/office/officeart/2005/8/layout/orgChart1"/>
    <dgm:cxn modelId="{07FFE8C2-FCCB-4915-97A1-3688F46E0F93}" type="presParOf" srcId="{B9F2D3AC-C9FA-48C5-8040-4B41966C88FA}" destId="{6E1AAEB0-0924-4F72-A693-6BB3DD11BA44}" srcOrd="2" destOrd="0" presId="urn:microsoft.com/office/officeart/2005/8/layout/orgChart1"/>
    <dgm:cxn modelId="{2705007C-522C-4C1D-9EBA-F2CDB114FF85}" type="presParOf" srcId="{9D482C81-E43A-4D84-A729-B4AB814A1121}" destId="{3DBE34F7-C9D2-4808-9A89-EEDCEF655C50}" srcOrd="2" destOrd="0" presId="urn:microsoft.com/office/officeart/2005/8/layout/orgChart1"/>
    <dgm:cxn modelId="{9343D84E-2B68-4A7D-94D0-61BF5E91535B}" type="presParOf" srcId="{5705FA50-AF13-4E20-B624-774C780E5220}" destId="{2D38BF8D-5CF2-440B-9132-56BE8410B2D4}" srcOrd="4" destOrd="0" presId="urn:microsoft.com/office/officeart/2005/8/layout/orgChart1"/>
    <dgm:cxn modelId="{787330B3-487A-47B9-B9A7-FD5852304CB6}" type="presParOf" srcId="{5705FA50-AF13-4E20-B624-774C780E5220}" destId="{92BDD539-31C3-4E94-9C72-8804CBEBB2BF}" srcOrd="5" destOrd="0" presId="urn:microsoft.com/office/officeart/2005/8/layout/orgChart1"/>
    <dgm:cxn modelId="{242B6E4A-EC78-471A-9451-E6E52A472180}" type="presParOf" srcId="{92BDD539-31C3-4E94-9C72-8804CBEBB2BF}" destId="{BC9ABE17-399D-440B-926E-F37ADA0E9365}" srcOrd="0" destOrd="0" presId="urn:microsoft.com/office/officeart/2005/8/layout/orgChart1"/>
    <dgm:cxn modelId="{F5E80AD7-72D1-4CBB-811C-70F309FF9A2D}" type="presParOf" srcId="{BC9ABE17-399D-440B-926E-F37ADA0E9365}" destId="{2071B549-6461-4545-A9C0-F647573EB5B3}" srcOrd="0" destOrd="0" presId="urn:microsoft.com/office/officeart/2005/8/layout/orgChart1"/>
    <dgm:cxn modelId="{5E195685-3587-4384-AFE3-4B8FE3F5E0B3}" type="presParOf" srcId="{BC9ABE17-399D-440B-926E-F37ADA0E9365}" destId="{FF608A03-2E25-44B0-9C8C-FEBF3556FD33}" srcOrd="1" destOrd="0" presId="urn:microsoft.com/office/officeart/2005/8/layout/orgChart1"/>
    <dgm:cxn modelId="{8516D660-3034-4FA3-8119-ADDE4658C2AA}" type="presParOf" srcId="{92BDD539-31C3-4E94-9C72-8804CBEBB2BF}" destId="{651F7921-3A28-4B36-A565-0A6F0BCBDCC0}" srcOrd="1" destOrd="0" presId="urn:microsoft.com/office/officeart/2005/8/layout/orgChart1"/>
    <dgm:cxn modelId="{891C0A3A-B2C7-40AB-B6B1-5F8C7D4B3EBF}" type="presParOf" srcId="{651F7921-3A28-4B36-A565-0A6F0BCBDCC0}" destId="{68A086F2-3CFD-4988-9D86-789F05EF1013}" srcOrd="0" destOrd="0" presId="urn:microsoft.com/office/officeart/2005/8/layout/orgChart1"/>
    <dgm:cxn modelId="{050FF0F2-1B21-49B1-91F4-C32B7278FE19}" type="presParOf" srcId="{651F7921-3A28-4B36-A565-0A6F0BCBDCC0}" destId="{B027CB7B-F23D-492C-8BF2-1852E612EAA3}" srcOrd="1" destOrd="0" presId="urn:microsoft.com/office/officeart/2005/8/layout/orgChart1"/>
    <dgm:cxn modelId="{2A6581EA-DBFC-4CAB-A6FC-5D9D56232B3A}" type="presParOf" srcId="{B027CB7B-F23D-492C-8BF2-1852E612EAA3}" destId="{07DF1F23-BDDD-466E-B56C-5A1F6C248C68}" srcOrd="0" destOrd="0" presId="urn:microsoft.com/office/officeart/2005/8/layout/orgChart1"/>
    <dgm:cxn modelId="{098B4B02-AEAE-4541-A488-1F442CDB9662}" type="presParOf" srcId="{07DF1F23-BDDD-466E-B56C-5A1F6C248C68}" destId="{C7548C6E-8A54-484E-8096-C9E9049FF6B8}" srcOrd="0" destOrd="0" presId="urn:microsoft.com/office/officeart/2005/8/layout/orgChart1"/>
    <dgm:cxn modelId="{DE4626E5-F5AF-4C11-A604-4346C51AC8FC}" type="presParOf" srcId="{07DF1F23-BDDD-466E-B56C-5A1F6C248C68}" destId="{79A3A08D-AFD7-422B-A49C-6D626984F955}" srcOrd="1" destOrd="0" presId="urn:microsoft.com/office/officeart/2005/8/layout/orgChart1"/>
    <dgm:cxn modelId="{71744164-8FE4-48DF-BF13-AEA2CAE35C20}" type="presParOf" srcId="{B027CB7B-F23D-492C-8BF2-1852E612EAA3}" destId="{CD3C70FB-4175-4E46-913F-C90A2EB4052F}" srcOrd="1" destOrd="0" presId="urn:microsoft.com/office/officeart/2005/8/layout/orgChart1"/>
    <dgm:cxn modelId="{87124802-5737-4FFE-AB5A-445F9A548221}" type="presParOf" srcId="{B027CB7B-F23D-492C-8BF2-1852E612EAA3}" destId="{57C1C802-267F-4A7C-9E08-04FD50189618}" srcOrd="2" destOrd="0" presId="urn:microsoft.com/office/officeart/2005/8/layout/orgChart1"/>
    <dgm:cxn modelId="{82FAF698-BF0E-47BC-978F-0B0D555E6FE1}" type="presParOf" srcId="{92BDD539-31C3-4E94-9C72-8804CBEBB2BF}" destId="{8DD691FA-9D24-4CF6-BF4E-D967F2051FAB}" srcOrd="2" destOrd="0" presId="urn:microsoft.com/office/officeart/2005/8/layout/orgChart1"/>
    <dgm:cxn modelId="{3A213C37-1DEA-447C-8479-BAC641A6B594}" type="presParOf" srcId="{60F3910F-CB6B-499D-951C-EDC65BBF16C7}" destId="{29D92FFD-D344-487B-9612-6A660B9AB756}"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F6FA13-6F81-48D0-90D0-8313FF0F014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BD4C57CD-B711-4770-AFDC-C4A16EC644D8}">
      <dgm:prSet phldrT="[Текст]"/>
      <dgm:spPr>
        <a:xfrm>
          <a:off x="2712158" y="1005"/>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Работа библиотеки школы</a:t>
          </a:r>
        </a:p>
      </dgm:t>
    </dgm:pt>
    <dgm:pt modelId="{F2479077-DE68-4485-88CF-282E68F2C8D5}" type="parTrans" cxnId="{62AE4E95-9562-481A-B56C-D330C43DA051}">
      <dgm:prSet/>
      <dgm:spPr/>
      <dgm:t>
        <a:bodyPr/>
        <a:lstStyle/>
        <a:p>
          <a:endParaRPr lang="ru-RU"/>
        </a:p>
      </dgm:t>
    </dgm:pt>
    <dgm:pt modelId="{6FEE771C-94CC-43C5-ACBB-2BC1B202F18F}" type="sibTrans" cxnId="{62AE4E95-9562-481A-B56C-D330C43DA051}">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C22AB109-7295-4BC0-AF63-A62D4387C447}">
      <dgm:prSet phldrT="[Текст]"/>
      <dgm:spPr>
        <a:xfrm>
          <a:off x="3695604" y="715521"/>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Сотрудничество с городской библиотекой, библиотекой Шахтёрского района</a:t>
          </a:r>
        </a:p>
      </dgm:t>
    </dgm:pt>
    <dgm:pt modelId="{880DFFFC-C717-4508-A0A5-C24A39AEF088}" type="parTrans" cxnId="{3986DE8F-0F37-471B-B10F-FE9E2261D9AB}">
      <dgm:prSet/>
      <dgm:spPr/>
      <dgm:t>
        <a:bodyPr/>
        <a:lstStyle/>
        <a:p>
          <a:endParaRPr lang="ru-RU"/>
        </a:p>
      </dgm:t>
    </dgm:pt>
    <dgm:pt modelId="{7720489A-9176-4E5C-BA59-53B72B1C36EF}" type="sibTrans" cxnId="{3986DE8F-0F37-471B-B10F-FE9E2261D9AB}">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E83EA4DC-0FD1-41A1-A9F5-3058FC856905}">
      <dgm:prSet phldrT="[Текст]"/>
      <dgm:spPr>
        <a:xfrm>
          <a:off x="3319961" y="1871630"/>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Выстовочный зал</a:t>
          </a:r>
        </a:p>
      </dgm:t>
    </dgm:pt>
    <dgm:pt modelId="{F870E7AC-4071-47A2-A8F6-F2383971576B}" type="parTrans" cxnId="{ABEDC9FA-1682-4E90-B06C-A3924E0B5495}">
      <dgm:prSet/>
      <dgm:spPr/>
      <dgm:t>
        <a:bodyPr/>
        <a:lstStyle/>
        <a:p>
          <a:endParaRPr lang="ru-RU"/>
        </a:p>
      </dgm:t>
    </dgm:pt>
    <dgm:pt modelId="{4F07423D-2671-4826-998B-F764C42758DA}" type="sibTrans" cxnId="{ABEDC9FA-1682-4E90-B06C-A3924E0B5495}">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176AEFDF-7F25-4BDE-B6B3-18DA9377F34A}">
      <dgm:prSet phldrT="[Текст]"/>
      <dgm:spPr>
        <a:xfrm>
          <a:off x="2104355" y="1871630"/>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ДТДиМ</a:t>
          </a:r>
        </a:p>
      </dgm:t>
    </dgm:pt>
    <dgm:pt modelId="{092BBE61-DC4F-4863-AA0D-522B60F5D9D5}" type="parTrans" cxnId="{610BBD2D-078D-4794-B849-5F94FA497F96}">
      <dgm:prSet/>
      <dgm:spPr/>
      <dgm:t>
        <a:bodyPr/>
        <a:lstStyle/>
        <a:p>
          <a:endParaRPr lang="ru-RU"/>
        </a:p>
      </dgm:t>
    </dgm:pt>
    <dgm:pt modelId="{6BEF25A0-1A52-46CA-8DF2-D4D3F793CABE}" type="sibTrans" cxnId="{610BBD2D-078D-4794-B849-5F94FA497F96}">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BBFA5067-EEF0-4106-BA41-141A8812CF81}">
      <dgm:prSet phldrT="[Текст]"/>
      <dgm:spPr>
        <a:xfrm>
          <a:off x="1728712" y="715521"/>
          <a:ext cx="795728" cy="517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Патриотический клуб</a:t>
          </a:r>
        </a:p>
      </dgm:t>
    </dgm:pt>
    <dgm:pt modelId="{91FBA54A-5821-42C3-A8B9-939F1D8312A4}" type="parTrans" cxnId="{6CBA7D04-5BE3-451F-80DC-BA253DFB9B92}">
      <dgm:prSet/>
      <dgm:spPr/>
      <dgm:t>
        <a:bodyPr/>
        <a:lstStyle/>
        <a:p>
          <a:endParaRPr lang="ru-RU"/>
        </a:p>
      </dgm:t>
    </dgm:pt>
    <dgm:pt modelId="{3B2395FE-FD4C-45DC-8959-017A7D9F109D}" type="sibTrans" cxnId="{6CBA7D04-5BE3-451F-80DC-BA253DFB9B92}">
      <dgm:prSet/>
      <dgm:spPr>
        <a:xfrm>
          <a:off x="2075966" y="259617"/>
          <a:ext cx="2068112" cy="2068112"/>
        </a:xfrm>
        <a:noFill/>
        <a:ln w="9525" cap="flat" cmpd="sng" algn="ctr">
          <a:solidFill>
            <a:srgbClr val="4F81BD">
              <a:hueOff val="0"/>
              <a:satOff val="0"/>
              <a:lumOff val="0"/>
              <a:alphaOff val="0"/>
            </a:srgbClr>
          </a:solidFill>
          <a:prstDash val="solid"/>
        </a:ln>
        <a:effectLst/>
      </dgm:spPr>
      <dgm:t>
        <a:bodyPr/>
        <a:lstStyle/>
        <a:p>
          <a:endParaRPr lang="ru-RU"/>
        </a:p>
      </dgm:t>
    </dgm:pt>
    <dgm:pt modelId="{E1ABF60E-6F5F-46C1-8D1D-E4E5868970AD}" type="pres">
      <dgm:prSet presAssocID="{19F6FA13-6F81-48D0-90D0-8313FF0F0142}" presName="cycle" presStyleCnt="0">
        <dgm:presLayoutVars>
          <dgm:dir/>
          <dgm:resizeHandles val="exact"/>
        </dgm:presLayoutVars>
      </dgm:prSet>
      <dgm:spPr/>
      <dgm:t>
        <a:bodyPr/>
        <a:lstStyle/>
        <a:p>
          <a:endParaRPr lang="ru-RU"/>
        </a:p>
      </dgm:t>
    </dgm:pt>
    <dgm:pt modelId="{603F5AC1-5643-4936-96C5-D88B731099B5}" type="pres">
      <dgm:prSet presAssocID="{BD4C57CD-B711-4770-AFDC-C4A16EC644D8}" presName="node" presStyleLbl="node1" presStyleIdx="0" presStyleCnt="5" custScaleX="191561">
        <dgm:presLayoutVars>
          <dgm:bulletEnabled val="1"/>
        </dgm:presLayoutVars>
      </dgm:prSet>
      <dgm:spPr>
        <a:prstGeom prst="roundRect">
          <a:avLst/>
        </a:prstGeom>
      </dgm:spPr>
      <dgm:t>
        <a:bodyPr/>
        <a:lstStyle/>
        <a:p>
          <a:endParaRPr lang="ru-RU"/>
        </a:p>
      </dgm:t>
    </dgm:pt>
    <dgm:pt modelId="{B9D715B3-A428-44D0-B569-C12B1BB59343}" type="pres">
      <dgm:prSet presAssocID="{BD4C57CD-B711-4770-AFDC-C4A16EC644D8}" presName="spNode" presStyleCnt="0"/>
      <dgm:spPr/>
    </dgm:pt>
    <dgm:pt modelId="{8325CC30-A1C0-415D-90B4-C70D4739F8F7}" type="pres">
      <dgm:prSet presAssocID="{6FEE771C-94CC-43C5-ACBB-2BC1B202F18F}" presName="sibTrans" presStyleLbl="sibTrans1D1" presStyleIdx="0" presStyleCnt="5"/>
      <dgm:spPr>
        <a:custGeom>
          <a:avLst/>
          <a:gdLst/>
          <a:ahLst/>
          <a:cxnLst/>
          <a:rect l="0" t="0" r="0" b="0"/>
          <a:pathLst>
            <a:path>
              <a:moveTo>
                <a:pt x="1437395" y="81906"/>
              </a:moveTo>
              <a:arcTo wR="1034056" hR="1034056" stAng="17577478" swAng="1963116"/>
            </a:path>
          </a:pathLst>
        </a:custGeom>
      </dgm:spPr>
      <dgm:t>
        <a:bodyPr/>
        <a:lstStyle/>
        <a:p>
          <a:endParaRPr lang="ru-RU"/>
        </a:p>
      </dgm:t>
    </dgm:pt>
    <dgm:pt modelId="{156CDF3D-31CB-46FE-8414-87E5A8F32A63}" type="pres">
      <dgm:prSet presAssocID="{C22AB109-7295-4BC0-AF63-A62D4387C447}" presName="node" presStyleLbl="node1" presStyleIdx="1" presStyleCnt="5" custScaleX="251975">
        <dgm:presLayoutVars>
          <dgm:bulletEnabled val="1"/>
        </dgm:presLayoutVars>
      </dgm:prSet>
      <dgm:spPr>
        <a:prstGeom prst="roundRect">
          <a:avLst/>
        </a:prstGeom>
      </dgm:spPr>
      <dgm:t>
        <a:bodyPr/>
        <a:lstStyle/>
        <a:p>
          <a:endParaRPr lang="ru-RU"/>
        </a:p>
      </dgm:t>
    </dgm:pt>
    <dgm:pt modelId="{2E595424-1411-4207-8277-C2E9EF7ED969}" type="pres">
      <dgm:prSet presAssocID="{C22AB109-7295-4BC0-AF63-A62D4387C447}" presName="spNode" presStyleCnt="0"/>
      <dgm:spPr/>
    </dgm:pt>
    <dgm:pt modelId="{2B9EA3AE-FBE7-4037-ADF7-445AE4B977A0}" type="pres">
      <dgm:prSet presAssocID="{7720489A-9176-4E5C-BA59-53B72B1C36EF}" presName="sibTrans" presStyleLbl="sibTrans1D1" presStyleIdx="1" presStyleCnt="5"/>
      <dgm:spPr>
        <a:custGeom>
          <a:avLst/>
          <a:gdLst/>
          <a:ahLst/>
          <a:cxnLst/>
          <a:rect l="0" t="0" r="0" b="0"/>
          <a:pathLst>
            <a:path>
              <a:moveTo>
                <a:pt x="2066684" y="979740"/>
              </a:moveTo>
              <a:arcTo wR="1034056" hR="1034056" stAng="21419343" swAng="2197515"/>
            </a:path>
          </a:pathLst>
        </a:custGeom>
      </dgm:spPr>
      <dgm:t>
        <a:bodyPr/>
        <a:lstStyle/>
        <a:p>
          <a:endParaRPr lang="ru-RU"/>
        </a:p>
      </dgm:t>
    </dgm:pt>
    <dgm:pt modelId="{EAF33360-35E3-4EFB-A4D4-9424288F2828}" type="pres">
      <dgm:prSet presAssocID="{E83EA4DC-0FD1-41A1-A9F5-3058FC856905}" presName="node" presStyleLbl="node1" presStyleIdx="2" presStyleCnt="5" custScaleX="172896">
        <dgm:presLayoutVars>
          <dgm:bulletEnabled val="1"/>
        </dgm:presLayoutVars>
      </dgm:prSet>
      <dgm:spPr>
        <a:prstGeom prst="roundRect">
          <a:avLst/>
        </a:prstGeom>
      </dgm:spPr>
      <dgm:t>
        <a:bodyPr/>
        <a:lstStyle/>
        <a:p>
          <a:endParaRPr lang="ru-RU"/>
        </a:p>
      </dgm:t>
    </dgm:pt>
    <dgm:pt modelId="{A87519DF-B557-4638-88BC-A391D6D04A5A}" type="pres">
      <dgm:prSet presAssocID="{E83EA4DC-0FD1-41A1-A9F5-3058FC856905}" presName="spNode" presStyleCnt="0"/>
      <dgm:spPr/>
    </dgm:pt>
    <dgm:pt modelId="{2F7CF8DA-E16E-4461-8295-4EAB52042733}" type="pres">
      <dgm:prSet presAssocID="{4F07423D-2671-4826-998B-F764C42758DA}" presName="sibTrans" presStyleLbl="sibTrans1D1" presStyleIdx="2" presStyleCnt="5"/>
      <dgm:spPr>
        <a:custGeom>
          <a:avLst/>
          <a:gdLst/>
          <a:ahLst/>
          <a:cxnLst/>
          <a:rect l="0" t="0" r="0" b="0"/>
          <a:pathLst>
            <a:path>
              <a:moveTo>
                <a:pt x="1239881" y="2047420"/>
              </a:moveTo>
              <a:arcTo wR="1034056" hR="1034056" stAng="4711126" swAng="1377747"/>
            </a:path>
          </a:pathLst>
        </a:custGeom>
      </dgm:spPr>
      <dgm:t>
        <a:bodyPr/>
        <a:lstStyle/>
        <a:p>
          <a:endParaRPr lang="ru-RU"/>
        </a:p>
      </dgm:t>
    </dgm:pt>
    <dgm:pt modelId="{4FB99252-981A-4C17-A790-D78EC3F16EAA}" type="pres">
      <dgm:prSet presAssocID="{176AEFDF-7F25-4BDE-B6B3-18DA9377F34A}" presName="node" presStyleLbl="node1" presStyleIdx="3" presStyleCnt="5" custScaleX="248424" custRadScaleRad="165795" custRadScaleInc="116776">
        <dgm:presLayoutVars>
          <dgm:bulletEnabled val="1"/>
        </dgm:presLayoutVars>
      </dgm:prSet>
      <dgm:spPr>
        <a:prstGeom prst="roundRect">
          <a:avLst/>
        </a:prstGeom>
      </dgm:spPr>
      <dgm:t>
        <a:bodyPr/>
        <a:lstStyle/>
        <a:p>
          <a:endParaRPr lang="ru-RU"/>
        </a:p>
      </dgm:t>
    </dgm:pt>
    <dgm:pt modelId="{87970139-D1ED-4E25-9041-923D8F2E8905}" type="pres">
      <dgm:prSet presAssocID="{176AEFDF-7F25-4BDE-B6B3-18DA9377F34A}" presName="spNode" presStyleCnt="0"/>
      <dgm:spPr/>
    </dgm:pt>
    <dgm:pt modelId="{3C0B88A5-E04C-4A8C-B815-05596D6C4559}" type="pres">
      <dgm:prSet presAssocID="{6BEF25A0-1A52-46CA-8DF2-D4D3F793CABE}" presName="sibTrans" presStyleLbl="sibTrans1D1" presStyleIdx="3" presStyleCnt="5"/>
      <dgm:spPr>
        <a:custGeom>
          <a:avLst/>
          <a:gdLst/>
          <a:ahLst/>
          <a:cxnLst/>
          <a:rect l="0" t="0" r="0" b="0"/>
          <a:pathLst>
            <a:path>
              <a:moveTo>
                <a:pt x="172911" y="1606508"/>
              </a:moveTo>
              <a:arcTo wR="1034056" hR="1034056" stAng="8783142" swAng="2197515"/>
            </a:path>
          </a:pathLst>
        </a:custGeom>
      </dgm:spPr>
      <dgm:t>
        <a:bodyPr/>
        <a:lstStyle/>
        <a:p>
          <a:endParaRPr lang="ru-RU"/>
        </a:p>
      </dgm:t>
    </dgm:pt>
    <dgm:pt modelId="{49B1E7FF-8CFB-4ECF-9D88-F670A80FAED0}" type="pres">
      <dgm:prSet presAssocID="{BBFA5067-EEF0-4106-BA41-141A8812CF81}" presName="node" presStyleLbl="node1" presStyleIdx="4" presStyleCnt="5" custScaleX="162676">
        <dgm:presLayoutVars>
          <dgm:bulletEnabled val="1"/>
        </dgm:presLayoutVars>
      </dgm:prSet>
      <dgm:spPr>
        <a:prstGeom prst="roundRect">
          <a:avLst/>
        </a:prstGeom>
      </dgm:spPr>
      <dgm:t>
        <a:bodyPr/>
        <a:lstStyle/>
        <a:p>
          <a:endParaRPr lang="ru-RU"/>
        </a:p>
      </dgm:t>
    </dgm:pt>
    <dgm:pt modelId="{8A02E899-2C9E-4312-A485-1A09A159EAF0}" type="pres">
      <dgm:prSet presAssocID="{BBFA5067-EEF0-4106-BA41-141A8812CF81}" presName="spNode" presStyleCnt="0"/>
      <dgm:spPr/>
    </dgm:pt>
    <dgm:pt modelId="{4E519D6F-F961-49E6-AF35-2EE5FD8D62B3}" type="pres">
      <dgm:prSet presAssocID="{3B2395FE-FD4C-45DC-8959-017A7D9F109D}" presName="sibTrans" presStyleLbl="sibTrans1D1" presStyleIdx="4" presStyleCnt="5"/>
      <dgm:spPr>
        <a:custGeom>
          <a:avLst/>
          <a:gdLst/>
          <a:ahLst/>
          <a:cxnLst/>
          <a:rect l="0" t="0" r="0" b="0"/>
          <a:pathLst>
            <a:path>
              <a:moveTo>
                <a:pt x="180062" y="450989"/>
              </a:moveTo>
              <a:arcTo wR="1034056" hR="1034056" stAng="12859407" swAng="1963116"/>
            </a:path>
          </a:pathLst>
        </a:custGeom>
      </dgm:spPr>
      <dgm:t>
        <a:bodyPr/>
        <a:lstStyle/>
        <a:p>
          <a:endParaRPr lang="ru-RU"/>
        </a:p>
      </dgm:t>
    </dgm:pt>
  </dgm:ptLst>
  <dgm:cxnLst>
    <dgm:cxn modelId="{FB2C5F03-AE95-4521-A11C-EC3508266113}" type="presOf" srcId="{176AEFDF-7F25-4BDE-B6B3-18DA9377F34A}" destId="{4FB99252-981A-4C17-A790-D78EC3F16EAA}" srcOrd="0" destOrd="0" presId="urn:microsoft.com/office/officeart/2005/8/layout/cycle6"/>
    <dgm:cxn modelId="{B84825B9-2364-4416-9E84-EA1A8B937C3B}" type="presOf" srcId="{19F6FA13-6F81-48D0-90D0-8313FF0F0142}" destId="{E1ABF60E-6F5F-46C1-8D1D-E4E5868970AD}" srcOrd="0" destOrd="0" presId="urn:microsoft.com/office/officeart/2005/8/layout/cycle6"/>
    <dgm:cxn modelId="{DA3A5E47-22ED-432B-A5FF-434695D0682C}" type="presOf" srcId="{C22AB109-7295-4BC0-AF63-A62D4387C447}" destId="{156CDF3D-31CB-46FE-8414-87E5A8F32A63}" srcOrd="0" destOrd="0" presId="urn:microsoft.com/office/officeart/2005/8/layout/cycle6"/>
    <dgm:cxn modelId="{2928BE28-1B9A-464C-A1DC-0791EBED8DF5}" type="presOf" srcId="{E83EA4DC-0FD1-41A1-A9F5-3058FC856905}" destId="{EAF33360-35E3-4EFB-A4D4-9424288F2828}" srcOrd="0" destOrd="0" presId="urn:microsoft.com/office/officeart/2005/8/layout/cycle6"/>
    <dgm:cxn modelId="{610BBD2D-078D-4794-B849-5F94FA497F96}" srcId="{19F6FA13-6F81-48D0-90D0-8313FF0F0142}" destId="{176AEFDF-7F25-4BDE-B6B3-18DA9377F34A}" srcOrd="3" destOrd="0" parTransId="{092BBE61-DC4F-4863-AA0D-522B60F5D9D5}" sibTransId="{6BEF25A0-1A52-46CA-8DF2-D4D3F793CABE}"/>
    <dgm:cxn modelId="{6CBA7D04-5BE3-451F-80DC-BA253DFB9B92}" srcId="{19F6FA13-6F81-48D0-90D0-8313FF0F0142}" destId="{BBFA5067-EEF0-4106-BA41-141A8812CF81}" srcOrd="4" destOrd="0" parTransId="{91FBA54A-5821-42C3-A8B9-939F1D8312A4}" sibTransId="{3B2395FE-FD4C-45DC-8959-017A7D9F109D}"/>
    <dgm:cxn modelId="{149AA4F0-A91C-4FB1-BA8F-BC8502400230}" type="presOf" srcId="{7720489A-9176-4E5C-BA59-53B72B1C36EF}" destId="{2B9EA3AE-FBE7-4037-ADF7-445AE4B977A0}" srcOrd="0" destOrd="0" presId="urn:microsoft.com/office/officeart/2005/8/layout/cycle6"/>
    <dgm:cxn modelId="{90F092D0-C380-4C4C-8E9F-3D4AF58D1DE6}" type="presOf" srcId="{3B2395FE-FD4C-45DC-8959-017A7D9F109D}" destId="{4E519D6F-F961-49E6-AF35-2EE5FD8D62B3}" srcOrd="0" destOrd="0" presId="urn:microsoft.com/office/officeart/2005/8/layout/cycle6"/>
    <dgm:cxn modelId="{81296D7C-3106-4CEB-9D05-A88186F98A0A}" type="presOf" srcId="{6FEE771C-94CC-43C5-ACBB-2BC1B202F18F}" destId="{8325CC30-A1C0-415D-90B4-C70D4739F8F7}" srcOrd="0" destOrd="0" presId="urn:microsoft.com/office/officeart/2005/8/layout/cycle6"/>
    <dgm:cxn modelId="{82FA67BB-F0C7-48FB-A75F-B6D55F3AD431}" type="presOf" srcId="{6BEF25A0-1A52-46CA-8DF2-D4D3F793CABE}" destId="{3C0B88A5-E04C-4A8C-B815-05596D6C4559}" srcOrd="0" destOrd="0" presId="urn:microsoft.com/office/officeart/2005/8/layout/cycle6"/>
    <dgm:cxn modelId="{ABEDC9FA-1682-4E90-B06C-A3924E0B5495}" srcId="{19F6FA13-6F81-48D0-90D0-8313FF0F0142}" destId="{E83EA4DC-0FD1-41A1-A9F5-3058FC856905}" srcOrd="2" destOrd="0" parTransId="{F870E7AC-4071-47A2-A8F6-F2383971576B}" sibTransId="{4F07423D-2671-4826-998B-F764C42758DA}"/>
    <dgm:cxn modelId="{058701DF-2FAC-48D0-B64B-2F0C10A7C995}" type="presOf" srcId="{BD4C57CD-B711-4770-AFDC-C4A16EC644D8}" destId="{603F5AC1-5643-4936-96C5-D88B731099B5}" srcOrd="0" destOrd="0" presId="urn:microsoft.com/office/officeart/2005/8/layout/cycle6"/>
    <dgm:cxn modelId="{62AE4E95-9562-481A-B56C-D330C43DA051}" srcId="{19F6FA13-6F81-48D0-90D0-8313FF0F0142}" destId="{BD4C57CD-B711-4770-AFDC-C4A16EC644D8}" srcOrd="0" destOrd="0" parTransId="{F2479077-DE68-4485-88CF-282E68F2C8D5}" sibTransId="{6FEE771C-94CC-43C5-ACBB-2BC1B202F18F}"/>
    <dgm:cxn modelId="{D8F49307-DB71-4CAA-9986-3C40C94778A4}" type="presOf" srcId="{BBFA5067-EEF0-4106-BA41-141A8812CF81}" destId="{49B1E7FF-8CFB-4ECF-9D88-F670A80FAED0}" srcOrd="0" destOrd="0" presId="urn:microsoft.com/office/officeart/2005/8/layout/cycle6"/>
    <dgm:cxn modelId="{3986DE8F-0F37-471B-B10F-FE9E2261D9AB}" srcId="{19F6FA13-6F81-48D0-90D0-8313FF0F0142}" destId="{C22AB109-7295-4BC0-AF63-A62D4387C447}" srcOrd="1" destOrd="0" parTransId="{880DFFFC-C717-4508-A0A5-C24A39AEF088}" sibTransId="{7720489A-9176-4E5C-BA59-53B72B1C36EF}"/>
    <dgm:cxn modelId="{BC597CBA-D628-42D4-9A8C-5769A064106F}" type="presOf" srcId="{4F07423D-2671-4826-998B-F764C42758DA}" destId="{2F7CF8DA-E16E-4461-8295-4EAB52042733}" srcOrd="0" destOrd="0" presId="urn:microsoft.com/office/officeart/2005/8/layout/cycle6"/>
    <dgm:cxn modelId="{B20F4AD2-32E9-4515-AB8B-B33F10F00267}" type="presParOf" srcId="{E1ABF60E-6F5F-46C1-8D1D-E4E5868970AD}" destId="{603F5AC1-5643-4936-96C5-D88B731099B5}" srcOrd="0" destOrd="0" presId="urn:microsoft.com/office/officeart/2005/8/layout/cycle6"/>
    <dgm:cxn modelId="{1AA3DC74-9987-4737-93A5-62DC1A314ABE}" type="presParOf" srcId="{E1ABF60E-6F5F-46C1-8D1D-E4E5868970AD}" destId="{B9D715B3-A428-44D0-B569-C12B1BB59343}" srcOrd="1" destOrd="0" presId="urn:microsoft.com/office/officeart/2005/8/layout/cycle6"/>
    <dgm:cxn modelId="{15B25564-EE34-455F-B25A-8FF7AD188160}" type="presParOf" srcId="{E1ABF60E-6F5F-46C1-8D1D-E4E5868970AD}" destId="{8325CC30-A1C0-415D-90B4-C70D4739F8F7}" srcOrd="2" destOrd="0" presId="urn:microsoft.com/office/officeart/2005/8/layout/cycle6"/>
    <dgm:cxn modelId="{D107AA37-4E44-4852-8AD9-BE5D833C3A2B}" type="presParOf" srcId="{E1ABF60E-6F5F-46C1-8D1D-E4E5868970AD}" destId="{156CDF3D-31CB-46FE-8414-87E5A8F32A63}" srcOrd="3" destOrd="0" presId="urn:microsoft.com/office/officeart/2005/8/layout/cycle6"/>
    <dgm:cxn modelId="{35DBA414-251E-450E-A60E-0E26FB325AAD}" type="presParOf" srcId="{E1ABF60E-6F5F-46C1-8D1D-E4E5868970AD}" destId="{2E595424-1411-4207-8277-C2E9EF7ED969}" srcOrd="4" destOrd="0" presId="urn:microsoft.com/office/officeart/2005/8/layout/cycle6"/>
    <dgm:cxn modelId="{D64F0634-1315-46FB-8821-3DE65E360182}" type="presParOf" srcId="{E1ABF60E-6F5F-46C1-8D1D-E4E5868970AD}" destId="{2B9EA3AE-FBE7-4037-ADF7-445AE4B977A0}" srcOrd="5" destOrd="0" presId="urn:microsoft.com/office/officeart/2005/8/layout/cycle6"/>
    <dgm:cxn modelId="{18302DC7-2801-4069-A2D2-47296206A822}" type="presParOf" srcId="{E1ABF60E-6F5F-46C1-8D1D-E4E5868970AD}" destId="{EAF33360-35E3-4EFB-A4D4-9424288F2828}" srcOrd="6" destOrd="0" presId="urn:microsoft.com/office/officeart/2005/8/layout/cycle6"/>
    <dgm:cxn modelId="{D8F0A1F0-D8B4-4492-8433-1FA4A6B7AE4E}" type="presParOf" srcId="{E1ABF60E-6F5F-46C1-8D1D-E4E5868970AD}" destId="{A87519DF-B557-4638-88BC-A391D6D04A5A}" srcOrd="7" destOrd="0" presId="urn:microsoft.com/office/officeart/2005/8/layout/cycle6"/>
    <dgm:cxn modelId="{44D0DA47-114D-41DA-B1BE-4BFB5B0B50C0}" type="presParOf" srcId="{E1ABF60E-6F5F-46C1-8D1D-E4E5868970AD}" destId="{2F7CF8DA-E16E-4461-8295-4EAB52042733}" srcOrd="8" destOrd="0" presId="urn:microsoft.com/office/officeart/2005/8/layout/cycle6"/>
    <dgm:cxn modelId="{F6AB4398-2E73-4A35-8BC3-649028B9900F}" type="presParOf" srcId="{E1ABF60E-6F5F-46C1-8D1D-E4E5868970AD}" destId="{4FB99252-981A-4C17-A790-D78EC3F16EAA}" srcOrd="9" destOrd="0" presId="urn:microsoft.com/office/officeart/2005/8/layout/cycle6"/>
    <dgm:cxn modelId="{BA3484EE-74D4-4B9C-AE16-64920AA3006C}" type="presParOf" srcId="{E1ABF60E-6F5F-46C1-8D1D-E4E5868970AD}" destId="{87970139-D1ED-4E25-9041-923D8F2E8905}" srcOrd="10" destOrd="0" presId="urn:microsoft.com/office/officeart/2005/8/layout/cycle6"/>
    <dgm:cxn modelId="{12191704-B13F-4A70-AA80-6E7375C1761C}" type="presParOf" srcId="{E1ABF60E-6F5F-46C1-8D1D-E4E5868970AD}" destId="{3C0B88A5-E04C-4A8C-B815-05596D6C4559}" srcOrd="11" destOrd="0" presId="urn:microsoft.com/office/officeart/2005/8/layout/cycle6"/>
    <dgm:cxn modelId="{EDF6ED6C-6AED-43FA-B19E-E80B5736B65E}" type="presParOf" srcId="{E1ABF60E-6F5F-46C1-8D1D-E4E5868970AD}" destId="{49B1E7FF-8CFB-4ECF-9D88-F670A80FAED0}" srcOrd="12" destOrd="0" presId="urn:microsoft.com/office/officeart/2005/8/layout/cycle6"/>
    <dgm:cxn modelId="{B8BB6E26-5EE2-4577-AA7F-B8B5DD507042}" type="presParOf" srcId="{E1ABF60E-6F5F-46C1-8D1D-E4E5868970AD}" destId="{8A02E899-2C9E-4312-A485-1A09A159EAF0}" srcOrd="13" destOrd="0" presId="urn:microsoft.com/office/officeart/2005/8/layout/cycle6"/>
    <dgm:cxn modelId="{E50F52A3-2A69-4B77-A071-E427CCEDE405}" type="presParOf" srcId="{E1ABF60E-6F5F-46C1-8D1D-E4E5868970AD}" destId="{4E519D6F-F961-49E6-AF35-2EE5FD8D62B3}" srcOrd="14" destOrd="0" presId="urn:microsoft.com/office/officeart/2005/8/layout/cycle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9971C2-0E15-4B1E-96E7-0EB4AFBE30F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2B762ECD-A3B8-42E4-A01E-CBBAEE43447F}">
      <dgm:prSet phldrT="[Текст]" custT="1"/>
      <dgm:spPr>
        <a:xfrm>
          <a:off x="2848786" y="863"/>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Включение воспитательных задач в урочную деятельность</a:t>
          </a:r>
        </a:p>
      </dgm:t>
    </dgm:pt>
    <dgm:pt modelId="{CFD3C6E3-ADF8-4FD0-A97D-CF2C999FF15B}" type="parTrans" cxnId="{7B2CE9F1-9AE9-43AE-9AF6-7133383A5E2F}">
      <dgm:prSet/>
      <dgm:spPr/>
      <dgm:t>
        <a:bodyPr/>
        <a:lstStyle/>
        <a:p>
          <a:endParaRPr lang="ru-RU" sz="1050"/>
        </a:p>
      </dgm:t>
    </dgm:pt>
    <dgm:pt modelId="{93B8FCEB-5C0A-4AD3-97DE-7F796E01FC3A}" type="sibTrans" cxnId="{7B2CE9F1-9AE9-43AE-9AF6-7133383A5E2F}">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605A9E63-DB2E-459D-8245-90C7C15A379E}">
      <dgm:prSet phldrT="[Текст]" custT="1"/>
      <dgm:spPr>
        <a:xfrm>
          <a:off x="3790999" y="943076"/>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Струдничество с детской библиотекой</a:t>
          </a:r>
        </a:p>
      </dgm:t>
    </dgm:pt>
    <dgm:pt modelId="{9FE03430-7630-4A81-A6BF-0D85AB3DDB12}" type="parTrans" cxnId="{11C3A4BD-1D12-47F9-9641-38B4E1BB4646}">
      <dgm:prSet/>
      <dgm:spPr/>
      <dgm:t>
        <a:bodyPr/>
        <a:lstStyle/>
        <a:p>
          <a:endParaRPr lang="ru-RU" sz="1050"/>
        </a:p>
      </dgm:t>
    </dgm:pt>
    <dgm:pt modelId="{6C1A93C1-94FD-406E-9FC8-D9466AAFD6AF}" type="sibTrans" cxnId="{11C3A4BD-1D12-47F9-9641-38B4E1BB4646}">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7BF2DABC-442E-4207-9546-6DE99827F66B}">
      <dgm:prSet phldrT="[Текст]" custT="1"/>
      <dgm:spPr>
        <a:xfrm>
          <a:off x="2848786" y="1885288"/>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Участие в акциях</a:t>
          </a:r>
        </a:p>
      </dgm:t>
    </dgm:pt>
    <dgm:pt modelId="{049A8677-A1D5-4095-A086-83D3E73013AA}" type="parTrans" cxnId="{20414134-167E-4C25-977B-AC1D7865DD88}">
      <dgm:prSet/>
      <dgm:spPr/>
      <dgm:t>
        <a:bodyPr/>
        <a:lstStyle/>
        <a:p>
          <a:endParaRPr lang="ru-RU" sz="1050"/>
        </a:p>
      </dgm:t>
    </dgm:pt>
    <dgm:pt modelId="{19E52127-8A67-43FE-9820-E111A7681C37}" type="sibTrans" cxnId="{20414134-167E-4C25-977B-AC1D7865DD88}">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533208AA-A3A7-49E4-9D50-C7052AAD4F0A}">
      <dgm:prSet phldrT="[Текст]" custT="1"/>
      <dgm:spPr>
        <a:xfrm>
          <a:off x="1906574" y="943076"/>
          <a:ext cx="878155" cy="5708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a:solidFill>
                <a:sysClr val="window" lastClr="FFFFFF"/>
              </a:solidFill>
              <a:latin typeface="Calibri"/>
              <a:ea typeface="+mn-ea"/>
              <a:cs typeface="+mn-cs"/>
            </a:rPr>
            <a:t>Проектно-исследовательская работа</a:t>
          </a:r>
        </a:p>
      </dgm:t>
    </dgm:pt>
    <dgm:pt modelId="{CD1E7208-27FD-4978-B724-4850F03796DD}" type="parTrans" cxnId="{036E0810-4E7C-43F2-A24C-1BC7930DC26B}">
      <dgm:prSet/>
      <dgm:spPr/>
      <dgm:t>
        <a:bodyPr/>
        <a:lstStyle/>
        <a:p>
          <a:endParaRPr lang="ru-RU" sz="1050"/>
        </a:p>
      </dgm:t>
    </dgm:pt>
    <dgm:pt modelId="{A21FADE0-1A9C-4892-B7DE-FAE707255E5A}" type="sibTrans" cxnId="{036E0810-4E7C-43F2-A24C-1BC7930DC26B}">
      <dgm:prSet/>
      <dgm:spPr>
        <a:xfrm>
          <a:off x="2345652" y="286264"/>
          <a:ext cx="1884424" cy="1884424"/>
        </a:xfrm>
        <a:noFill/>
        <a:ln w="9525" cap="flat" cmpd="sng" algn="ctr">
          <a:solidFill>
            <a:srgbClr val="4F81BD">
              <a:hueOff val="0"/>
              <a:satOff val="0"/>
              <a:lumOff val="0"/>
              <a:alphaOff val="0"/>
            </a:srgbClr>
          </a:solidFill>
          <a:prstDash val="solid"/>
        </a:ln>
        <a:effectLst/>
      </dgm:spPr>
      <dgm:t>
        <a:bodyPr/>
        <a:lstStyle/>
        <a:p>
          <a:endParaRPr lang="ru-RU" sz="1050"/>
        </a:p>
      </dgm:t>
    </dgm:pt>
    <dgm:pt modelId="{2924D280-4C43-452F-8A4D-992F5794788F}" type="pres">
      <dgm:prSet presAssocID="{E99971C2-0E15-4B1E-96E7-0EB4AFBE30F5}" presName="cycle" presStyleCnt="0">
        <dgm:presLayoutVars>
          <dgm:dir/>
          <dgm:resizeHandles val="exact"/>
        </dgm:presLayoutVars>
      </dgm:prSet>
      <dgm:spPr/>
      <dgm:t>
        <a:bodyPr/>
        <a:lstStyle/>
        <a:p>
          <a:endParaRPr lang="ru-RU"/>
        </a:p>
      </dgm:t>
    </dgm:pt>
    <dgm:pt modelId="{EB7C54C9-9088-4B58-BF5A-3CD3A91591DF}" type="pres">
      <dgm:prSet presAssocID="{2B762ECD-A3B8-42E4-A01E-CBBAEE43447F}" presName="node" presStyleLbl="node1" presStyleIdx="0" presStyleCnt="4" custScaleX="185544">
        <dgm:presLayoutVars>
          <dgm:bulletEnabled val="1"/>
        </dgm:presLayoutVars>
      </dgm:prSet>
      <dgm:spPr>
        <a:prstGeom prst="roundRect">
          <a:avLst/>
        </a:prstGeom>
      </dgm:spPr>
      <dgm:t>
        <a:bodyPr/>
        <a:lstStyle/>
        <a:p>
          <a:endParaRPr lang="ru-RU"/>
        </a:p>
      </dgm:t>
    </dgm:pt>
    <dgm:pt modelId="{6ECD2FA0-9D64-4C18-8014-9592AAC0C155}" type="pres">
      <dgm:prSet presAssocID="{2B762ECD-A3B8-42E4-A01E-CBBAEE43447F}" presName="spNode" presStyleCnt="0"/>
      <dgm:spPr/>
    </dgm:pt>
    <dgm:pt modelId="{75A9AECA-7AF5-4115-AE82-8C6FDB86CE49}" type="pres">
      <dgm:prSet presAssocID="{93B8FCEB-5C0A-4AD3-97DE-7F796E01FC3A}" presName="sibTrans" presStyleLbl="sibTrans1D1" presStyleIdx="0" presStyleCnt="4"/>
      <dgm:spPr>
        <a:custGeom>
          <a:avLst/>
          <a:gdLst/>
          <a:ahLst/>
          <a:cxnLst/>
          <a:rect l="0" t="0" r="0" b="0"/>
          <a:pathLst>
            <a:path>
              <a:moveTo>
                <a:pt x="1387602" y="111916"/>
              </a:moveTo>
              <a:arcTo wR="942212" hR="942212" stAng="17892610" swAng="2623376"/>
            </a:path>
          </a:pathLst>
        </a:custGeom>
      </dgm:spPr>
      <dgm:t>
        <a:bodyPr/>
        <a:lstStyle/>
        <a:p>
          <a:endParaRPr lang="ru-RU"/>
        </a:p>
      </dgm:t>
    </dgm:pt>
    <dgm:pt modelId="{BD7ABDCF-B917-49BC-A0BB-D8A3D342BF17}" type="pres">
      <dgm:prSet presAssocID="{605A9E63-DB2E-459D-8245-90C7C15A379E}" presName="node" presStyleLbl="node1" presStyleIdx="1" presStyleCnt="4" custScaleX="119599">
        <dgm:presLayoutVars>
          <dgm:bulletEnabled val="1"/>
        </dgm:presLayoutVars>
      </dgm:prSet>
      <dgm:spPr>
        <a:prstGeom prst="roundRect">
          <a:avLst/>
        </a:prstGeom>
      </dgm:spPr>
      <dgm:t>
        <a:bodyPr/>
        <a:lstStyle/>
        <a:p>
          <a:endParaRPr lang="ru-RU"/>
        </a:p>
      </dgm:t>
    </dgm:pt>
    <dgm:pt modelId="{2C301862-03B5-4563-B97C-268CA429FDF6}" type="pres">
      <dgm:prSet presAssocID="{605A9E63-DB2E-459D-8245-90C7C15A379E}" presName="spNode" presStyleCnt="0"/>
      <dgm:spPr/>
    </dgm:pt>
    <dgm:pt modelId="{2EEF4FE3-8E4D-4F3B-858B-C291FF97B4AC}" type="pres">
      <dgm:prSet presAssocID="{6C1A93C1-94FD-406E-9FC8-D9466AAFD6AF}" presName="sibTrans" presStyleLbl="sibTrans1D1" presStyleIdx="1" presStyleCnt="4"/>
      <dgm:spPr>
        <a:custGeom>
          <a:avLst/>
          <a:gdLst/>
          <a:ahLst/>
          <a:cxnLst/>
          <a:rect l="0" t="0" r="0" b="0"/>
          <a:pathLst>
            <a:path>
              <a:moveTo>
                <a:pt x="1837968" y="1234418"/>
              </a:moveTo>
              <a:arcTo wR="942212" hR="942212" stAng="1084014" swAng="2623376"/>
            </a:path>
          </a:pathLst>
        </a:custGeom>
      </dgm:spPr>
      <dgm:t>
        <a:bodyPr/>
        <a:lstStyle/>
        <a:p>
          <a:endParaRPr lang="ru-RU"/>
        </a:p>
      </dgm:t>
    </dgm:pt>
    <dgm:pt modelId="{BBB2E3D0-BD23-4076-B044-347434933060}" type="pres">
      <dgm:prSet presAssocID="{7BF2DABC-442E-4207-9546-6DE99827F66B}" presName="node" presStyleLbl="node1" presStyleIdx="2" presStyleCnt="4" custScaleX="139964">
        <dgm:presLayoutVars>
          <dgm:bulletEnabled val="1"/>
        </dgm:presLayoutVars>
      </dgm:prSet>
      <dgm:spPr>
        <a:prstGeom prst="roundRect">
          <a:avLst/>
        </a:prstGeom>
      </dgm:spPr>
      <dgm:t>
        <a:bodyPr/>
        <a:lstStyle/>
        <a:p>
          <a:endParaRPr lang="ru-RU"/>
        </a:p>
      </dgm:t>
    </dgm:pt>
    <dgm:pt modelId="{2BCCB5D2-88CA-4112-A2D5-8E968BA4A6D6}" type="pres">
      <dgm:prSet presAssocID="{7BF2DABC-442E-4207-9546-6DE99827F66B}" presName="spNode" presStyleCnt="0"/>
      <dgm:spPr/>
    </dgm:pt>
    <dgm:pt modelId="{FF32088B-2F31-4D32-A68E-BAA7306C295B}" type="pres">
      <dgm:prSet presAssocID="{19E52127-8A67-43FE-9820-E111A7681C37}" presName="sibTrans" presStyleLbl="sibTrans1D1" presStyleIdx="2" presStyleCnt="4"/>
      <dgm:spPr>
        <a:custGeom>
          <a:avLst/>
          <a:gdLst/>
          <a:ahLst/>
          <a:cxnLst/>
          <a:rect l="0" t="0" r="0" b="0"/>
          <a:pathLst>
            <a:path>
              <a:moveTo>
                <a:pt x="496821" y="1772508"/>
              </a:moveTo>
              <a:arcTo wR="942212" hR="942212" stAng="7092610" swAng="2623376"/>
            </a:path>
          </a:pathLst>
        </a:custGeom>
      </dgm:spPr>
      <dgm:t>
        <a:bodyPr/>
        <a:lstStyle/>
        <a:p>
          <a:endParaRPr lang="ru-RU"/>
        </a:p>
      </dgm:t>
    </dgm:pt>
    <dgm:pt modelId="{F145B9D1-F2DC-4EA1-9930-9A38E2F63894}" type="pres">
      <dgm:prSet presAssocID="{533208AA-A3A7-49E4-9D50-C7052AAD4F0A}" presName="node" presStyleLbl="node1" presStyleIdx="3" presStyleCnt="4" custScaleX="121833">
        <dgm:presLayoutVars>
          <dgm:bulletEnabled val="1"/>
        </dgm:presLayoutVars>
      </dgm:prSet>
      <dgm:spPr>
        <a:prstGeom prst="roundRect">
          <a:avLst/>
        </a:prstGeom>
      </dgm:spPr>
      <dgm:t>
        <a:bodyPr/>
        <a:lstStyle/>
        <a:p>
          <a:endParaRPr lang="ru-RU"/>
        </a:p>
      </dgm:t>
    </dgm:pt>
    <dgm:pt modelId="{AB8AFDC9-9C26-4B30-AC43-C139D346DA4E}" type="pres">
      <dgm:prSet presAssocID="{533208AA-A3A7-49E4-9D50-C7052AAD4F0A}" presName="spNode" presStyleCnt="0"/>
      <dgm:spPr/>
    </dgm:pt>
    <dgm:pt modelId="{E1A43B1F-4B6E-4B28-B49C-F595D32CDD53}" type="pres">
      <dgm:prSet presAssocID="{A21FADE0-1A9C-4892-B7DE-FAE707255E5A}" presName="sibTrans" presStyleLbl="sibTrans1D1" presStyleIdx="3" presStyleCnt="4"/>
      <dgm:spPr>
        <a:custGeom>
          <a:avLst/>
          <a:gdLst/>
          <a:ahLst/>
          <a:cxnLst/>
          <a:rect l="0" t="0" r="0" b="0"/>
          <a:pathLst>
            <a:path>
              <a:moveTo>
                <a:pt x="46455" y="650006"/>
              </a:moveTo>
              <a:arcTo wR="942212" hR="942212" stAng="11884014" swAng="2623376"/>
            </a:path>
          </a:pathLst>
        </a:custGeom>
      </dgm:spPr>
      <dgm:t>
        <a:bodyPr/>
        <a:lstStyle/>
        <a:p>
          <a:endParaRPr lang="ru-RU"/>
        </a:p>
      </dgm:t>
    </dgm:pt>
  </dgm:ptLst>
  <dgm:cxnLst>
    <dgm:cxn modelId="{89CED85C-F8D1-4FAD-9009-D74B04B2433E}" type="presOf" srcId="{533208AA-A3A7-49E4-9D50-C7052AAD4F0A}" destId="{F145B9D1-F2DC-4EA1-9930-9A38E2F63894}" srcOrd="0" destOrd="0" presId="urn:microsoft.com/office/officeart/2005/8/layout/cycle6"/>
    <dgm:cxn modelId="{11C3A4BD-1D12-47F9-9641-38B4E1BB4646}" srcId="{E99971C2-0E15-4B1E-96E7-0EB4AFBE30F5}" destId="{605A9E63-DB2E-459D-8245-90C7C15A379E}" srcOrd="1" destOrd="0" parTransId="{9FE03430-7630-4A81-A6BF-0D85AB3DDB12}" sibTransId="{6C1A93C1-94FD-406E-9FC8-D9466AAFD6AF}"/>
    <dgm:cxn modelId="{036E0810-4E7C-43F2-A24C-1BC7930DC26B}" srcId="{E99971C2-0E15-4B1E-96E7-0EB4AFBE30F5}" destId="{533208AA-A3A7-49E4-9D50-C7052AAD4F0A}" srcOrd="3" destOrd="0" parTransId="{CD1E7208-27FD-4978-B724-4850F03796DD}" sibTransId="{A21FADE0-1A9C-4892-B7DE-FAE707255E5A}"/>
    <dgm:cxn modelId="{6B149E49-C5EF-4FEB-9D7E-E2AC71DCBDE5}" type="presOf" srcId="{605A9E63-DB2E-459D-8245-90C7C15A379E}" destId="{BD7ABDCF-B917-49BC-A0BB-D8A3D342BF17}" srcOrd="0" destOrd="0" presId="urn:microsoft.com/office/officeart/2005/8/layout/cycle6"/>
    <dgm:cxn modelId="{393141B1-9CCD-4FF7-97E7-925BCF016187}" type="presOf" srcId="{19E52127-8A67-43FE-9820-E111A7681C37}" destId="{FF32088B-2F31-4D32-A68E-BAA7306C295B}" srcOrd="0" destOrd="0" presId="urn:microsoft.com/office/officeart/2005/8/layout/cycle6"/>
    <dgm:cxn modelId="{4B0F068E-093A-4773-AEBD-A9AFC68AC09E}" type="presOf" srcId="{93B8FCEB-5C0A-4AD3-97DE-7F796E01FC3A}" destId="{75A9AECA-7AF5-4115-AE82-8C6FDB86CE49}" srcOrd="0" destOrd="0" presId="urn:microsoft.com/office/officeart/2005/8/layout/cycle6"/>
    <dgm:cxn modelId="{CC75834E-C450-40F3-8BA5-359A20E1BC39}" type="presOf" srcId="{6C1A93C1-94FD-406E-9FC8-D9466AAFD6AF}" destId="{2EEF4FE3-8E4D-4F3B-858B-C291FF97B4AC}" srcOrd="0" destOrd="0" presId="urn:microsoft.com/office/officeart/2005/8/layout/cycle6"/>
    <dgm:cxn modelId="{463780CC-114D-4333-93EC-1B3B8014217A}" type="presOf" srcId="{E99971C2-0E15-4B1E-96E7-0EB4AFBE30F5}" destId="{2924D280-4C43-452F-8A4D-992F5794788F}" srcOrd="0" destOrd="0" presId="urn:microsoft.com/office/officeart/2005/8/layout/cycle6"/>
    <dgm:cxn modelId="{20414134-167E-4C25-977B-AC1D7865DD88}" srcId="{E99971C2-0E15-4B1E-96E7-0EB4AFBE30F5}" destId="{7BF2DABC-442E-4207-9546-6DE99827F66B}" srcOrd="2" destOrd="0" parTransId="{049A8677-A1D5-4095-A086-83D3E73013AA}" sibTransId="{19E52127-8A67-43FE-9820-E111A7681C37}"/>
    <dgm:cxn modelId="{2B0FD27E-913B-40B4-87FF-83706EAA9F4F}" type="presOf" srcId="{A21FADE0-1A9C-4892-B7DE-FAE707255E5A}" destId="{E1A43B1F-4B6E-4B28-B49C-F595D32CDD53}" srcOrd="0" destOrd="0" presId="urn:microsoft.com/office/officeart/2005/8/layout/cycle6"/>
    <dgm:cxn modelId="{46B2362A-5DC3-486C-9297-70D29E3D6CC4}" type="presOf" srcId="{7BF2DABC-442E-4207-9546-6DE99827F66B}" destId="{BBB2E3D0-BD23-4076-B044-347434933060}" srcOrd="0" destOrd="0" presId="urn:microsoft.com/office/officeart/2005/8/layout/cycle6"/>
    <dgm:cxn modelId="{7B2CE9F1-9AE9-43AE-9AF6-7133383A5E2F}" srcId="{E99971C2-0E15-4B1E-96E7-0EB4AFBE30F5}" destId="{2B762ECD-A3B8-42E4-A01E-CBBAEE43447F}" srcOrd="0" destOrd="0" parTransId="{CFD3C6E3-ADF8-4FD0-A97D-CF2C999FF15B}" sibTransId="{93B8FCEB-5C0A-4AD3-97DE-7F796E01FC3A}"/>
    <dgm:cxn modelId="{A9E17F44-94DD-464B-B4F6-812B12D0992F}" type="presOf" srcId="{2B762ECD-A3B8-42E4-A01E-CBBAEE43447F}" destId="{EB7C54C9-9088-4B58-BF5A-3CD3A91591DF}" srcOrd="0" destOrd="0" presId="urn:microsoft.com/office/officeart/2005/8/layout/cycle6"/>
    <dgm:cxn modelId="{BA620AE9-D1C6-4247-A178-B0D36133E6E0}" type="presParOf" srcId="{2924D280-4C43-452F-8A4D-992F5794788F}" destId="{EB7C54C9-9088-4B58-BF5A-3CD3A91591DF}" srcOrd="0" destOrd="0" presId="urn:microsoft.com/office/officeart/2005/8/layout/cycle6"/>
    <dgm:cxn modelId="{96C12856-21C6-48A4-BE21-C860B18684EC}" type="presParOf" srcId="{2924D280-4C43-452F-8A4D-992F5794788F}" destId="{6ECD2FA0-9D64-4C18-8014-9592AAC0C155}" srcOrd="1" destOrd="0" presId="urn:microsoft.com/office/officeart/2005/8/layout/cycle6"/>
    <dgm:cxn modelId="{505E16E7-2A0E-41EE-9585-34B70EDFFC5B}" type="presParOf" srcId="{2924D280-4C43-452F-8A4D-992F5794788F}" destId="{75A9AECA-7AF5-4115-AE82-8C6FDB86CE49}" srcOrd="2" destOrd="0" presId="urn:microsoft.com/office/officeart/2005/8/layout/cycle6"/>
    <dgm:cxn modelId="{21FF79CA-361F-4DF5-AD7D-2BFE3B168348}" type="presParOf" srcId="{2924D280-4C43-452F-8A4D-992F5794788F}" destId="{BD7ABDCF-B917-49BC-A0BB-D8A3D342BF17}" srcOrd="3" destOrd="0" presId="urn:microsoft.com/office/officeart/2005/8/layout/cycle6"/>
    <dgm:cxn modelId="{906B52D1-2C94-462D-AD7C-905197D4CA13}" type="presParOf" srcId="{2924D280-4C43-452F-8A4D-992F5794788F}" destId="{2C301862-03B5-4563-B97C-268CA429FDF6}" srcOrd="4" destOrd="0" presId="urn:microsoft.com/office/officeart/2005/8/layout/cycle6"/>
    <dgm:cxn modelId="{A755712B-D7A3-4744-8C47-5E6ADA56EF37}" type="presParOf" srcId="{2924D280-4C43-452F-8A4D-992F5794788F}" destId="{2EEF4FE3-8E4D-4F3B-858B-C291FF97B4AC}" srcOrd="5" destOrd="0" presId="urn:microsoft.com/office/officeart/2005/8/layout/cycle6"/>
    <dgm:cxn modelId="{5D0111B6-A401-4985-9EFD-4C04321786D1}" type="presParOf" srcId="{2924D280-4C43-452F-8A4D-992F5794788F}" destId="{BBB2E3D0-BD23-4076-B044-347434933060}" srcOrd="6" destOrd="0" presId="urn:microsoft.com/office/officeart/2005/8/layout/cycle6"/>
    <dgm:cxn modelId="{E3E0B8B4-3170-45E3-AC50-1F3BD6367E64}" type="presParOf" srcId="{2924D280-4C43-452F-8A4D-992F5794788F}" destId="{2BCCB5D2-88CA-4112-A2D5-8E968BA4A6D6}" srcOrd="7" destOrd="0" presId="urn:microsoft.com/office/officeart/2005/8/layout/cycle6"/>
    <dgm:cxn modelId="{BD7FAD96-572D-402F-B910-8FB10C2A219B}" type="presParOf" srcId="{2924D280-4C43-452F-8A4D-992F5794788F}" destId="{FF32088B-2F31-4D32-A68E-BAA7306C295B}" srcOrd="8" destOrd="0" presId="urn:microsoft.com/office/officeart/2005/8/layout/cycle6"/>
    <dgm:cxn modelId="{70A80E35-0863-48A3-91B4-293273043008}" type="presParOf" srcId="{2924D280-4C43-452F-8A4D-992F5794788F}" destId="{F145B9D1-F2DC-4EA1-9930-9A38E2F63894}" srcOrd="9" destOrd="0" presId="urn:microsoft.com/office/officeart/2005/8/layout/cycle6"/>
    <dgm:cxn modelId="{842D88D1-9101-445A-B664-24D80480E6D4}" type="presParOf" srcId="{2924D280-4C43-452F-8A4D-992F5794788F}" destId="{AB8AFDC9-9C26-4B30-AC43-C139D346DA4E}" srcOrd="10" destOrd="0" presId="urn:microsoft.com/office/officeart/2005/8/layout/cycle6"/>
    <dgm:cxn modelId="{798218A7-F1C4-4867-85BD-8FA12724F790}" type="presParOf" srcId="{2924D280-4C43-452F-8A4D-992F5794788F}" destId="{E1A43B1F-4B6E-4B28-B49C-F595D32CDD53}" srcOrd="11" destOrd="0" presId="urn:microsoft.com/office/officeart/2005/8/layout/cycle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C25E68-6AA0-4AED-910C-EF7F5F8A2819}"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759AD6CD-0381-4BA2-A52B-3260E866F363}">
      <dgm:prSet phldrT="[Текст]"/>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Включение воспитательных задач</a:t>
          </a:r>
        </a:p>
      </dgm:t>
    </dgm:pt>
    <dgm:pt modelId="{7D0B53F9-D774-44AC-9386-42FD0183F953}" type="parTrans" cxnId="{716B6B35-FACB-4934-9B0D-D3D6204BE8A4}">
      <dgm:prSet/>
      <dgm:spPr/>
      <dgm:t>
        <a:bodyPr/>
        <a:lstStyle/>
        <a:p>
          <a:endParaRPr lang="ru-RU"/>
        </a:p>
      </dgm:t>
    </dgm:pt>
    <dgm:pt modelId="{539CB8D8-CC95-4FE3-A960-F7874B2A3795}" type="sibTrans" cxnId="{716B6B35-FACB-4934-9B0D-D3D6204BE8A4}">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3ECCDE08-BECD-4315-8DE4-70A98D9990D3}">
      <dgm:prSet phldrT="[Текст]"/>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Сотрудничество с библиотеками</a:t>
          </a:r>
        </a:p>
      </dgm:t>
    </dgm:pt>
    <dgm:pt modelId="{8D7A4D55-4D5F-4C93-9F71-58CF9D97EA71}" type="parTrans" cxnId="{5A014C5E-ACB5-4662-B342-28237906785E}">
      <dgm:prSet/>
      <dgm:spPr/>
      <dgm:t>
        <a:bodyPr/>
        <a:lstStyle/>
        <a:p>
          <a:endParaRPr lang="ru-RU"/>
        </a:p>
      </dgm:t>
    </dgm:pt>
    <dgm:pt modelId="{14BC3378-FB5A-4F53-9BB7-0BF8062EBFB9}" type="sibTrans" cxnId="{5A014C5E-ACB5-4662-B342-28237906785E}">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DA2BC569-908F-46FB-93D5-F71B3C3FFDD1}">
      <dgm:prSet phldrT="[Текст]"/>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Участие в реализации проекта</a:t>
          </a:r>
        </a:p>
      </dgm:t>
    </dgm:pt>
    <dgm:pt modelId="{B8E3A8DE-3698-4633-970B-8BFD007B12D9}" type="parTrans" cxnId="{C5E5D7C1-BBBC-4C5B-9CFD-E82B55EE3695}">
      <dgm:prSet/>
      <dgm:spPr/>
      <dgm:t>
        <a:bodyPr/>
        <a:lstStyle/>
        <a:p>
          <a:endParaRPr lang="ru-RU"/>
        </a:p>
      </dgm:t>
    </dgm:pt>
    <dgm:pt modelId="{D93A9CBA-1318-4181-B03E-BCB329B46667}" type="sibTrans" cxnId="{C5E5D7C1-BBBC-4C5B-9CFD-E82B55EE3695}">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C59A36DB-CBE4-4982-B783-458E59EB092D}">
      <dgm:prSet phldrT="[Текст]"/>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Пректно-исследовательская деятельности</a:t>
          </a:r>
        </a:p>
      </dgm:t>
    </dgm:pt>
    <dgm:pt modelId="{D412AA33-B720-4804-9F21-9FC0DD707D4F}" type="parTrans" cxnId="{6DF772F5-F15E-4E3A-B5B3-846B8E65D4F3}">
      <dgm:prSet/>
      <dgm:spPr/>
      <dgm:t>
        <a:bodyPr/>
        <a:lstStyle/>
        <a:p>
          <a:endParaRPr lang="ru-RU"/>
        </a:p>
      </dgm:t>
    </dgm:pt>
    <dgm:pt modelId="{C585584D-F60D-4635-90D6-22D4902D2485}" type="sibTrans" cxnId="{6DF772F5-F15E-4E3A-B5B3-846B8E65D4F3}">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DB8AFE11-8229-4215-B6F3-99F0B6799867}">
      <dgm:prSet phldrT="[Текст]"/>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Участие в олимпиадах</a:t>
          </a:r>
        </a:p>
      </dgm:t>
    </dgm:pt>
    <dgm:pt modelId="{29E89ED8-2DBA-40BC-982F-A87276C4BFA9}" type="sibTrans" cxnId="{A793B87B-10EB-41C2-B6CE-6D0FBD05821C}">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a:p>
      </dgm:t>
    </dgm:pt>
    <dgm:pt modelId="{A1DF41EB-DB90-44C8-83F0-48F22E90284C}" type="parTrans" cxnId="{A793B87B-10EB-41C2-B6CE-6D0FBD05821C}">
      <dgm:prSet/>
      <dgm:spPr/>
      <dgm:t>
        <a:bodyPr/>
        <a:lstStyle/>
        <a:p>
          <a:endParaRPr lang="ru-RU"/>
        </a:p>
      </dgm:t>
    </dgm:pt>
    <dgm:pt modelId="{E569E94D-E52A-49D5-B97A-8A1142CFE508}" type="pres">
      <dgm:prSet presAssocID="{77C25E68-6AA0-4AED-910C-EF7F5F8A2819}" presName="cycle" presStyleCnt="0">
        <dgm:presLayoutVars>
          <dgm:dir/>
          <dgm:resizeHandles val="exact"/>
        </dgm:presLayoutVars>
      </dgm:prSet>
      <dgm:spPr/>
      <dgm:t>
        <a:bodyPr/>
        <a:lstStyle/>
        <a:p>
          <a:endParaRPr lang="ru-RU"/>
        </a:p>
      </dgm:t>
    </dgm:pt>
    <dgm:pt modelId="{4F836F2E-AE40-46EF-9BE3-D85CF693B368}" type="pres">
      <dgm:prSet presAssocID="{759AD6CD-0381-4BA2-A52B-3260E866F363}" presName="node" presStyleLbl="node1" presStyleIdx="0" presStyleCnt="5">
        <dgm:presLayoutVars>
          <dgm:bulletEnabled val="1"/>
        </dgm:presLayoutVars>
      </dgm:prSet>
      <dgm:spPr>
        <a:prstGeom prst="roundRect">
          <a:avLst/>
        </a:prstGeom>
      </dgm:spPr>
      <dgm:t>
        <a:bodyPr/>
        <a:lstStyle/>
        <a:p>
          <a:endParaRPr lang="ru-RU"/>
        </a:p>
      </dgm:t>
    </dgm:pt>
    <dgm:pt modelId="{63231EE8-1131-470E-BE14-55F08E77E428}" type="pres">
      <dgm:prSet presAssocID="{759AD6CD-0381-4BA2-A52B-3260E866F363}" presName="spNode" presStyleCnt="0"/>
      <dgm:spPr/>
    </dgm:pt>
    <dgm:pt modelId="{C98AA92F-8119-471C-8A32-DB7FDD88754D}" type="pres">
      <dgm:prSet presAssocID="{539CB8D8-CC95-4FE3-A960-F7874B2A3795}"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728DC83D-21EA-4A65-8DAD-DAD321846BD1}" type="pres">
      <dgm:prSet presAssocID="{3ECCDE08-BECD-4315-8DE4-70A98D9990D3}" presName="node" presStyleLbl="node1" presStyleIdx="1" presStyleCnt="5">
        <dgm:presLayoutVars>
          <dgm:bulletEnabled val="1"/>
        </dgm:presLayoutVars>
      </dgm:prSet>
      <dgm:spPr>
        <a:prstGeom prst="roundRect">
          <a:avLst/>
        </a:prstGeom>
      </dgm:spPr>
      <dgm:t>
        <a:bodyPr/>
        <a:lstStyle/>
        <a:p>
          <a:endParaRPr lang="ru-RU"/>
        </a:p>
      </dgm:t>
    </dgm:pt>
    <dgm:pt modelId="{D1D33570-8411-47C7-907A-9C5A33C54818}" type="pres">
      <dgm:prSet presAssocID="{3ECCDE08-BECD-4315-8DE4-70A98D9990D3}" presName="spNode" presStyleCnt="0"/>
      <dgm:spPr/>
    </dgm:pt>
    <dgm:pt modelId="{643EE845-B4DA-4BE1-B846-112332544EB1}" type="pres">
      <dgm:prSet presAssocID="{14BC3378-FB5A-4F53-9BB7-0BF8062EBFB9}"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F358DF10-0880-4ED3-8977-41EEFCAB05FD}" type="pres">
      <dgm:prSet presAssocID="{DB8AFE11-8229-4215-B6F3-99F0B6799867}" presName="node" presStyleLbl="node1" presStyleIdx="2" presStyleCnt="5">
        <dgm:presLayoutVars>
          <dgm:bulletEnabled val="1"/>
        </dgm:presLayoutVars>
      </dgm:prSet>
      <dgm:spPr>
        <a:prstGeom prst="roundRect">
          <a:avLst/>
        </a:prstGeom>
      </dgm:spPr>
      <dgm:t>
        <a:bodyPr/>
        <a:lstStyle/>
        <a:p>
          <a:endParaRPr lang="ru-RU"/>
        </a:p>
      </dgm:t>
    </dgm:pt>
    <dgm:pt modelId="{6FF3489A-315B-43A0-AC68-74B7468B35CD}" type="pres">
      <dgm:prSet presAssocID="{DB8AFE11-8229-4215-B6F3-99F0B6799867}" presName="spNode" presStyleCnt="0"/>
      <dgm:spPr/>
    </dgm:pt>
    <dgm:pt modelId="{AAF681BE-AD88-4752-8633-D6D51EF02AA0}" type="pres">
      <dgm:prSet presAssocID="{29E89ED8-2DBA-40BC-982F-A87276C4BFA9}"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44296C62-1AB5-43DE-AD00-BE99CAC136D7}" type="pres">
      <dgm:prSet presAssocID="{DA2BC569-908F-46FB-93D5-F71B3C3FFDD1}" presName="node" presStyleLbl="node1" presStyleIdx="3" presStyleCnt="5">
        <dgm:presLayoutVars>
          <dgm:bulletEnabled val="1"/>
        </dgm:presLayoutVars>
      </dgm:prSet>
      <dgm:spPr>
        <a:prstGeom prst="roundRect">
          <a:avLst/>
        </a:prstGeom>
      </dgm:spPr>
      <dgm:t>
        <a:bodyPr/>
        <a:lstStyle/>
        <a:p>
          <a:endParaRPr lang="ru-RU"/>
        </a:p>
      </dgm:t>
    </dgm:pt>
    <dgm:pt modelId="{6EC2E3EF-C85D-463B-AB78-0C4DE44BBA63}" type="pres">
      <dgm:prSet presAssocID="{DA2BC569-908F-46FB-93D5-F71B3C3FFDD1}" presName="spNode" presStyleCnt="0"/>
      <dgm:spPr/>
    </dgm:pt>
    <dgm:pt modelId="{796E5877-7C2B-438C-8099-A5C5461025F8}" type="pres">
      <dgm:prSet presAssocID="{D93A9CBA-1318-4181-B03E-BCB329B46667}"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E327E352-AB1D-4CFE-8336-0FCCE92273C8}" type="pres">
      <dgm:prSet presAssocID="{C59A36DB-CBE4-4982-B783-458E59EB092D}" presName="node" presStyleLbl="node1" presStyleIdx="4" presStyleCnt="5">
        <dgm:presLayoutVars>
          <dgm:bulletEnabled val="1"/>
        </dgm:presLayoutVars>
      </dgm:prSet>
      <dgm:spPr>
        <a:prstGeom prst="roundRect">
          <a:avLst/>
        </a:prstGeom>
      </dgm:spPr>
      <dgm:t>
        <a:bodyPr/>
        <a:lstStyle/>
        <a:p>
          <a:endParaRPr lang="ru-RU"/>
        </a:p>
      </dgm:t>
    </dgm:pt>
    <dgm:pt modelId="{461D49C7-E361-48D9-B64D-43FDF849364D}" type="pres">
      <dgm:prSet presAssocID="{C59A36DB-CBE4-4982-B783-458E59EB092D}" presName="spNode" presStyleCnt="0"/>
      <dgm:spPr/>
    </dgm:pt>
    <dgm:pt modelId="{274760F8-5049-4B4F-AA5E-C5324161A3CF}" type="pres">
      <dgm:prSet presAssocID="{C585584D-F60D-4635-90D6-22D4902D2485}"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5A014C5E-ACB5-4662-B342-28237906785E}" srcId="{77C25E68-6AA0-4AED-910C-EF7F5F8A2819}" destId="{3ECCDE08-BECD-4315-8DE4-70A98D9990D3}" srcOrd="1" destOrd="0" parTransId="{8D7A4D55-4D5F-4C93-9F71-58CF9D97EA71}" sibTransId="{14BC3378-FB5A-4F53-9BB7-0BF8062EBFB9}"/>
    <dgm:cxn modelId="{7A29B0DD-E5E1-4B67-B4B9-88509F15457F}" type="presOf" srcId="{C59A36DB-CBE4-4982-B783-458E59EB092D}" destId="{E327E352-AB1D-4CFE-8336-0FCCE92273C8}" srcOrd="0" destOrd="0" presId="urn:microsoft.com/office/officeart/2005/8/layout/cycle6"/>
    <dgm:cxn modelId="{6DF772F5-F15E-4E3A-B5B3-846B8E65D4F3}" srcId="{77C25E68-6AA0-4AED-910C-EF7F5F8A2819}" destId="{C59A36DB-CBE4-4982-B783-458E59EB092D}" srcOrd="4" destOrd="0" parTransId="{D412AA33-B720-4804-9F21-9FC0DD707D4F}" sibTransId="{C585584D-F60D-4635-90D6-22D4902D2485}"/>
    <dgm:cxn modelId="{C5E5D7C1-BBBC-4C5B-9CFD-E82B55EE3695}" srcId="{77C25E68-6AA0-4AED-910C-EF7F5F8A2819}" destId="{DA2BC569-908F-46FB-93D5-F71B3C3FFDD1}" srcOrd="3" destOrd="0" parTransId="{B8E3A8DE-3698-4633-970B-8BFD007B12D9}" sibTransId="{D93A9CBA-1318-4181-B03E-BCB329B46667}"/>
    <dgm:cxn modelId="{A4FACC7D-85B2-4A01-B67B-CB99F705B934}" type="presOf" srcId="{29E89ED8-2DBA-40BC-982F-A87276C4BFA9}" destId="{AAF681BE-AD88-4752-8633-D6D51EF02AA0}" srcOrd="0" destOrd="0" presId="urn:microsoft.com/office/officeart/2005/8/layout/cycle6"/>
    <dgm:cxn modelId="{E0FB72A3-D8CA-4A74-A9CA-20C1611F9B38}" type="presOf" srcId="{DA2BC569-908F-46FB-93D5-F71B3C3FFDD1}" destId="{44296C62-1AB5-43DE-AD00-BE99CAC136D7}" srcOrd="0" destOrd="0" presId="urn:microsoft.com/office/officeart/2005/8/layout/cycle6"/>
    <dgm:cxn modelId="{716B6B35-FACB-4934-9B0D-D3D6204BE8A4}" srcId="{77C25E68-6AA0-4AED-910C-EF7F5F8A2819}" destId="{759AD6CD-0381-4BA2-A52B-3260E866F363}" srcOrd="0" destOrd="0" parTransId="{7D0B53F9-D774-44AC-9386-42FD0183F953}" sibTransId="{539CB8D8-CC95-4FE3-A960-F7874B2A3795}"/>
    <dgm:cxn modelId="{EB7CFC04-5995-404A-9DC9-6E83AF080E12}" type="presOf" srcId="{3ECCDE08-BECD-4315-8DE4-70A98D9990D3}" destId="{728DC83D-21EA-4A65-8DAD-DAD321846BD1}" srcOrd="0" destOrd="0" presId="urn:microsoft.com/office/officeart/2005/8/layout/cycle6"/>
    <dgm:cxn modelId="{99306BE1-2B05-4D5F-826B-6030E57922B6}" type="presOf" srcId="{539CB8D8-CC95-4FE3-A960-F7874B2A3795}" destId="{C98AA92F-8119-471C-8A32-DB7FDD88754D}" srcOrd="0" destOrd="0" presId="urn:microsoft.com/office/officeart/2005/8/layout/cycle6"/>
    <dgm:cxn modelId="{235DEC39-CE74-4E1B-B84A-0C1B64AEBFE8}" type="presOf" srcId="{14BC3378-FB5A-4F53-9BB7-0BF8062EBFB9}" destId="{643EE845-B4DA-4BE1-B846-112332544EB1}" srcOrd="0" destOrd="0" presId="urn:microsoft.com/office/officeart/2005/8/layout/cycle6"/>
    <dgm:cxn modelId="{503D8D38-80A0-49CE-8926-4CCBEA667805}" type="presOf" srcId="{C585584D-F60D-4635-90D6-22D4902D2485}" destId="{274760F8-5049-4B4F-AA5E-C5324161A3CF}" srcOrd="0" destOrd="0" presId="urn:microsoft.com/office/officeart/2005/8/layout/cycle6"/>
    <dgm:cxn modelId="{0801D3D0-3593-4EAD-82D9-69F28A52FA36}" type="presOf" srcId="{759AD6CD-0381-4BA2-A52B-3260E866F363}" destId="{4F836F2E-AE40-46EF-9BE3-D85CF693B368}" srcOrd="0" destOrd="0" presId="urn:microsoft.com/office/officeart/2005/8/layout/cycle6"/>
    <dgm:cxn modelId="{3A22E023-9707-4B1E-9D56-4A046842B07A}" type="presOf" srcId="{77C25E68-6AA0-4AED-910C-EF7F5F8A2819}" destId="{E569E94D-E52A-49D5-B97A-8A1142CFE508}" srcOrd="0" destOrd="0" presId="urn:microsoft.com/office/officeart/2005/8/layout/cycle6"/>
    <dgm:cxn modelId="{F57E6FD0-11AB-48CE-8771-60AB1D9E8D2E}" type="presOf" srcId="{D93A9CBA-1318-4181-B03E-BCB329B46667}" destId="{796E5877-7C2B-438C-8099-A5C5461025F8}" srcOrd="0" destOrd="0" presId="urn:microsoft.com/office/officeart/2005/8/layout/cycle6"/>
    <dgm:cxn modelId="{D21DF922-E5AC-48AE-8F06-EDF20B2C3B93}" type="presOf" srcId="{DB8AFE11-8229-4215-B6F3-99F0B6799867}" destId="{F358DF10-0880-4ED3-8977-41EEFCAB05FD}" srcOrd="0" destOrd="0" presId="urn:microsoft.com/office/officeart/2005/8/layout/cycle6"/>
    <dgm:cxn modelId="{A793B87B-10EB-41C2-B6CE-6D0FBD05821C}" srcId="{77C25E68-6AA0-4AED-910C-EF7F5F8A2819}" destId="{DB8AFE11-8229-4215-B6F3-99F0B6799867}" srcOrd="2" destOrd="0" parTransId="{A1DF41EB-DB90-44C8-83F0-48F22E90284C}" sibTransId="{29E89ED8-2DBA-40BC-982F-A87276C4BFA9}"/>
    <dgm:cxn modelId="{30E3EEAF-F16E-4E6E-875F-2843F1D06CF0}" type="presParOf" srcId="{E569E94D-E52A-49D5-B97A-8A1142CFE508}" destId="{4F836F2E-AE40-46EF-9BE3-D85CF693B368}" srcOrd="0" destOrd="0" presId="urn:microsoft.com/office/officeart/2005/8/layout/cycle6"/>
    <dgm:cxn modelId="{5CF8DB06-A371-484C-ACC1-944F08C4F2C4}" type="presParOf" srcId="{E569E94D-E52A-49D5-B97A-8A1142CFE508}" destId="{63231EE8-1131-470E-BE14-55F08E77E428}" srcOrd="1" destOrd="0" presId="urn:microsoft.com/office/officeart/2005/8/layout/cycle6"/>
    <dgm:cxn modelId="{CE56C033-853F-41BE-B517-478E18DC49F4}" type="presParOf" srcId="{E569E94D-E52A-49D5-B97A-8A1142CFE508}" destId="{C98AA92F-8119-471C-8A32-DB7FDD88754D}" srcOrd="2" destOrd="0" presId="urn:microsoft.com/office/officeart/2005/8/layout/cycle6"/>
    <dgm:cxn modelId="{DC9DB08E-AC33-4355-B807-A5EAC7067A01}" type="presParOf" srcId="{E569E94D-E52A-49D5-B97A-8A1142CFE508}" destId="{728DC83D-21EA-4A65-8DAD-DAD321846BD1}" srcOrd="3" destOrd="0" presId="urn:microsoft.com/office/officeart/2005/8/layout/cycle6"/>
    <dgm:cxn modelId="{D96B19E1-C1C6-4665-A8F9-F30CE58895BF}" type="presParOf" srcId="{E569E94D-E52A-49D5-B97A-8A1142CFE508}" destId="{D1D33570-8411-47C7-907A-9C5A33C54818}" srcOrd="4" destOrd="0" presId="urn:microsoft.com/office/officeart/2005/8/layout/cycle6"/>
    <dgm:cxn modelId="{7874785D-0D67-42E7-B663-C664792D8CDE}" type="presParOf" srcId="{E569E94D-E52A-49D5-B97A-8A1142CFE508}" destId="{643EE845-B4DA-4BE1-B846-112332544EB1}" srcOrd="5" destOrd="0" presId="urn:microsoft.com/office/officeart/2005/8/layout/cycle6"/>
    <dgm:cxn modelId="{9026F0BF-6F08-4BE7-AD0B-588AF614EF36}" type="presParOf" srcId="{E569E94D-E52A-49D5-B97A-8A1142CFE508}" destId="{F358DF10-0880-4ED3-8977-41EEFCAB05FD}" srcOrd="6" destOrd="0" presId="urn:microsoft.com/office/officeart/2005/8/layout/cycle6"/>
    <dgm:cxn modelId="{519C4162-F035-4AEF-B49B-A860C5AC010F}" type="presParOf" srcId="{E569E94D-E52A-49D5-B97A-8A1142CFE508}" destId="{6FF3489A-315B-43A0-AC68-74B7468B35CD}" srcOrd="7" destOrd="0" presId="urn:microsoft.com/office/officeart/2005/8/layout/cycle6"/>
    <dgm:cxn modelId="{8BE33311-8446-4C25-976F-2719AF866237}" type="presParOf" srcId="{E569E94D-E52A-49D5-B97A-8A1142CFE508}" destId="{AAF681BE-AD88-4752-8633-D6D51EF02AA0}" srcOrd="8" destOrd="0" presId="urn:microsoft.com/office/officeart/2005/8/layout/cycle6"/>
    <dgm:cxn modelId="{E588546C-072A-478E-9EB1-9BA2415A4EED}" type="presParOf" srcId="{E569E94D-E52A-49D5-B97A-8A1142CFE508}" destId="{44296C62-1AB5-43DE-AD00-BE99CAC136D7}" srcOrd="9" destOrd="0" presId="urn:microsoft.com/office/officeart/2005/8/layout/cycle6"/>
    <dgm:cxn modelId="{7B63892E-2885-49AB-9691-5F861297AC28}" type="presParOf" srcId="{E569E94D-E52A-49D5-B97A-8A1142CFE508}" destId="{6EC2E3EF-C85D-463B-AB78-0C4DE44BBA63}" srcOrd="10" destOrd="0" presId="urn:microsoft.com/office/officeart/2005/8/layout/cycle6"/>
    <dgm:cxn modelId="{23136CE7-B23F-4B52-AB62-199334E8ED3F}" type="presParOf" srcId="{E569E94D-E52A-49D5-B97A-8A1142CFE508}" destId="{796E5877-7C2B-438C-8099-A5C5461025F8}" srcOrd="11" destOrd="0" presId="urn:microsoft.com/office/officeart/2005/8/layout/cycle6"/>
    <dgm:cxn modelId="{91F5F6F3-4015-4725-B1F5-8997A315A6B0}" type="presParOf" srcId="{E569E94D-E52A-49D5-B97A-8A1142CFE508}" destId="{E327E352-AB1D-4CFE-8336-0FCCE92273C8}" srcOrd="12" destOrd="0" presId="urn:microsoft.com/office/officeart/2005/8/layout/cycle6"/>
    <dgm:cxn modelId="{1019131E-A615-4DCB-80F8-161B4FDFF272}" type="presParOf" srcId="{E569E94D-E52A-49D5-B97A-8A1142CFE508}" destId="{461D49C7-E361-48D9-B64D-43FDF849364D}" srcOrd="13" destOrd="0" presId="urn:microsoft.com/office/officeart/2005/8/layout/cycle6"/>
    <dgm:cxn modelId="{98870196-9E93-4350-B9A1-70F3DFA4B8EB}" type="presParOf" srcId="{E569E94D-E52A-49D5-B97A-8A1142CFE508}" destId="{274760F8-5049-4B4F-AA5E-C5324161A3CF}" srcOrd="14" destOrd="0" presId="urn:microsoft.com/office/officeart/2005/8/layout/cycle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46935A-CD67-424C-95A8-219FA8218DA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E6AB84B4-4EDD-4A2C-84DF-CC9575EC5885}">
      <dgm:prSet phldrT="[Текст]" custT="1"/>
      <dgm:spPr>
        <a:xfrm>
          <a:off x="2155818" y="170"/>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a:t>
          </a:r>
        </a:p>
      </dgm:t>
    </dgm:pt>
    <dgm:pt modelId="{414E6F3D-FE90-4EFC-A1DE-1D92A534565E}" type="parTrans" cxnId="{863C9446-BCC0-4659-BFEB-8F38B47451E0}">
      <dgm:prSet/>
      <dgm:spPr/>
      <dgm:t>
        <a:bodyPr/>
        <a:lstStyle/>
        <a:p>
          <a:endParaRPr lang="ru-RU" sz="1100"/>
        </a:p>
      </dgm:t>
    </dgm:pt>
    <dgm:pt modelId="{F3324CF0-1F59-46B8-BF30-789281F60C70}" type="sibTrans" cxnId="{863C9446-BCC0-4659-BFEB-8F38B47451E0}">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3DA52282-3D0E-43FE-AB05-BF743C914D02}">
      <dgm:prSet phldrT="[Текст]" custT="1"/>
      <dgm:spPr>
        <a:xfrm>
          <a:off x="2995139" y="1453917"/>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Дни здоровья</a:t>
          </a:r>
        </a:p>
      </dgm:t>
    </dgm:pt>
    <dgm:pt modelId="{AAC4E7EB-8834-4518-B784-97CF551D286D}" type="parTrans" cxnId="{CDFFFF89-3708-4EB8-8013-3E873E01BDCC}">
      <dgm:prSet/>
      <dgm:spPr/>
      <dgm:t>
        <a:bodyPr/>
        <a:lstStyle/>
        <a:p>
          <a:endParaRPr lang="ru-RU" sz="1100"/>
        </a:p>
      </dgm:t>
    </dgm:pt>
    <dgm:pt modelId="{77169B65-D2B3-42C5-B6B5-664623A4B3F4}" type="sibTrans" cxnId="{CDFFFF89-3708-4EB8-8013-3E873E01BDCC}">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4AA5492E-B080-4F9C-B6B1-E116340AE0C1}">
      <dgm:prSet phldrT="[Текст]" custT="1"/>
      <dgm:spPr>
        <a:xfrm>
          <a:off x="2155818" y="1938499"/>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Детский оздоровительный лагерь при школе</a:t>
          </a:r>
        </a:p>
      </dgm:t>
    </dgm:pt>
    <dgm:pt modelId="{465CA9CC-FA66-44A4-9FB5-244E18D2D513}" type="parTrans" cxnId="{F9A4AC78-751F-402C-A7A4-4D7B63D2A97F}">
      <dgm:prSet/>
      <dgm:spPr/>
      <dgm:t>
        <a:bodyPr/>
        <a:lstStyle/>
        <a:p>
          <a:endParaRPr lang="ru-RU" sz="1100"/>
        </a:p>
      </dgm:t>
    </dgm:pt>
    <dgm:pt modelId="{B25570B4-54CB-4B7A-931E-3DC27ABBDB7F}" type="sibTrans" cxnId="{F9A4AC78-751F-402C-A7A4-4D7B63D2A97F}">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7D59F7BB-00B4-4EE3-B363-B925EE22284A}">
      <dgm:prSet phldrT="[Текст]" custT="1"/>
      <dgm:spPr>
        <a:xfrm>
          <a:off x="1316497" y="1453917"/>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Психологическая поддержка ученик-родитель-учитель</a:t>
          </a:r>
        </a:p>
      </dgm:t>
    </dgm:pt>
    <dgm:pt modelId="{3E09012B-9334-48BD-8D21-1E9F85AF4BC1}" type="parTrans" cxnId="{211BD5C9-9369-4B46-A09D-49AF12FBC8F5}">
      <dgm:prSet/>
      <dgm:spPr/>
      <dgm:t>
        <a:bodyPr/>
        <a:lstStyle/>
        <a:p>
          <a:endParaRPr lang="ru-RU" sz="1100"/>
        </a:p>
      </dgm:t>
    </dgm:pt>
    <dgm:pt modelId="{43E6395E-7292-4DE8-97D1-B6A0BCB7A229}" type="sibTrans" cxnId="{211BD5C9-9369-4B46-A09D-49AF12FBC8F5}">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09D73716-28EE-4EF1-A21C-9B5962B71668}">
      <dgm:prSet phldrT="[Текст]" custT="1"/>
      <dgm:spPr>
        <a:xfrm>
          <a:off x="1316497" y="484752"/>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спортивных секций</a:t>
          </a:r>
        </a:p>
      </dgm:t>
    </dgm:pt>
    <dgm:pt modelId="{B63B2DD8-6BEA-455A-8412-88E83B0B4586}" type="parTrans" cxnId="{FB6A8BA7-F9C0-4B75-BA05-166AD284F8E4}">
      <dgm:prSet/>
      <dgm:spPr/>
      <dgm:t>
        <a:bodyPr/>
        <a:lstStyle/>
        <a:p>
          <a:endParaRPr lang="ru-RU" sz="1100"/>
        </a:p>
      </dgm:t>
    </dgm:pt>
    <dgm:pt modelId="{B9CEF13F-D722-4659-A47C-697A2F8691CB}" type="sibTrans" cxnId="{FB6A8BA7-F9C0-4B75-BA05-166AD284F8E4}">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E571A07D-BC58-4F0A-9585-461387DAB8AF}">
      <dgm:prSet custT="1"/>
      <dgm:spPr>
        <a:xfrm>
          <a:off x="2995139" y="484752"/>
          <a:ext cx="632502" cy="4111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социального педагога</a:t>
          </a:r>
        </a:p>
      </dgm:t>
    </dgm:pt>
    <dgm:pt modelId="{38B8625C-382E-41A6-B7D8-E50A6E97EBE3}" type="parTrans" cxnId="{88B4E4F6-8B68-4AAD-9C7D-684900A6EC05}">
      <dgm:prSet/>
      <dgm:spPr/>
      <dgm:t>
        <a:bodyPr/>
        <a:lstStyle/>
        <a:p>
          <a:endParaRPr lang="ru-RU" sz="1100"/>
        </a:p>
      </dgm:t>
    </dgm:pt>
    <dgm:pt modelId="{12E27B9B-5869-46CB-A0A9-31398137075C}" type="sibTrans" cxnId="{88B4E4F6-8B68-4AAD-9C7D-684900A6EC05}">
      <dgm:prSet/>
      <dgm:spPr>
        <a:xfrm>
          <a:off x="1502904" y="205733"/>
          <a:ext cx="1938329" cy="1938329"/>
        </a:xfrm>
        <a:noFill/>
        <a:ln w="9525" cap="flat" cmpd="sng" algn="ctr">
          <a:solidFill>
            <a:srgbClr val="4F81BD">
              <a:hueOff val="0"/>
              <a:satOff val="0"/>
              <a:lumOff val="0"/>
              <a:alphaOff val="0"/>
            </a:srgbClr>
          </a:solidFill>
          <a:prstDash val="solid"/>
        </a:ln>
        <a:effectLst/>
      </dgm:spPr>
      <dgm:t>
        <a:bodyPr/>
        <a:lstStyle/>
        <a:p>
          <a:endParaRPr lang="ru-RU" sz="1100"/>
        </a:p>
      </dgm:t>
    </dgm:pt>
    <dgm:pt modelId="{252A6ADD-DAC2-4ACC-B537-8D3C2EA3F55A}" type="pres">
      <dgm:prSet presAssocID="{E546935A-CD67-424C-95A8-219FA8218DA5}" presName="cycle" presStyleCnt="0">
        <dgm:presLayoutVars>
          <dgm:dir/>
          <dgm:resizeHandles val="exact"/>
        </dgm:presLayoutVars>
      </dgm:prSet>
      <dgm:spPr/>
      <dgm:t>
        <a:bodyPr/>
        <a:lstStyle/>
        <a:p>
          <a:endParaRPr lang="ru-RU"/>
        </a:p>
      </dgm:t>
    </dgm:pt>
    <dgm:pt modelId="{BF6101AA-64E5-4F2A-B402-96DB99106867}" type="pres">
      <dgm:prSet presAssocID="{E6AB84B4-4EDD-4A2C-84DF-CC9575EC5885}" presName="node" presStyleLbl="node1" presStyleIdx="0" presStyleCnt="6" custScaleX="280113" custScaleY="174977">
        <dgm:presLayoutVars>
          <dgm:bulletEnabled val="1"/>
        </dgm:presLayoutVars>
      </dgm:prSet>
      <dgm:spPr>
        <a:prstGeom prst="roundRect">
          <a:avLst/>
        </a:prstGeom>
      </dgm:spPr>
      <dgm:t>
        <a:bodyPr/>
        <a:lstStyle/>
        <a:p>
          <a:endParaRPr lang="ru-RU"/>
        </a:p>
      </dgm:t>
    </dgm:pt>
    <dgm:pt modelId="{C5B91C69-D607-4258-9648-A5EDD02101ED}" type="pres">
      <dgm:prSet presAssocID="{E6AB84B4-4EDD-4A2C-84DF-CC9575EC5885}" presName="spNode" presStyleCnt="0"/>
      <dgm:spPr/>
    </dgm:pt>
    <dgm:pt modelId="{AFCF564A-5935-4323-B489-14BF992C3DFF}" type="pres">
      <dgm:prSet presAssocID="{F3324CF0-1F59-46B8-BF30-789281F60C70}" presName="sibTrans" presStyleLbl="sibTrans1D1" presStyleIdx="0" presStyleCnt="6"/>
      <dgm:spPr>
        <a:custGeom>
          <a:avLst/>
          <a:gdLst/>
          <a:ahLst/>
          <a:cxnLst/>
          <a:rect l="0" t="0" r="0" b="0"/>
          <a:pathLst>
            <a:path>
              <a:moveTo>
                <a:pt x="1289463" y="54457"/>
              </a:moveTo>
              <a:arcTo wR="969164" hR="969164" stAng="17357911" swAng="1502507"/>
            </a:path>
          </a:pathLst>
        </a:custGeom>
      </dgm:spPr>
      <dgm:t>
        <a:bodyPr/>
        <a:lstStyle/>
        <a:p>
          <a:endParaRPr lang="ru-RU"/>
        </a:p>
      </dgm:t>
    </dgm:pt>
    <dgm:pt modelId="{61C5816A-92C8-4618-B057-43EF21EA8404}" type="pres">
      <dgm:prSet presAssocID="{E571A07D-BC58-4F0A-9585-461387DAB8AF}" presName="node" presStyleLbl="node1" presStyleIdx="1" presStyleCnt="6" custScaleX="252019" custScaleY="164116">
        <dgm:presLayoutVars>
          <dgm:bulletEnabled val="1"/>
        </dgm:presLayoutVars>
      </dgm:prSet>
      <dgm:spPr>
        <a:prstGeom prst="roundRect">
          <a:avLst/>
        </a:prstGeom>
      </dgm:spPr>
      <dgm:t>
        <a:bodyPr/>
        <a:lstStyle/>
        <a:p>
          <a:endParaRPr lang="ru-RU"/>
        </a:p>
      </dgm:t>
    </dgm:pt>
    <dgm:pt modelId="{AD9AEACB-2A5B-4AB0-BB77-18373BECF861}" type="pres">
      <dgm:prSet presAssocID="{E571A07D-BC58-4F0A-9585-461387DAB8AF}" presName="spNode" presStyleCnt="0"/>
      <dgm:spPr/>
    </dgm:pt>
    <dgm:pt modelId="{318FADC6-BD88-409B-AFEE-ABBC73EC75B0}" type="pres">
      <dgm:prSet presAssocID="{12E27B9B-5869-46CB-A0A9-31398137075C}" presName="sibTrans" presStyleLbl="sibTrans1D1" presStyleIdx="1" presStyleCnt="6"/>
      <dgm:spPr>
        <a:custGeom>
          <a:avLst/>
          <a:gdLst/>
          <a:ahLst/>
          <a:cxnLst/>
          <a:rect l="0" t="0" r="0" b="0"/>
          <a:pathLst>
            <a:path>
              <a:moveTo>
                <a:pt x="1898887" y="695494"/>
              </a:moveTo>
              <a:arcTo wR="969164" hR="969164" stAng="20615870" swAng="1968259"/>
            </a:path>
          </a:pathLst>
        </a:custGeom>
      </dgm:spPr>
      <dgm:t>
        <a:bodyPr/>
        <a:lstStyle/>
        <a:p>
          <a:endParaRPr lang="ru-RU"/>
        </a:p>
      </dgm:t>
    </dgm:pt>
    <dgm:pt modelId="{77670ECC-2FA2-4644-9B98-F339D448E9DA}" type="pres">
      <dgm:prSet presAssocID="{3DA52282-3D0E-43FE-AB05-BF743C914D02}" presName="node" presStyleLbl="node1" presStyleIdx="2" presStyleCnt="6" custScaleX="175720" custScaleY="173046" custRadScaleRad="152928" custRadScaleInc="-78685">
        <dgm:presLayoutVars>
          <dgm:bulletEnabled val="1"/>
        </dgm:presLayoutVars>
      </dgm:prSet>
      <dgm:spPr>
        <a:prstGeom prst="roundRect">
          <a:avLst/>
        </a:prstGeom>
      </dgm:spPr>
      <dgm:t>
        <a:bodyPr/>
        <a:lstStyle/>
        <a:p>
          <a:endParaRPr lang="ru-RU"/>
        </a:p>
      </dgm:t>
    </dgm:pt>
    <dgm:pt modelId="{FF3D512F-1809-45EE-B88C-AA4F63B9BD1F}" type="pres">
      <dgm:prSet presAssocID="{3DA52282-3D0E-43FE-AB05-BF743C914D02}" presName="spNode" presStyleCnt="0"/>
      <dgm:spPr/>
    </dgm:pt>
    <dgm:pt modelId="{BDD57DB6-7FBA-4BB7-AA88-F96B1FA88218}" type="pres">
      <dgm:prSet presAssocID="{77169B65-D2B3-42C5-B6B5-664623A4B3F4}" presName="sibTrans" presStyleLbl="sibTrans1D1" presStyleIdx="2" presStyleCnt="6"/>
      <dgm:spPr>
        <a:custGeom>
          <a:avLst/>
          <a:gdLst/>
          <a:ahLst/>
          <a:cxnLst/>
          <a:rect l="0" t="0" r="0" b="0"/>
          <a:pathLst>
            <a:path>
              <a:moveTo>
                <a:pt x="1646531" y="1662312"/>
              </a:moveTo>
              <a:arcTo wR="969164" hR="969164" stAng="2739582" swAng="1502507"/>
            </a:path>
          </a:pathLst>
        </a:custGeom>
      </dgm:spPr>
      <dgm:t>
        <a:bodyPr/>
        <a:lstStyle/>
        <a:p>
          <a:endParaRPr lang="ru-RU"/>
        </a:p>
      </dgm:t>
    </dgm:pt>
    <dgm:pt modelId="{126596EE-D943-4A8A-A5B0-BCFFD2F83577}" type="pres">
      <dgm:prSet presAssocID="{4AA5492E-B080-4F9C-B6B1-E116340AE0C1}" presName="node" presStyleLbl="node1" presStyleIdx="3" presStyleCnt="6" custScaleX="180465" custScaleY="218441">
        <dgm:presLayoutVars>
          <dgm:bulletEnabled val="1"/>
        </dgm:presLayoutVars>
      </dgm:prSet>
      <dgm:spPr>
        <a:prstGeom prst="roundRect">
          <a:avLst/>
        </a:prstGeom>
      </dgm:spPr>
      <dgm:t>
        <a:bodyPr/>
        <a:lstStyle/>
        <a:p>
          <a:endParaRPr lang="ru-RU"/>
        </a:p>
      </dgm:t>
    </dgm:pt>
    <dgm:pt modelId="{9DF7943A-F2C4-4E30-8AAE-8214ECA56E30}" type="pres">
      <dgm:prSet presAssocID="{4AA5492E-B080-4F9C-B6B1-E116340AE0C1}" presName="spNode" presStyleCnt="0"/>
      <dgm:spPr/>
    </dgm:pt>
    <dgm:pt modelId="{6D6D81F2-8B9E-49D4-AD0A-D8B9CC35C5C5}" type="pres">
      <dgm:prSet presAssocID="{B25570B4-54CB-4B7A-931E-3DC27ABBDB7F}" presName="sibTrans" presStyleLbl="sibTrans1D1" presStyleIdx="3" presStyleCnt="6"/>
      <dgm:spPr>
        <a:custGeom>
          <a:avLst/>
          <a:gdLst/>
          <a:ahLst/>
          <a:cxnLst/>
          <a:rect l="0" t="0" r="0" b="0"/>
          <a:pathLst>
            <a:path>
              <a:moveTo>
                <a:pt x="648865" y="1883871"/>
              </a:moveTo>
              <a:arcTo wR="969164" hR="969164" stAng="6557911" swAng="1502507"/>
            </a:path>
          </a:pathLst>
        </a:custGeom>
      </dgm:spPr>
      <dgm:t>
        <a:bodyPr/>
        <a:lstStyle/>
        <a:p>
          <a:endParaRPr lang="ru-RU"/>
        </a:p>
      </dgm:t>
    </dgm:pt>
    <dgm:pt modelId="{1CD783EC-0549-4E4A-8E7B-6E46195C4441}" type="pres">
      <dgm:prSet presAssocID="{7D59F7BB-00B4-4EE3-B363-B925EE22284A}" presName="node" presStyleLbl="node1" presStyleIdx="4" presStyleCnt="6" custScaleX="237459" custScaleY="146251" custRadScaleRad="149011" custRadScaleInc="95458">
        <dgm:presLayoutVars>
          <dgm:bulletEnabled val="1"/>
        </dgm:presLayoutVars>
      </dgm:prSet>
      <dgm:spPr>
        <a:prstGeom prst="roundRect">
          <a:avLst/>
        </a:prstGeom>
      </dgm:spPr>
      <dgm:t>
        <a:bodyPr/>
        <a:lstStyle/>
        <a:p>
          <a:endParaRPr lang="ru-RU"/>
        </a:p>
      </dgm:t>
    </dgm:pt>
    <dgm:pt modelId="{245F220F-0D8E-4DB4-8CBA-8747077C9038}" type="pres">
      <dgm:prSet presAssocID="{7D59F7BB-00B4-4EE3-B363-B925EE22284A}" presName="spNode" presStyleCnt="0"/>
      <dgm:spPr/>
    </dgm:pt>
    <dgm:pt modelId="{D7A334F5-8B6E-4ACD-9C06-7E574E7FB5B0}" type="pres">
      <dgm:prSet presAssocID="{43E6395E-7292-4DE8-97D1-B6A0BCB7A229}" presName="sibTrans" presStyleLbl="sibTrans1D1" presStyleIdx="4" presStyleCnt="6"/>
      <dgm:spPr>
        <a:custGeom>
          <a:avLst/>
          <a:gdLst/>
          <a:ahLst/>
          <a:cxnLst/>
          <a:rect l="0" t="0" r="0" b="0"/>
          <a:pathLst>
            <a:path>
              <a:moveTo>
                <a:pt x="39441" y="1242834"/>
              </a:moveTo>
              <a:arcTo wR="969164" hR="969164" stAng="9815870" swAng="1968259"/>
            </a:path>
          </a:pathLst>
        </a:custGeom>
      </dgm:spPr>
      <dgm:t>
        <a:bodyPr/>
        <a:lstStyle/>
        <a:p>
          <a:endParaRPr lang="ru-RU"/>
        </a:p>
      </dgm:t>
    </dgm:pt>
    <dgm:pt modelId="{4DE22132-009C-4EB6-BE2F-9BC1A6F21200}" type="pres">
      <dgm:prSet presAssocID="{09D73716-28EE-4EF1-A21C-9B5962B71668}" presName="node" presStyleLbl="node1" presStyleIdx="5" presStyleCnt="6" custScaleX="334204" custScaleY="119458">
        <dgm:presLayoutVars>
          <dgm:bulletEnabled val="1"/>
        </dgm:presLayoutVars>
      </dgm:prSet>
      <dgm:spPr>
        <a:prstGeom prst="roundRect">
          <a:avLst/>
        </a:prstGeom>
      </dgm:spPr>
      <dgm:t>
        <a:bodyPr/>
        <a:lstStyle/>
        <a:p>
          <a:endParaRPr lang="ru-RU"/>
        </a:p>
      </dgm:t>
    </dgm:pt>
    <dgm:pt modelId="{5DB2C366-8B25-46C1-AAEC-3CCC3ED4A1CC}" type="pres">
      <dgm:prSet presAssocID="{09D73716-28EE-4EF1-A21C-9B5962B71668}" presName="spNode" presStyleCnt="0"/>
      <dgm:spPr/>
    </dgm:pt>
    <dgm:pt modelId="{D9746B9B-0D88-4657-96D5-A66E20065CFA}" type="pres">
      <dgm:prSet presAssocID="{B9CEF13F-D722-4659-A47C-697A2F8691CB}" presName="sibTrans" presStyleLbl="sibTrans1D1" presStyleIdx="5" presStyleCnt="6"/>
      <dgm:spPr>
        <a:custGeom>
          <a:avLst/>
          <a:gdLst/>
          <a:ahLst/>
          <a:cxnLst/>
          <a:rect l="0" t="0" r="0" b="0"/>
          <a:pathLst>
            <a:path>
              <a:moveTo>
                <a:pt x="291797" y="276016"/>
              </a:moveTo>
              <a:arcTo wR="969164" hR="969164" stAng="13539582" swAng="1502507"/>
            </a:path>
          </a:pathLst>
        </a:custGeom>
      </dgm:spPr>
      <dgm:t>
        <a:bodyPr/>
        <a:lstStyle/>
        <a:p>
          <a:endParaRPr lang="ru-RU"/>
        </a:p>
      </dgm:t>
    </dgm:pt>
  </dgm:ptLst>
  <dgm:cxnLst>
    <dgm:cxn modelId="{C1AEF938-DA21-40A3-A9AC-277EF17D9152}" type="presOf" srcId="{F3324CF0-1F59-46B8-BF30-789281F60C70}" destId="{AFCF564A-5935-4323-B489-14BF992C3DFF}" srcOrd="0" destOrd="0" presId="urn:microsoft.com/office/officeart/2005/8/layout/cycle6"/>
    <dgm:cxn modelId="{211BD5C9-9369-4B46-A09D-49AF12FBC8F5}" srcId="{E546935A-CD67-424C-95A8-219FA8218DA5}" destId="{7D59F7BB-00B4-4EE3-B363-B925EE22284A}" srcOrd="4" destOrd="0" parTransId="{3E09012B-9334-48BD-8D21-1E9F85AF4BC1}" sibTransId="{43E6395E-7292-4DE8-97D1-B6A0BCB7A229}"/>
    <dgm:cxn modelId="{3E98296B-8BBA-4833-9177-1623B2BCFDD1}" type="presOf" srcId="{09D73716-28EE-4EF1-A21C-9B5962B71668}" destId="{4DE22132-009C-4EB6-BE2F-9BC1A6F21200}" srcOrd="0" destOrd="0" presId="urn:microsoft.com/office/officeart/2005/8/layout/cycle6"/>
    <dgm:cxn modelId="{E68DAF07-8BEA-49A9-9EA1-0154AE83F538}" type="presOf" srcId="{E6AB84B4-4EDD-4A2C-84DF-CC9575EC5885}" destId="{BF6101AA-64E5-4F2A-B402-96DB99106867}" srcOrd="0" destOrd="0" presId="urn:microsoft.com/office/officeart/2005/8/layout/cycle6"/>
    <dgm:cxn modelId="{76A53818-3E36-4351-9704-F0CAEA11ECCE}" type="presOf" srcId="{E571A07D-BC58-4F0A-9585-461387DAB8AF}" destId="{61C5816A-92C8-4618-B057-43EF21EA8404}" srcOrd="0" destOrd="0" presId="urn:microsoft.com/office/officeart/2005/8/layout/cycle6"/>
    <dgm:cxn modelId="{0433C292-9FDF-4C78-A064-4120F3C6A86C}" type="presOf" srcId="{3DA52282-3D0E-43FE-AB05-BF743C914D02}" destId="{77670ECC-2FA2-4644-9B98-F339D448E9DA}" srcOrd="0" destOrd="0" presId="urn:microsoft.com/office/officeart/2005/8/layout/cycle6"/>
    <dgm:cxn modelId="{863C9446-BCC0-4659-BFEB-8F38B47451E0}" srcId="{E546935A-CD67-424C-95A8-219FA8218DA5}" destId="{E6AB84B4-4EDD-4A2C-84DF-CC9575EC5885}" srcOrd="0" destOrd="0" parTransId="{414E6F3D-FE90-4EFC-A1DE-1D92A534565E}" sibTransId="{F3324CF0-1F59-46B8-BF30-789281F60C70}"/>
    <dgm:cxn modelId="{AB160C4A-0257-43E2-8E05-1493B25E70A6}" type="presOf" srcId="{77169B65-D2B3-42C5-B6B5-664623A4B3F4}" destId="{BDD57DB6-7FBA-4BB7-AA88-F96B1FA88218}" srcOrd="0" destOrd="0" presId="urn:microsoft.com/office/officeart/2005/8/layout/cycle6"/>
    <dgm:cxn modelId="{BEA35FDC-9087-4628-B354-096A544434C2}" type="presOf" srcId="{12E27B9B-5869-46CB-A0A9-31398137075C}" destId="{318FADC6-BD88-409B-AFEE-ABBC73EC75B0}" srcOrd="0" destOrd="0" presId="urn:microsoft.com/office/officeart/2005/8/layout/cycle6"/>
    <dgm:cxn modelId="{58FB5540-0F03-4256-BC55-60CC5586AFB9}" type="presOf" srcId="{B25570B4-54CB-4B7A-931E-3DC27ABBDB7F}" destId="{6D6D81F2-8B9E-49D4-AD0A-D8B9CC35C5C5}" srcOrd="0" destOrd="0" presId="urn:microsoft.com/office/officeart/2005/8/layout/cycle6"/>
    <dgm:cxn modelId="{88B4E4F6-8B68-4AAD-9C7D-684900A6EC05}" srcId="{E546935A-CD67-424C-95A8-219FA8218DA5}" destId="{E571A07D-BC58-4F0A-9585-461387DAB8AF}" srcOrd="1" destOrd="0" parTransId="{38B8625C-382E-41A6-B7D8-E50A6E97EBE3}" sibTransId="{12E27B9B-5869-46CB-A0A9-31398137075C}"/>
    <dgm:cxn modelId="{FB6A8BA7-F9C0-4B75-BA05-166AD284F8E4}" srcId="{E546935A-CD67-424C-95A8-219FA8218DA5}" destId="{09D73716-28EE-4EF1-A21C-9B5962B71668}" srcOrd="5" destOrd="0" parTransId="{B63B2DD8-6BEA-455A-8412-88E83B0B4586}" sibTransId="{B9CEF13F-D722-4659-A47C-697A2F8691CB}"/>
    <dgm:cxn modelId="{F9A4AC78-751F-402C-A7A4-4D7B63D2A97F}" srcId="{E546935A-CD67-424C-95A8-219FA8218DA5}" destId="{4AA5492E-B080-4F9C-B6B1-E116340AE0C1}" srcOrd="3" destOrd="0" parTransId="{465CA9CC-FA66-44A4-9FB5-244E18D2D513}" sibTransId="{B25570B4-54CB-4B7A-931E-3DC27ABBDB7F}"/>
    <dgm:cxn modelId="{5C656405-BCA1-4C26-A0A7-BE6F108B2CF4}" type="presOf" srcId="{7D59F7BB-00B4-4EE3-B363-B925EE22284A}" destId="{1CD783EC-0549-4E4A-8E7B-6E46195C4441}" srcOrd="0" destOrd="0" presId="urn:microsoft.com/office/officeart/2005/8/layout/cycle6"/>
    <dgm:cxn modelId="{1880C5C0-65DA-4992-93B9-8BC7C694E9DB}" type="presOf" srcId="{43E6395E-7292-4DE8-97D1-B6A0BCB7A229}" destId="{D7A334F5-8B6E-4ACD-9C06-7E574E7FB5B0}" srcOrd="0" destOrd="0" presId="urn:microsoft.com/office/officeart/2005/8/layout/cycle6"/>
    <dgm:cxn modelId="{2BFC3A85-855A-4D30-9284-D9A874D30262}" type="presOf" srcId="{B9CEF13F-D722-4659-A47C-697A2F8691CB}" destId="{D9746B9B-0D88-4657-96D5-A66E20065CFA}" srcOrd="0" destOrd="0" presId="urn:microsoft.com/office/officeart/2005/8/layout/cycle6"/>
    <dgm:cxn modelId="{AE7B095F-91EF-49A2-A5A2-79008EBCCC3E}" type="presOf" srcId="{E546935A-CD67-424C-95A8-219FA8218DA5}" destId="{252A6ADD-DAC2-4ACC-B537-8D3C2EA3F55A}" srcOrd="0" destOrd="0" presId="urn:microsoft.com/office/officeart/2005/8/layout/cycle6"/>
    <dgm:cxn modelId="{E0C1AA41-B020-4DED-B21B-3F2793ED538B}" type="presOf" srcId="{4AA5492E-B080-4F9C-B6B1-E116340AE0C1}" destId="{126596EE-D943-4A8A-A5B0-BCFFD2F83577}" srcOrd="0" destOrd="0" presId="urn:microsoft.com/office/officeart/2005/8/layout/cycle6"/>
    <dgm:cxn modelId="{CDFFFF89-3708-4EB8-8013-3E873E01BDCC}" srcId="{E546935A-CD67-424C-95A8-219FA8218DA5}" destId="{3DA52282-3D0E-43FE-AB05-BF743C914D02}" srcOrd="2" destOrd="0" parTransId="{AAC4E7EB-8834-4518-B784-97CF551D286D}" sibTransId="{77169B65-D2B3-42C5-B6B5-664623A4B3F4}"/>
    <dgm:cxn modelId="{E1E55438-9A83-48D5-9197-242BC2B4EEE4}" type="presParOf" srcId="{252A6ADD-DAC2-4ACC-B537-8D3C2EA3F55A}" destId="{BF6101AA-64E5-4F2A-B402-96DB99106867}" srcOrd="0" destOrd="0" presId="urn:microsoft.com/office/officeart/2005/8/layout/cycle6"/>
    <dgm:cxn modelId="{AEF24093-CCC4-4B32-8440-4C2B673B09D7}" type="presParOf" srcId="{252A6ADD-DAC2-4ACC-B537-8D3C2EA3F55A}" destId="{C5B91C69-D607-4258-9648-A5EDD02101ED}" srcOrd="1" destOrd="0" presId="urn:microsoft.com/office/officeart/2005/8/layout/cycle6"/>
    <dgm:cxn modelId="{28DDAB20-4D0B-42A6-87DB-36CD0DE16234}" type="presParOf" srcId="{252A6ADD-DAC2-4ACC-B537-8D3C2EA3F55A}" destId="{AFCF564A-5935-4323-B489-14BF992C3DFF}" srcOrd="2" destOrd="0" presId="urn:microsoft.com/office/officeart/2005/8/layout/cycle6"/>
    <dgm:cxn modelId="{AE957BB0-2BD7-4261-A8D5-77C8343CF631}" type="presParOf" srcId="{252A6ADD-DAC2-4ACC-B537-8D3C2EA3F55A}" destId="{61C5816A-92C8-4618-B057-43EF21EA8404}" srcOrd="3" destOrd="0" presId="urn:microsoft.com/office/officeart/2005/8/layout/cycle6"/>
    <dgm:cxn modelId="{20FD05F8-C34C-404A-8F0E-2F7122849644}" type="presParOf" srcId="{252A6ADD-DAC2-4ACC-B537-8D3C2EA3F55A}" destId="{AD9AEACB-2A5B-4AB0-BB77-18373BECF861}" srcOrd="4" destOrd="0" presId="urn:microsoft.com/office/officeart/2005/8/layout/cycle6"/>
    <dgm:cxn modelId="{C9B53C5C-EDBD-4EF3-939E-DE21040097AA}" type="presParOf" srcId="{252A6ADD-DAC2-4ACC-B537-8D3C2EA3F55A}" destId="{318FADC6-BD88-409B-AFEE-ABBC73EC75B0}" srcOrd="5" destOrd="0" presId="urn:microsoft.com/office/officeart/2005/8/layout/cycle6"/>
    <dgm:cxn modelId="{B9A80C8C-1B1A-47FD-BA0E-746693051CF1}" type="presParOf" srcId="{252A6ADD-DAC2-4ACC-B537-8D3C2EA3F55A}" destId="{77670ECC-2FA2-4644-9B98-F339D448E9DA}" srcOrd="6" destOrd="0" presId="urn:microsoft.com/office/officeart/2005/8/layout/cycle6"/>
    <dgm:cxn modelId="{A7DA144E-E872-48F9-871D-4730CBCB2083}" type="presParOf" srcId="{252A6ADD-DAC2-4ACC-B537-8D3C2EA3F55A}" destId="{FF3D512F-1809-45EE-B88C-AA4F63B9BD1F}" srcOrd="7" destOrd="0" presId="urn:microsoft.com/office/officeart/2005/8/layout/cycle6"/>
    <dgm:cxn modelId="{80E28F10-2C77-4D08-820F-A801345B6473}" type="presParOf" srcId="{252A6ADD-DAC2-4ACC-B537-8D3C2EA3F55A}" destId="{BDD57DB6-7FBA-4BB7-AA88-F96B1FA88218}" srcOrd="8" destOrd="0" presId="urn:microsoft.com/office/officeart/2005/8/layout/cycle6"/>
    <dgm:cxn modelId="{97C3B5F8-2417-4E80-B80E-518D0195E742}" type="presParOf" srcId="{252A6ADD-DAC2-4ACC-B537-8D3C2EA3F55A}" destId="{126596EE-D943-4A8A-A5B0-BCFFD2F83577}" srcOrd="9" destOrd="0" presId="urn:microsoft.com/office/officeart/2005/8/layout/cycle6"/>
    <dgm:cxn modelId="{B7166401-CA74-4E10-A89E-DD48A0EDBD7F}" type="presParOf" srcId="{252A6ADD-DAC2-4ACC-B537-8D3C2EA3F55A}" destId="{9DF7943A-F2C4-4E30-8AAE-8214ECA56E30}" srcOrd="10" destOrd="0" presId="urn:microsoft.com/office/officeart/2005/8/layout/cycle6"/>
    <dgm:cxn modelId="{F3F0B389-046E-4FDA-8263-341D7204904D}" type="presParOf" srcId="{252A6ADD-DAC2-4ACC-B537-8D3C2EA3F55A}" destId="{6D6D81F2-8B9E-49D4-AD0A-D8B9CC35C5C5}" srcOrd="11" destOrd="0" presId="urn:microsoft.com/office/officeart/2005/8/layout/cycle6"/>
    <dgm:cxn modelId="{68A9963D-6756-430A-AED8-5AD33D01F145}" type="presParOf" srcId="{252A6ADD-DAC2-4ACC-B537-8D3C2EA3F55A}" destId="{1CD783EC-0549-4E4A-8E7B-6E46195C4441}" srcOrd="12" destOrd="0" presId="urn:microsoft.com/office/officeart/2005/8/layout/cycle6"/>
    <dgm:cxn modelId="{C10C5956-28EA-4B6C-8DB6-A636B2618171}" type="presParOf" srcId="{252A6ADD-DAC2-4ACC-B537-8D3C2EA3F55A}" destId="{245F220F-0D8E-4DB4-8CBA-8747077C9038}" srcOrd="13" destOrd="0" presId="urn:microsoft.com/office/officeart/2005/8/layout/cycle6"/>
    <dgm:cxn modelId="{108B89F5-1999-453F-B5A7-CEFDD8BA8DC9}" type="presParOf" srcId="{252A6ADD-DAC2-4ACC-B537-8D3C2EA3F55A}" destId="{D7A334F5-8B6E-4ACD-9C06-7E574E7FB5B0}" srcOrd="14" destOrd="0" presId="urn:microsoft.com/office/officeart/2005/8/layout/cycle6"/>
    <dgm:cxn modelId="{DBC83175-5E8F-4EC6-B939-B2832DE58AE7}" type="presParOf" srcId="{252A6ADD-DAC2-4ACC-B537-8D3C2EA3F55A}" destId="{4DE22132-009C-4EB6-BE2F-9BC1A6F21200}" srcOrd="15" destOrd="0" presId="urn:microsoft.com/office/officeart/2005/8/layout/cycle6"/>
    <dgm:cxn modelId="{B607DE55-F5EE-44BB-9255-DF0C3C914584}" type="presParOf" srcId="{252A6ADD-DAC2-4ACC-B537-8D3C2EA3F55A}" destId="{5DB2C366-8B25-46C1-AAEC-3CCC3ED4A1CC}" srcOrd="16" destOrd="0" presId="urn:microsoft.com/office/officeart/2005/8/layout/cycle6"/>
    <dgm:cxn modelId="{4F2E34A3-A5B6-4201-84BD-2CEE13910C9D}" type="presParOf" srcId="{252A6ADD-DAC2-4ACC-B537-8D3C2EA3F55A}" destId="{D9746B9B-0D88-4657-96D5-A66E20065CFA}" srcOrd="17"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38501D-6A96-49B7-AD26-68B88FFD456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FEF45537-563A-4B04-83B4-6B5F0CBE3EA0}">
      <dgm:prSet phldrT="[Текст]" custT="1"/>
      <dgm:spPr>
        <a:xfrm>
          <a:off x="2105244" y="-168712"/>
          <a:ext cx="1892599" cy="11155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Сотрудничество с </a:t>
          </a:r>
        </a:p>
        <a:p>
          <a:r>
            <a:rPr lang="ru-RU" sz="1200">
              <a:solidFill>
                <a:sysClr val="window" lastClr="FFFFFF"/>
              </a:solidFill>
              <a:latin typeface="Calibri"/>
              <a:ea typeface="+mn-ea"/>
              <a:cs typeface="+mn-cs"/>
            </a:rPr>
            <a:t>библиотеками </a:t>
          </a:r>
        </a:p>
      </dgm:t>
    </dgm:pt>
    <dgm:pt modelId="{BD7718DD-4A6A-460E-8416-1A021221BBCB}" type="parTrans" cxnId="{36FDE0ED-BB62-449E-A9E7-E3BC836661DB}">
      <dgm:prSet/>
      <dgm:spPr/>
      <dgm:t>
        <a:bodyPr/>
        <a:lstStyle/>
        <a:p>
          <a:endParaRPr lang="ru-RU"/>
        </a:p>
      </dgm:t>
    </dgm:pt>
    <dgm:pt modelId="{87CF5D86-F456-4D1E-AD9F-09CC8B669F9E}" type="sibTrans" cxnId="{36FDE0ED-BB62-449E-A9E7-E3BC836661DB}">
      <dgm:prSet/>
      <dgm:spPr>
        <a:xfrm>
          <a:off x="3505770" y="-1392376"/>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D633665E-548B-4583-8976-BC70CB1B417F}">
      <dgm:prSet phldrT="[Текст]" custT="1"/>
      <dgm:spPr>
        <a:xfrm>
          <a:off x="3684591" y="637832"/>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Работа библиотеки школы </a:t>
          </a:r>
        </a:p>
      </dgm:t>
    </dgm:pt>
    <dgm:pt modelId="{F39589DD-45BB-4A20-A1EC-0513AF69B222}" type="parTrans" cxnId="{90C5EC72-CDDA-4EDC-8BD1-15E28958276D}">
      <dgm:prSet/>
      <dgm:spPr/>
      <dgm:t>
        <a:bodyPr/>
        <a:lstStyle/>
        <a:p>
          <a:endParaRPr lang="ru-RU"/>
        </a:p>
      </dgm:t>
    </dgm:pt>
    <dgm:pt modelId="{A637E5E7-C041-4D0F-8706-93A1F37F6CA4}" type="sibTrans" cxnId="{90C5EC72-CDDA-4EDC-8BD1-15E28958276D}">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3893965C-46F2-4060-A3C7-D8FB7CEF5C1A}">
      <dgm:prSet phldrT="[Текст]" custT="1"/>
      <dgm:spPr>
        <a:xfrm>
          <a:off x="2182400" y="252152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Проектно-исследовательская </a:t>
          </a:r>
        </a:p>
        <a:p>
          <a:r>
            <a:rPr lang="ru-RU" sz="1200">
              <a:solidFill>
                <a:sysClr val="window" lastClr="FFFFFF"/>
              </a:solidFill>
              <a:latin typeface="Calibri"/>
              <a:ea typeface="+mn-ea"/>
              <a:cs typeface="+mn-cs"/>
            </a:rPr>
            <a:t>деятельность </a:t>
          </a:r>
        </a:p>
      </dgm:t>
    </dgm:pt>
    <dgm:pt modelId="{45CB6D9E-9E5F-4C6E-A6C4-78CF4C8C7A9F}" type="parTrans" cxnId="{7508EAB1-5BBB-4204-B88C-6B8D6C918B46}">
      <dgm:prSet/>
      <dgm:spPr/>
      <dgm:t>
        <a:bodyPr/>
        <a:lstStyle/>
        <a:p>
          <a:endParaRPr lang="ru-RU"/>
        </a:p>
      </dgm:t>
    </dgm:pt>
    <dgm:pt modelId="{7B0D7B23-2D0A-4131-94EE-395E507FFA9B}" type="sibTrans" cxnId="{7508EAB1-5BBB-4204-B88C-6B8D6C918B46}">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BD195E48-6F02-49A7-9EBA-38D544D29769}">
      <dgm:prSet phldrT="[Текст]" custT="1"/>
      <dgm:spPr>
        <a:xfrm>
          <a:off x="1513862" y="168320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олимпиадах </a:t>
          </a:r>
        </a:p>
      </dgm:t>
    </dgm:pt>
    <dgm:pt modelId="{3188C113-96D0-4852-94F8-B1EB22693DE9}" type="parTrans" cxnId="{F37890FE-61D7-4FBF-8A39-261376C35013}">
      <dgm:prSet/>
      <dgm:spPr/>
      <dgm:t>
        <a:bodyPr/>
        <a:lstStyle/>
        <a:p>
          <a:endParaRPr lang="ru-RU"/>
        </a:p>
      </dgm:t>
    </dgm:pt>
    <dgm:pt modelId="{075981EC-7A26-4A03-AAAE-D512F7FD3C14}" type="sibTrans" cxnId="{F37890FE-61D7-4FBF-8A39-261376C35013}">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B97413E5-8264-4399-A1F4-4ED4AF974513}">
      <dgm:prSet phldrT="[Текст]" custT="1"/>
      <dgm:spPr>
        <a:xfrm>
          <a:off x="1752460" y="637832"/>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Включение </a:t>
          </a:r>
        </a:p>
        <a:p>
          <a:r>
            <a:rPr lang="ru-RU" sz="1200">
              <a:solidFill>
                <a:sysClr val="window" lastClr="FFFFFF"/>
              </a:solidFill>
              <a:latin typeface="Calibri"/>
              <a:ea typeface="+mn-ea"/>
              <a:cs typeface="+mn-cs"/>
            </a:rPr>
            <a:t>воспитательных задач </a:t>
          </a:r>
        </a:p>
        <a:p>
          <a:r>
            <a:rPr lang="ru-RU" sz="1200">
              <a:solidFill>
                <a:sysClr val="window" lastClr="FFFFFF"/>
              </a:solidFill>
              <a:latin typeface="Calibri"/>
              <a:ea typeface="+mn-ea"/>
              <a:cs typeface="+mn-cs"/>
            </a:rPr>
            <a:t>в урочную деятельность </a:t>
          </a:r>
        </a:p>
      </dgm:t>
    </dgm:pt>
    <dgm:pt modelId="{1C41BDD1-CA18-4FA9-810F-FA92C99FAAAF}" type="parTrans" cxnId="{E59176B6-AA39-4B38-9DB9-0222A9DD4FBE}">
      <dgm:prSet/>
      <dgm:spPr/>
      <dgm:t>
        <a:bodyPr/>
        <a:lstStyle/>
        <a:p>
          <a:endParaRPr lang="ru-RU"/>
        </a:p>
      </dgm:t>
    </dgm:pt>
    <dgm:pt modelId="{049ED25C-6C51-4B15-9248-8541D62D43BF}" type="sibTrans" cxnId="{E59176B6-AA39-4B38-9DB9-0222A9DD4FBE}">
      <dgm:prSet/>
      <dgm:spPr>
        <a:xfrm>
          <a:off x="126029" y="-1392376"/>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CB725BED-9583-462F-BA34-37E64AEC8D7C}">
      <dgm:prSet custT="1"/>
      <dgm:spPr>
        <a:xfrm>
          <a:off x="3254652" y="252152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реализации проекта по благоустройству территории</a:t>
          </a:r>
        </a:p>
      </dgm:t>
    </dgm:pt>
    <dgm:pt modelId="{A2DFB2B4-0502-459C-96B6-EE2DBFAC5BCA}" type="parTrans" cxnId="{D60BC12B-81C0-4098-89D5-787F7A572141}">
      <dgm:prSet/>
      <dgm:spPr/>
      <dgm:t>
        <a:bodyPr/>
        <a:lstStyle/>
        <a:p>
          <a:endParaRPr lang="ru-RU"/>
        </a:p>
      </dgm:t>
    </dgm:pt>
    <dgm:pt modelId="{13388CAA-85FB-4302-90E0-E8BC65D93441}" type="sibTrans" cxnId="{D60BC12B-81C0-4098-89D5-787F7A572141}">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4C953F41-E21F-4384-A313-21708467C773}">
      <dgm:prSet custT="1"/>
      <dgm:spPr>
        <a:xfrm>
          <a:off x="3923190" y="1683200"/>
          <a:ext cx="666035" cy="4329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Участие в мероприятиях по экологическому воспитанию</a:t>
          </a:r>
        </a:p>
      </dgm:t>
    </dgm:pt>
    <dgm:pt modelId="{ED286B4D-16E4-459E-A4DA-9AFD7D188686}" type="parTrans" cxnId="{6394E496-03E3-471D-963C-3DF89B7D2170}">
      <dgm:prSet/>
      <dgm:spPr/>
      <dgm:t>
        <a:bodyPr/>
        <a:lstStyle/>
        <a:p>
          <a:endParaRPr lang="ru-RU"/>
        </a:p>
      </dgm:t>
    </dgm:pt>
    <dgm:pt modelId="{26350B9F-7DD7-4316-87ED-6480937BA003}" type="sibTrans" cxnId="{6394E496-03E3-471D-963C-3DF89B7D2170}">
      <dgm:prSet/>
      <dgm:spPr>
        <a:xfrm>
          <a:off x="1815899" y="389061"/>
          <a:ext cx="2471288" cy="2471288"/>
        </a:xfrm>
        <a:noFill/>
        <a:ln w="9525" cap="flat" cmpd="sng" algn="ctr">
          <a:solidFill>
            <a:srgbClr val="4F81BD">
              <a:hueOff val="0"/>
              <a:satOff val="0"/>
              <a:lumOff val="0"/>
              <a:alphaOff val="0"/>
            </a:srgbClr>
          </a:solidFill>
          <a:prstDash val="solid"/>
        </a:ln>
        <a:effectLst/>
      </dgm:spPr>
      <dgm:t>
        <a:bodyPr/>
        <a:lstStyle/>
        <a:p>
          <a:endParaRPr lang="ru-RU"/>
        </a:p>
      </dgm:t>
    </dgm:pt>
    <dgm:pt modelId="{2D411D69-B6D2-4B59-9D59-31EEF9743916}" type="pres">
      <dgm:prSet presAssocID="{5D38501D-6A96-49B7-AD26-68B88FFD4567}" presName="cycle" presStyleCnt="0">
        <dgm:presLayoutVars>
          <dgm:dir/>
          <dgm:resizeHandles val="exact"/>
        </dgm:presLayoutVars>
      </dgm:prSet>
      <dgm:spPr/>
      <dgm:t>
        <a:bodyPr/>
        <a:lstStyle/>
        <a:p>
          <a:endParaRPr lang="ru-RU"/>
        </a:p>
      </dgm:t>
    </dgm:pt>
    <dgm:pt modelId="{6132D127-2C7E-4ADB-9728-C1AC15592798}" type="pres">
      <dgm:prSet presAssocID="{FEF45537-563A-4B04-83B4-6B5F0CBE3EA0}" presName="node" presStyleLbl="node1" presStyleIdx="0" presStyleCnt="7" custScaleX="274789" custScaleY="152606">
        <dgm:presLayoutVars>
          <dgm:bulletEnabled val="1"/>
        </dgm:presLayoutVars>
      </dgm:prSet>
      <dgm:spPr>
        <a:prstGeom prst="roundRect">
          <a:avLst/>
        </a:prstGeom>
      </dgm:spPr>
      <dgm:t>
        <a:bodyPr/>
        <a:lstStyle/>
        <a:p>
          <a:endParaRPr lang="ru-RU"/>
        </a:p>
      </dgm:t>
    </dgm:pt>
    <dgm:pt modelId="{93230DF6-25C2-4944-AF71-01EF8F738C20}" type="pres">
      <dgm:prSet presAssocID="{FEF45537-563A-4B04-83B4-6B5F0CBE3EA0}" presName="spNode" presStyleCnt="0"/>
      <dgm:spPr/>
    </dgm:pt>
    <dgm:pt modelId="{5D319712-F8A1-4860-8563-C375FBB5FB6E}" type="pres">
      <dgm:prSet presAssocID="{87CF5D86-F456-4D1E-AD9F-09CC8B669F9E}" presName="sibTrans" presStyleLbl="sibTrans1D1" presStyleIdx="0" presStyleCnt="7"/>
      <dgm:spPr>
        <a:custGeom>
          <a:avLst/>
          <a:gdLst/>
          <a:ahLst/>
          <a:cxnLst/>
          <a:rect l="0" t="0" r="0" b="0"/>
          <a:pathLst>
            <a:path>
              <a:moveTo>
                <a:pt x="489843" y="2220832"/>
              </a:moveTo>
              <a:arcTo wR="1235644" hR="1235644" stAng="7627572" swAng="763534"/>
            </a:path>
          </a:pathLst>
        </a:custGeom>
      </dgm:spPr>
      <dgm:t>
        <a:bodyPr/>
        <a:lstStyle/>
        <a:p>
          <a:endParaRPr lang="ru-RU"/>
        </a:p>
      </dgm:t>
    </dgm:pt>
    <dgm:pt modelId="{9951E3E8-4F8B-4AF3-8622-F6036CA3B23B}" type="pres">
      <dgm:prSet presAssocID="{D633665E-548B-4583-8976-BC70CB1B417F}" presName="node" presStyleLbl="node1" presStyleIdx="1" presStyleCnt="7" custScaleX="237432" custScaleY="182072" custRadScaleRad="136866" custRadScaleInc="93204">
        <dgm:presLayoutVars>
          <dgm:bulletEnabled val="1"/>
        </dgm:presLayoutVars>
      </dgm:prSet>
      <dgm:spPr>
        <a:prstGeom prst="roundRect">
          <a:avLst/>
        </a:prstGeom>
      </dgm:spPr>
      <dgm:t>
        <a:bodyPr/>
        <a:lstStyle/>
        <a:p>
          <a:endParaRPr lang="ru-RU"/>
        </a:p>
      </dgm:t>
    </dgm:pt>
    <dgm:pt modelId="{A81EA944-7650-4B92-AC34-A23D31389046}" type="pres">
      <dgm:prSet presAssocID="{D633665E-548B-4583-8976-BC70CB1B417F}" presName="spNode" presStyleCnt="0"/>
      <dgm:spPr/>
    </dgm:pt>
    <dgm:pt modelId="{06A5FFB3-9842-4FB1-9BC8-D023368F114C}" type="pres">
      <dgm:prSet presAssocID="{A637E5E7-C041-4D0F-8706-93A1F37F6CA4}" presName="sibTrans" presStyleLbl="sibTrans1D1" presStyleIdx="1" presStyleCnt="7"/>
      <dgm:spPr>
        <a:custGeom>
          <a:avLst/>
          <a:gdLst/>
          <a:ahLst/>
          <a:cxnLst/>
          <a:rect l="0" t="0" r="0" b="0"/>
          <a:pathLst>
            <a:path>
              <a:moveTo>
                <a:pt x="2342952" y="687297"/>
              </a:moveTo>
              <a:arcTo wR="1235644" hR="1235644" stAng="20019304" swAng="1726082"/>
            </a:path>
          </a:pathLst>
        </a:custGeom>
      </dgm:spPr>
      <dgm:t>
        <a:bodyPr/>
        <a:lstStyle/>
        <a:p>
          <a:endParaRPr lang="ru-RU"/>
        </a:p>
      </dgm:t>
    </dgm:pt>
    <dgm:pt modelId="{F447332F-5A16-472C-B4CD-21DBB1917E13}" type="pres">
      <dgm:prSet presAssocID="{4C953F41-E21F-4384-A313-21708467C773}" presName="node" presStyleLbl="node1" presStyleIdx="2" presStyleCnt="7" custScaleX="349199" custScaleY="155595">
        <dgm:presLayoutVars>
          <dgm:bulletEnabled val="1"/>
        </dgm:presLayoutVars>
      </dgm:prSet>
      <dgm:spPr>
        <a:prstGeom prst="roundRect">
          <a:avLst/>
        </a:prstGeom>
      </dgm:spPr>
      <dgm:t>
        <a:bodyPr/>
        <a:lstStyle/>
        <a:p>
          <a:endParaRPr lang="ru-RU"/>
        </a:p>
      </dgm:t>
    </dgm:pt>
    <dgm:pt modelId="{D823AAE7-FE33-491F-A128-B8A760831E07}" type="pres">
      <dgm:prSet presAssocID="{4C953F41-E21F-4384-A313-21708467C773}" presName="spNode" presStyleCnt="0"/>
      <dgm:spPr/>
    </dgm:pt>
    <dgm:pt modelId="{0D260223-50E6-4A6D-B740-F4132A8ED74D}" type="pres">
      <dgm:prSet presAssocID="{26350B9F-7DD7-4316-87ED-6480937BA003}" presName="sibTrans" presStyleLbl="sibTrans1D1" presStyleIdx="2" presStyleCnt="7"/>
      <dgm:spPr>
        <a:custGeom>
          <a:avLst/>
          <a:gdLst/>
          <a:ahLst/>
          <a:cxnLst/>
          <a:rect l="0" t="0" r="0" b="0"/>
          <a:pathLst>
            <a:path>
              <a:moveTo>
                <a:pt x="2367388" y="1731598"/>
              </a:moveTo>
              <a:arcTo wR="1235644" hR="1235644" stAng="1419842" swAng="1358457"/>
            </a:path>
          </a:pathLst>
        </a:custGeom>
      </dgm:spPr>
      <dgm:t>
        <a:bodyPr/>
        <a:lstStyle/>
        <a:p>
          <a:endParaRPr lang="ru-RU"/>
        </a:p>
      </dgm:t>
    </dgm:pt>
    <dgm:pt modelId="{EB5EF485-79E4-4C6D-A780-F5CDE62CE863}" type="pres">
      <dgm:prSet presAssocID="{CB725BED-9583-462F-BA34-37E64AEC8D7C}" presName="node" presStyleLbl="node1" presStyleIdx="3" presStyleCnt="7" custScaleX="382115" custScaleY="91861" custRadScaleRad="152225" custRadScaleInc="-169130">
        <dgm:presLayoutVars>
          <dgm:bulletEnabled val="1"/>
        </dgm:presLayoutVars>
      </dgm:prSet>
      <dgm:spPr>
        <a:prstGeom prst="roundRect">
          <a:avLst/>
        </a:prstGeom>
      </dgm:spPr>
      <dgm:t>
        <a:bodyPr/>
        <a:lstStyle/>
        <a:p>
          <a:endParaRPr lang="ru-RU"/>
        </a:p>
      </dgm:t>
    </dgm:pt>
    <dgm:pt modelId="{C4E04F89-0C56-448B-996E-802D3CB43348}" type="pres">
      <dgm:prSet presAssocID="{CB725BED-9583-462F-BA34-37E64AEC8D7C}" presName="spNode" presStyleCnt="0"/>
      <dgm:spPr/>
    </dgm:pt>
    <dgm:pt modelId="{F4C8AC83-5228-48FD-B524-2AB649E603A3}" type="pres">
      <dgm:prSet presAssocID="{13388CAA-85FB-4302-90E0-E8BC65D93441}" presName="sibTrans" presStyleLbl="sibTrans1D1" presStyleIdx="3" presStyleCnt="7"/>
      <dgm:spPr>
        <a:custGeom>
          <a:avLst/>
          <a:gdLst/>
          <a:ahLst/>
          <a:cxnLst/>
          <a:rect l="0" t="0" r="0" b="0"/>
          <a:pathLst>
            <a:path>
              <a:moveTo>
                <a:pt x="1434744" y="2455142"/>
              </a:moveTo>
              <a:arcTo wR="1235644" hR="1235644" stAng="4843648" swAng="1112704"/>
            </a:path>
          </a:pathLst>
        </a:custGeom>
      </dgm:spPr>
      <dgm:t>
        <a:bodyPr/>
        <a:lstStyle/>
        <a:p>
          <a:endParaRPr lang="ru-RU"/>
        </a:p>
      </dgm:t>
    </dgm:pt>
    <dgm:pt modelId="{11A72999-CEBC-497F-9CD4-BA94062B15B2}" type="pres">
      <dgm:prSet presAssocID="{3893965C-46F2-4060-A3C7-D8FB7CEF5C1A}" presName="node" presStyleLbl="node1" presStyleIdx="4" presStyleCnt="7" custScaleX="284436" custScaleY="145759" custRadScaleRad="116026" custRadScaleInc="77829">
        <dgm:presLayoutVars>
          <dgm:bulletEnabled val="1"/>
        </dgm:presLayoutVars>
      </dgm:prSet>
      <dgm:spPr>
        <a:prstGeom prst="roundRect">
          <a:avLst/>
        </a:prstGeom>
      </dgm:spPr>
      <dgm:t>
        <a:bodyPr/>
        <a:lstStyle/>
        <a:p>
          <a:endParaRPr lang="ru-RU"/>
        </a:p>
      </dgm:t>
    </dgm:pt>
    <dgm:pt modelId="{5684561D-96E8-414B-8387-E94D604DD87C}" type="pres">
      <dgm:prSet presAssocID="{3893965C-46F2-4060-A3C7-D8FB7CEF5C1A}" presName="spNode" presStyleCnt="0"/>
      <dgm:spPr/>
    </dgm:pt>
    <dgm:pt modelId="{6798CA77-2576-4223-9D60-3D608335888B}" type="pres">
      <dgm:prSet presAssocID="{7B0D7B23-2D0A-4131-94EE-395E507FFA9B}" presName="sibTrans" presStyleLbl="sibTrans1D1" presStyleIdx="4" presStyleCnt="7"/>
      <dgm:spPr>
        <a:custGeom>
          <a:avLst/>
          <a:gdLst/>
          <a:ahLst/>
          <a:cxnLst/>
          <a:rect l="0" t="0" r="0" b="0"/>
          <a:pathLst>
            <a:path>
              <a:moveTo>
                <a:pt x="382037" y="2129048"/>
              </a:moveTo>
              <a:arcTo wR="1235644" hR="1235644" stAng="8021701" swAng="1358457"/>
            </a:path>
          </a:pathLst>
        </a:custGeom>
      </dgm:spPr>
      <dgm:t>
        <a:bodyPr/>
        <a:lstStyle/>
        <a:p>
          <a:endParaRPr lang="ru-RU"/>
        </a:p>
      </dgm:t>
    </dgm:pt>
    <dgm:pt modelId="{5DDED71D-B98E-476A-B848-890C02472210}" type="pres">
      <dgm:prSet presAssocID="{BD195E48-6F02-49A7-9EBA-38D544D29769}" presName="node" presStyleLbl="node1" presStyleIdx="5" presStyleCnt="7" custScaleX="176092" custScaleY="128485">
        <dgm:presLayoutVars>
          <dgm:bulletEnabled val="1"/>
        </dgm:presLayoutVars>
      </dgm:prSet>
      <dgm:spPr>
        <a:prstGeom prst="roundRect">
          <a:avLst/>
        </a:prstGeom>
      </dgm:spPr>
      <dgm:t>
        <a:bodyPr/>
        <a:lstStyle/>
        <a:p>
          <a:endParaRPr lang="ru-RU"/>
        </a:p>
      </dgm:t>
    </dgm:pt>
    <dgm:pt modelId="{0BE03606-B7B7-43F2-8AD7-394ECADF0791}" type="pres">
      <dgm:prSet presAssocID="{BD195E48-6F02-49A7-9EBA-38D544D29769}" presName="spNode" presStyleCnt="0"/>
      <dgm:spPr/>
    </dgm:pt>
    <dgm:pt modelId="{C9DC52D0-FCD0-4480-9483-DDE26258A81F}" type="pres">
      <dgm:prSet presAssocID="{075981EC-7A26-4A03-AAAE-D512F7FD3C14}" presName="sibTrans" presStyleLbl="sibTrans1D1" presStyleIdx="5" presStyleCnt="7"/>
      <dgm:spPr>
        <a:custGeom>
          <a:avLst/>
          <a:gdLst/>
          <a:ahLst/>
          <a:cxnLst/>
          <a:rect l="0" t="0" r="0" b="0"/>
          <a:pathLst>
            <a:path>
              <a:moveTo>
                <a:pt x="1104" y="1287885"/>
              </a:moveTo>
              <a:arcTo wR="1235644" hR="1235644" stAng="10654614" swAng="1726082"/>
            </a:path>
          </a:pathLst>
        </a:custGeom>
      </dgm:spPr>
      <dgm:t>
        <a:bodyPr/>
        <a:lstStyle/>
        <a:p>
          <a:endParaRPr lang="ru-RU"/>
        </a:p>
      </dgm:t>
    </dgm:pt>
    <dgm:pt modelId="{E072D5EE-039A-4418-9190-39A91FA604DF}" type="pres">
      <dgm:prSet presAssocID="{B97413E5-8264-4399-A1F4-4ED4AF974513}" presName="node" presStyleLbl="node1" presStyleIdx="6" presStyleCnt="7" custScaleX="265337" custScaleY="164236" custRadScaleRad="122625" custRadScaleInc="-80798">
        <dgm:presLayoutVars>
          <dgm:bulletEnabled val="1"/>
        </dgm:presLayoutVars>
      </dgm:prSet>
      <dgm:spPr>
        <a:prstGeom prst="roundRect">
          <a:avLst/>
        </a:prstGeom>
      </dgm:spPr>
      <dgm:t>
        <a:bodyPr/>
        <a:lstStyle/>
        <a:p>
          <a:endParaRPr lang="ru-RU"/>
        </a:p>
      </dgm:t>
    </dgm:pt>
    <dgm:pt modelId="{5FE2BCA1-4042-481E-BF0E-EF60CD23646C}" type="pres">
      <dgm:prSet presAssocID="{B97413E5-8264-4399-A1F4-4ED4AF974513}" presName="spNode" presStyleCnt="0"/>
      <dgm:spPr/>
    </dgm:pt>
    <dgm:pt modelId="{86C0B722-7981-422D-B22D-5B77D25E90BE}" type="pres">
      <dgm:prSet presAssocID="{049ED25C-6C51-4B15-9248-8541D62D43BF}" presName="sibTrans" presStyleLbl="sibTrans1D1" presStyleIdx="6" presStyleCnt="7"/>
      <dgm:spPr>
        <a:custGeom>
          <a:avLst/>
          <a:gdLst/>
          <a:ahLst/>
          <a:cxnLst/>
          <a:rect l="0" t="0" r="0" b="0"/>
          <a:pathLst>
            <a:path>
              <a:moveTo>
                <a:pt x="2180144" y="2032346"/>
              </a:moveTo>
              <a:arcTo wR="1235644" hR="1235644" stAng="2408894" swAng="763534"/>
            </a:path>
          </a:pathLst>
        </a:custGeom>
      </dgm:spPr>
      <dgm:t>
        <a:bodyPr/>
        <a:lstStyle/>
        <a:p>
          <a:endParaRPr lang="ru-RU"/>
        </a:p>
      </dgm:t>
    </dgm:pt>
  </dgm:ptLst>
  <dgm:cxnLst>
    <dgm:cxn modelId="{2B55BC69-04D3-446F-B988-5F31BA4F248D}" type="presOf" srcId="{26350B9F-7DD7-4316-87ED-6480937BA003}" destId="{0D260223-50E6-4A6D-B740-F4132A8ED74D}" srcOrd="0" destOrd="0" presId="urn:microsoft.com/office/officeart/2005/8/layout/cycle6"/>
    <dgm:cxn modelId="{D22123D0-4840-4FF8-A7EF-E039AC2DE4A0}" type="presOf" srcId="{B97413E5-8264-4399-A1F4-4ED4AF974513}" destId="{E072D5EE-039A-4418-9190-39A91FA604DF}" srcOrd="0" destOrd="0" presId="urn:microsoft.com/office/officeart/2005/8/layout/cycle6"/>
    <dgm:cxn modelId="{7508EAB1-5BBB-4204-B88C-6B8D6C918B46}" srcId="{5D38501D-6A96-49B7-AD26-68B88FFD4567}" destId="{3893965C-46F2-4060-A3C7-D8FB7CEF5C1A}" srcOrd="4" destOrd="0" parTransId="{45CB6D9E-9E5F-4C6E-A6C4-78CF4C8C7A9F}" sibTransId="{7B0D7B23-2D0A-4131-94EE-395E507FFA9B}"/>
    <dgm:cxn modelId="{707D2A47-DF9F-454D-8EFB-890D6DA04572}" type="presOf" srcId="{3893965C-46F2-4060-A3C7-D8FB7CEF5C1A}" destId="{11A72999-CEBC-497F-9CD4-BA94062B15B2}" srcOrd="0" destOrd="0" presId="urn:microsoft.com/office/officeart/2005/8/layout/cycle6"/>
    <dgm:cxn modelId="{E59176B6-AA39-4B38-9DB9-0222A9DD4FBE}" srcId="{5D38501D-6A96-49B7-AD26-68B88FFD4567}" destId="{B97413E5-8264-4399-A1F4-4ED4AF974513}" srcOrd="6" destOrd="0" parTransId="{1C41BDD1-CA18-4FA9-810F-FA92C99FAAAF}" sibTransId="{049ED25C-6C51-4B15-9248-8541D62D43BF}"/>
    <dgm:cxn modelId="{939C7D3D-A025-4734-BC36-B48C5EFF200D}" type="presOf" srcId="{CB725BED-9583-462F-BA34-37E64AEC8D7C}" destId="{EB5EF485-79E4-4C6D-A780-F5CDE62CE863}" srcOrd="0" destOrd="0" presId="urn:microsoft.com/office/officeart/2005/8/layout/cycle6"/>
    <dgm:cxn modelId="{797CBD7C-AA91-4CA4-8B2C-DFE54C0F4655}" type="presOf" srcId="{5D38501D-6A96-49B7-AD26-68B88FFD4567}" destId="{2D411D69-B6D2-4B59-9D59-31EEF9743916}" srcOrd="0" destOrd="0" presId="urn:microsoft.com/office/officeart/2005/8/layout/cycle6"/>
    <dgm:cxn modelId="{6394E496-03E3-471D-963C-3DF89B7D2170}" srcId="{5D38501D-6A96-49B7-AD26-68B88FFD4567}" destId="{4C953F41-E21F-4384-A313-21708467C773}" srcOrd="2" destOrd="0" parTransId="{ED286B4D-16E4-459E-A4DA-9AFD7D188686}" sibTransId="{26350B9F-7DD7-4316-87ED-6480937BA003}"/>
    <dgm:cxn modelId="{F37890FE-61D7-4FBF-8A39-261376C35013}" srcId="{5D38501D-6A96-49B7-AD26-68B88FFD4567}" destId="{BD195E48-6F02-49A7-9EBA-38D544D29769}" srcOrd="5" destOrd="0" parTransId="{3188C113-96D0-4852-94F8-B1EB22693DE9}" sibTransId="{075981EC-7A26-4A03-AAAE-D512F7FD3C14}"/>
    <dgm:cxn modelId="{0CC6AB76-F1C0-4321-91A7-81CB56AF1CDE}" type="presOf" srcId="{7B0D7B23-2D0A-4131-94EE-395E507FFA9B}" destId="{6798CA77-2576-4223-9D60-3D608335888B}" srcOrd="0" destOrd="0" presId="urn:microsoft.com/office/officeart/2005/8/layout/cycle6"/>
    <dgm:cxn modelId="{980780F6-7935-4AA0-BE11-2EF00173E16D}" type="presOf" srcId="{BD195E48-6F02-49A7-9EBA-38D544D29769}" destId="{5DDED71D-B98E-476A-B848-890C02472210}" srcOrd="0" destOrd="0" presId="urn:microsoft.com/office/officeart/2005/8/layout/cycle6"/>
    <dgm:cxn modelId="{273DB373-5812-40A3-B78E-26FB86F87752}" type="presOf" srcId="{13388CAA-85FB-4302-90E0-E8BC65D93441}" destId="{F4C8AC83-5228-48FD-B524-2AB649E603A3}" srcOrd="0" destOrd="0" presId="urn:microsoft.com/office/officeart/2005/8/layout/cycle6"/>
    <dgm:cxn modelId="{B2E20024-7EBF-4E48-AF05-EA0AA6EB0843}" type="presOf" srcId="{049ED25C-6C51-4B15-9248-8541D62D43BF}" destId="{86C0B722-7981-422D-B22D-5B77D25E90BE}" srcOrd="0" destOrd="0" presId="urn:microsoft.com/office/officeart/2005/8/layout/cycle6"/>
    <dgm:cxn modelId="{90C5EC72-CDDA-4EDC-8BD1-15E28958276D}" srcId="{5D38501D-6A96-49B7-AD26-68B88FFD4567}" destId="{D633665E-548B-4583-8976-BC70CB1B417F}" srcOrd="1" destOrd="0" parTransId="{F39589DD-45BB-4A20-A1EC-0513AF69B222}" sibTransId="{A637E5E7-C041-4D0F-8706-93A1F37F6CA4}"/>
    <dgm:cxn modelId="{1EBEF603-5C40-4164-92CF-ED570FA00F9D}" type="presOf" srcId="{4C953F41-E21F-4384-A313-21708467C773}" destId="{F447332F-5A16-472C-B4CD-21DBB1917E13}" srcOrd="0" destOrd="0" presId="urn:microsoft.com/office/officeart/2005/8/layout/cycle6"/>
    <dgm:cxn modelId="{5CEEA8BD-3701-42AA-AF7D-EBAD9F5DD3A4}" type="presOf" srcId="{FEF45537-563A-4B04-83B4-6B5F0CBE3EA0}" destId="{6132D127-2C7E-4ADB-9728-C1AC15592798}" srcOrd="0" destOrd="0" presId="urn:microsoft.com/office/officeart/2005/8/layout/cycle6"/>
    <dgm:cxn modelId="{C21D7CCC-C1E6-4853-818E-651FC4C4C1C8}" type="presOf" srcId="{D633665E-548B-4583-8976-BC70CB1B417F}" destId="{9951E3E8-4F8B-4AF3-8622-F6036CA3B23B}" srcOrd="0" destOrd="0" presId="urn:microsoft.com/office/officeart/2005/8/layout/cycle6"/>
    <dgm:cxn modelId="{39AD5941-E822-4BBA-9DFE-DCBCD4CC80C3}" type="presOf" srcId="{A637E5E7-C041-4D0F-8706-93A1F37F6CA4}" destId="{06A5FFB3-9842-4FB1-9BC8-D023368F114C}" srcOrd="0" destOrd="0" presId="urn:microsoft.com/office/officeart/2005/8/layout/cycle6"/>
    <dgm:cxn modelId="{D60BC12B-81C0-4098-89D5-787F7A572141}" srcId="{5D38501D-6A96-49B7-AD26-68B88FFD4567}" destId="{CB725BED-9583-462F-BA34-37E64AEC8D7C}" srcOrd="3" destOrd="0" parTransId="{A2DFB2B4-0502-459C-96B6-EE2DBFAC5BCA}" sibTransId="{13388CAA-85FB-4302-90E0-E8BC65D93441}"/>
    <dgm:cxn modelId="{36FDE0ED-BB62-449E-A9E7-E3BC836661DB}" srcId="{5D38501D-6A96-49B7-AD26-68B88FFD4567}" destId="{FEF45537-563A-4B04-83B4-6B5F0CBE3EA0}" srcOrd="0" destOrd="0" parTransId="{BD7718DD-4A6A-460E-8416-1A021221BBCB}" sibTransId="{87CF5D86-F456-4D1E-AD9F-09CC8B669F9E}"/>
    <dgm:cxn modelId="{E8479DE4-777A-44FA-AC83-C9A43198372D}" type="presOf" srcId="{87CF5D86-F456-4D1E-AD9F-09CC8B669F9E}" destId="{5D319712-F8A1-4860-8563-C375FBB5FB6E}" srcOrd="0" destOrd="0" presId="urn:microsoft.com/office/officeart/2005/8/layout/cycle6"/>
    <dgm:cxn modelId="{76AC887F-19ED-4C10-9D53-5DBA6ED5D03E}" type="presOf" srcId="{075981EC-7A26-4A03-AAAE-D512F7FD3C14}" destId="{C9DC52D0-FCD0-4480-9483-DDE26258A81F}" srcOrd="0" destOrd="0" presId="urn:microsoft.com/office/officeart/2005/8/layout/cycle6"/>
    <dgm:cxn modelId="{99E9C7CD-B980-45A5-8D2D-393A0D377490}" type="presParOf" srcId="{2D411D69-B6D2-4B59-9D59-31EEF9743916}" destId="{6132D127-2C7E-4ADB-9728-C1AC15592798}" srcOrd="0" destOrd="0" presId="urn:microsoft.com/office/officeart/2005/8/layout/cycle6"/>
    <dgm:cxn modelId="{3D5B6186-B1AA-430E-A26D-331BDC80ACA2}" type="presParOf" srcId="{2D411D69-B6D2-4B59-9D59-31EEF9743916}" destId="{93230DF6-25C2-4944-AF71-01EF8F738C20}" srcOrd="1" destOrd="0" presId="urn:microsoft.com/office/officeart/2005/8/layout/cycle6"/>
    <dgm:cxn modelId="{76A4316F-1ADD-4D9E-A64C-F563CA615F84}" type="presParOf" srcId="{2D411D69-B6D2-4B59-9D59-31EEF9743916}" destId="{5D319712-F8A1-4860-8563-C375FBB5FB6E}" srcOrd="2" destOrd="0" presId="urn:microsoft.com/office/officeart/2005/8/layout/cycle6"/>
    <dgm:cxn modelId="{D0D1E3DB-FD8C-4637-9D2B-47063E5CA136}" type="presParOf" srcId="{2D411D69-B6D2-4B59-9D59-31EEF9743916}" destId="{9951E3E8-4F8B-4AF3-8622-F6036CA3B23B}" srcOrd="3" destOrd="0" presId="urn:microsoft.com/office/officeart/2005/8/layout/cycle6"/>
    <dgm:cxn modelId="{9C928586-9CBE-4EF5-AA3E-3C822A33BE47}" type="presParOf" srcId="{2D411D69-B6D2-4B59-9D59-31EEF9743916}" destId="{A81EA944-7650-4B92-AC34-A23D31389046}" srcOrd="4" destOrd="0" presId="urn:microsoft.com/office/officeart/2005/8/layout/cycle6"/>
    <dgm:cxn modelId="{A082D44C-090F-4CD8-B5BA-D029EB8DF02C}" type="presParOf" srcId="{2D411D69-B6D2-4B59-9D59-31EEF9743916}" destId="{06A5FFB3-9842-4FB1-9BC8-D023368F114C}" srcOrd="5" destOrd="0" presId="urn:microsoft.com/office/officeart/2005/8/layout/cycle6"/>
    <dgm:cxn modelId="{32424072-1EE8-4A3A-993F-DC0404468414}" type="presParOf" srcId="{2D411D69-B6D2-4B59-9D59-31EEF9743916}" destId="{F447332F-5A16-472C-B4CD-21DBB1917E13}" srcOrd="6" destOrd="0" presId="urn:microsoft.com/office/officeart/2005/8/layout/cycle6"/>
    <dgm:cxn modelId="{17B8D0B5-AE55-4108-BC63-1161DFED9190}" type="presParOf" srcId="{2D411D69-B6D2-4B59-9D59-31EEF9743916}" destId="{D823AAE7-FE33-491F-A128-B8A760831E07}" srcOrd="7" destOrd="0" presId="urn:microsoft.com/office/officeart/2005/8/layout/cycle6"/>
    <dgm:cxn modelId="{822A770A-ADD5-48FD-AF98-A3C93A7F3653}" type="presParOf" srcId="{2D411D69-B6D2-4B59-9D59-31EEF9743916}" destId="{0D260223-50E6-4A6D-B740-F4132A8ED74D}" srcOrd="8" destOrd="0" presId="urn:microsoft.com/office/officeart/2005/8/layout/cycle6"/>
    <dgm:cxn modelId="{D975CD40-2888-4205-9E65-829725E2F8B8}" type="presParOf" srcId="{2D411D69-B6D2-4B59-9D59-31EEF9743916}" destId="{EB5EF485-79E4-4C6D-A780-F5CDE62CE863}" srcOrd="9" destOrd="0" presId="urn:microsoft.com/office/officeart/2005/8/layout/cycle6"/>
    <dgm:cxn modelId="{3E6B052F-15F9-4A95-9C22-B9682E54A41A}" type="presParOf" srcId="{2D411D69-B6D2-4B59-9D59-31EEF9743916}" destId="{C4E04F89-0C56-448B-996E-802D3CB43348}" srcOrd="10" destOrd="0" presId="urn:microsoft.com/office/officeart/2005/8/layout/cycle6"/>
    <dgm:cxn modelId="{A8F6981F-6097-4902-8CDC-D265C84806C2}" type="presParOf" srcId="{2D411D69-B6D2-4B59-9D59-31EEF9743916}" destId="{F4C8AC83-5228-48FD-B524-2AB649E603A3}" srcOrd="11" destOrd="0" presId="urn:microsoft.com/office/officeart/2005/8/layout/cycle6"/>
    <dgm:cxn modelId="{6C300B9E-977F-4C5F-A1C3-892A1D89FD32}" type="presParOf" srcId="{2D411D69-B6D2-4B59-9D59-31EEF9743916}" destId="{11A72999-CEBC-497F-9CD4-BA94062B15B2}" srcOrd="12" destOrd="0" presId="urn:microsoft.com/office/officeart/2005/8/layout/cycle6"/>
    <dgm:cxn modelId="{7C5708E0-2558-41FC-B427-F4A625E25312}" type="presParOf" srcId="{2D411D69-B6D2-4B59-9D59-31EEF9743916}" destId="{5684561D-96E8-414B-8387-E94D604DD87C}" srcOrd="13" destOrd="0" presId="urn:microsoft.com/office/officeart/2005/8/layout/cycle6"/>
    <dgm:cxn modelId="{EBC08857-47D8-4FEC-B68F-53E62383E82E}" type="presParOf" srcId="{2D411D69-B6D2-4B59-9D59-31EEF9743916}" destId="{6798CA77-2576-4223-9D60-3D608335888B}" srcOrd="14" destOrd="0" presId="urn:microsoft.com/office/officeart/2005/8/layout/cycle6"/>
    <dgm:cxn modelId="{BB08B0E1-E78D-429B-B924-7D58BE1B4DF3}" type="presParOf" srcId="{2D411D69-B6D2-4B59-9D59-31EEF9743916}" destId="{5DDED71D-B98E-476A-B848-890C02472210}" srcOrd="15" destOrd="0" presId="urn:microsoft.com/office/officeart/2005/8/layout/cycle6"/>
    <dgm:cxn modelId="{FFDAF69E-FD66-4F2B-AE51-E4F540B8FA46}" type="presParOf" srcId="{2D411D69-B6D2-4B59-9D59-31EEF9743916}" destId="{0BE03606-B7B7-43F2-8AD7-394ECADF0791}" srcOrd="16" destOrd="0" presId="urn:microsoft.com/office/officeart/2005/8/layout/cycle6"/>
    <dgm:cxn modelId="{33E3A689-D847-445C-8073-2B65BE636DD4}" type="presParOf" srcId="{2D411D69-B6D2-4B59-9D59-31EEF9743916}" destId="{C9DC52D0-FCD0-4480-9483-DDE26258A81F}" srcOrd="17" destOrd="0" presId="urn:microsoft.com/office/officeart/2005/8/layout/cycle6"/>
    <dgm:cxn modelId="{4B17A470-4F0D-4F2E-B1D6-30A3222CDC5D}" type="presParOf" srcId="{2D411D69-B6D2-4B59-9D59-31EEF9743916}" destId="{E072D5EE-039A-4418-9190-39A91FA604DF}" srcOrd="18" destOrd="0" presId="urn:microsoft.com/office/officeart/2005/8/layout/cycle6"/>
    <dgm:cxn modelId="{7CBA212D-3688-4091-AD14-099C447CED91}" type="presParOf" srcId="{2D411D69-B6D2-4B59-9D59-31EEF9743916}" destId="{5FE2BCA1-4042-481E-BF0E-EF60CD23646C}" srcOrd="19" destOrd="0" presId="urn:microsoft.com/office/officeart/2005/8/layout/cycle6"/>
    <dgm:cxn modelId="{669FD3B6-03A3-4F85-80F8-689DEF843FEB}" type="presParOf" srcId="{2D411D69-B6D2-4B59-9D59-31EEF9743916}" destId="{86C0B722-7981-422D-B22D-5B77D25E90BE}" srcOrd="20" destOrd="0" presId="urn:microsoft.com/office/officeart/2005/8/layout/cycle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61CF4B-7158-4C98-8198-A98C1C37A81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8F281C-44C3-437E-AB41-14EBD5B9B12A}">
      <dgm:prSet phldrT="[Текст]" custT="1"/>
      <dgm:spPr>
        <a:xfrm>
          <a:off x="2454212" y="1756"/>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Выставки </a:t>
          </a:r>
        </a:p>
        <a:p>
          <a:r>
            <a:rPr lang="ru-RU" sz="1100">
              <a:solidFill>
                <a:sysClr val="window" lastClr="FFFFFF"/>
              </a:solidFill>
              <a:latin typeface="Calibri"/>
              <a:ea typeface="+mn-ea"/>
              <a:cs typeface="+mn-cs"/>
            </a:rPr>
            <a:t>декоративно-прикладного </a:t>
          </a:r>
        </a:p>
        <a:p>
          <a:r>
            <a:rPr lang="ru-RU" sz="1100">
              <a:solidFill>
                <a:sysClr val="window" lastClr="FFFFFF"/>
              </a:solidFill>
              <a:latin typeface="Calibri"/>
              <a:ea typeface="+mn-ea"/>
              <a:cs typeface="+mn-cs"/>
            </a:rPr>
            <a:t>творчества </a:t>
          </a:r>
        </a:p>
      </dgm:t>
    </dgm:pt>
    <dgm:pt modelId="{DFD22F40-6307-485E-8D70-CEFB15EB8506}" type="parTrans" cxnId="{A66B508D-00B7-4AE0-AFA2-13F9160F5586}">
      <dgm:prSet/>
      <dgm:spPr/>
      <dgm:t>
        <a:bodyPr/>
        <a:lstStyle/>
        <a:p>
          <a:endParaRPr lang="ru-RU" sz="1100"/>
        </a:p>
      </dgm:t>
    </dgm:pt>
    <dgm:pt modelId="{C9A27C1A-8C2F-4112-8D75-243AB96C519E}" type="sibTrans" cxnId="{A66B508D-00B7-4AE0-AFA2-13F9160F5586}">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FEB14D3C-062C-474A-8E39-C35DB29216B2}">
      <dgm:prSet phldrT="[Текст]" custT="1"/>
      <dgm:spPr>
        <a:xfrm>
          <a:off x="3220030" y="44390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библиотеки школы</a:t>
          </a:r>
        </a:p>
      </dgm:t>
    </dgm:pt>
    <dgm:pt modelId="{378D1EDF-6335-477F-9272-44AA190D44B0}" type="parTrans" cxnId="{FDD70797-DA7A-45D8-9741-37578F2F7EFF}">
      <dgm:prSet/>
      <dgm:spPr/>
      <dgm:t>
        <a:bodyPr/>
        <a:lstStyle/>
        <a:p>
          <a:endParaRPr lang="ru-RU" sz="1100"/>
        </a:p>
      </dgm:t>
    </dgm:pt>
    <dgm:pt modelId="{A3728989-4970-45C9-B763-14F165BDF495}" type="sibTrans" cxnId="{FDD70797-DA7A-45D8-9741-37578F2F7EFF}">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54244229-94FB-4504-8BDF-C323450DCF43}">
      <dgm:prSet phldrT="[Текст]" custT="1"/>
      <dgm:spPr>
        <a:xfrm>
          <a:off x="2454212" y="1770336"/>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Участие в творческих конкурсах</a:t>
          </a:r>
        </a:p>
      </dgm:t>
    </dgm:pt>
    <dgm:pt modelId="{25D81247-7AC2-41C5-9016-4AAD89E5FB14}" type="parTrans" cxnId="{1FBBA3FA-5F2C-43EA-9823-67F6DA6680E0}">
      <dgm:prSet/>
      <dgm:spPr/>
      <dgm:t>
        <a:bodyPr/>
        <a:lstStyle/>
        <a:p>
          <a:endParaRPr lang="ru-RU" sz="1100"/>
        </a:p>
      </dgm:t>
    </dgm:pt>
    <dgm:pt modelId="{E3E5234F-EB36-4F1C-8998-2E0462873733}" type="sibTrans" cxnId="{1FBBA3FA-5F2C-43EA-9823-67F6DA6680E0}">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EACF4DDC-EF9B-419F-B584-906B3DD1AADD}">
      <dgm:prSet phldrT="[Текст]" custT="1"/>
      <dgm:spPr>
        <a:xfrm>
          <a:off x="1688395" y="132819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Организация и  проведение экскурсий по памятным местам города</a:t>
          </a:r>
        </a:p>
      </dgm:t>
    </dgm:pt>
    <dgm:pt modelId="{33404441-9A8D-48F2-8D3D-5ACD39FEEA9E}" type="parTrans" cxnId="{4ADFE072-C75E-4780-8A36-D32E14709D92}">
      <dgm:prSet/>
      <dgm:spPr/>
      <dgm:t>
        <a:bodyPr/>
        <a:lstStyle/>
        <a:p>
          <a:endParaRPr lang="ru-RU" sz="1100"/>
        </a:p>
      </dgm:t>
    </dgm:pt>
    <dgm:pt modelId="{F34B580C-BC22-4FA1-900D-3DB6F8CFEE79}" type="sibTrans" cxnId="{4ADFE072-C75E-4780-8A36-D32E14709D92}">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5BA6E700-B952-4ACF-A439-699CBE10525D}">
      <dgm:prSet phldrT="[Текст]" custT="1"/>
      <dgm:spPr>
        <a:xfrm>
          <a:off x="1688395" y="44390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 в урочную деятельность</a:t>
          </a:r>
        </a:p>
      </dgm:t>
    </dgm:pt>
    <dgm:pt modelId="{0E7C2AD9-94D4-4FF3-96CE-D97B58357C7A}" type="parTrans" cxnId="{EFAD32D0-8D23-41B2-AE62-0B7371C5CBC9}">
      <dgm:prSet/>
      <dgm:spPr/>
      <dgm:t>
        <a:bodyPr/>
        <a:lstStyle/>
        <a:p>
          <a:endParaRPr lang="ru-RU" sz="1100"/>
        </a:p>
      </dgm:t>
    </dgm:pt>
    <dgm:pt modelId="{9D4BA66F-DD1A-4FF8-B7D5-77B0B9F78A70}" type="sibTrans" cxnId="{EFAD32D0-8D23-41B2-AE62-0B7371C5CBC9}">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B3C99F24-A2CA-4EE0-9FCB-902AE5FD3814}">
      <dgm:prSet custT="1"/>
      <dgm:spPr>
        <a:xfrm>
          <a:off x="3220030" y="1328191"/>
          <a:ext cx="577974" cy="3756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Сотрудничество с учереждениями культуры и искусства</a:t>
          </a:r>
        </a:p>
      </dgm:t>
    </dgm:pt>
    <dgm:pt modelId="{7CB69450-40C1-4692-BE8D-203EDBDAD26B}" type="parTrans" cxnId="{1777AD5D-8453-4F5D-857D-849905ED2F8A}">
      <dgm:prSet/>
      <dgm:spPr/>
      <dgm:t>
        <a:bodyPr/>
        <a:lstStyle/>
        <a:p>
          <a:endParaRPr lang="ru-RU" sz="1100"/>
        </a:p>
      </dgm:t>
    </dgm:pt>
    <dgm:pt modelId="{F8EC9096-1BE8-47D6-AE27-7F6FCD8C981E}" type="sibTrans" cxnId="{1777AD5D-8453-4F5D-857D-849905ED2F8A}">
      <dgm:prSet/>
      <dgm:spPr>
        <a:xfrm>
          <a:off x="1858910" y="189598"/>
          <a:ext cx="1768579" cy="1768579"/>
        </a:xfrm>
        <a:noFill/>
        <a:ln w="9525" cap="flat" cmpd="sng" algn="ctr">
          <a:solidFill>
            <a:srgbClr val="4F81BD">
              <a:hueOff val="0"/>
              <a:satOff val="0"/>
              <a:lumOff val="0"/>
              <a:alphaOff val="0"/>
            </a:srgbClr>
          </a:solidFill>
          <a:prstDash val="solid"/>
        </a:ln>
        <a:effectLst/>
      </dgm:spPr>
      <dgm:t>
        <a:bodyPr/>
        <a:lstStyle/>
        <a:p>
          <a:endParaRPr lang="ru-RU" sz="1100"/>
        </a:p>
      </dgm:t>
    </dgm:pt>
    <dgm:pt modelId="{66FE0ED4-C29A-464E-AEFE-C88776328C7B}" type="pres">
      <dgm:prSet presAssocID="{DE61CF4B-7158-4C98-8198-A98C1C37A815}" presName="cycle" presStyleCnt="0">
        <dgm:presLayoutVars>
          <dgm:dir/>
          <dgm:resizeHandles val="exact"/>
        </dgm:presLayoutVars>
      </dgm:prSet>
      <dgm:spPr/>
      <dgm:t>
        <a:bodyPr/>
        <a:lstStyle/>
        <a:p>
          <a:endParaRPr lang="ru-RU"/>
        </a:p>
      </dgm:t>
    </dgm:pt>
    <dgm:pt modelId="{070A2F6F-E919-4066-AAE4-1DBF48A9BE6E}" type="pres">
      <dgm:prSet presAssocID="{CB8F281C-44C3-437E-AB41-14EBD5B9B12A}" presName="node" presStyleLbl="node1" presStyleIdx="0" presStyleCnt="6" custScaleX="236270">
        <dgm:presLayoutVars>
          <dgm:bulletEnabled val="1"/>
        </dgm:presLayoutVars>
      </dgm:prSet>
      <dgm:spPr>
        <a:prstGeom prst="roundRect">
          <a:avLst/>
        </a:prstGeom>
      </dgm:spPr>
      <dgm:t>
        <a:bodyPr/>
        <a:lstStyle/>
        <a:p>
          <a:endParaRPr lang="ru-RU"/>
        </a:p>
      </dgm:t>
    </dgm:pt>
    <dgm:pt modelId="{33A74340-8EAF-4695-B701-3A321EACF8F7}" type="pres">
      <dgm:prSet presAssocID="{CB8F281C-44C3-437E-AB41-14EBD5B9B12A}" presName="spNode" presStyleCnt="0"/>
      <dgm:spPr/>
    </dgm:pt>
    <dgm:pt modelId="{22C179D1-ABF6-480B-9BB1-F555F96C3B5E}" type="pres">
      <dgm:prSet presAssocID="{C9A27C1A-8C2F-4112-8D75-243AB96C519E}" presName="sibTrans" presStyleLbl="sibTrans1D1" presStyleIdx="0" presStyleCnt="6"/>
      <dgm:spPr>
        <a:custGeom>
          <a:avLst/>
          <a:gdLst/>
          <a:ahLst/>
          <a:cxnLst/>
          <a:rect l="0" t="0" r="0" b="0"/>
          <a:pathLst>
            <a:path>
              <a:moveTo>
                <a:pt x="1176962" y="49836"/>
              </a:moveTo>
              <a:arcTo wR="884289" hR="884289" stAng="17359654" swAng="1499243"/>
            </a:path>
          </a:pathLst>
        </a:custGeom>
      </dgm:spPr>
      <dgm:t>
        <a:bodyPr/>
        <a:lstStyle/>
        <a:p>
          <a:endParaRPr lang="ru-RU"/>
        </a:p>
      </dgm:t>
    </dgm:pt>
    <dgm:pt modelId="{71F36343-FE5E-4BFA-BF45-2324D762D0C8}" type="pres">
      <dgm:prSet presAssocID="{FEB14D3C-062C-474A-8E39-C35DB29216B2}" presName="node" presStyleLbl="node1" presStyleIdx="1" presStyleCnt="6" custScaleX="235836" custScaleY="110879">
        <dgm:presLayoutVars>
          <dgm:bulletEnabled val="1"/>
        </dgm:presLayoutVars>
      </dgm:prSet>
      <dgm:spPr>
        <a:prstGeom prst="roundRect">
          <a:avLst/>
        </a:prstGeom>
      </dgm:spPr>
      <dgm:t>
        <a:bodyPr/>
        <a:lstStyle/>
        <a:p>
          <a:endParaRPr lang="ru-RU"/>
        </a:p>
      </dgm:t>
    </dgm:pt>
    <dgm:pt modelId="{3F6D23A8-5EED-4140-B59A-84B41F10040A}" type="pres">
      <dgm:prSet presAssocID="{FEB14D3C-062C-474A-8E39-C35DB29216B2}" presName="spNode" presStyleCnt="0"/>
      <dgm:spPr/>
    </dgm:pt>
    <dgm:pt modelId="{790E6CA6-9158-471D-87F9-74045B1230C1}" type="pres">
      <dgm:prSet presAssocID="{A3728989-4970-45C9-B763-14F165BDF495}" presName="sibTrans" presStyleLbl="sibTrans1D1" presStyleIdx="1" presStyleCnt="6"/>
      <dgm:spPr>
        <a:custGeom>
          <a:avLst/>
          <a:gdLst/>
          <a:ahLst/>
          <a:cxnLst/>
          <a:rect l="0" t="0" r="0" b="0"/>
          <a:pathLst>
            <a:path>
              <a:moveTo>
                <a:pt x="1732673" y="634861"/>
              </a:moveTo>
              <a:arcTo wR="884289" hR="884289" stAng="20616988" swAng="1966025"/>
            </a:path>
          </a:pathLst>
        </a:custGeom>
      </dgm:spPr>
      <dgm:t>
        <a:bodyPr/>
        <a:lstStyle/>
        <a:p>
          <a:endParaRPr lang="ru-RU"/>
        </a:p>
      </dgm:t>
    </dgm:pt>
    <dgm:pt modelId="{FEA3FE11-1B48-4A08-BB89-060BEB3D72C2}" type="pres">
      <dgm:prSet presAssocID="{B3C99F24-A2CA-4EE0-9FCB-902AE5FD3814}" presName="node" presStyleLbl="node1" presStyleIdx="2" presStyleCnt="6" custScaleX="246256" custScaleY="127667" custRadScaleRad="127112" custRadScaleInc="-102642">
        <dgm:presLayoutVars>
          <dgm:bulletEnabled val="1"/>
        </dgm:presLayoutVars>
      </dgm:prSet>
      <dgm:spPr>
        <a:prstGeom prst="roundRect">
          <a:avLst/>
        </a:prstGeom>
      </dgm:spPr>
      <dgm:t>
        <a:bodyPr/>
        <a:lstStyle/>
        <a:p>
          <a:endParaRPr lang="ru-RU"/>
        </a:p>
      </dgm:t>
    </dgm:pt>
    <dgm:pt modelId="{4A4F87F0-9613-44EF-8303-2F805ACD438B}" type="pres">
      <dgm:prSet presAssocID="{B3C99F24-A2CA-4EE0-9FCB-902AE5FD3814}" presName="spNode" presStyleCnt="0"/>
      <dgm:spPr/>
    </dgm:pt>
    <dgm:pt modelId="{D57EA0EA-A76F-43AE-B7A3-75E0ACB30396}" type="pres">
      <dgm:prSet presAssocID="{F8EC9096-1BE8-47D6-AE27-7F6FCD8C981E}" presName="sibTrans" presStyleLbl="sibTrans1D1" presStyleIdx="2" presStyleCnt="6"/>
      <dgm:spPr>
        <a:custGeom>
          <a:avLst/>
          <a:gdLst/>
          <a:ahLst/>
          <a:cxnLst/>
          <a:rect l="0" t="0" r="0" b="0"/>
          <a:pathLst>
            <a:path>
              <a:moveTo>
                <a:pt x="1502056" y="1517008"/>
              </a:moveTo>
              <a:arcTo wR="884289" hR="884289" stAng="2741103" swAng="1499243"/>
            </a:path>
          </a:pathLst>
        </a:custGeom>
      </dgm:spPr>
      <dgm:t>
        <a:bodyPr/>
        <a:lstStyle/>
        <a:p>
          <a:endParaRPr lang="ru-RU"/>
        </a:p>
      </dgm:t>
    </dgm:pt>
    <dgm:pt modelId="{30DABB98-A57C-4677-8B5A-46599F2578AC}" type="pres">
      <dgm:prSet presAssocID="{54244229-94FB-4504-8BDF-C323450DCF43}" presName="node" presStyleLbl="node1" presStyleIdx="3" presStyleCnt="6" custScaleX="316112">
        <dgm:presLayoutVars>
          <dgm:bulletEnabled val="1"/>
        </dgm:presLayoutVars>
      </dgm:prSet>
      <dgm:spPr>
        <a:prstGeom prst="roundRect">
          <a:avLst/>
        </a:prstGeom>
      </dgm:spPr>
      <dgm:t>
        <a:bodyPr/>
        <a:lstStyle/>
        <a:p>
          <a:endParaRPr lang="ru-RU"/>
        </a:p>
      </dgm:t>
    </dgm:pt>
    <dgm:pt modelId="{D9085B74-9E0A-40B6-B95C-DDF4D4D57ED3}" type="pres">
      <dgm:prSet presAssocID="{54244229-94FB-4504-8BDF-C323450DCF43}" presName="spNode" presStyleCnt="0"/>
      <dgm:spPr/>
    </dgm:pt>
    <dgm:pt modelId="{C4721361-49E7-484E-BE74-A7453F88B6F8}" type="pres">
      <dgm:prSet presAssocID="{E3E5234F-EB36-4F1C-8998-2E0462873733}" presName="sibTrans" presStyleLbl="sibTrans1D1" presStyleIdx="3" presStyleCnt="6"/>
      <dgm:spPr>
        <a:custGeom>
          <a:avLst/>
          <a:gdLst/>
          <a:ahLst/>
          <a:cxnLst/>
          <a:rect l="0" t="0" r="0" b="0"/>
          <a:pathLst>
            <a:path>
              <a:moveTo>
                <a:pt x="591617" y="1718742"/>
              </a:moveTo>
              <a:arcTo wR="884289" hR="884289" stAng="6559654" swAng="1499243"/>
            </a:path>
          </a:pathLst>
        </a:custGeom>
      </dgm:spPr>
      <dgm:t>
        <a:bodyPr/>
        <a:lstStyle/>
        <a:p>
          <a:endParaRPr lang="ru-RU"/>
        </a:p>
      </dgm:t>
    </dgm:pt>
    <dgm:pt modelId="{CCFC4042-CB3B-46F1-928D-4B6930D5BCA9}" type="pres">
      <dgm:prSet presAssocID="{EACF4DDC-EF9B-419F-B584-906B3DD1AADD}" presName="node" presStyleLbl="node1" presStyleIdx="4" presStyleCnt="6" custScaleX="345861" custScaleY="192484" custRadScaleRad="116501" custRadScaleInc="98283">
        <dgm:presLayoutVars>
          <dgm:bulletEnabled val="1"/>
        </dgm:presLayoutVars>
      </dgm:prSet>
      <dgm:spPr>
        <a:prstGeom prst="roundRect">
          <a:avLst/>
        </a:prstGeom>
      </dgm:spPr>
      <dgm:t>
        <a:bodyPr/>
        <a:lstStyle/>
        <a:p>
          <a:endParaRPr lang="ru-RU"/>
        </a:p>
      </dgm:t>
    </dgm:pt>
    <dgm:pt modelId="{C6F2C471-302B-421B-B347-13D12670D384}" type="pres">
      <dgm:prSet presAssocID="{EACF4DDC-EF9B-419F-B584-906B3DD1AADD}" presName="spNode" presStyleCnt="0"/>
      <dgm:spPr/>
    </dgm:pt>
    <dgm:pt modelId="{04C95397-74A3-43CA-AD44-373D64144179}" type="pres">
      <dgm:prSet presAssocID="{F34B580C-BC22-4FA1-900D-3DB6F8CFEE79}" presName="sibTrans" presStyleLbl="sibTrans1D1" presStyleIdx="4" presStyleCnt="6"/>
      <dgm:spPr>
        <a:custGeom>
          <a:avLst/>
          <a:gdLst/>
          <a:ahLst/>
          <a:cxnLst/>
          <a:rect l="0" t="0" r="0" b="0"/>
          <a:pathLst>
            <a:path>
              <a:moveTo>
                <a:pt x="35906" y="1133717"/>
              </a:moveTo>
              <a:arcTo wR="884289" hR="884289" stAng="9816988" swAng="1966025"/>
            </a:path>
          </a:pathLst>
        </a:custGeom>
      </dgm:spPr>
      <dgm:t>
        <a:bodyPr/>
        <a:lstStyle/>
        <a:p>
          <a:endParaRPr lang="ru-RU"/>
        </a:p>
      </dgm:t>
    </dgm:pt>
    <dgm:pt modelId="{C82E220B-E453-43C3-97A4-78BF56F1271E}" type="pres">
      <dgm:prSet presAssocID="{5BA6E700-B952-4ACF-A439-699CBE10525D}" presName="node" presStyleLbl="node1" presStyleIdx="5" presStyleCnt="6" custScaleX="229859" custScaleY="95634">
        <dgm:presLayoutVars>
          <dgm:bulletEnabled val="1"/>
        </dgm:presLayoutVars>
      </dgm:prSet>
      <dgm:spPr>
        <a:prstGeom prst="roundRect">
          <a:avLst/>
        </a:prstGeom>
      </dgm:spPr>
      <dgm:t>
        <a:bodyPr/>
        <a:lstStyle/>
        <a:p>
          <a:endParaRPr lang="ru-RU"/>
        </a:p>
      </dgm:t>
    </dgm:pt>
    <dgm:pt modelId="{438AF86B-9F39-4401-B298-553588876406}" type="pres">
      <dgm:prSet presAssocID="{5BA6E700-B952-4ACF-A439-699CBE10525D}" presName="spNode" presStyleCnt="0"/>
      <dgm:spPr/>
    </dgm:pt>
    <dgm:pt modelId="{A747CD75-7554-407E-AE77-BE0B6052AE31}" type="pres">
      <dgm:prSet presAssocID="{9D4BA66F-DD1A-4FF8-B7D5-77B0B9F78A70}" presName="sibTrans" presStyleLbl="sibTrans1D1" presStyleIdx="5" presStyleCnt="6"/>
      <dgm:spPr>
        <a:custGeom>
          <a:avLst/>
          <a:gdLst/>
          <a:ahLst/>
          <a:cxnLst/>
          <a:rect l="0" t="0" r="0" b="0"/>
          <a:pathLst>
            <a:path>
              <a:moveTo>
                <a:pt x="266523" y="251571"/>
              </a:moveTo>
              <a:arcTo wR="884289" hR="884289" stAng="13541103" swAng="1499243"/>
            </a:path>
          </a:pathLst>
        </a:custGeom>
      </dgm:spPr>
      <dgm:t>
        <a:bodyPr/>
        <a:lstStyle/>
        <a:p>
          <a:endParaRPr lang="ru-RU"/>
        </a:p>
      </dgm:t>
    </dgm:pt>
  </dgm:ptLst>
  <dgm:cxnLst>
    <dgm:cxn modelId="{65A2906B-CEC3-41AB-BB58-43075AABDD6E}" type="presOf" srcId="{CB8F281C-44C3-437E-AB41-14EBD5B9B12A}" destId="{070A2F6F-E919-4066-AAE4-1DBF48A9BE6E}" srcOrd="0" destOrd="0" presId="urn:microsoft.com/office/officeart/2005/8/layout/cycle6"/>
    <dgm:cxn modelId="{FDD70797-DA7A-45D8-9741-37578F2F7EFF}" srcId="{DE61CF4B-7158-4C98-8198-A98C1C37A815}" destId="{FEB14D3C-062C-474A-8E39-C35DB29216B2}" srcOrd="1" destOrd="0" parTransId="{378D1EDF-6335-477F-9272-44AA190D44B0}" sibTransId="{A3728989-4970-45C9-B763-14F165BDF495}"/>
    <dgm:cxn modelId="{59E75B93-C23E-4410-8167-408CD88D2D1F}" type="presOf" srcId="{54244229-94FB-4504-8BDF-C323450DCF43}" destId="{30DABB98-A57C-4677-8B5A-46599F2578AC}" srcOrd="0" destOrd="0" presId="urn:microsoft.com/office/officeart/2005/8/layout/cycle6"/>
    <dgm:cxn modelId="{EFAD32D0-8D23-41B2-AE62-0B7371C5CBC9}" srcId="{DE61CF4B-7158-4C98-8198-A98C1C37A815}" destId="{5BA6E700-B952-4ACF-A439-699CBE10525D}" srcOrd="5" destOrd="0" parTransId="{0E7C2AD9-94D4-4FF3-96CE-D97B58357C7A}" sibTransId="{9D4BA66F-DD1A-4FF8-B7D5-77B0B9F78A70}"/>
    <dgm:cxn modelId="{4ADFE072-C75E-4780-8A36-D32E14709D92}" srcId="{DE61CF4B-7158-4C98-8198-A98C1C37A815}" destId="{EACF4DDC-EF9B-419F-B584-906B3DD1AADD}" srcOrd="4" destOrd="0" parTransId="{33404441-9A8D-48F2-8D3D-5ACD39FEEA9E}" sibTransId="{F34B580C-BC22-4FA1-900D-3DB6F8CFEE79}"/>
    <dgm:cxn modelId="{8CDF1E27-5979-4CEA-B4D9-9FAB98E26429}" type="presOf" srcId="{B3C99F24-A2CA-4EE0-9FCB-902AE5FD3814}" destId="{FEA3FE11-1B48-4A08-BB89-060BEB3D72C2}" srcOrd="0" destOrd="0" presId="urn:microsoft.com/office/officeart/2005/8/layout/cycle6"/>
    <dgm:cxn modelId="{F5694CC7-E8FF-4DA2-A2A4-7C338263AE78}" type="presOf" srcId="{F8EC9096-1BE8-47D6-AE27-7F6FCD8C981E}" destId="{D57EA0EA-A76F-43AE-B7A3-75E0ACB30396}" srcOrd="0" destOrd="0" presId="urn:microsoft.com/office/officeart/2005/8/layout/cycle6"/>
    <dgm:cxn modelId="{5DA5996B-C4A4-464C-9E2F-E7BA98D52CDF}" type="presOf" srcId="{EACF4DDC-EF9B-419F-B584-906B3DD1AADD}" destId="{CCFC4042-CB3B-46F1-928D-4B6930D5BCA9}" srcOrd="0" destOrd="0" presId="urn:microsoft.com/office/officeart/2005/8/layout/cycle6"/>
    <dgm:cxn modelId="{62AA39C2-3F45-4CAE-BD97-0E02F29DF622}" type="presOf" srcId="{C9A27C1A-8C2F-4112-8D75-243AB96C519E}" destId="{22C179D1-ABF6-480B-9BB1-F555F96C3B5E}" srcOrd="0" destOrd="0" presId="urn:microsoft.com/office/officeart/2005/8/layout/cycle6"/>
    <dgm:cxn modelId="{1438B714-B586-4FCB-B23F-D0B9A2329086}" type="presOf" srcId="{E3E5234F-EB36-4F1C-8998-2E0462873733}" destId="{C4721361-49E7-484E-BE74-A7453F88B6F8}" srcOrd="0" destOrd="0" presId="urn:microsoft.com/office/officeart/2005/8/layout/cycle6"/>
    <dgm:cxn modelId="{F3788B2C-EC89-40BC-8F3E-59784E62BDD6}" type="presOf" srcId="{DE61CF4B-7158-4C98-8198-A98C1C37A815}" destId="{66FE0ED4-C29A-464E-AEFE-C88776328C7B}" srcOrd="0" destOrd="0" presId="urn:microsoft.com/office/officeart/2005/8/layout/cycle6"/>
    <dgm:cxn modelId="{C3710A76-09E6-466E-95DF-1BEC0A912F33}" type="presOf" srcId="{5BA6E700-B952-4ACF-A439-699CBE10525D}" destId="{C82E220B-E453-43C3-97A4-78BF56F1271E}" srcOrd="0" destOrd="0" presId="urn:microsoft.com/office/officeart/2005/8/layout/cycle6"/>
    <dgm:cxn modelId="{4B0E6780-4ABD-4AF5-A855-4137B6267592}" type="presOf" srcId="{F34B580C-BC22-4FA1-900D-3DB6F8CFEE79}" destId="{04C95397-74A3-43CA-AD44-373D64144179}" srcOrd="0" destOrd="0" presId="urn:microsoft.com/office/officeart/2005/8/layout/cycle6"/>
    <dgm:cxn modelId="{737D16E7-84DD-4B08-A8B1-F55AE2D1BFC4}" type="presOf" srcId="{A3728989-4970-45C9-B763-14F165BDF495}" destId="{790E6CA6-9158-471D-87F9-74045B1230C1}" srcOrd="0" destOrd="0" presId="urn:microsoft.com/office/officeart/2005/8/layout/cycle6"/>
    <dgm:cxn modelId="{A66B508D-00B7-4AE0-AFA2-13F9160F5586}" srcId="{DE61CF4B-7158-4C98-8198-A98C1C37A815}" destId="{CB8F281C-44C3-437E-AB41-14EBD5B9B12A}" srcOrd="0" destOrd="0" parTransId="{DFD22F40-6307-485E-8D70-CEFB15EB8506}" sibTransId="{C9A27C1A-8C2F-4112-8D75-243AB96C519E}"/>
    <dgm:cxn modelId="{D28579D6-EC38-4C2D-B106-D74D70D1D056}" type="presOf" srcId="{FEB14D3C-062C-474A-8E39-C35DB29216B2}" destId="{71F36343-FE5E-4BFA-BF45-2324D762D0C8}" srcOrd="0" destOrd="0" presId="urn:microsoft.com/office/officeart/2005/8/layout/cycle6"/>
    <dgm:cxn modelId="{1FBBA3FA-5F2C-43EA-9823-67F6DA6680E0}" srcId="{DE61CF4B-7158-4C98-8198-A98C1C37A815}" destId="{54244229-94FB-4504-8BDF-C323450DCF43}" srcOrd="3" destOrd="0" parTransId="{25D81247-7AC2-41C5-9016-4AAD89E5FB14}" sibTransId="{E3E5234F-EB36-4F1C-8998-2E0462873733}"/>
    <dgm:cxn modelId="{1777AD5D-8453-4F5D-857D-849905ED2F8A}" srcId="{DE61CF4B-7158-4C98-8198-A98C1C37A815}" destId="{B3C99F24-A2CA-4EE0-9FCB-902AE5FD3814}" srcOrd="2" destOrd="0" parTransId="{7CB69450-40C1-4692-BE8D-203EDBDAD26B}" sibTransId="{F8EC9096-1BE8-47D6-AE27-7F6FCD8C981E}"/>
    <dgm:cxn modelId="{F69CFD80-1FF0-40B2-875E-355D5687D1C3}" type="presOf" srcId="{9D4BA66F-DD1A-4FF8-B7D5-77B0B9F78A70}" destId="{A747CD75-7554-407E-AE77-BE0B6052AE31}" srcOrd="0" destOrd="0" presId="urn:microsoft.com/office/officeart/2005/8/layout/cycle6"/>
    <dgm:cxn modelId="{F0F63BCE-E10A-4A1D-8AD3-D95710D72C8C}" type="presParOf" srcId="{66FE0ED4-C29A-464E-AEFE-C88776328C7B}" destId="{070A2F6F-E919-4066-AAE4-1DBF48A9BE6E}" srcOrd="0" destOrd="0" presId="urn:microsoft.com/office/officeart/2005/8/layout/cycle6"/>
    <dgm:cxn modelId="{23CE3947-B9B5-4646-BC21-1BDC7287D32A}" type="presParOf" srcId="{66FE0ED4-C29A-464E-AEFE-C88776328C7B}" destId="{33A74340-8EAF-4695-B701-3A321EACF8F7}" srcOrd="1" destOrd="0" presId="urn:microsoft.com/office/officeart/2005/8/layout/cycle6"/>
    <dgm:cxn modelId="{C4ABA63F-00D0-4FD7-8455-99D4F71AF52B}" type="presParOf" srcId="{66FE0ED4-C29A-464E-AEFE-C88776328C7B}" destId="{22C179D1-ABF6-480B-9BB1-F555F96C3B5E}" srcOrd="2" destOrd="0" presId="urn:microsoft.com/office/officeart/2005/8/layout/cycle6"/>
    <dgm:cxn modelId="{25489431-8670-472A-9AE1-CECC1A9F77A3}" type="presParOf" srcId="{66FE0ED4-C29A-464E-AEFE-C88776328C7B}" destId="{71F36343-FE5E-4BFA-BF45-2324D762D0C8}" srcOrd="3" destOrd="0" presId="urn:microsoft.com/office/officeart/2005/8/layout/cycle6"/>
    <dgm:cxn modelId="{A0291717-63A2-40FD-85D2-22EC61EB488D}" type="presParOf" srcId="{66FE0ED4-C29A-464E-AEFE-C88776328C7B}" destId="{3F6D23A8-5EED-4140-B59A-84B41F10040A}" srcOrd="4" destOrd="0" presId="urn:microsoft.com/office/officeart/2005/8/layout/cycle6"/>
    <dgm:cxn modelId="{6C4C9716-6186-451C-A3A3-19024E9A0A68}" type="presParOf" srcId="{66FE0ED4-C29A-464E-AEFE-C88776328C7B}" destId="{790E6CA6-9158-471D-87F9-74045B1230C1}" srcOrd="5" destOrd="0" presId="urn:microsoft.com/office/officeart/2005/8/layout/cycle6"/>
    <dgm:cxn modelId="{B1E269C4-DAF2-43A3-B20A-49D2FE5771E7}" type="presParOf" srcId="{66FE0ED4-C29A-464E-AEFE-C88776328C7B}" destId="{FEA3FE11-1B48-4A08-BB89-060BEB3D72C2}" srcOrd="6" destOrd="0" presId="urn:microsoft.com/office/officeart/2005/8/layout/cycle6"/>
    <dgm:cxn modelId="{DF2C1D50-FD03-4D2A-A7E4-11B13A15A017}" type="presParOf" srcId="{66FE0ED4-C29A-464E-AEFE-C88776328C7B}" destId="{4A4F87F0-9613-44EF-8303-2F805ACD438B}" srcOrd="7" destOrd="0" presId="urn:microsoft.com/office/officeart/2005/8/layout/cycle6"/>
    <dgm:cxn modelId="{C1249245-1EAC-4921-8CB1-F1EB5C53C433}" type="presParOf" srcId="{66FE0ED4-C29A-464E-AEFE-C88776328C7B}" destId="{D57EA0EA-A76F-43AE-B7A3-75E0ACB30396}" srcOrd="8" destOrd="0" presId="urn:microsoft.com/office/officeart/2005/8/layout/cycle6"/>
    <dgm:cxn modelId="{170ED362-15EA-40BA-AFC1-1B47B9E7FE80}" type="presParOf" srcId="{66FE0ED4-C29A-464E-AEFE-C88776328C7B}" destId="{30DABB98-A57C-4677-8B5A-46599F2578AC}" srcOrd="9" destOrd="0" presId="urn:microsoft.com/office/officeart/2005/8/layout/cycle6"/>
    <dgm:cxn modelId="{FB4DA192-CE70-4904-B8B3-D90798C4948B}" type="presParOf" srcId="{66FE0ED4-C29A-464E-AEFE-C88776328C7B}" destId="{D9085B74-9E0A-40B6-B95C-DDF4D4D57ED3}" srcOrd="10" destOrd="0" presId="urn:microsoft.com/office/officeart/2005/8/layout/cycle6"/>
    <dgm:cxn modelId="{CD73BF72-A565-4590-8011-A0488B4B8309}" type="presParOf" srcId="{66FE0ED4-C29A-464E-AEFE-C88776328C7B}" destId="{C4721361-49E7-484E-BE74-A7453F88B6F8}" srcOrd="11" destOrd="0" presId="urn:microsoft.com/office/officeart/2005/8/layout/cycle6"/>
    <dgm:cxn modelId="{6C504E48-5F6B-4D3E-9299-C8292F827E38}" type="presParOf" srcId="{66FE0ED4-C29A-464E-AEFE-C88776328C7B}" destId="{CCFC4042-CB3B-46F1-928D-4B6930D5BCA9}" srcOrd="12" destOrd="0" presId="urn:microsoft.com/office/officeart/2005/8/layout/cycle6"/>
    <dgm:cxn modelId="{01392C69-3B8A-4C38-9C0F-9E7A598F44E0}" type="presParOf" srcId="{66FE0ED4-C29A-464E-AEFE-C88776328C7B}" destId="{C6F2C471-302B-421B-B347-13D12670D384}" srcOrd="13" destOrd="0" presId="urn:microsoft.com/office/officeart/2005/8/layout/cycle6"/>
    <dgm:cxn modelId="{64F39E18-541E-45CC-9C0D-BFC2661D7F91}" type="presParOf" srcId="{66FE0ED4-C29A-464E-AEFE-C88776328C7B}" destId="{04C95397-74A3-43CA-AD44-373D64144179}" srcOrd="14" destOrd="0" presId="urn:microsoft.com/office/officeart/2005/8/layout/cycle6"/>
    <dgm:cxn modelId="{A398A16B-8426-4948-B1A9-4BAF7D6C472D}" type="presParOf" srcId="{66FE0ED4-C29A-464E-AEFE-C88776328C7B}" destId="{C82E220B-E453-43C3-97A4-78BF56F1271E}" srcOrd="15" destOrd="0" presId="urn:microsoft.com/office/officeart/2005/8/layout/cycle6"/>
    <dgm:cxn modelId="{E28EA32E-9863-49A5-AFBA-FFFF69873DB4}" type="presParOf" srcId="{66FE0ED4-C29A-464E-AEFE-C88776328C7B}" destId="{438AF86B-9F39-4401-B298-553588876406}" srcOrd="16" destOrd="0" presId="urn:microsoft.com/office/officeart/2005/8/layout/cycle6"/>
    <dgm:cxn modelId="{8900426A-6AF2-4209-9DF7-9007CA0E83CF}" type="presParOf" srcId="{66FE0ED4-C29A-464E-AEFE-C88776328C7B}" destId="{A747CD75-7554-407E-AE77-BE0B6052AE31}" srcOrd="17" destOrd="0" presId="urn:microsoft.com/office/officeart/2005/8/layout/cycle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AFB70CD-5A73-4682-BDBA-1CE8C83F555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4CCB6207-7DD6-436F-B65F-62DFD5FA1E9E}">
      <dgm:prSet phldrT="[Текст]" custT="1"/>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Посещение музеев, выставок </a:t>
          </a:r>
        </a:p>
      </dgm:t>
    </dgm:pt>
    <dgm:pt modelId="{AECC1877-9939-4E67-B9E1-6712499BCEDE}" type="parTrans" cxnId="{F2AFAE19-4107-4F6C-A6E3-F44BB15022D2}">
      <dgm:prSet/>
      <dgm:spPr/>
      <dgm:t>
        <a:bodyPr/>
        <a:lstStyle/>
        <a:p>
          <a:endParaRPr lang="ru-RU" sz="1100"/>
        </a:p>
      </dgm:t>
    </dgm:pt>
    <dgm:pt modelId="{8D5916B2-C1E5-485B-B612-5CBA53DC482A}" type="sibTrans" cxnId="{F2AFAE19-4107-4F6C-A6E3-F44BB15022D2}">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1628A0CD-F27A-431A-992E-7ED0764B7916}">
      <dgm:prSet phldrT="[Текст]" custT="1"/>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Проектно-исследовательская </a:t>
          </a:r>
        </a:p>
        <a:p>
          <a:r>
            <a:rPr lang="ru-RU" sz="1100">
              <a:solidFill>
                <a:sysClr val="window" lastClr="FFFFFF"/>
              </a:solidFill>
              <a:latin typeface="Calibri"/>
              <a:ea typeface="+mn-ea"/>
              <a:cs typeface="+mn-cs"/>
            </a:rPr>
            <a:t>деятельность </a:t>
          </a:r>
        </a:p>
      </dgm:t>
    </dgm:pt>
    <dgm:pt modelId="{D9084D86-27C9-49DA-A308-25FE73733D34}" type="parTrans" cxnId="{A9CDE4D0-8434-4F8E-B5E4-DBFF109FA3FA}">
      <dgm:prSet/>
      <dgm:spPr/>
      <dgm:t>
        <a:bodyPr/>
        <a:lstStyle/>
        <a:p>
          <a:endParaRPr lang="ru-RU" sz="1100"/>
        </a:p>
      </dgm:t>
    </dgm:pt>
    <dgm:pt modelId="{1722920D-7455-40AF-9CD0-F54E3E09DAE4}" type="sibTrans" cxnId="{A9CDE4D0-8434-4F8E-B5E4-DBFF109FA3FA}">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4AF54D8F-C613-4159-B040-1978479C15FD}">
      <dgm:prSet phldrT="[Текст]" custT="1"/>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Работа библиотеки школы </a:t>
          </a:r>
        </a:p>
      </dgm:t>
    </dgm:pt>
    <dgm:pt modelId="{E962E5D0-AC35-4F68-8391-37C7FCEF8A4B}" type="parTrans" cxnId="{54E11298-4943-4AE8-9861-8C586DEF7572}">
      <dgm:prSet/>
      <dgm:spPr/>
      <dgm:t>
        <a:bodyPr/>
        <a:lstStyle/>
        <a:p>
          <a:endParaRPr lang="ru-RU" sz="1100"/>
        </a:p>
      </dgm:t>
    </dgm:pt>
    <dgm:pt modelId="{AF25028D-5427-463B-9038-D2EE33F02E3D}" type="sibTrans" cxnId="{54E11298-4943-4AE8-9861-8C586DEF7572}">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DC8C91DC-ED52-411D-900F-69BAEFFB93EB}">
      <dgm:prSet phldrT="[Текст]" custT="1"/>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Организованная</a:t>
          </a:r>
        </a:p>
        <a:p>
          <a:r>
            <a:rPr lang="ru-RU" sz="1100">
              <a:solidFill>
                <a:sysClr val="window" lastClr="FFFFFF"/>
              </a:solidFill>
              <a:latin typeface="Calibri"/>
              <a:ea typeface="+mn-ea"/>
              <a:cs typeface="+mn-cs"/>
            </a:rPr>
            <a:t>система КТД </a:t>
          </a:r>
        </a:p>
        <a:p>
          <a:r>
            <a:rPr lang="ru-RU" sz="1100">
              <a:solidFill>
                <a:sysClr val="window" lastClr="FFFFFF"/>
              </a:solidFill>
              <a:latin typeface="Calibri"/>
              <a:ea typeface="+mn-ea"/>
              <a:cs typeface="+mn-cs"/>
            </a:rPr>
            <a:t>по экологическому </a:t>
          </a:r>
        </a:p>
        <a:p>
          <a:r>
            <a:rPr lang="ru-RU" sz="1100">
              <a:solidFill>
                <a:sysClr val="window" lastClr="FFFFFF"/>
              </a:solidFill>
              <a:latin typeface="Calibri"/>
              <a:ea typeface="+mn-ea"/>
              <a:cs typeface="+mn-cs"/>
            </a:rPr>
            <a:t>воспитанию </a:t>
          </a:r>
        </a:p>
      </dgm:t>
    </dgm:pt>
    <dgm:pt modelId="{E534A021-CCBB-4127-993F-B60F52E5E249}" type="parTrans" cxnId="{9D465D99-AF16-4F10-998B-6519F67524CD}">
      <dgm:prSet/>
      <dgm:spPr/>
      <dgm:t>
        <a:bodyPr/>
        <a:lstStyle/>
        <a:p>
          <a:endParaRPr lang="ru-RU" sz="1100"/>
        </a:p>
      </dgm:t>
    </dgm:pt>
    <dgm:pt modelId="{BF30E8F5-3D49-4F92-BD22-AAF3CF08BC62}" type="sibTrans" cxnId="{9D465D99-AF16-4F10-998B-6519F67524CD}">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1ADB6960-373B-43F4-A15C-0EC9BCD2DD3B}">
      <dgm:prSet phldrT="[Текст]" custT="1"/>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Встречи с сотрудниками </a:t>
          </a:r>
        </a:p>
        <a:p>
          <a:r>
            <a:rPr lang="ru-RU" sz="1100">
              <a:solidFill>
                <a:sysClr val="window" lastClr="FFFFFF"/>
              </a:solidFill>
              <a:latin typeface="Calibri"/>
              <a:ea typeface="+mn-ea"/>
              <a:cs typeface="+mn-cs"/>
            </a:rPr>
            <a:t>ГИБДД, МЧС </a:t>
          </a:r>
        </a:p>
      </dgm:t>
    </dgm:pt>
    <dgm:pt modelId="{D8A88933-4472-4149-8C7D-22F9D8A6E56B}" type="parTrans" cxnId="{AA3CEF38-09C9-4AF5-87F7-AF3BC4133D88}">
      <dgm:prSet/>
      <dgm:spPr/>
      <dgm:t>
        <a:bodyPr/>
        <a:lstStyle/>
        <a:p>
          <a:endParaRPr lang="ru-RU" sz="1100"/>
        </a:p>
      </dgm:t>
    </dgm:pt>
    <dgm:pt modelId="{2C0723C0-D516-46A3-B9B0-5F3F54EEBFB8}" type="sibTrans" cxnId="{AA3CEF38-09C9-4AF5-87F7-AF3BC4133D88}">
      <dgm:prSet/>
      <dgm:spPr>
        <a:xfrm>
          <a:off x="1377808" y="342446"/>
          <a:ext cx="2730783" cy="2730783"/>
        </a:xfrm>
        <a:noFill/>
        <a:ln w="9525" cap="flat" cmpd="sng" algn="ctr">
          <a:solidFill>
            <a:srgbClr val="4F81BD">
              <a:hueOff val="0"/>
              <a:satOff val="0"/>
              <a:lumOff val="0"/>
              <a:alphaOff val="0"/>
            </a:srgbClr>
          </a:solidFill>
          <a:prstDash val="solid"/>
        </a:ln>
        <a:effectLst/>
      </dgm:spPr>
      <dgm:t>
        <a:bodyPr/>
        <a:lstStyle/>
        <a:p>
          <a:endParaRPr lang="ru-RU" sz="1100"/>
        </a:p>
      </dgm:t>
    </dgm:pt>
    <dgm:pt modelId="{27F99747-3757-4600-98B1-E0FD5FF0E2F8}" type="pres">
      <dgm:prSet presAssocID="{EAFB70CD-5A73-4682-BDBA-1CE8C83F555E}" presName="cycle" presStyleCnt="0">
        <dgm:presLayoutVars>
          <dgm:dir/>
          <dgm:resizeHandles val="exact"/>
        </dgm:presLayoutVars>
      </dgm:prSet>
      <dgm:spPr/>
      <dgm:t>
        <a:bodyPr/>
        <a:lstStyle/>
        <a:p>
          <a:endParaRPr lang="ru-RU"/>
        </a:p>
      </dgm:t>
    </dgm:pt>
    <dgm:pt modelId="{D1E89DD6-9D6A-4A1A-A8E0-C7300DE27CB4}" type="pres">
      <dgm:prSet presAssocID="{4CCB6207-7DD6-436F-B65F-62DFD5FA1E9E}" presName="node" presStyleLbl="node1" presStyleIdx="0" presStyleCnt="5" custScaleX="127335" custScaleY="134558">
        <dgm:presLayoutVars>
          <dgm:bulletEnabled val="1"/>
        </dgm:presLayoutVars>
      </dgm:prSet>
      <dgm:spPr>
        <a:prstGeom prst="roundRect">
          <a:avLst/>
        </a:prstGeom>
      </dgm:spPr>
      <dgm:t>
        <a:bodyPr/>
        <a:lstStyle/>
        <a:p>
          <a:endParaRPr lang="ru-RU"/>
        </a:p>
      </dgm:t>
    </dgm:pt>
    <dgm:pt modelId="{64F4E1F1-A232-4BFE-AE93-49E4B039FF7B}" type="pres">
      <dgm:prSet presAssocID="{4CCB6207-7DD6-436F-B65F-62DFD5FA1E9E}" presName="spNode" presStyleCnt="0"/>
      <dgm:spPr/>
    </dgm:pt>
    <dgm:pt modelId="{B5B5DD85-5357-40FB-A345-BFDD8E11D408}" type="pres">
      <dgm:prSet presAssocID="{8D5916B2-C1E5-485B-B612-5CBA53DC482A}"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D805E025-453D-4C00-8DC1-B39F963865B2}" type="pres">
      <dgm:prSet presAssocID="{1628A0CD-F27A-431A-992E-7ED0764B7916}" presName="node" presStyleLbl="node1" presStyleIdx="1" presStyleCnt="5" custScaleX="160849" custScaleY="113971">
        <dgm:presLayoutVars>
          <dgm:bulletEnabled val="1"/>
        </dgm:presLayoutVars>
      </dgm:prSet>
      <dgm:spPr>
        <a:prstGeom prst="roundRect">
          <a:avLst/>
        </a:prstGeom>
      </dgm:spPr>
      <dgm:t>
        <a:bodyPr/>
        <a:lstStyle/>
        <a:p>
          <a:endParaRPr lang="ru-RU"/>
        </a:p>
      </dgm:t>
    </dgm:pt>
    <dgm:pt modelId="{3DC407CB-8011-4F22-9326-C4D6AACB7180}" type="pres">
      <dgm:prSet presAssocID="{1628A0CD-F27A-431A-992E-7ED0764B7916}" presName="spNode" presStyleCnt="0"/>
      <dgm:spPr/>
    </dgm:pt>
    <dgm:pt modelId="{9B0599BF-CC16-4489-A714-A39DBCC11E12}" type="pres">
      <dgm:prSet presAssocID="{1722920D-7455-40AF-9CD0-F54E3E09DAE4}"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012C0579-8A41-4CFD-9694-59B3760387FC}" type="pres">
      <dgm:prSet presAssocID="{4AF54D8F-C613-4159-B040-1978479C15FD}" presName="node" presStyleLbl="node1" presStyleIdx="2" presStyleCnt="5" custScaleX="175496" custScaleY="136583" custRadScaleRad="121113" custRadScaleInc="-99738">
        <dgm:presLayoutVars>
          <dgm:bulletEnabled val="1"/>
        </dgm:presLayoutVars>
      </dgm:prSet>
      <dgm:spPr>
        <a:prstGeom prst="roundRect">
          <a:avLst/>
        </a:prstGeom>
      </dgm:spPr>
      <dgm:t>
        <a:bodyPr/>
        <a:lstStyle/>
        <a:p>
          <a:endParaRPr lang="ru-RU"/>
        </a:p>
      </dgm:t>
    </dgm:pt>
    <dgm:pt modelId="{84AC02AC-95DD-4ACC-AD30-42F50705A8F2}" type="pres">
      <dgm:prSet presAssocID="{4AF54D8F-C613-4159-B040-1978479C15FD}" presName="spNode" presStyleCnt="0"/>
      <dgm:spPr/>
    </dgm:pt>
    <dgm:pt modelId="{B03C745C-0600-4243-AF45-33CE77C9E4B7}" type="pres">
      <dgm:prSet presAssocID="{AF25028D-5427-463B-9038-D2EE33F02E3D}"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887C9023-A634-493D-A9A1-9F5DB7F61F45}" type="pres">
      <dgm:prSet presAssocID="{DC8C91DC-ED52-411D-900F-69BAEFFB93EB}" presName="node" presStyleLbl="node1" presStyleIdx="3" presStyleCnt="5" custScaleX="193636" custScaleY="126347">
        <dgm:presLayoutVars>
          <dgm:bulletEnabled val="1"/>
        </dgm:presLayoutVars>
      </dgm:prSet>
      <dgm:spPr>
        <a:prstGeom prst="roundRect">
          <a:avLst/>
        </a:prstGeom>
      </dgm:spPr>
      <dgm:t>
        <a:bodyPr/>
        <a:lstStyle/>
        <a:p>
          <a:endParaRPr lang="ru-RU"/>
        </a:p>
      </dgm:t>
    </dgm:pt>
    <dgm:pt modelId="{90F68C61-5C6F-4953-BC59-09CC557B5F59}" type="pres">
      <dgm:prSet presAssocID="{DC8C91DC-ED52-411D-900F-69BAEFFB93EB}" presName="spNode" presStyleCnt="0"/>
      <dgm:spPr/>
    </dgm:pt>
    <dgm:pt modelId="{3FB39EBF-D25B-49DC-B1E2-06F9E30AE9DE}" type="pres">
      <dgm:prSet presAssocID="{BF30E8F5-3D49-4F92-BD22-AAF3CF08BC62}"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6F5D1DAB-909F-4ED2-B649-A3001A2C9A20}" type="pres">
      <dgm:prSet presAssocID="{1ADB6960-373B-43F4-A15C-0EC9BCD2DD3B}" presName="node" presStyleLbl="node1" presStyleIdx="4" presStyleCnt="5" custScaleX="171033" custScaleY="139089">
        <dgm:presLayoutVars>
          <dgm:bulletEnabled val="1"/>
        </dgm:presLayoutVars>
      </dgm:prSet>
      <dgm:spPr>
        <a:prstGeom prst="roundRect">
          <a:avLst/>
        </a:prstGeom>
      </dgm:spPr>
      <dgm:t>
        <a:bodyPr/>
        <a:lstStyle/>
        <a:p>
          <a:endParaRPr lang="ru-RU"/>
        </a:p>
      </dgm:t>
    </dgm:pt>
    <dgm:pt modelId="{D079189D-D583-413E-9987-203639FDE186}" type="pres">
      <dgm:prSet presAssocID="{1ADB6960-373B-43F4-A15C-0EC9BCD2DD3B}" presName="spNode" presStyleCnt="0"/>
      <dgm:spPr/>
    </dgm:pt>
    <dgm:pt modelId="{41521B3E-F127-4DC5-8FD3-3B048B99CFC6}" type="pres">
      <dgm:prSet presAssocID="{2C0723C0-D516-46A3-B9B0-5F3F54EEBFB8}"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54E11298-4943-4AE8-9861-8C586DEF7572}" srcId="{EAFB70CD-5A73-4682-BDBA-1CE8C83F555E}" destId="{4AF54D8F-C613-4159-B040-1978479C15FD}" srcOrd="2" destOrd="0" parTransId="{E962E5D0-AC35-4F68-8391-37C7FCEF8A4B}" sibTransId="{AF25028D-5427-463B-9038-D2EE33F02E3D}"/>
    <dgm:cxn modelId="{55AD1C59-0B3A-4EE4-BBF1-9874E8E4257B}" type="presOf" srcId="{1ADB6960-373B-43F4-A15C-0EC9BCD2DD3B}" destId="{6F5D1DAB-909F-4ED2-B649-A3001A2C9A20}" srcOrd="0" destOrd="0" presId="urn:microsoft.com/office/officeart/2005/8/layout/cycle6"/>
    <dgm:cxn modelId="{51817340-D1FF-4C6C-BFCB-DB7FAC71B297}" type="presOf" srcId="{1628A0CD-F27A-431A-992E-7ED0764B7916}" destId="{D805E025-453D-4C00-8DC1-B39F963865B2}" srcOrd="0" destOrd="0" presId="urn:microsoft.com/office/officeart/2005/8/layout/cycle6"/>
    <dgm:cxn modelId="{A6B42D65-04DE-47AC-A535-B56B90A31E8E}" type="presOf" srcId="{EAFB70CD-5A73-4682-BDBA-1CE8C83F555E}" destId="{27F99747-3757-4600-98B1-E0FD5FF0E2F8}" srcOrd="0" destOrd="0" presId="urn:microsoft.com/office/officeart/2005/8/layout/cycle6"/>
    <dgm:cxn modelId="{AA3CEF38-09C9-4AF5-87F7-AF3BC4133D88}" srcId="{EAFB70CD-5A73-4682-BDBA-1CE8C83F555E}" destId="{1ADB6960-373B-43F4-A15C-0EC9BCD2DD3B}" srcOrd="4" destOrd="0" parTransId="{D8A88933-4472-4149-8C7D-22F9D8A6E56B}" sibTransId="{2C0723C0-D516-46A3-B9B0-5F3F54EEBFB8}"/>
    <dgm:cxn modelId="{A0FE24AD-E8EB-483A-A313-85E967A7C492}" type="presOf" srcId="{AF25028D-5427-463B-9038-D2EE33F02E3D}" destId="{B03C745C-0600-4243-AF45-33CE77C9E4B7}" srcOrd="0" destOrd="0" presId="urn:microsoft.com/office/officeart/2005/8/layout/cycle6"/>
    <dgm:cxn modelId="{92D16979-F17C-4C3C-81B3-1DF7D530A780}" type="presOf" srcId="{4AF54D8F-C613-4159-B040-1978479C15FD}" destId="{012C0579-8A41-4CFD-9694-59B3760387FC}" srcOrd="0" destOrd="0" presId="urn:microsoft.com/office/officeart/2005/8/layout/cycle6"/>
    <dgm:cxn modelId="{D2FCF106-FDC2-4CB4-9414-B44B2CEB0AC7}" type="presOf" srcId="{2C0723C0-D516-46A3-B9B0-5F3F54EEBFB8}" destId="{41521B3E-F127-4DC5-8FD3-3B048B99CFC6}" srcOrd="0" destOrd="0" presId="urn:microsoft.com/office/officeart/2005/8/layout/cycle6"/>
    <dgm:cxn modelId="{C7BC85E2-366F-436E-81B4-DB92947AEA55}" type="presOf" srcId="{4CCB6207-7DD6-436F-B65F-62DFD5FA1E9E}" destId="{D1E89DD6-9D6A-4A1A-A8E0-C7300DE27CB4}" srcOrd="0" destOrd="0" presId="urn:microsoft.com/office/officeart/2005/8/layout/cycle6"/>
    <dgm:cxn modelId="{9D465D99-AF16-4F10-998B-6519F67524CD}" srcId="{EAFB70CD-5A73-4682-BDBA-1CE8C83F555E}" destId="{DC8C91DC-ED52-411D-900F-69BAEFFB93EB}" srcOrd="3" destOrd="0" parTransId="{E534A021-CCBB-4127-993F-B60F52E5E249}" sibTransId="{BF30E8F5-3D49-4F92-BD22-AAF3CF08BC62}"/>
    <dgm:cxn modelId="{45F7F14A-835D-4C1C-9B4F-DC05390D9215}" type="presOf" srcId="{1722920D-7455-40AF-9CD0-F54E3E09DAE4}" destId="{9B0599BF-CC16-4489-A714-A39DBCC11E12}" srcOrd="0" destOrd="0" presId="urn:microsoft.com/office/officeart/2005/8/layout/cycle6"/>
    <dgm:cxn modelId="{F2AFAE19-4107-4F6C-A6E3-F44BB15022D2}" srcId="{EAFB70CD-5A73-4682-BDBA-1CE8C83F555E}" destId="{4CCB6207-7DD6-436F-B65F-62DFD5FA1E9E}" srcOrd="0" destOrd="0" parTransId="{AECC1877-9939-4E67-B9E1-6712499BCEDE}" sibTransId="{8D5916B2-C1E5-485B-B612-5CBA53DC482A}"/>
    <dgm:cxn modelId="{A9CDE4D0-8434-4F8E-B5E4-DBFF109FA3FA}" srcId="{EAFB70CD-5A73-4682-BDBA-1CE8C83F555E}" destId="{1628A0CD-F27A-431A-992E-7ED0764B7916}" srcOrd="1" destOrd="0" parTransId="{D9084D86-27C9-49DA-A308-25FE73733D34}" sibTransId="{1722920D-7455-40AF-9CD0-F54E3E09DAE4}"/>
    <dgm:cxn modelId="{82E15FC4-383B-49D9-AA07-50E02512ABD0}" type="presOf" srcId="{8D5916B2-C1E5-485B-B612-5CBA53DC482A}" destId="{B5B5DD85-5357-40FB-A345-BFDD8E11D408}" srcOrd="0" destOrd="0" presId="urn:microsoft.com/office/officeart/2005/8/layout/cycle6"/>
    <dgm:cxn modelId="{2B334D4A-DD6C-4090-8D06-F4193553B0B8}" type="presOf" srcId="{BF30E8F5-3D49-4F92-BD22-AAF3CF08BC62}" destId="{3FB39EBF-D25B-49DC-B1E2-06F9E30AE9DE}" srcOrd="0" destOrd="0" presId="urn:microsoft.com/office/officeart/2005/8/layout/cycle6"/>
    <dgm:cxn modelId="{325A09B8-50FE-4C8D-993E-861E68CEC1BC}" type="presOf" srcId="{DC8C91DC-ED52-411D-900F-69BAEFFB93EB}" destId="{887C9023-A634-493D-A9A1-9F5DB7F61F45}" srcOrd="0" destOrd="0" presId="urn:microsoft.com/office/officeart/2005/8/layout/cycle6"/>
    <dgm:cxn modelId="{5ED172E7-6142-45ED-BF75-F8C105B79489}" type="presParOf" srcId="{27F99747-3757-4600-98B1-E0FD5FF0E2F8}" destId="{D1E89DD6-9D6A-4A1A-A8E0-C7300DE27CB4}" srcOrd="0" destOrd="0" presId="urn:microsoft.com/office/officeart/2005/8/layout/cycle6"/>
    <dgm:cxn modelId="{B24F1592-EABF-4438-B8C4-88215DDD673D}" type="presParOf" srcId="{27F99747-3757-4600-98B1-E0FD5FF0E2F8}" destId="{64F4E1F1-A232-4BFE-AE93-49E4B039FF7B}" srcOrd="1" destOrd="0" presId="urn:microsoft.com/office/officeart/2005/8/layout/cycle6"/>
    <dgm:cxn modelId="{F9F56950-12D2-4C20-8F15-F4382C6B79EA}" type="presParOf" srcId="{27F99747-3757-4600-98B1-E0FD5FF0E2F8}" destId="{B5B5DD85-5357-40FB-A345-BFDD8E11D408}" srcOrd="2" destOrd="0" presId="urn:microsoft.com/office/officeart/2005/8/layout/cycle6"/>
    <dgm:cxn modelId="{FD519739-64B4-4C4E-990D-99E30CFA5304}" type="presParOf" srcId="{27F99747-3757-4600-98B1-E0FD5FF0E2F8}" destId="{D805E025-453D-4C00-8DC1-B39F963865B2}" srcOrd="3" destOrd="0" presId="urn:microsoft.com/office/officeart/2005/8/layout/cycle6"/>
    <dgm:cxn modelId="{D8416E58-EA1B-44E3-8DCC-417C171C33A1}" type="presParOf" srcId="{27F99747-3757-4600-98B1-E0FD5FF0E2F8}" destId="{3DC407CB-8011-4F22-9326-C4D6AACB7180}" srcOrd="4" destOrd="0" presId="urn:microsoft.com/office/officeart/2005/8/layout/cycle6"/>
    <dgm:cxn modelId="{98C00341-E7C4-4EA8-A8A4-8808AF5449FF}" type="presParOf" srcId="{27F99747-3757-4600-98B1-E0FD5FF0E2F8}" destId="{9B0599BF-CC16-4489-A714-A39DBCC11E12}" srcOrd="5" destOrd="0" presId="urn:microsoft.com/office/officeart/2005/8/layout/cycle6"/>
    <dgm:cxn modelId="{CBEA6DCF-FDDB-4FB1-A61F-873BF1E381F7}" type="presParOf" srcId="{27F99747-3757-4600-98B1-E0FD5FF0E2F8}" destId="{012C0579-8A41-4CFD-9694-59B3760387FC}" srcOrd="6" destOrd="0" presId="urn:microsoft.com/office/officeart/2005/8/layout/cycle6"/>
    <dgm:cxn modelId="{4639D80B-C4DC-44D7-A0E0-DDFBE8A4DB27}" type="presParOf" srcId="{27F99747-3757-4600-98B1-E0FD5FF0E2F8}" destId="{84AC02AC-95DD-4ACC-AD30-42F50705A8F2}" srcOrd="7" destOrd="0" presId="urn:microsoft.com/office/officeart/2005/8/layout/cycle6"/>
    <dgm:cxn modelId="{3C2E4869-1B34-420B-B60C-C8340C0106C6}" type="presParOf" srcId="{27F99747-3757-4600-98B1-E0FD5FF0E2F8}" destId="{B03C745C-0600-4243-AF45-33CE77C9E4B7}" srcOrd="8" destOrd="0" presId="urn:microsoft.com/office/officeart/2005/8/layout/cycle6"/>
    <dgm:cxn modelId="{AB9E3223-4A12-47D9-A896-3E212D805CC3}" type="presParOf" srcId="{27F99747-3757-4600-98B1-E0FD5FF0E2F8}" destId="{887C9023-A634-493D-A9A1-9F5DB7F61F45}" srcOrd="9" destOrd="0" presId="urn:microsoft.com/office/officeart/2005/8/layout/cycle6"/>
    <dgm:cxn modelId="{F427DCB5-B6FA-4BD6-94B6-ACEA549D0D74}" type="presParOf" srcId="{27F99747-3757-4600-98B1-E0FD5FF0E2F8}" destId="{90F68C61-5C6F-4953-BC59-09CC557B5F59}" srcOrd="10" destOrd="0" presId="urn:microsoft.com/office/officeart/2005/8/layout/cycle6"/>
    <dgm:cxn modelId="{E6E3F796-257B-4AB7-9762-63CB2AE13F5F}" type="presParOf" srcId="{27F99747-3757-4600-98B1-E0FD5FF0E2F8}" destId="{3FB39EBF-D25B-49DC-B1E2-06F9E30AE9DE}" srcOrd="11" destOrd="0" presId="urn:microsoft.com/office/officeart/2005/8/layout/cycle6"/>
    <dgm:cxn modelId="{9BB9B996-9A95-4AB5-8B5E-976DB69F920A}" type="presParOf" srcId="{27F99747-3757-4600-98B1-E0FD5FF0E2F8}" destId="{6F5D1DAB-909F-4ED2-B649-A3001A2C9A20}" srcOrd="12" destOrd="0" presId="urn:microsoft.com/office/officeart/2005/8/layout/cycle6"/>
    <dgm:cxn modelId="{FA0CEDF1-6403-4DFC-A671-7749EB041AE2}" type="presParOf" srcId="{27F99747-3757-4600-98B1-E0FD5FF0E2F8}" destId="{D079189D-D583-413E-9987-203639FDE186}" srcOrd="13" destOrd="0" presId="urn:microsoft.com/office/officeart/2005/8/layout/cycle6"/>
    <dgm:cxn modelId="{58216248-9F7F-4B72-A3FB-731EE4C2F83A}" type="presParOf" srcId="{27F99747-3757-4600-98B1-E0FD5FF0E2F8}" destId="{41521B3E-F127-4DC5-8FD3-3B048B99CFC6}" srcOrd="14" destOrd="0" presId="urn:microsoft.com/office/officeart/2005/8/layout/cycle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C8B417F-268A-4F28-85D4-CEF0C8412263}"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DDF0EE37-4580-4A43-9081-14516D1D31B7}">
      <dgm:prSet phldrT="[Текст]" custT="1"/>
      <dgm:spPr>
        <a:xfrm>
          <a:off x="1992344" y="174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Сотрудничество с библиотекой</a:t>
          </a:r>
        </a:p>
      </dgm:t>
    </dgm:pt>
    <dgm:pt modelId="{6FAA4220-3C9E-4381-87C2-29DAD81010CE}" type="parTrans" cxnId="{27C5CC70-71E3-4B42-A9DB-3749CD486774}">
      <dgm:prSet/>
      <dgm:spPr/>
      <dgm:t>
        <a:bodyPr/>
        <a:lstStyle/>
        <a:p>
          <a:endParaRPr lang="ru-RU" sz="1100"/>
        </a:p>
      </dgm:t>
    </dgm:pt>
    <dgm:pt modelId="{DC614337-E369-4C4A-B87C-0BEEFCD6D778}" type="sibTrans" cxnId="{27C5CC70-71E3-4B42-A9DB-3749CD486774}">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DCBC6C3A-2FDC-47D5-838A-547A91529C28}">
      <dgm:prSet phldrT="[Текст]" custT="1"/>
      <dgm:spPr>
        <a:xfrm>
          <a:off x="3203918" y="88200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Акция </a:t>
          </a:r>
        </a:p>
        <a:p>
          <a:r>
            <a:rPr lang="ru-RU" sz="1100">
              <a:solidFill>
                <a:sysClr val="window" lastClr="FFFFFF"/>
              </a:solidFill>
              <a:latin typeface="Calibri"/>
              <a:ea typeface="+mn-ea"/>
              <a:cs typeface="+mn-cs"/>
            </a:rPr>
            <a:t>"Домик для птиц"</a:t>
          </a:r>
        </a:p>
      </dgm:t>
    </dgm:pt>
    <dgm:pt modelId="{56DA2033-8609-4EE8-B1BA-AA422343B8E4}" type="parTrans" cxnId="{FAAA947F-12F1-4E0E-8934-C97EB8E85EC1}">
      <dgm:prSet/>
      <dgm:spPr/>
      <dgm:t>
        <a:bodyPr/>
        <a:lstStyle/>
        <a:p>
          <a:endParaRPr lang="ru-RU" sz="1100"/>
        </a:p>
      </dgm:t>
    </dgm:pt>
    <dgm:pt modelId="{048D85D3-EDBB-496D-90BE-0AB0D012F26E}" type="sibTrans" cxnId="{FAAA947F-12F1-4E0E-8934-C97EB8E85EC1}">
      <dgm:prSet/>
      <dgm:spPr>
        <a:xfrm>
          <a:off x="1210977" y="351387"/>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F8A28C29-A632-4E6A-B310-AEB7CB0710EE}">
      <dgm:prSet phldrT="[Текст]" custT="1"/>
      <dgm:spPr>
        <a:xfrm>
          <a:off x="2741319" y="2329753"/>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Участие  в реализации проекта по благоустройству территории</a:t>
          </a:r>
        </a:p>
      </dgm:t>
    </dgm:pt>
    <dgm:pt modelId="{A1E5D2A2-D78A-49E1-9FF1-CB138D760790}" type="parTrans" cxnId="{6ADA2444-61C2-47CC-931E-053C3B2A4F13}">
      <dgm:prSet/>
      <dgm:spPr/>
      <dgm:t>
        <a:bodyPr/>
        <a:lstStyle/>
        <a:p>
          <a:endParaRPr lang="ru-RU" sz="1100"/>
        </a:p>
      </dgm:t>
    </dgm:pt>
    <dgm:pt modelId="{3557691A-428D-420E-8542-6330ECB7B696}" type="sibTrans" cxnId="{6ADA2444-61C2-47CC-931E-053C3B2A4F13}">
      <dgm:prSet/>
      <dgm:spPr>
        <a:xfrm>
          <a:off x="1255935" y="331180"/>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B02154CB-8248-4456-A9E5-9AD1D2EDCBC0}">
      <dgm:prSet phldrT="[Текст]" custT="1"/>
      <dgm:spPr>
        <a:xfrm>
          <a:off x="780770" y="882000"/>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Включение воспитательных задач в урочную деятельность</a:t>
          </a:r>
        </a:p>
      </dgm:t>
    </dgm:pt>
    <dgm:pt modelId="{DA73F5C0-74EA-4F36-89C6-279CE6980C6E}" type="parTrans" cxnId="{4CB96FE0-C918-4E65-A5C8-BB23838EB3FE}">
      <dgm:prSet/>
      <dgm:spPr/>
      <dgm:t>
        <a:bodyPr/>
        <a:lstStyle/>
        <a:p>
          <a:endParaRPr lang="ru-RU" sz="1100"/>
        </a:p>
      </dgm:t>
    </dgm:pt>
    <dgm:pt modelId="{CC7923B2-E66F-4B49-A01B-6A5F6B4EE8EA}" type="sibTrans" cxnId="{4CB96FE0-C918-4E65-A5C8-BB23838EB3FE}">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03DBEC00-424B-48C8-B6DC-B2B0B876CD90}">
      <dgm:prSet custT="1"/>
      <dgm:spPr>
        <a:xfrm>
          <a:off x="1243550" y="2306291"/>
          <a:ext cx="980715" cy="637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Проектно-исследовательская деятельность по экологии </a:t>
          </a:r>
        </a:p>
      </dgm:t>
    </dgm:pt>
    <dgm:pt modelId="{C0241AF1-A322-40D7-A520-DFA1F6CC50B8}" type="parTrans" cxnId="{9CF9EA76-756D-4F8C-A433-A730F27E76E9}">
      <dgm:prSet/>
      <dgm:spPr/>
      <dgm:t>
        <a:bodyPr/>
        <a:lstStyle/>
        <a:p>
          <a:endParaRPr lang="ru-RU" sz="1100"/>
        </a:p>
      </dgm:t>
    </dgm:pt>
    <dgm:pt modelId="{690F2F2A-4D99-49ED-91AA-87D97D5D26A6}" type="sibTrans" cxnId="{9CF9EA76-756D-4F8C-A433-A730F27E76E9}">
      <dgm:prSet/>
      <dgm:spPr>
        <a:xfrm>
          <a:off x="1208778" y="320473"/>
          <a:ext cx="2547848" cy="2547848"/>
        </a:xfrm>
        <a:noFill/>
        <a:ln w="9525" cap="flat" cmpd="sng" algn="ctr">
          <a:solidFill>
            <a:srgbClr val="4F81BD">
              <a:hueOff val="0"/>
              <a:satOff val="0"/>
              <a:lumOff val="0"/>
              <a:alphaOff val="0"/>
            </a:srgbClr>
          </a:solidFill>
          <a:prstDash val="solid"/>
        </a:ln>
        <a:effectLst/>
      </dgm:spPr>
      <dgm:t>
        <a:bodyPr/>
        <a:lstStyle/>
        <a:p>
          <a:endParaRPr lang="ru-RU" sz="1100"/>
        </a:p>
      </dgm:t>
    </dgm:pt>
    <dgm:pt modelId="{FCCF3D51-077E-4D07-A309-BAC3D784694F}" type="pres">
      <dgm:prSet presAssocID="{0C8B417F-268A-4F28-85D4-CEF0C8412263}" presName="cycle" presStyleCnt="0">
        <dgm:presLayoutVars>
          <dgm:dir/>
          <dgm:resizeHandles val="exact"/>
        </dgm:presLayoutVars>
      </dgm:prSet>
      <dgm:spPr/>
      <dgm:t>
        <a:bodyPr/>
        <a:lstStyle/>
        <a:p>
          <a:endParaRPr lang="ru-RU"/>
        </a:p>
      </dgm:t>
    </dgm:pt>
    <dgm:pt modelId="{1B82FD35-93FE-4FE9-BE23-1B975CD8ECA2}" type="pres">
      <dgm:prSet presAssocID="{DDF0EE37-4580-4A43-9081-14516D1D31B7}" presName="node" presStyleLbl="node1" presStyleIdx="0" presStyleCnt="5" custScaleX="123119" custScaleY="109041">
        <dgm:presLayoutVars>
          <dgm:bulletEnabled val="1"/>
        </dgm:presLayoutVars>
      </dgm:prSet>
      <dgm:spPr>
        <a:prstGeom prst="roundRect">
          <a:avLst/>
        </a:prstGeom>
      </dgm:spPr>
      <dgm:t>
        <a:bodyPr/>
        <a:lstStyle/>
        <a:p>
          <a:endParaRPr lang="ru-RU"/>
        </a:p>
      </dgm:t>
    </dgm:pt>
    <dgm:pt modelId="{3C77560D-C9FD-4ED4-9151-35AB53E385B7}" type="pres">
      <dgm:prSet presAssocID="{DDF0EE37-4580-4A43-9081-14516D1D31B7}" presName="spNode" presStyleCnt="0"/>
      <dgm:spPr/>
    </dgm:pt>
    <dgm:pt modelId="{FA97480D-D1FD-4CD4-AB03-4E914B5ED883}" type="pres">
      <dgm:prSet presAssocID="{DC614337-E369-4C4A-B87C-0BEEFCD6D778}" presName="sibTrans" presStyleLbl="sibTrans1D1" presStyleIdx="0" presStyleCnt="5"/>
      <dgm:spPr>
        <a:custGeom>
          <a:avLst/>
          <a:gdLst/>
          <a:ahLst/>
          <a:cxnLst/>
          <a:rect l="0" t="0" r="0" b="0"/>
          <a:pathLst>
            <a:path>
              <a:moveTo>
                <a:pt x="1771023" y="100989"/>
              </a:moveTo>
              <a:arcTo wR="1273924" hR="1273924" stAng="17578058" swAng="1962118"/>
            </a:path>
          </a:pathLst>
        </a:custGeom>
      </dgm:spPr>
      <dgm:t>
        <a:bodyPr/>
        <a:lstStyle/>
        <a:p>
          <a:endParaRPr lang="ru-RU"/>
        </a:p>
      </dgm:t>
    </dgm:pt>
    <dgm:pt modelId="{FB6CF5B0-7AAA-4F04-B381-105532C331D5}" type="pres">
      <dgm:prSet presAssocID="{DCBC6C3A-2FDC-47D5-838A-547A91529C28}" presName="node" presStyleLbl="node1" presStyleIdx="1" presStyleCnt="5" custScaleX="116267" custScaleY="113521">
        <dgm:presLayoutVars>
          <dgm:bulletEnabled val="1"/>
        </dgm:presLayoutVars>
      </dgm:prSet>
      <dgm:spPr>
        <a:prstGeom prst="roundRect">
          <a:avLst/>
        </a:prstGeom>
      </dgm:spPr>
      <dgm:t>
        <a:bodyPr/>
        <a:lstStyle/>
        <a:p>
          <a:endParaRPr lang="ru-RU"/>
        </a:p>
      </dgm:t>
    </dgm:pt>
    <dgm:pt modelId="{7BEF6351-BACA-4629-98AE-4760C98A33EE}" type="pres">
      <dgm:prSet presAssocID="{DCBC6C3A-2FDC-47D5-838A-547A91529C28}" presName="spNode" presStyleCnt="0"/>
      <dgm:spPr/>
    </dgm:pt>
    <dgm:pt modelId="{A74813AF-DE71-4314-ADFF-40AD50C0AF6D}" type="pres">
      <dgm:prSet presAssocID="{048D85D3-EDBB-496D-90BE-0AB0D012F26E}" presName="sibTrans" presStyleLbl="sibTrans1D1" presStyleIdx="1" presStyleCnt="5"/>
      <dgm:spPr>
        <a:custGeom>
          <a:avLst/>
          <a:gdLst/>
          <a:ahLst/>
          <a:cxnLst/>
          <a:rect l="0" t="0" r="0" b="0"/>
          <a:pathLst>
            <a:path>
              <a:moveTo>
                <a:pt x="2544111" y="1176417"/>
              </a:moveTo>
              <a:arcTo wR="1273924" hR="1273924" stAng="21336616" swAng="2255068"/>
            </a:path>
          </a:pathLst>
        </a:custGeom>
      </dgm:spPr>
      <dgm:t>
        <a:bodyPr/>
        <a:lstStyle/>
        <a:p>
          <a:endParaRPr lang="ru-RU"/>
        </a:p>
      </dgm:t>
    </dgm:pt>
    <dgm:pt modelId="{3E1958BA-7762-4161-8C3F-51AB3FE626E0}" type="pres">
      <dgm:prSet presAssocID="{F8A28C29-A632-4E6A-B310-AEB7CB0710EE}" presName="node" presStyleLbl="node1" presStyleIdx="2" presStyleCnt="5" custScaleX="129096" custScaleY="127221" custRadScaleRad="106400" custRadScaleInc="-94211">
        <dgm:presLayoutVars>
          <dgm:bulletEnabled val="1"/>
        </dgm:presLayoutVars>
      </dgm:prSet>
      <dgm:spPr>
        <a:prstGeom prst="roundRect">
          <a:avLst/>
        </a:prstGeom>
      </dgm:spPr>
      <dgm:t>
        <a:bodyPr/>
        <a:lstStyle/>
        <a:p>
          <a:endParaRPr lang="ru-RU"/>
        </a:p>
      </dgm:t>
    </dgm:pt>
    <dgm:pt modelId="{7E17A2F2-7261-4461-8D93-3652176F1BC9}" type="pres">
      <dgm:prSet presAssocID="{F8A28C29-A632-4E6A-B310-AEB7CB0710EE}" presName="spNode" presStyleCnt="0"/>
      <dgm:spPr/>
    </dgm:pt>
    <dgm:pt modelId="{8F113CB1-492F-4B06-9EA0-A35E957DF380}" type="pres">
      <dgm:prSet presAssocID="{3557691A-428D-420E-8542-6330ECB7B696}" presName="sibTrans" presStyleLbl="sibTrans1D1" presStyleIdx="2" presStyleCnt="5"/>
      <dgm:spPr>
        <a:custGeom>
          <a:avLst/>
          <a:gdLst/>
          <a:ahLst/>
          <a:cxnLst/>
          <a:rect l="0" t="0" r="0" b="0"/>
          <a:pathLst>
            <a:path>
              <a:moveTo>
                <a:pt x="1480280" y="2531024"/>
              </a:moveTo>
              <a:arcTo wR="1273924" hR="1273924" stAng="4840673" swAng="1378143"/>
            </a:path>
          </a:pathLst>
        </a:custGeom>
      </dgm:spPr>
      <dgm:t>
        <a:bodyPr/>
        <a:lstStyle/>
        <a:p>
          <a:endParaRPr lang="ru-RU"/>
        </a:p>
      </dgm:t>
    </dgm:pt>
    <dgm:pt modelId="{F9D2014B-3C4D-499C-96E7-E37EEF19D197}" type="pres">
      <dgm:prSet presAssocID="{03DBEC00-424B-48C8-B6DC-B2B0B876CD90}" presName="node" presStyleLbl="node1" presStyleIdx="3" presStyleCnt="5" custScaleX="118736" custScaleY="132351" custRadScaleRad="105117" custRadScaleInc="51087">
        <dgm:presLayoutVars>
          <dgm:bulletEnabled val="1"/>
        </dgm:presLayoutVars>
      </dgm:prSet>
      <dgm:spPr>
        <a:prstGeom prst="roundRect">
          <a:avLst/>
        </a:prstGeom>
      </dgm:spPr>
      <dgm:t>
        <a:bodyPr/>
        <a:lstStyle/>
        <a:p>
          <a:endParaRPr lang="ru-RU"/>
        </a:p>
      </dgm:t>
    </dgm:pt>
    <dgm:pt modelId="{5E6A95CB-E9E9-4D5B-A15A-91C4E284F03F}" type="pres">
      <dgm:prSet presAssocID="{03DBEC00-424B-48C8-B6DC-B2B0B876CD90}" presName="spNode" presStyleCnt="0"/>
      <dgm:spPr/>
    </dgm:pt>
    <dgm:pt modelId="{07AD01FF-E9F9-4E03-A436-ADD428E39BB3}" type="pres">
      <dgm:prSet presAssocID="{690F2F2A-4D99-49ED-91AA-87D97D5D26A6}" presName="sibTrans" presStyleLbl="sibTrans1D1" presStyleIdx="3" presStyleCnt="5"/>
      <dgm:spPr>
        <a:custGeom>
          <a:avLst/>
          <a:gdLst/>
          <a:ahLst/>
          <a:cxnLst/>
          <a:rect l="0" t="0" r="0" b="0"/>
          <a:pathLst>
            <a:path>
              <a:moveTo>
                <a:pt x="212935" y="1979038"/>
              </a:moveTo>
              <a:arcTo wR="1273924" hR="1273924" stAng="8783561" swAng="2196749"/>
            </a:path>
          </a:pathLst>
        </a:custGeom>
      </dgm:spPr>
      <dgm:t>
        <a:bodyPr/>
        <a:lstStyle/>
        <a:p>
          <a:endParaRPr lang="ru-RU"/>
        </a:p>
      </dgm:t>
    </dgm:pt>
    <dgm:pt modelId="{D2BBD23F-F2FC-4648-AD94-A623A7E64CA4}" type="pres">
      <dgm:prSet presAssocID="{B02154CB-8248-4456-A9E5-9AD1D2EDCBC0}" presName="node" presStyleLbl="node1" presStyleIdx="4" presStyleCnt="5" custScaleX="178842" custScaleY="132580">
        <dgm:presLayoutVars>
          <dgm:bulletEnabled val="1"/>
        </dgm:presLayoutVars>
      </dgm:prSet>
      <dgm:spPr>
        <a:prstGeom prst="roundRect">
          <a:avLst/>
        </a:prstGeom>
      </dgm:spPr>
      <dgm:t>
        <a:bodyPr/>
        <a:lstStyle/>
        <a:p>
          <a:endParaRPr lang="ru-RU"/>
        </a:p>
      </dgm:t>
    </dgm:pt>
    <dgm:pt modelId="{90944889-E384-49DF-B165-E0071B337073}" type="pres">
      <dgm:prSet presAssocID="{B02154CB-8248-4456-A9E5-9AD1D2EDCBC0}" presName="spNode" presStyleCnt="0"/>
      <dgm:spPr/>
    </dgm:pt>
    <dgm:pt modelId="{4B67C673-A232-4CC4-B0B9-30B9519423D8}" type="pres">
      <dgm:prSet presAssocID="{CC7923B2-E66F-4B49-A01B-6A5F6B4EE8EA}" presName="sibTrans" presStyleLbl="sibTrans1D1" presStyleIdx="4" presStyleCnt="5"/>
      <dgm:spPr>
        <a:custGeom>
          <a:avLst/>
          <a:gdLst/>
          <a:ahLst/>
          <a:cxnLst/>
          <a:rect l="0" t="0" r="0" b="0"/>
          <a:pathLst>
            <a:path>
              <a:moveTo>
                <a:pt x="221918" y="555476"/>
              </a:moveTo>
              <a:arcTo wR="1273924" hR="1273924" stAng="12859824" swAng="1962118"/>
            </a:path>
          </a:pathLst>
        </a:custGeom>
      </dgm:spPr>
      <dgm:t>
        <a:bodyPr/>
        <a:lstStyle/>
        <a:p>
          <a:endParaRPr lang="ru-RU"/>
        </a:p>
      </dgm:t>
    </dgm:pt>
  </dgm:ptLst>
  <dgm:cxnLst>
    <dgm:cxn modelId="{9CF9EA76-756D-4F8C-A433-A730F27E76E9}" srcId="{0C8B417F-268A-4F28-85D4-CEF0C8412263}" destId="{03DBEC00-424B-48C8-B6DC-B2B0B876CD90}" srcOrd="3" destOrd="0" parTransId="{C0241AF1-A322-40D7-A520-DFA1F6CC50B8}" sibTransId="{690F2F2A-4D99-49ED-91AA-87D97D5D26A6}"/>
    <dgm:cxn modelId="{FE7F4E03-86F4-4543-9DB2-1E7C635DFF56}" type="presOf" srcId="{3557691A-428D-420E-8542-6330ECB7B696}" destId="{8F113CB1-492F-4B06-9EA0-A35E957DF380}" srcOrd="0" destOrd="0" presId="urn:microsoft.com/office/officeart/2005/8/layout/cycle6"/>
    <dgm:cxn modelId="{4CB96FE0-C918-4E65-A5C8-BB23838EB3FE}" srcId="{0C8B417F-268A-4F28-85D4-CEF0C8412263}" destId="{B02154CB-8248-4456-A9E5-9AD1D2EDCBC0}" srcOrd="4" destOrd="0" parTransId="{DA73F5C0-74EA-4F36-89C6-279CE6980C6E}" sibTransId="{CC7923B2-E66F-4B49-A01B-6A5F6B4EE8EA}"/>
    <dgm:cxn modelId="{27C5CC70-71E3-4B42-A9DB-3749CD486774}" srcId="{0C8B417F-268A-4F28-85D4-CEF0C8412263}" destId="{DDF0EE37-4580-4A43-9081-14516D1D31B7}" srcOrd="0" destOrd="0" parTransId="{6FAA4220-3C9E-4381-87C2-29DAD81010CE}" sibTransId="{DC614337-E369-4C4A-B87C-0BEEFCD6D778}"/>
    <dgm:cxn modelId="{DA5B3A2B-6529-4116-B5D9-4B13EC1B369D}" type="presOf" srcId="{048D85D3-EDBB-496D-90BE-0AB0D012F26E}" destId="{A74813AF-DE71-4314-ADFF-40AD50C0AF6D}" srcOrd="0" destOrd="0" presId="urn:microsoft.com/office/officeart/2005/8/layout/cycle6"/>
    <dgm:cxn modelId="{15FDF0A6-9E0D-4CFD-BAA9-E6DD779F67AE}" type="presOf" srcId="{F8A28C29-A632-4E6A-B310-AEB7CB0710EE}" destId="{3E1958BA-7762-4161-8C3F-51AB3FE626E0}" srcOrd="0" destOrd="0" presId="urn:microsoft.com/office/officeart/2005/8/layout/cycle6"/>
    <dgm:cxn modelId="{FAAA947F-12F1-4E0E-8934-C97EB8E85EC1}" srcId="{0C8B417F-268A-4F28-85D4-CEF0C8412263}" destId="{DCBC6C3A-2FDC-47D5-838A-547A91529C28}" srcOrd="1" destOrd="0" parTransId="{56DA2033-8609-4EE8-B1BA-AA422343B8E4}" sibTransId="{048D85D3-EDBB-496D-90BE-0AB0D012F26E}"/>
    <dgm:cxn modelId="{74EC2825-2254-4BB5-8398-495E384BAC6C}" type="presOf" srcId="{03DBEC00-424B-48C8-B6DC-B2B0B876CD90}" destId="{F9D2014B-3C4D-499C-96E7-E37EEF19D197}" srcOrd="0" destOrd="0" presId="urn:microsoft.com/office/officeart/2005/8/layout/cycle6"/>
    <dgm:cxn modelId="{599E15B8-242C-477D-9FF9-28CDFBB4053D}" type="presOf" srcId="{DDF0EE37-4580-4A43-9081-14516D1D31B7}" destId="{1B82FD35-93FE-4FE9-BE23-1B975CD8ECA2}" srcOrd="0" destOrd="0" presId="urn:microsoft.com/office/officeart/2005/8/layout/cycle6"/>
    <dgm:cxn modelId="{6ADA2444-61C2-47CC-931E-053C3B2A4F13}" srcId="{0C8B417F-268A-4F28-85D4-CEF0C8412263}" destId="{F8A28C29-A632-4E6A-B310-AEB7CB0710EE}" srcOrd="2" destOrd="0" parTransId="{A1E5D2A2-D78A-49E1-9FF1-CB138D760790}" sibTransId="{3557691A-428D-420E-8542-6330ECB7B696}"/>
    <dgm:cxn modelId="{49F5079A-0E28-444E-826A-A64AB3C973C4}" type="presOf" srcId="{DC614337-E369-4C4A-B87C-0BEEFCD6D778}" destId="{FA97480D-D1FD-4CD4-AB03-4E914B5ED883}" srcOrd="0" destOrd="0" presId="urn:microsoft.com/office/officeart/2005/8/layout/cycle6"/>
    <dgm:cxn modelId="{ECD28401-828A-4A93-9C8C-DD9D4BF807DD}" type="presOf" srcId="{B02154CB-8248-4456-A9E5-9AD1D2EDCBC0}" destId="{D2BBD23F-F2FC-4648-AD94-A623A7E64CA4}" srcOrd="0" destOrd="0" presId="urn:microsoft.com/office/officeart/2005/8/layout/cycle6"/>
    <dgm:cxn modelId="{7FF90463-178A-4A8F-A8B8-39B645F8BE0D}" type="presOf" srcId="{690F2F2A-4D99-49ED-91AA-87D97D5D26A6}" destId="{07AD01FF-E9F9-4E03-A436-ADD428E39BB3}" srcOrd="0" destOrd="0" presId="urn:microsoft.com/office/officeart/2005/8/layout/cycle6"/>
    <dgm:cxn modelId="{A06F6EE3-BF7C-4619-AEE7-F10DA9319E60}" type="presOf" srcId="{CC7923B2-E66F-4B49-A01B-6A5F6B4EE8EA}" destId="{4B67C673-A232-4CC4-B0B9-30B9519423D8}" srcOrd="0" destOrd="0" presId="urn:microsoft.com/office/officeart/2005/8/layout/cycle6"/>
    <dgm:cxn modelId="{F69936D8-2B44-4614-A275-4D1A3C1FA873}" type="presOf" srcId="{DCBC6C3A-2FDC-47D5-838A-547A91529C28}" destId="{FB6CF5B0-7AAA-4F04-B381-105532C331D5}" srcOrd="0" destOrd="0" presId="urn:microsoft.com/office/officeart/2005/8/layout/cycle6"/>
    <dgm:cxn modelId="{C3BFF149-45FC-4304-9E2F-D4BB42D3D441}" type="presOf" srcId="{0C8B417F-268A-4F28-85D4-CEF0C8412263}" destId="{FCCF3D51-077E-4D07-A309-BAC3D784694F}" srcOrd="0" destOrd="0" presId="urn:microsoft.com/office/officeart/2005/8/layout/cycle6"/>
    <dgm:cxn modelId="{6C0E8DA8-1BEC-47A5-8F42-7D01881A2152}" type="presParOf" srcId="{FCCF3D51-077E-4D07-A309-BAC3D784694F}" destId="{1B82FD35-93FE-4FE9-BE23-1B975CD8ECA2}" srcOrd="0" destOrd="0" presId="urn:microsoft.com/office/officeart/2005/8/layout/cycle6"/>
    <dgm:cxn modelId="{D8141157-B669-4684-A5C0-46AD524C8129}" type="presParOf" srcId="{FCCF3D51-077E-4D07-A309-BAC3D784694F}" destId="{3C77560D-C9FD-4ED4-9151-35AB53E385B7}" srcOrd="1" destOrd="0" presId="urn:microsoft.com/office/officeart/2005/8/layout/cycle6"/>
    <dgm:cxn modelId="{C0B1DB7D-6159-4CF5-AA95-27D6C35676D1}" type="presParOf" srcId="{FCCF3D51-077E-4D07-A309-BAC3D784694F}" destId="{FA97480D-D1FD-4CD4-AB03-4E914B5ED883}" srcOrd="2" destOrd="0" presId="urn:microsoft.com/office/officeart/2005/8/layout/cycle6"/>
    <dgm:cxn modelId="{13AD6C1C-EA8B-4C62-948B-29B9FF140A58}" type="presParOf" srcId="{FCCF3D51-077E-4D07-A309-BAC3D784694F}" destId="{FB6CF5B0-7AAA-4F04-B381-105532C331D5}" srcOrd="3" destOrd="0" presId="urn:microsoft.com/office/officeart/2005/8/layout/cycle6"/>
    <dgm:cxn modelId="{F0C9B537-2C9D-4111-82DC-2B90213465C5}" type="presParOf" srcId="{FCCF3D51-077E-4D07-A309-BAC3D784694F}" destId="{7BEF6351-BACA-4629-98AE-4760C98A33EE}" srcOrd="4" destOrd="0" presId="urn:microsoft.com/office/officeart/2005/8/layout/cycle6"/>
    <dgm:cxn modelId="{13046D94-1794-4153-8331-634630BC5996}" type="presParOf" srcId="{FCCF3D51-077E-4D07-A309-BAC3D784694F}" destId="{A74813AF-DE71-4314-ADFF-40AD50C0AF6D}" srcOrd="5" destOrd="0" presId="urn:microsoft.com/office/officeart/2005/8/layout/cycle6"/>
    <dgm:cxn modelId="{30994A18-8F05-47DE-8F77-64BBA13BCC34}" type="presParOf" srcId="{FCCF3D51-077E-4D07-A309-BAC3D784694F}" destId="{3E1958BA-7762-4161-8C3F-51AB3FE626E0}" srcOrd="6" destOrd="0" presId="urn:microsoft.com/office/officeart/2005/8/layout/cycle6"/>
    <dgm:cxn modelId="{FC2B1F80-B703-42F1-81C9-71FB5E0609EB}" type="presParOf" srcId="{FCCF3D51-077E-4D07-A309-BAC3D784694F}" destId="{7E17A2F2-7261-4461-8D93-3652176F1BC9}" srcOrd="7" destOrd="0" presId="urn:microsoft.com/office/officeart/2005/8/layout/cycle6"/>
    <dgm:cxn modelId="{2707B5A4-BAB3-4E8B-B0CF-523D9A5B1EE4}" type="presParOf" srcId="{FCCF3D51-077E-4D07-A309-BAC3D784694F}" destId="{8F113CB1-492F-4B06-9EA0-A35E957DF380}" srcOrd="8" destOrd="0" presId="urn:microsoft.com/office/officeart/2005/8/layout/cycle6"/>
    <dgm:cxn modelId="{8C1822E1-22EA-49A2-9300-16689D410D69}" type="presParOf" srcId="{FCCF3D51-077E-4D07-A309-BAC3D784694F}" destId="{F9D2014B-3C4D-499C-96E7-E37EEF19D197}" srcOrd="9" destOrd="0" presId="urn:microsoft.com/office/officeart/2005/8/layout/cycle6"/>
    <dgm:cxn modelId="{DF03B1A0-D4E4-4F4D-A6FA-47E6642182C3}" type="presParOf" srcId="{FCCF3D51-077E-4D07-A309-BAC3D784694F}" destId="{5E6A95CB-E9E9-4D5B-A15A-91C4E284F03F}" srcOrd="10" destOrd="0" presId="urn:microsoft.com/office/officeart/2005/8/layout/cycle6"/>
    <dgm:cxn modelId="{C50FE16E-EB9E-4EE0-B312-DEA703FBCED0}" type="presParOf" srcId="{FCCF3D51-077E-4D07-A309-BAC3D784694F}" destId="{07AD01FF-E9F9-4E03-A436-ADD428E39BB3}" srcOrd="11" destOrd="0" presId="urn:microsoft.com/office/officeart/2005/8/layout/cycle6"/>
    <dgm:cxn modelId="{1457E7D9-CDE8-4F5A-B57E-40BB6972F84C}" type="presParOf" srcId="{FCCF3D51-077E-4D07-A309-BAC3D784694F}" destId="{D2BBD23F-F2FC-4648-AD94-A623A7E64CA4}" srcOrd="12" destOrd="0" presId="urn:microsoft.com/office/officeart/2005/8/layout/cycle6"/>
    <dgm:cxn modelId="{E43F1262-6C10-4C08-8638-47BDE71C23E3}" type="presParOf" srcId="{FCCF3D51-077E-4D07-A309-BAC3D784694F}" destId="{90944889-E384-49DF-B165-E0071B337073}" srcOrd="13" destOrd="0" presId="urn:microsoft.com/office/officeart/2005/8/layout/cycle6"/>
    <dgm:cxn modelId="{7C7E2540-7C80-48FD-9A86-10D64CAB4F48}" type="presParOf" srcId="{FCCF3D51-077E-4D07-A309-BAC3D784694F}" destId="{4B67C673-A232-4CC4-B0B9-30B9519423D8}" srcOrd="14" destOrd="0" presId="urn:microsoft.com/office/officeart/2005/8/layout/cycle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F5AC1-5643-4936-96C5-D88B731099B5}">
      <dsp:nvSpPr>
        <dsp:cNvPr id="0" name=""/>
        <dsp:cNvSpPr/>
      </dsp:nvSpPr>
      <dsp:spPr>
        <a:xfrm>
          <a:off x="1399134" y="-18812"/>
          <a:ext cx="2302940" cy="53089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Работа библиотеки школы</a:t>
          </a:r>
        </a:p>
      </dsp:txBody>
      <dsp:txXfrm>
        <a:off x="1425050" y="7104"/>
        <a:ext cx="2251108" cy="479058"/>
      </dsp:txXfrm>
    </dsp:sp>
    <dsp:sp modelId="{8325CC30-A1C0-415D-90B4-C70D4739F8F7}">
      <dsp:nvSpPr>
        <dsp:cNvPr id="0" name=""/>
        <dsp:cNvSpPr/>
      </dsp:nvSpPr>
      <dsp:spPr>
        <a:xfrm>
          <a:off x="1621318" y="424670"/>
          <a:ext cx="2127623" cy="2127623"/>
        </a:xfrm>
        <a:custGeom>
          <a:avLst/>
          <a:gdLst/>
          <a:ahLst/>
          <a:cxnLst/>
          <a:rect l="0" t="0" r="0" b="0"/>
          <a:pathLst>
            <a:path>
              <a:moveTo>
                <a:pt x="1014565" y="42906"/>
              </a:moveTo>
              <a:arcTo wR="762407" hR="762407" stAng="17358818"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56CDF3D-31CB-46FE-8414-87E5A8F32A63}">
      <dsp:nvSpPr>
        <dsp:cNvPr id="0" name=""/>
        <dsp:cNvSpPr/>
      </dsp:nvSpPr>
      <dsp:spPr>
        <a:xfrm>
          <a:off x="2868426" y="545620"/>
          <a:ext cx="2376505" cy="8379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Сотрудничество с городской библиотекой, библиотекой Шахтёрского района</a:t>
          </a:r>
        </a:p>
      </dsp:txBody>
      <dsp:txXfrm>
        <a:off x="2909332" y="586526"/>
        <a:ext cx="2294693" cy="756158"/>
      </dsp:txXfrm>
    </dsp:sp>
    <dsp:sp modelId="{2B9EA3AE-FBE7-4037-ADF7-445AE4B977A0}">
      <dsp:nvSpPr>
        <dsp:cNvPr id="0" name=""/>
        <dsp:cNvSpPr/>
      </dsp:nvSpPr>
      <dsp:spPr>
        <a:xfrm>
          <a:off x="2335084" y="-485407"/>
          <a:ext cx="2127623" cy="2127623"/>
        </a:xfrm>
        <a:custGeom>
          <a:avLst/>
          <a:gdLst/>
          <a:ahLst/>
          <a:cxnLst/>
          <a:rect l="0" t="0" r="0" b="0"/>
          <a:pathLst>
            <a:path>
              <a:moveTo>
                <a:pt x="1493824" y="547244"/>
              </a:moveTo>
              <a:arcTo wR="762407" hR="762407" stAng="20616452" swAng="196709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F33360-35E3-4EFB-A4D4-9424288F2828}">
      <dsp:nvSpPr>
        <dsp:cNvPr id="0" name=""/>
        <dsp:cNvSpPr/>
      </dsp:nvSpPr>
      <dsp:spPr>
        <a:xfrm>
          <a:off x="2534944" y="1629076"/>
          <a:ext cx="1873897" cy="42654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Выстовочный зал</a:t>
          </a:r>
        </a:p>
      </dsp:txBody>
      <dsp:txXfrm>
        <a:off x="2555766" y="1649898"/>
        <a:ext cx="1832253" cy="384904"/>
      </dsp:txXfrm>
    </dsp:sp>
    <dsp:sp modelId="{2F7CF8DA-E16E-4461-8295-4EAB52042733}">
      <dsp:nvSpPr>
        <dsp:cNvPr id="0" name=""/>
        <dsp:cNvSpPr/>
      </dsp:nvSpPr>
      <dsp:spPr>
        <a:xfrm>
          <a:off x="1428433" y="120438"/>
          <a:ext cx="2127623" cy="2127623"/>
        </a:xfrm>
        <a:custGeom>
          <a:avLst/>
          <a:gdLst/>
          <a:ahLst/>
          <a:cxnLst/>
          <a:rect l="0" t="0" r="0" b="0"/>
          <a:pathLst>
            <a:path>
              <a:moveTo>
                <a:pt x="1295143" y="1307805"/>
              </a:moveTo>
              <a:arcTo wR="762407" hR="762407" stAng="2740373"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FB99252-981A-4C17-A790-D78EC3F16EAA}">
      <dsp:nvSpPr>
        <dsp:cNvPr id="0" name=""/>
        <dsp:cNvSpPr/>
      </dsp:nvSpPr>
      <dsp:spPr>
        <a:xfrm>
          <a:off x="1518901" y="2148426"/>
          <a:ext cx="2063407" cy="4516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ДТДиМ</a:t>
          </a:r>
        </a:p>
      </dsp:txBody>
      <dsp:txXfrm>
        <a:off x="1540949" y="2170474"/>
        <a:ext cx="2019311" cy="407564"/>
      </dsp:txXfrm>
    </dsp:sp>
    <dsp:sp modelId="{3C0B88A5-E04C-4A8C-B815-05596D6C4559}">
      <dsp:nvSpPr>
        <dsp:cNvPr id="0" name=""/>
        <dsp:cNvSpPr/>
      </dsp:nvSpPr>
      <dsp:spPr>
        <a:xfrm>
          <a:off x="575610" y="2012656"/>
          <a:ext cx="2127623" cy="2127623"/>
        </a:xfrm>
        <a:custGeom>
          <a:avLst/>
          <a:gdLst/>
          <a:ahLst/>
          <a:cxnLst/>
          <a:rect l="0" t="0" r="0" b="0"/>
          <a:pathLst>
            <a:path>
              <a:moveTo>
                <a:pt x="510249" y="1481909"/>
              </a:moveTo>
              <a:arcTo wR="762407" hR="762407" stAng="6558818"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B1E7FF-8CFB-4ECF-9D88-F670A80FAED0}">
      <dsp:nvSpPr>
        <dsp:cNvPr id="0" name=""/>
        <dsp:cNvSpPr/>
      </dsp:nvSpPr>
      <dsp:spPr>
        <a:xfrm>
          <a:off x="740529" y="1522616"/>
          <a:ext cx="1777575" cy="6394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Патриотический клуб</a:t>
          </a:r>
        </a:p>
      </dsp:txBody>
      <dsp:txXfrm>
        <a:off x="771745" y="1553832"/>
        <a:ext cx="1715143" cy="577037"/>
      </dsp:txXfrm>
    </dsp:sp>
    <dsp:sp modelId="{4E519D6F-F961-49E6-AF35-2EE5FD8D62B3}">
      <dsp:nvSpPr>
        <dsp:cNvPr id="0" name=""/>
        <dsp:cNvSpPr/>
      </dsp:nvSpPr>
      <dsp:spPr>
        <a:xfrm>
          <a:off x="416282" y="-604637"/>
          <a:ext cx="2127623" cy="2127623"/>
        </a:xfrm>
        <a:custGeom>
          <a:avLst/>
          <a:gdLst/>
          <a:ahLst/>
          <a:cxnLst/>
          <a:rect l="0" t="0" r="0" b="0"/>
          <a:pathLst>
            <a:path>
              <a:moveTo>
                <a:pt x="30991" y="977571"/>
              </a:moveTo>
              <a:arcTo wR="762407" hR="762407" stAng="9816452" swAng="196709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FAB9C48-1041-44C7-B22A-9523A49F89DB}">
      <dsp:nvSpPr>
        <dsp:cNvPr id="0" name=""/>
        <dsp:cNvSpPr/>
      </dsp:nvSpPr>
      <dsp:spPr>
        <a:xfrm>
          <a:off x="127802" y="552425"/>
          <a:ext cx="1700564" cy="8243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Совет ветеранов боевых действий</a:t>
          </a:r>
        </a:p>
      </dsp:txBody>
      <dsp:txXfrm>
        <a:off x="168044" y="592667"/>
        <a:ext cx="1620080" cy="743877"/>
      </dsp:txXfrm>
    </dsp:sp>
    <dsp:sp modelId="{CEC4B402-359B-4E29-89E6-FF7957AA75B9}">
      <dsp:nvSpPr>
        <dsp:cNvPr id="0" name=""/>
        <dsp:cNvSpPr/>
      </dsp:nvSpPr>
      <dsp:spPr>
        <a:xfrm>
          <a:off x="1275646" y="445573"/>
          <a:ext cx="2127623" cy="2127623"/>
        </a:xfrm>
        <a:custGeom>
          <a:avLst/>
          <a:gdLst/>
          <a:ahLst/>
          <a:cxnLst/>
          <a:rect l="0" t="0" r="0" b="0"/>
          <a:pathLst>
            <a:path>
              <a:moveTo>
                <a:pt x="229672" y="217010"/>
              </a:moveTo>
              <a:arcTo wR="762407" hR="762407" stAng="13540373" swAng="150080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A1259-FE68-44BB-AF9E-EE955BFA6793}">
      <dsp:nvSpPr>
        <dsp:cNvPr id="0" name=""/>
        <dsp:cNvSpPr/>
      </dsp:nvSpPr>
      <dsp:spPr>
        <a:xfrm>
          <a:off x="3417739" y="0"/>
          <a:ext cx="2859235" cy="565603"/>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экологической культуры, здорового и безопасного образа жизни</a:t>
          </a:r>
        </a:p>
      </dsp:txBody>
      <dsp:txXfrm>
        <a:off x="3445349" y="27610"/>
        <a:ext cx="2804015" cy="510383"/>
      </dsp:txXfrm>
    </dsp:sp>
    <dsp:sp modelId="{B1418C3A-9BC1-4AC9-AD09-D6B35251B201}">
      <dsp:nvSpPr>
        <dsp:cNvPr id="0" name=""/>
        <dsp:cNvSpPr/>
      </dsp:nvSpPr>
      <dsp:spPr>
        <a:xfrm rot="10564826">
          <a:off x="2990006" y="395390"/>
          <a:ext cx="428233" cy="0"/>
        </a:xfrm>
        <a:custGeom>
          <a:avLst/>
          <a:gdLst/>
          <a:ahLst/>
          <a:cxnLst/>
          <a:rect l="0" t="0" r="0" b="0"/>
          <a:pathLst>
            <a:path>
              <a:moveTo>
                <a:pt x="0" y="0"/>
              </a:moveTo>
              <a:lnTo>
                <a:pt x="428233"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6AD9C-5970-46D5-A140-50FBB8BF80AB}">
      <dsp:nvSpPr>
        <dsp:cNvPr id="0" name=""/>
        <dsp:cNvSpPr/>
      </dsp:nvSpPr>
      <dsp:spPr>
        <a:xfrm>
          <a:off x="154277" y="199716"/>
          <a:ext cx="2836229" cy="614947"/>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Создание экологически безопасной, здоровьесберегающей инфраструктуры</a:t>
          </a:r>
        </a:p>
      </dsp:txBody>
      <dsp:txXfrm>
        <a:off x="184296" y="229735"/>
        <a:ext cx="2776191" cy="554909"/>
      </dsp:txXfrm>
    </dsp:sp>
    <dsp:sp modelId="{908C7E87-E87A-4FF1-992E-F387CEC07BF0}">
      <dsp:nvSpPr>
        <dsp:cNvPr id="0" name=""/>
        <dsp:cNvSpPr/>
      </dsp:nvSpPr>
      <dsp:spPr>
        <a:xfrm rot="4794795">
          <a:off x="4572755" y="953411"/>
          <a:ext cx="787791" cy="0"/>
        </a:xfrm>
        <a:custGeom>
          <a:avLst/>
          <a:gdLst/>
          <a:ahLst/>
          <a:cxnLst/>
          <a:rect l="0" t="0" r="0" b="0"/>
          <a:pathLst>
            <a:path>
              <a:moveTo>
                <a:pt x="0" y="0"/>
              </a:moveTo>
              <a:lnTo>
                <a:pt x="78779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265D2-96EA-4BBA-96C6-F65686AE7C28}">
      <dsp:nvSpPr>
        <dsp:cNvPr id="0" name=""/>
        <dsp:cNvSpPr/>
      </dsp:nvSpPr>
      <dsp:spPr>
        <a:xfrm>
          <a:off x="3897529" y="1341219"/>
          <a:ext cx="2379445" cy="580302"/>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Реализация дополнительных образовательных программ</a:t>
          </a:r>
        </a:p>
      </dsp:txBody>
      <dsp:txXfrm>
        <a:off x="3925857" y="1369547"/>
        <a:ext cx="2322789" cy="523646"/>
      </dsp:txXfrm>
    </dsp:sp>
    <dsp:sp modelId="{62219FBE-0316-422A-9E8D-25B5954BBD3A}">
      <dsp:nvSpPr>
        <dsp:cNvPr id="0" name=""/>
        <dsp:cNvSpPr/>
      </dsp:nvSpPr>
      <dsp:spPr>
        <a:xfrm rot="7716990">
          <a:off x="2980418" y="1355095"/>
          <a:ext cx="2020864" cy="0"/>
        </a:xfrm>
        <a:custGeom>
          <a:avLst/>
          <a:gdLst/>
          <a:ahLst/>
          <a:cxnLst/>
          <a:rect l="0" t="0" r="0" b="0"/>
          <a:pathLst>
            <a:path>
              <a:moveTo>
                <a:pt x="0" y="0"/>
              </a:moveTo>
              <a:lnTo>
                <a:pt x="202086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9018F-D3E4-4F1A-B1E5-C14CAC43580E}">
      <dsp:nvSpPr>
        <dsp:cNvPr id="0" name=""/>
        <dsp:cNvSpPr/>
      </dsp:nvSpPr>
      <dsp:spPr>
        <a:xfrm>
          <a:off x="1843873" y="2144587"/>
          <a:ext cx="2589243" cy="555212"/>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работы с родителями (законными представителями)</a:t>
          </a:r>
        </a:p>
      </dsp:txBody>
      <dsp:txXfrm>
        <a:off x="1870976" y="2171690"/>
        <a:ext cx="2535037" cy="501006"/>
      </dsp:txXfrm>
    </dsp:sp>
    <dsp:sp modelId="{45DB4632-9D36-4673-9DC0-E7A91B83AAB1}">
      <dsp:nvSpPr>
        <dsp:cNvPr id="0" name=""/>
        <dsp:cNvSpPr/>
      </dsp:nvSpPr>
      <dsp:spPr>
        <a:xfrm rot="9363346">
          <a:off x="1562922" y="1127018"/>
          <a:ext cx="2766630" cy="0"/>
        </a:xfrm>
        <a:custGeom>
          <a:avLst/>
          <a:gdLst/>
          <a:ahLst/>
          <a:cxnLst/>
          <a:rect l="0" t="0" r="0" b="0"/>
          <a:pathLst>
            <a:path>
              <a:moveTo>
                <a:pt x="0" y="0"/>
              </a:moveTo>
              <a:lnTo>
                <a:pt x="276663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C5C69-3E08-45AA-86A3-6A397E644AC4}">
      <dsp:nvSpPr>
        <dsp:cNvPr id="0" name=""/>
        <dsp:cNvSpPr/>
      </dsp:nvSpPr>
      <dsp:spPr>
        <a:xfrm>
          <a:off x="4" y="1688433"/>
          <a:ext cx="2489493" cy="388304"/>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физкультурно-оздоровительной работы</a:t>
          </a:r>
        </a:p>
      </dsp:txBody>
      <dsp:txXfrm>
        <a:off x="18959" y="1707388"/>
        <a:ext cx="2451583" cy="350394"/>
      </dsp:txXfrm>
    </dsp:sp>
    <dsp:sp modelId="{5DADBC57-654F-4DDA-B640-309AE4805428}">
      <dsp:nvSpPr>
        <dsp:cNvPr id="0" name=""/>
        <dsp:cNvSpPr/>
      </dsp:nvSpPr>
      <dsp:spPr>
        <a:xfrm rot="9805049">
          <a:off x="2336388" y="793125"/>
          <a:ext cx="1594426" cy="0"/>
        </a:xfrm>
        <a:custGeom>
          <a:avLst/>
          <a:gdLst/>
          <a:ahLst/>
          <a:cxnLst/>
          <a:rect l="0" t="0" r="0" b="0"/>
          <a:pathLst>
            <a:path>
              <a:moveTo>
                <a:pt x="0" y="0"/>
              </a:moveTo>
              <a:lnTo>
                <a:pt x="1594426"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1799A1-6AE8-47C1-8733-E4E45EB5EB55}">
      <dsp:nvSpPr>
        <dsp:cNvPr id="0" name=""/>
        <dsp:cNvSpPr/>
      </dsp:nvSpPr>
      <dsp:spPr>
        <a:xfrm>
          <a:off x="291489" y="1020646"/>
          <a:ext cx="2743398" cy="420678"/>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учебной и внеучебной деятельности учащихся</a:t>
          </a:r>
        </a:p>
      </dsp:txBody>
      <dsp:txXfrm>
        <a:off x="312025" y="1041182"/>
        <a:ext cx="2702326" cy="3796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086F2-3CFD-4988-9D86-789F05EF1013}">
      <dsp:nvSpPr>
        <dsp:cNvPr id="0" name=""/>
        <dsp:cNvSpPr/>
      </dsp:nvSpPr>
      <dsp:spPr>
        <a:xfrm>
          <a:off x="3979521" y="1498098"/>
          <a:ext cx="119823" cy="665442"/>
        </a:xfrm>
        <a:custGeom>
          <a:avLst/>
          <a:gdLst/>
          <a:ahLst/>
          <a:cxnLst/>
          <a:rect l="0" t="0" r="0" b="0"/>
          <a:pathLst>
            <a:path>
              <a:moveTo>
                <a:pt x="45720" y="0"/>
              </a:moveTo>
              <a:lnTo>
                <a:pt x="4572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38BF8D-5CF2-440B-9132-56BE8410B2D4}">
      <dsp:nvSpPr>
        <dsp:cNvPr id="0" name=""/>
        <dsp:cNvSpPr/>
      </dsp:nvSpPr>
      <dsp:spPr>
        <a:xfrm>
          <a:off x="2350166" y="930931"/>
          <a:ext cx="1948885" cy="167753"/>
        </a:xfrm>
        <a:custGeom>
          <a:avLst/>
          <a:gdLst/>
          <a:ahLst/>
          <a:cxnLst/>
          <a:rect l="0" t="0" r="0" b="0"/>
          <a:pathLst>
            <a:path>
              <a:moveTo>
                <a:pt x="0" y="0"/>
              </a:moveTo>
              <a:lnTo>
                <a:pt x="0" y="213650"/>
              </a:lnTo>
              <a:lnTo>
                <a:pt x="1960414" y="213650"/>
              </a:lnTo>
              <a:lnTo>
                <a:pt x="1960414" y="3135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FE9B6C-0FB3-4B12-9038-74788290747C}">
      <dsp:nvSpPr>
        <dsp:cNvPr id="0" name=""/>
        <dsp:cNvSpPr/>
      </dsp:nvSpPr>
      <dsp:spPr>
        <a:xfrm>
          <a:off x="2759941" y="1498098"/>
          <a:ext cx="676677" cy="167753"/>
        </a:xfrm>
        <a:custGeom>
          <a:avLst/>
          <a:gdLst/>
          <a:ahLst/>
          <a:cxnLst/>
          <a:rect l="0" t="0" r="0" b="0"/>
          <a:pathLst>
            <a:path>
              <a:moveTo>
                <a:pt x="0" y="0"/>
              </a:moveTo>
              <a:lnTo>
                <a:pt x="0" y="199241"/>
              </a:lnTo>
              <a:lnTo>
                <a:pt x="720794" y="199241"/>
              </a:lnTo>
              <a:lnTo>
                <a:pt x="720794" y="2991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536B0A-A222-46D8-B3FE-242781B9471F}">
      <dsp:nvSpPr>
        <dsp:cNvPr id="0" name=""/>
        <dsp:cNvSpPr/>
      </dsp:nvSpPr>
      <dsp:spPr>
        <a:xfrm>
          <a:off x="265159" y="2778640"/>
          <a:ext cx="1441692" cy="662340"/>
        </a:xfrm>
        <a:custGeom>
          <a:avLst/>
          <a:gdLst/>
          <a:ahLst/>
          <a:cxnLst/>
          <a:rect l="0" t="0" r="0" b="0"/>
          <a:pathLst>
            <a:path>
              <a:moveTo>
                <a:pt x="45720" y="0"/>
              </a:moveTo>
              <a:lnTo>
                <a:pt x="4572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A39638-BF46-4BE5-A5B7-0207F295EDDD}">
      <dsp:nvSpPr>
        <dsp:cNvPr id="0" name=""/>
        <dsp:cNvSpPr/>
      </dsp:nvSpPr>
      <dsp:spPr>
        <a:xfrm>
          <a:off x="2181091" y="1498098"/>
          <a:ext cx="578849" cy="167753"/>
        </a:xfrm>
        <a:custGeom>
          <a:avLst/>
          <a:gdLst/>
          <a:ahLst/>
          <a:cxnLst/>
          <a:rect l="0" t="0" r="0" b="0"/>
          <a:pathLst>
            <a:path>
              <a:moveTo>
                <a:pt x="596739" y="0"/>
              </a:moveTo>
              <a:lnTo>
                <a:pt x="596739" y="199241"/>
              </a:lnTo>
              <a:lnTo>
                <a:pt x="0" y="199241"/>
              </a:lnTo>
              <a:lnTo>
                <a:pt x="0" y="29910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B90372-4B55-436E-BD45-8840E311AF20}">
      <dsp:nvSpPr>
        <dsp:cNvPr id="0" name=""/>
        <dsp:cNvSpPr/>
      </dsp:nvSpPr>
      <dsp:spPr>
        <a:xfrm>
          <a:off x="2350166" y="930931"/>
          <a:ext cx="409774" cy="167753"/>
        </a:xfrm>
        <a:custGeom>
          <a:avLst/>
          <a:gdLst/>
          <a:ahLst/>
          <a:cxnLst/>
          <a:rect l="0" t="0" r="0" b="0"/>
          <a:pathLst>
            <a:path>
              <a:moveTo>
                <a:pt x="123633" y="0"/>
              </a:moveTo>
              <a:lnTo>
                <a:pt x="123633" y="228059"/>
              </a:lnTo>
              <a:lnTo>
                <a:pt x="45720" y="228059"/>
              </a:lnTo>
              <a:lnTo>
                <a:pt x="45720" y="327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256C4A-6A28-484C-BDA1-DB1C0100A511}">
      <dsp:nvSpPr>
        <dsp:cNvPr id="0" name=""/>
        <dsp:cNvSpPr/>
      </dsp:nvSpPr>
      <dsp:spPr>
        <a:xfrm>
          <a:off x="102287" y="1541790"/>
          <a:ext cx="150629" cy="557624"/>
        </a:xfrm>
        <a:custGeom>
          <a:avLst/>
          <a:gdLst/>
          <a:ahLst/>
          <a:cxnLst/>
          <a:rect l="0" t="0" r="0" b="0"/>
          <a:pathLst>
            <a:path>
              <a:moveTo>
                <a:pt x="45720" y="0"/>
              </a:moveTo>
              <a:lnTo>
                <a:pt x="45720" y="213650"/>
              </a:lnTo>
              <a:lnTo>
                <a:pt x="65360" y="213650"/>
              </a:lnTo>
              <a:lnTo>
                <a:pt x="65360" y="3135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7F0798-A07F-4462-A5D1-48CE77DF988A}">
      <dsp:nvSpPr>
        <dsp:cNvPr id="0" name=""/>
        <dsp:cNvSpPr/>
      </dsp:nvSpPr>
      <dsp:spPr>
        <a:xfrm>
          <a:off x="503966" y="930931"/>
          <a:ext cx="1846200" cy="167753"/>
        </a:xfrm>
        <a:custGeom>
          <a:avLst/>
          <a:gdLst/>
          <a:ahLst/>
          <a:cxnLst/>
          <a:rect l="0" t="0" r="0" b="0"/>
          <a:pathLst>
            <a:path>
              <a:moveTo>
                <a:pt x="2011828" y="0"/>
              </a:moveTo>
              <a:lnTo>
                <a:pt x="2011828" y="213650"/>
              </a:lnTo>
              <a:lnTo>
                <a:pt x="0" y="213650"/>
              </a:lnTo>
              <a:lnTo>
                <a:pt x="0" y="3135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C9394E-62B4-4526-B244-49C7B693D95E}">
      <dsp:nvSpPr>
        <dsp:cNvPr id="0" name=""/>
        <dsp:cNvSpPr/>
      </dsp:nvSpPr>
      <dsp:spPr>
        <a:xfrm>
          <a:off x="1950753" y="531518"/>
          <a:ext cx="798826" cy="3994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НМС</a:t>
          </a:r>
        </a:p>
      </dsp:txBody>
      <dsp:txXfrm>
        <a:off x="1962451" y="543216"/>
        <a:ext cx="775430" cy="376017"/>
      </dsp:txXfrm>
    </dsp:sp>
    <dsp:sp modelId="{BE680079-78F4-4EDC-A63A-47DAC581EE03}">
      <dsp:nvSpPr>
        <dsp:cNvPr id="0" name=""/>
        <dsp:cNvSpPr/>
      </dsp:nvSpPr>
      <dsp:spPr>
        <a:xfrm>
          <a:off x="1867" y="1098685"/>
          <a:ext cx="1004196" cy="44310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Самообразование</a:t>
          </a:r>
        </a:p>
      </dsp:txBody>
      <dsp:txXfrm>
        <a:off x="14845" y="1111663"/>
        <a:ext cx="978240" cy="417148"/>
      </dsp:txXfrm>
    </dsp:sp>
    <dsp:sp modelId="{55206F48-3406-4AD7-AF4F-D04D21928CE0}">
      <dsp:nvSpPr>
        <dsp:cNvPr id="0" name=""/>
        <dsp:cNvSpPr/>
      </dsp:nvSpPr>
      <dsp:spPr>
        <a:xfrm>
          <a:off x="252917" y="1709543"/>
          <a:ext cx="1167620" cy="77974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 тема самообразования</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sp:txBody>
      <dsp:txXfrm>
        <a:off x="275755" y="1732381"/>
        <a:ext cx="1121944" cy="734066"/>
      </dsp:txXfrm>
    </dsp:sp>
    <dsp:sp modelId="{BB014308-240D-4C70-A0AA-B5A2FFB7628C}">
      <dsp:nvSpPr>
        <dsp:cNvPr id="0" name=""/>
        <dsp:cNvSpPr/>
      </dsp:nvSpPr>
      <dsp:spPr>
        <a:xfrm>
          <a:off x="2360528" y="1098685"/>
          <a:ext cx="798826" cy="3994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Методическая работа в школе</a:t>
          </a:r>
        </a:p>
      </dsp:txBody>
      <dsp:txXfrm>
        <a:off x="2372226" y="1110383"/>
        <a:ext cx="775430" cy="376017"/>
      </dsp:txXfrm>
    </dsp:sp>
    <dsp:sp modelId="{FFB9B19D-197A-4677-BCFB-3BBE275874B7}">
      <dsp:nvSpPr>
        <dsp:cNvPr id="0" name=""/>
        <dsp:cNvSpPr/>
      </dsp:nvSpPr>
      <dsp:spPr>
        <a:xfrm>
          <a:off x="1588290" y="1665851"/>
          <a:ext cx="1185601" cy="111278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Обучение:</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-педсовет</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-ШМО</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-семинар</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-рабочая группа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-пвышение квалификации с приглашением специалистов</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-школа молодого педагога</a:t>
          </a:r>
        </a:p>
        <a:p>
          <a:pPr lvl="0" algn="ctr" defTabSz="355600">
            <a:lnSpc>
              <a:spcPct val="90000"/>
            </a:lnSpc>
            <a:spcBef>
              <a:spcPct val="0"/>
            </a:spcBef>
            <a:spcAft>
              <a:spcPts val="0"/>
            </a:spcAft>
          </a:pPr>
          <a:endParaRPr lang="ru-RU" sz="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20882" y="1698443"/>
        <a:ext cx="1120417" cy="1047604"/>
      </dsp:txXfrm>
    </dsp:sp>
    <dsp:sp modelId="{41383FF2-A073-40CE-8827-399CFF1F0FD9}">
      <dsp:nvSpPr>
        <dsp:cNvPr id="0" name=""/>
        <dsp:cNvSpPr/>
      </dsp:nvSpPr>
      <dsp:spPr>
        <a:xfrm>
          <a:off x="265159" y="3127300"/>
          <a:ext cx="3847490" cy="62736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ts val="0"/>
            </a:spcAft>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ОТЧЕТ:  на заседании ШМО, творческий портрет учителя, методсовет, педсовет</a:t>
          </a:r>
        </a:p>
      </dsp:txBody>
      <dsp:txXfrm>
        <a:off x="283534" y="3145675"/>
        <a:ext cx="3810740" cy="590612"/>
      </dsp:txXfrm>
    </dsp:sp>
    <dsp:sp modelId="{158B1378-D98F-4511-BD5C-08BE2E9E0675}">
      <dsp:nvSpPr>
        <dsp:cNvPr id="0" name=""/>
        <dsp:cNvSpPr/>
      </dsp:nvSpPr>
      <dsp:spPr>
        <a:xfrm>
          <a:off x="2941646" y="1665851"/>
          <a:ext cx="989945" cy="7620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Обобщение опыта: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-мастер-класс</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участие в методвыставке</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-конкурс проф.мастерства</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-дистанционные курсы</a:t>
          </a:r>
        </a:p>
      </dsp:txBody>
      <dsp:txXfrm>
        <a:off x="2963966" y="1688171"/>
        <a:ext cx="945305" cy="717404"/>
      </dsp:txXfrm>
    </dsp:sp>
    <dsp:sp modelId="{2071B549-6461-4545-A9C0-F647573EB5B3}">
      <dsp:nvSpPr>
        <dsp:cNvPr id="0" name=""/>
        <dsp:cNvSpPr/>
      </dsp:nvSpPr>
      <dsp:spPr>
        <a:xfrm>
          <a:off x="3899638" y="1098685"/>
          <a:ext cx="798826" cy="3994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Повышение квалификации</a:t>
          </a:r>
        </a:p>
      </dsp:txBody>
      <dsp:txXfrm>
        <a:off x="3911336" y="1110383"/>
        <a:ext cx="775430" cy="376017"/>
      </dsp:txXfrm>
    </dsp:sp>
    <dsp:sp modelId="{C7548C6E-8A54-484E-8096-C9E9049FF6B8}">
      <dsp:nvSpPr>
        <dsp:cNvPr id="0" name=""/>
        <dsp:cNvSpPr/>
      </dsp:nvSpPr>
      <dsp:spPr>
        <a:xfrm>
          <a:off x="4099345" y="1665851"/>
          <a:ext cx="878045" cy="99537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Персонифицирован</a:t>
          </a:r>
        </a:p>
        <a:p>
          <a:pPr lvl="0" algn="ctr" defTabSz="355600">
            <a:lnSpc>
              <a:spcPct val="90000"/>
            </a:lnSpc>
            <a:spcBef>
              <a:spcPct val="0"/>
            </a:spcBef>
            <a:spcAft>
              <a:spcPts val="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ные курсы в КРИРОиПК</a:t>
          </a:r>
        </a:p>
      </dsp:txBody>
      <dsp:txXfrm>
        <a:off x="4125062" y="1691568"/>
        <a:ext cx="826611" cy="9439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F5AC1-5643-4936-96C5-D88B731099B5}">
      <dsp:nvSpPr>
        <dsp:cNvPr id="0" name=""/>
        <dsp:cNvSpPr/>
      </dsp:nvSpPr>
      <dsp:spPr>
        <a:xfrm>
          <a:off x="2170225" y="1005"/>
          <a:ext cx="1524305"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Работа библиотеки школы</a:t>
          </a:r>
        </a:p>
      </dsp:txBody>
      <dsp:txXfrm>
        <a:off x="2195474" y="26254"/>
        <a:ext cx="1473807" cy="466725"/>
      </dsp:txXfrm>
    </dsp:sp>
    <dsp:sp modelId="{8325CC30-A1C0-415D-90B4-C70D4739F8F7}">
      <dsp:nvSpPr>
        <dsp:cNvPr id="0" name=""/>
        <dsp:cNvSpPr/>
      </dsp:nvSpPr>
      <dsp:spPr>
        <a:xfrm>
          <a:off x="1790300" y="408296"/>
          <a:ext cx="2068112" cy="2068112"/>
        </a:xfrm>
        <a:custGeom>
          <a:avLst/>
          <a:gdLst/>
          <a:ahLst/>
          <a:cxnLst/>
          <a:rect l="0" t="0" r="0" b="0"/>
          <a:pathLst>
            <a:path>
              <a:moveTo>
                <a:pt x="1437395" y="81906"/>
              </a:moveTo>
              <a:arcTo wR="1034056" hR="1034056" stAng="17577478" swAng="196311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56CDF3D-31CB-46FE-8414-87E5A8F32A63}">
      <dsp:nvSpPr>
        <dsp:cNvPr id="0" name=""/>
        <dsp:cNvSpPr/>
      </dsp:nvSpPr>
      <dsp:spPr>
        <a:xfrm>
          <a:off x="2913305" y="715521"/>
          <a:ext cx="2005036"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Сотрудничество с городской библиотекой, библиотекой Шахтёрского района</a:t>
          </a:r>
        </a:p>
      </dsp:txBody>
      <dsp:txXfrm>
        <a:off x="2938554" y="740770"/>
        <a:ext cx="1954538" cy="466725"/>
      </dsp:txXfrm>
    </dsp:sp>
    <dsp:sp modelId="{2B9EA3AE-FBE7-4037-ADF7-445AE4B977A0}">
      <dsp:nvSpPr>
        <dsp:cNvPr id="0" name=""/>
        <dsp:cNvSpPr/>
      </dsp:nvSpPr>
      <dsp:spPr>
        <a:xfrm>
          <a:off x="1898322" y="259617"/>
          <a:ext cx="2068112" cy="2068112"/>
        </a:xfrm>
        <a:custGeom>
          <a:avLst/>
          <a:gdLst/>
          <a:ahLst/>
          <a:cxnLst/>
          <a:rect l="0" t="0" r="0" b="0"/>
          <a:pathLst>
            <a:path>
              <a:moveTo>
                <a:pt x="2066684" y="979740"/>
              </a:moveTo>
              <a:arcTo wR="1034056" hR="1034056" stAng="21419343" swAng="219751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F33360-35E3-4EFB-A4D4-9424288F2828}">
      <dsp:nvSpPr>
        <dsp:cNvPr id="0" name=""/>
        <dsp:cNvSpPr/>
      </dsp:nvSpPr>
      <dsp:spPr>
        <a:xfrm>
          <a:off x="2852290" y="1871630"/>
          <a:ext cx="1375782"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Выстовочный зал</a:t>
          </a:r>
        </a:p>
      </dsp:txBody>
      <dsp:txXfrm>
        <a:off x="2877539" y="1896879"/>
        <a:ext cx="1325284" cy="466725"/>
      </dsp:txXfrm>
    </dsp:sp>
    <dsp:sp modelId="{2F7CF8DA-E16E-4461-8295-4EAB52042733}">
      <dsp:nvSpPr>
        <dsp:cNvPr id="0" name=""/>
        <dsp:cNvSpPr/>
      </dsp:nvSpPr>
      <dsp:spPr>
        <a:xfrm>
          <a:off x="1178618" y="478062"/>
          <a:ext cx="2068112" cy="2068112"/>
        </a:xfrm>
        <a:custGeom>
          <a:avLst/>
          <a:gdLst/>
          <a:ahLst/>
          <a:cxnLst/>
          <a:rect l="0" t="0" r="0" b="0"/>
          <a:pathLst>
            <a:path>
              <a:moveTo>
                <a:pt x="1239881" y="2047420"/>
              </a:moveTo>
              <a:arcTo wR="1034056" hR="1034056" stAng="4711126" swAng="137774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FB99252-981A-4C17-A790-D78EC3F16EAA}">
      <dsp:nvSpPr>
        <dsp:cNvPr id="0" name=""/>
        <dsp:cNvSpPr/>
      </dsp:nvSpPr>
      <dsp:spPr>
        <a:xfrm>
          <a:off x="402739" y="1785905"/>
          <a:ext cx="1976780"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ДТДиМ</a:t>
          </a:r>
        </a:p>
      </dsp:txBody>
      <dsp:txXfrm>
        <a:off x="427988" y="1811154"/>
        <a:ext cx="1926282" cy="466725"/>
      </dsp:txXfrm>
    </dsp:sp>
    <dsp:sp modelId="{3C0B88A5-E04C-4A8C-B815-05596D6C4559}">
      <dsp:nvSpPr>
        <dsp:cNvPr id="0" name=""/>
        <dsp:cNvSpPr/>
      </dsp:nvSpPr>
      <dsp:spPr>
        <a:xfrm>
          <a:off x="1198288" y="1177921"/>
          <a:ext cx="2068112" cy="2068112"/>
        </a:xfrm>
        <a:custGeom>
          <a:avLst/>
          <a:gdLst/>
          <a:ahLst/>
          <a:cxnLst/>
          <a:rect l="0" t="0" r="0" b="0"/>
          <a:pathLst>
            <a:path>
              <a:moveTo>
                <a:pt x="172911" y="1606508"/>
              </a:moveTo>
              <a:arcTo wR="1034056" hR="1034056" stAng="8783142" swAng="219751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B1E7FF-8CFB-4ECF-9D88-F670A80FAED0}">
      <dsp:nvSpPr>
        <dsp:cNvPr id="0" name=""/>
        <dsp:cNvSpPr/>
      </dsp:nvSpPr>
      <dsp:spPr>
        <a:xfrm>
          <a:off x="1301703" y="715521"/>
          <a:ext cx="1294459" cy="5172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Патриотический клуб</a:t>
          </a:r>
        </a:p>
      </dsp:txBody>
      <dsp:txXfrm>
        <a:off x="1326952" y="740770"/>
        <a:ext cx="1243961" cy="466725"/>
      </dsp:txXfrm>
    </dsp:sp>
    <dsp:sp modelId="{4E519D6F-F961-49E6-AF35-2EE5FD8D62B3}">
      <dsp:nvSpPr>
        <dsp:cNvPr id="0" name=""/>
        <dsp:cNvSpPr/>
      </dsp:nvSpPr>
      <dsp:spPr>
        <a:xfrm>
          <a:off x="2006344" y="408296"/>
          <a:ext cx="2068112" cy="2068112"/>
        </a:xfrm>
        <a:custGeom>
          <a:avLst/>
          <a:gdLst/>
          <a:ahLst/>
          <a:cxnLst/>
          <a:rect l="0" t="0" r="0" b="0"/>
          <a:pathLst>
            <a:path>
              <a:moveTo>
                <a:pt x="180062" y="450989"/>
              </a:moveTo>
              <a:arcTo wR="1034056" hR="1034056" stAng="12859407" swAng="196311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C54C9-9088-4B58-BF5A-3CD3A91591DF}">
      <dsp:nvSpPr>
        <dsp:cNvPr id="0" name=""/>
        <dsp:cNvSpPr/>
      </dsp:nvSpPr>
      <dsp:spPr>
        <a:xfrm>
          <a:off x="2478086" y="863"/>
          <a:ext cx="1629364"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Включение воспитательных задач в урочную деятельность</a:t>
          </a:r>
        </a:p>
      </dsp:txBody>
      <dsp:txXfrm>
        <a:off x="2505950" y="28727"/>
        <a:ext cx="1573636" cy="515072"/>
      </dsp:txXfrm>
    </dsp:sp>
    <dsp:sp modelId="{75A9AECA-7AF5-4115-AE82-8C6FDB86CE49}">
      <dsp:nvSpPr>
        <dsp:cNvPr id="0" name=""/>
        <dsp:cNvSpPr/>
      </dsp:nvSpPr>
      <dsp:spPr>
        <a:xfrm>
          <a:off x="2181822" y="454998"/>
          <a:ext cx="1884424" cy="1884424"/>
        </a:xfrm>
        <a:custGeom>
          <a:avLst/>
          <a:gdLst/>
          <a:ahLst/>
          <a:cxnLst/>
          <a:rect l="0" t="0" r="0" b="0"/>
          <a:pathLst>
            <a:path>
              <a:moveTo>
                <a:pt x="1387602" y="111916"/>
              </a:moveTo>
              <a:arcTo wR="942212" hR="942212" stAng="17892610"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D7ABDCF-B917-49BC-A0BB-D8A3D342BF17}">
      <dsp:nvSpPr>
        <dsp:cNvPr id="0" name=""/>
        <dsp:cNvSpPr/>
      </dsp:nvSpPr>
      <dsp:spPr>
        <a:xfrm>
          <a:off x="3709848" y="943076"/>
          <a:ext cx="1050264"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Струдничество с детской библиотекой</a:t>
          </a:r>
        </a:p>
      </dsp:txBody>
      <dsp:txXfrm>
        <a:off x="3737712" y="970940"/>
        <a:ext cx="994536" cy="515072"/>
      </dsp:txXfrm>
    </dsp:sp>
    <dsp:sp modelId="{2EEF4FE3-8E4D-4F3B-858B-C291FF97B4AC}">
      <dsp:nvSpPr>
        <dsp:cNvPr id="0" name=""/>
        <dsp:cNvSpPr/>
      </dsp:nvSpPr>
      <dsp:spPr>
        <a:xfrm>
          <a:off x="2350556" y="286264"/>
          <a:ext cx="1884424" cy="1884424"/>
        </a:xfrm>
        <a:custGeom>
          <a:avLst/>
          <a:gdLst/>
          <a:ahLst/>
          <a:cxnLst/>
          <a:rect l="0" t="0" r="0" b="0"/>
          <a:pathLst>
            <a:path>
              <a:moveTo>
                <a:pt x="1837968" y="1234418"/>
              </a:moveTo>
              <a:arcTo wR="942212" hR="942212" stAng="1084014"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BB2E3D0-BD23-4076-B044-347434933060}">
      <dsp:nvSpPr>
        <dsp:cNvPr id="0" name=""/>
        <dsp:cNvSpPr/>
      </dsp:nvSpPr>
      <dsp:spPr>
        <a:xfrm>
          <a:off x="2678218" y="1885288"/>
          <a:ext cx="1229101"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Участие в акциях</a:t>
          </a:r>
        </a:p>
      </dsp:txBody>
      <dsp:txXfrm>
        <a:off x="2706082" y="1913152"/>
        <a:ext cx="1173373" cy="515072"/>
      </dsp:txXfrm>
    </dsp:sp>
    <dsp:sp modelId="{FF32088B-2F31-4D32-A68E-BAA7306C295B}">
      <dsp:nvSpPr>
        <dsp:cNvPr id="0" name=""/>
        <dsp:cNvSpPr/>
      </dsp:nvSpPr>
      <dsp:spPr>
        <a:xfrm>
          <a:off x="2350556" y="286264"/>
          <a:ext cx="1884424" cy="1884424"/>
        </a:xfrm>
        <a:custGeom>
          <a:avLst/>
          <a:gdLst/>
          <a:ahLst/>
          <a:cxnLst/>
          <a:rect l="0" t="0" r="0" b="0"/>
          <a:pathLst>
            <a:path>
              <a:moveTo>
                <a:pt x="496821" y="1772508"/>
              </a:moveTo>
              <a:arcTo wR="942212" hR="942212" stAng="7092610"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145B9D1-F2DC-4EA1-9930-9A38E2F63894}">
      <dsp:nvSpPr>
        <dsp:cNvPr id="0" name=""/>
        <dsp:cNvSpPr/>
      </dsp:nvSpPr>
      <dsp:spPr>
        <a:xfrm>
          <a:off x="1815615" y="943076"/>
          <a:ext cx="1069882" cy="5708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 lastClr="FFFFFF"/>
              </a:solidFill>
              <a:latin typeface="Calibri"/>
              <a:ea typeface="+mn-ea"/>
              <a:cs typeface="+mn-cs"/>
            </a:rPr>
            <a:t>Проектно-исследовательская работа</a:t>
          </a:r>
        </a:p>
      </dsp:txBody>
      <dsp:txXfrm>
        <a:off x="1843479" y="970940"/>
        <a:ext cx="1014154" cy="515072"/>
      </dsp:txXfrm>
    </dsp:sp>
    <dsp:sp modelId="{E1A43B1F-4B6E-4B28-B49C-F595D32CDD53}">
      <dsp:nvSpPr>
        <dsp:cNvPr id="0" name=""/>
        <dsp:cNvSpPr/>
      </dsp:nvSpPr>
      <dsp:spPr>
        <a:xfrm>
          <a:off x="2519290" y="454998"/>
          <a:ext cx="1884424" cy="1884424"/>
        </a:xfrm>
        <a:custGeom>
          <a:avLst/>
          <a:gdLst/>
          <a:ahLst/>
          <a:cxnLst/>
          <a:rect l="0" t="0" r="0" b="0"/>
          <a:pathLst>
            <a:path>
              <a:moveTo>
                <a:pt x="46455" y="650006"/>
              </a:moveTo>
              <a:arcTo wR="942212" hR="942212" stAng="11884014" swAng="262337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36F2E-AE40-46EF-9BE3-D85CF693B368}">
      <dsp:nvSpPr>
        <dsp:cNvPr id="0" name=""/>
        <dsp:cNvSpPr/>
      </dsp:nvSpPr>
      <dsp:spPr>
        <a:xfrm>
          <a:off x="2218134" y="1154"/>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Включение воспитательных задач</a:t>
          </a:r>
        </a:p>
      </dsp:txBody>
      <dsp:txXfrm>
        <a:off x="2251455" y="34475"/>
        <a:ext cx="983489" cy="615943"/>
      </dsp:txXfrm>
    </dsp:sp>
    <dsp:sp modelId="{C98AA92F-8119-471C-8A32-DB7FDD88754D}">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28DC83D-21EA-4A65-8DAD-DAD321846BD1}">
      <dsp:nvSpPr>
        <dsp:cNvPr id="0" name=""/>
        <dsp:cNvSpPr/>
      </dsp:nvSpPr>
      <dsp:spPr>
        <a:xfrm>
          <a:off x="3516699" y="944616"/>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Сотрудничество с библиотеками</a:t>
          </a:r>
        </a:p>
      </dsp:txBody>
      <dsp:txXfrm>
        <a:off x="3550020" y="977937"/>
        <a:ext cx="983489" cy="615943"/>
      </dsp:txXfrm>
    </dsp:sp>
    <dsp:sp modelId="{643EE845-B4DA-4BE1-B846-112332544EB1}">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358DF10-0880-4ED3-8977-41EEFCAB05FD}">
      <dsp:nvSpPr>
        <dsp:cNvPr id="0" name=""/>
        <dsp:cNvSpPr/>
      </dsp:nvSpPr>
      <dsp:spPr>
        <a:xfrm>
          <a:off x="3020691" y="2471170"/>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Участие в олимпиадах</a:t>
          </a:r>
        </a:p>
      </dsp:txBody>
      <dsp:txXfrm>
        <a:off x="3054012" y="2504491"/>
        <a:ext cx="983489" cy="615943"/>
      </dsp:txXfrm>
    </dsp:sp>
    <dsp:sp modelId="{AAF681BE-AD88-4752-8633-D6D51EF02AA0}">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4296C62-1AB5-43DE-AD00-BE99CAC136D7}">
      <dsp:nvSpPr>
        <dsp:cNvPr id="0" name=""/>
        <dsp:cNvSpPr/>
      </dsp:nvSpPr>
      <dsp:spPr>
        <a:xfrm>
          <a:off x="1415577" y="2471170"/>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Участие в реализации проекта</a:t>
          </a:r>
        </a:p>
      </dsp:txBody>
      <dsp:txXfrm>
        <a:off x="1448898" y="2504491"/>
        <a:ext cx="983489" cy="615943"/>
      </dsp:txXfrm>
    </dsp:sp>
    <dsp:sp modelId="{796E5877-7C2B-438C-8099-A5C5461025F8}">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327E352-AB1D-4CFE-8336-0FCCE92273C8}">
      <dsp:nvSpPr>
        <dsp:cNvPr id="0" name=""/>
        <dsp:cNvSpPr/>
      </dsp:nvSpPr>
      <dsp:spPr>
        <a:xfrm>
          <a:off x="919569" y="944616"/>
          <a:ext cx="1050131" cy="6825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Пректно-исследовательская деятельности</a:t>
          </a:r>
        </a:p>
      </dsp:txBody>
      <dsp:txXfrm>
        <a:off x="952890" y="977937"/>
        <a:ext cx="983489" cy="615943"/>
      </dsp:txXfrm>
    </dsp:sp>
    <dsp:sp modelId="{274760F8-5049-4B4F-AA5E-C5324161A3CF}">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101AA-64E5-4F2A-B402-96DB99106867}">
      <dsp:nvSpPr>
        <dsp:cNvPr id="0" name=""/>
        <dsp:cNvSpPr/>
      </dsp:nvSpPr>
      <dsp:spPr>
        <a:xfrm>
          <a:off x="1910537" y="-192008"/>
          <a:ext cx="1717215" cy="69724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a:t>
          </a:r>
        </a:p>
      </dsp:txBody>
      <dsp:txXfrm>
        <a:off x="1944574" y="-157971"/>
        <a:ext cx="1649141" cy="629171"/>
      </dsp:txXfrm>
    </dsp:sp>
    <dsp:sp modelId="{AFCF564A-5935-4323-B489-14BF992C3DFF}">
      <dsp:nvSpPr>
        <dsp:cNvPr id="0" name=""/>
        <dsp:cNvSpPr/>
      </dsp:nvSpPr>
      <dsp:spPr>
        <a:xfrm>
          <a:off x="2713533" y="-1329011"/>
          <a:ext cx="1876649" cy="1876649"/>
        </a:xfrm>
        <a:custGeom>
          <a:avLst/>
          <a:gdLst/>
          <a:ahLst/>
          <a:cxnLst/>
          <a:rect l="0" t="0" r="0" b="0"/>
          <a:pathLst>
            <a:path>
              <a:moveTo>
                <a:pt x="1289463" y="54457"/>
              </a:moveTo>
              <a:arcTo wR="969164" hR="969164" stAng="17357911"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1C5816A-92C8-4618-B057-43EF21EA8404}">
      <dsp:nvSpPr>
        <dsp:cNvPr id="0" name=""/>
        <dsp:cNvSpPr/>
      </dsp:nvSpPr>
      <dsp:spPr>
        <a:xfrm>
          <a:off x="2809264" y="298792"/>
          <a:ext cx="1544987" cy="65396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социального педагога</a:t>
          </a:r>
        </a:p>
      </dsp:txBody>
      <dsp:txXfrm>
        <a:off x="2841188" y="330716"/>
        <a:ext cx="1481139" cy="590119"/>
      </dsp:txXfrm>
    </dsp:sp>
    <dsp:sp modelId="{318FADC6-BD88-409B-AFEE-ABBC73EC75B0}">
      <dsp:nvSpPr>
        <dsp:cNvPr id="0" name=""/>
        <dsp:cNvSpPr/>
      </dsp:nvSpPr>
      <dsp:spPr>
        <a:xfrm>
          <a:off x="2755377" y="952755"/>
          <a:ext cx="1876649" cy="1876649"/>
        </a:xfrm>
        <a:custGeom>
          <a:avLst/>
          <a:gdLst/>
          <a:ahLst/>
          <a:cxnLst/>
          <a:rect l="0" t="0" r="0" b="0"/>
          <a:pathLst>
            <a:path>
              <a:moveTo>
                <a:pt x="1898887" y="695494"/>
              </a:moveTo>
              <a:arcTo wR="969164" hR="969164" stAng="20615870" swAng="196825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7670ECC-2FA2-4644-9B98-F339D448E9DA}">
      <dsp:nvSpPr>
        <dsp:cNvPr id="0" name=""/>
        <dsp:cNvSpPr/>
      </dsp:nvSpPr>
      <dsp:spPr>
        <a:xfrm>
          <a:off x="3621253" y="1103699"/>
          <a:ext cx="1077240" cy="6895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Дни здоровья</a:t>
          </a:r>
        </a:p>
      </dsp:txBody>
      <dsp:txXfrm>
        <a:off x="3654914" y="1137360"/>
        <a:ext cx="1009918" cy="622229"/>
      </dsp:txXfrm>
    </dsp:sp>
    <dsp:sp modelId="{BDD57DB6-7FBA-4BB7-AA88-F96B1FA88218}">
      <dsp:nvSpPr>
        <dsp:cNvPr id="0" name=""/>
        <dsp:cNvSpPr/>
      </dsp:nvSpPr>
      <dsp:spPr>
        <a:xfrm>
          <a:off x="2660405" y="17860"/>
          <a:ext cx="1876649" cy="1876649"/>
        </a:xfrm>
        <a:custGeom>
          <a:avLst/>
          <a:gdLst/>
          <a:ahLst/>
          <a:cxnLst/>
          <a:rect l="0" t="0" r="0" b="0"/>
          <a:pathLst>
            <a:path>
              <a:moveTo>
                <a:pt x="1646531" y="1662312"/>
              </a:moveTo>
              <a:arcTo wR="969164" hR="969164" stAng="2739582"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26596EE-D943-4A8A-A5B0-BCFFD2F83577}">
      <dsp:nvSpPr>
        <dsp:cNvPr id="0" name=""/>
        <dsp:cNvSpPr/>
      </dsp:nvSpPr>
      <dsp:spPr>
        <a:xfrm>
          <a:off x="2215980" y="1598043"/>
          <a:ext cx="1106329" cy="8704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Детский оздоровительный лагерь при школе</a:t>
          </a:r>
        </a:p>
      </dsp:txBody>
      <dsp:txXfrm>
        <a:off x="2258471" y="1640534"/>
        <a:ext cx="1021347" cy="785458"/>
      </dsp:txXfrm>
    </dsp:sp>
    <dsp:sp modelId="{6D6D81F2-8B9E-49D4-AD0A-D8B9CC35C5C5}">
      <dsp:nvSpPr>
        <dsp:cNvPr id="0" name=""/>
        <dsp:cNvSpPr/>
      </dsp:nvSpPr>
      <dsp:spPr>
        <a:xfrm>
          <a:off x="1141769" y="-13886"/>
          <a:ext cx="1876649" cy="1876649"/>
        </a:xfrm>
        <a:custGeom>
          <a:avLst/>
          <a:gdLst/>
          <a:ahLst/>
          <a:cxnLst/>
          <a:rect l="0" t="0" r="0" b="0"/>
          <a:pathLst>
            <a:path>
              <a:moveTo>
                <a:pt x="648865" y="1883871"/>
              </a:moveTo>
              <a:arcTo wR="969164" hR="969164" stAng="6557911"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CD783EC-0549-4E4A-8E7B-6E46195C4441}">
      <dsp:nvSpPr>
        <dsp:cNvPr id="0" name=""/>
        <dsp:cNvSpPr/>
      </dsp:nvSpPr>
      <dsp:spPr>
        <a:xfrm>
          <a:off x="668338" y="1068145"/>
          <a:ext cx="1455728" cy="5827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Психологическая поддержка ученик-родитель-учитель</a:t>
          </a:r>
        </a:p>
      </dsp:txBody>
      <dsp:txXfrm>
        <a:off x="696787" y="1096594"/>
        <a:ext cx="1398830" cy="525880"/>
      </dsp:txXfrm>
    </dsp:sp>
    <dsp:sp modelId="{D7A334F5-8B6E-4ACD-9C06-7E574E7FB5B0}">
      <dsp:nvSpPr>
        <dsp:cNvPr id="0" name=""/>
        <dsp:cNvSpPr/>
      </dsp:nvSpPr>
      <dsp:spPr>
        <a:xfrm>
          <a:off x="1024529" y="858100"/>
          <a:ext cx="1876649" cy="1876649"/>
        </a:xfrm>
        <a:custGeom>
          <a:avLst/>
          <a:gdLst/>
          <a:ahLst/>
          <a:cxnLst/>
          <a:rect l="0" t="0" r="0" b="0"/>
          <a:pathLst>
            <a:path>
              <a:moveTo>
                <a:pt x="39441" y="1242834"/>
              </a:moveTo>
              <a:arcTo wR="969164" hR="969164" stAng="9815870" swAng="196825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DE22132-009C-4EB6-BE2F-9BC1A6F21200}">
      <dsp:nvSpPr>
        <dsp:cNvPr id="0" name=""/>
        <dsp:cNvSpPr/>
      </dsp:nvSpPr>
      <dsp:spPr>
        <a:xfrm>
          <a:off x="932123" y="387769"/>
          <a:ext cx="2048817" cy="47601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спортивных секций</a:t>
          </a:r>
        </a:p>
      </dsp:txBody>
      <dsp:txXfrm>
        <a:off x="955360" y="411006"/>
        <a:ext cx="2002343" cy="429540"/>
      </dsp:txXfrm>
    </dsp:sp>
    <dsp:sp modelId="{D9746B9B-0D88-4657-96D5-A66E20065CFA}">
      <dsp:nvSpPr>
        <dsp:cNvPr id="0" name=""/>
        <dsp:cNvSpPr/>
      </dsp:nvSpPr>
      <dsp:spPr>
        <a:xfrm>
          <a:off x="863246" y="-1298042"/>
          <a:ext cx="1876649" cy="1876649"/>
        </a:xfrm>
        <a:custGeom>
          <a:avLst/>
          <a:gdLst/>
          <a:ahLst/>
          <a:cxnLst/>
          <a:rect l="0" t="0" r="0" b="0"/>
          <a:pathLst>
            <a:path>
              <a:moveTo>
                <a:pt x="291797" y="276016"/>
              </a:moveTo>
              <a:arcTo wR="969164" hR="969164" stAng="13539582" swAng="150250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2D127-2C7E-4ADB-9728-C1AC15592798}">
      <dsp:nvSpPr>
        <dsp:cNvPr id="0" name=""/>
        <dsp:cNvSpPr/>
      </dsp:nvSpPr>
      <dsp:spPr>
        <a:xfrm>
          <a:off x="1580483" y="-125435"/>
          <a:ext cx="2169141" cy="78302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Сотрудничество с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библиотеками </a:t>
          </a:r>
        </a:p>
      </dsp:txBody>
      <dsp:txXfrm>
        <a:off x="1618707" y="-87211"/>
        <a:ext cx="2092693" cy="706573"/>
      </dsp:txXfrm>
    </dsp:sp>
    <dsp:sp modelId="{5D319712-F8A1-4860-8563-C375FBB5FB6E}">
      <dsp:nvSpPr>
        <dsp:cNvPr id="0" name=""/>
        <dsp:cNvSpPr/>
      </dsp:nvSpPr>
      <dsp:spPr>
        <a:xfrm>
          <a:off x="2692894" y="-2198244"/>
          <a:ext cx="2925944" cy="2925944"/>
        </a:xfrm>
        <a:custGeom>
          <a:avLst/>
          <a:gdLst/>
          <a:ahLst/>
          <a:cxnLst/>
          <a:rect l="0" t="0" r="0" b="0"/>
          <a:pathLst>
            <a:path>
              <a:moveTo>
                <a:pt x="489843" y="2220832"/>
              </a:moveTo>
              <a:arcTo wR="1235644" hR="1235644" stAng="7627572" swAng="76353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9951E3E8-4F8B-4AF3-8622-F6036CA3B23B}">
      <dsp:nvSpPr>
        <dsp:cNvPr id="0" name=""/>
        <dsp:cNvSpPr/>
      </dsp:nvSpPr>
      <dsp:spPr>
        <a:xfrm>
          <a:off x="3576569" y="492669"/>
          <a:ext cx="1874251" cy="9342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Работа библиотеки школы </a:t>
          </a:r>
        </a:p>
      </dsp:txBody>
      <dsp:txXfrm>
        <a:off x="3622173" y="538273"/>
        <a:ext cx="1783043" cy="843003"/>
      </dsp:txXfrm>
    </dsp:sp>
    <dsp:sp modelId="{06A5FFB3-9842-4FB1-9BC8-D023368F114C}">
      <dsp:nvSpPr>
        <dsp:cNvPr id="0" name=""/>
        <dsp:cNvSpPr/>
      </dsp:nvSpPr>
      <dsp:spPr>
        <a:xfrm>
          <a:off x="2343231" y="-1235114"/>
          <a:ext cx="2925944" cy="2925944"/>
        </a:xfrm>
        <a:custGeom>
          <a:avLst/>
          <a:gdLst/>
          <a:ahLst/>
          <a:cxnLst/>
          <a:rect l="0" t="0" r="0" b="0"/>
          <a:pathLst>
            <a:path>
              <a:moveTo>
                <a:pt x="2342952" y="687297"/>
              </a:moveTo>
              <a:arcTo wR="1235644" hR="1235644" stAng="20019304" swAng="172608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447332F-5A16-472C-B4CD-21DBB1917E13}">
      <dsp:nvSpPr>
        <dsp:cNvPr id="0" name=""/>
        <dsp:cNvSpPr/>
      </dsp:nvSpPr>
      <dsp:spPr>
        <a:xfrm>
          <a:off x="2713085" y="1655411"/>
          <a:ext cx="2756522" cy="79835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мероприятиях по экологическому воспитанию</a:t>
          </a:r>
        </a:p>
      </dsp:txBody>
      <dsp:txXfrm>
        <a:off x="2752058" y="1694384"/>
        <a:ext cx="2678576" cy="720411"/>
      </dsp:txXfrm>
    </dsp:sp>
    <dsp:sp modelId="{0D260223-50E6-4A6D-B740-F4132A8ED74D}">
      <dsp:nvSpPr>
        <dsp:cNvPr id="0" name=""/>
        <dsp:cNvSpPr/>
      </dsp:nvSpPr>
      <dsp:spPr>
        <a:xfrm>
          <a:off x="2160671" y="2420054"/>
          <a:ext cx="2925944" cy="2925944"/>
        </a:xfrm>
        <a:custGeom>
          <a:avLst/>
          <a:gdLst/>
          <a:ahLst/>
          <a:cxnLst/>
          <a:rect l="0" t="0" r="0" b="0"/>
          <a:pathLst>
            <a:path>
              <a:moveTo>
                <a:pt x="2367388" y="1731598"/>
              </a:moveTo>
              <a:arcTo wR="1235644" hR="1235644" stAng="1419842" swAng="135845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B5EF485-79E4-4C6D-A780-F5CDE62CE863}">
      <dsp:nvSpPr>
        <dsp:cNvPr id="0" name=""/>
        <dsp:cNvSpPr/>
      </dsp:nvSpPr>
      <dsp:spPr>
        <a:xfrm>
          <a:off x="2927243" y="2780019"/>
          <a:ext cx="3016356" cy="47133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реализации проекта по благоустройству территории</a:t>
          </a:r>
        </a:p>
      </dsp:txBody>
      <dsp:txXfrm>
        <a:off x="2950252" y="2803028"/>
        <a:ext cx="2970338" cy="425320"/>
      </dsp:txXfrm>
    </dsp:sp>
    <dsp:sp modelId="{F4C8AC83-5228-48FD-B524-2AB649E603A3}">
      <dsp:nvSpPr>
        <dsp:cNvPr id="0" name=""/>
        <dsp:cNvSpPr/>
      </dsp:nvSpPr>
      <dsp:spPr>
        <a:xfrm>
          <a:off x="1803465" y="694057"/>
          <a:ext cx="2925944" cy="2925944"/>
        </a:xfrm>
        <a:custGeom>
          <a:avLst/>
          <a:gdLst/>
          <a:ahLst/>
          <a:cxnLst/>
          <a:rect l="0" t="0" r="0" b="0"/>
          <a:pathLst>
            <a:path>
              <a:moveTo>
                <a:pt x="1434744" y="2455142"/>
              </a:moveTo>
              <a:arcTo wR="1235644" hR="1235644" stAng="4843648" swAng="111270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1A72999-CEBC-497F-9CD4-BA94062B15B2}">
      <dsp:nvSpPr>
        <dsp:cNvPr id="0" name=""/>
        <dsp:cNvSpPr/>
      </dsp:nvSpPr>
      <dsp:spPr>
        <a:xfrm>
          <a:off x="472883" y="2673195"/>
          <a:ext cx="2245293" cy="74788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Проектно-исследовательская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деятельность </a:t>
          </a:r>
        </a:p>
      </dsp:txBody>
      <dsp:txXfrm>
        <a:off x="509392" y="2709704"/>
        <a:ext cx="2172275" cy="674871"/>
      </dsp:txXfrm>
    </dsp:sp>
    <dsp:sp modelId="{6798CA77-2576-4223-9D60-3D608335888B}">
      <dsp:nvSpPr>
        <dsp:cNvPr id="0" name=""/>
        <dsp:cNvSpPr/>
      </dsp:nvSpPr>
      <dsp:spPr>
        <a:xfrm>
          <a:off x="1213883" y="1552303"/>
          <a:ext cx="2925944" cy="2925944"/>
        </a:xfrm>
        <a:custGeom>
          <a:avLst/>
          <a:gdLst/>
          <a:ahLst/>
          <a:cxnLst/>
          <a:rect l="0" t="0" r="0" b="0"/>
          <a:pathLst>
            <a:path>
              <a:moveTo>
                <a:pt x="382037" y="2129048"/>
              </a:moveTo>
              <a:arcTo wR="1235644" hR="1235644" stAng="8021701" swAng="135845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DDED71D-B98E-476A-B848-890C02472210}">
      <dsp:nvSpPr>
        <dsp:cNvPr id="0" name=""/>
        <dsp:cNvSpPr/>
      </dsp:nvSpPr>
      <dsp:spPr>
        <a:xfrm>
          <a:off x="543740" y="1724961"/>
          <a:ext cx="1390042" cy="65925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Участие в олимпиадах </a:t>
          </a:r>
        </a:p>
      </dsp:txBody>
      <dsp:txXfrm>
        <a:off x="575922" y="1757143"/>
        <a:ext cx="1325678" cy="594892"/>
      </dsp:txXfrm>
    </dsp:sp>
    <dsp:sp modelId="{C9DC52D0-FCD0-4480-9483-DDE26258A81F}">
      <dsp:nvSpPr>
        <dsp:cNvPr id="0" name=""/>
        <dsp:cNvSpPr/>
      </dsp:nvSpPr>
      <dsp:spPr>
        <a:xfrm>
          <a:off x="673839" y="-863434"/>
          <a:ext cx="2925944" cy="2925944"/>
        </a:xfrm>
        <a:custGeom>
          <a:avLst/>
          <a:gdLst/>
          <a:ahLst/>
          <a:cxnLst/>
          <a:rect l="0" t="0" r="0" b="0"/>
          <a:pathLst>
            <a:path>
              <a:moveTo>
                <a:pt x="1104" y="1287885"/>
              </a:moveTo>
              <a:arcTo wR="1235644" hR="1235644" stAng="10654614" swAng="1726082"/>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072D5EE-039A-4418-9190-39A91FA604DF}">
      <dsp:nvSpPr>
        <dsp:cNvPr id="0" name=""/>
        <dsp:cNvSpPr/>
      </dsp:nvSpPr>
      <dsp:spPr>
        <a:xfrm>
          <a:off x="0" y="557480"/>
          <a:ext cx="2094528" cy="84269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Включение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воспитательных задач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 урочную деятельность </a:t>
          </a:r>
        </a:p>
      </dsp:txBody>
      <dsp:txXfrm>
        <a:off x="41137" y="598617"/>
        <a:ext cx="2012254" cy="760420"/>
      </dsp:txXfrm>
    </dsp:sp>
    <dsp:sp modelId="{86C0B722-7981-422D-B22D-5B77D25E90BE}">
      <dsp:nvSpPr>
        <dsp:cNvPr id="0" name=""/>
        <dsp:cNvSpPr/>
      </dsp:nvSpPr>
      <dsp:spPr>
        <a:xfrm>
          <a:off x="-160661" y="-2189408"/>
          <a:ext cx="2925944" cy="2925944"/>
        </a:xfrm>
        <a:custGeom>
          <a:avLst/>
          <a:gdLst/>
          <a:ahLst/>
          <a:cxnLst/>
          <a:rect l="0" t="0" r="0" b="0"/>
          <a:pathLst>
            <a:path>
              <a:moveTo>
                <a:pt x="2180144" y="2032346"/>
              </a:moveTo>
              <a:arcTo wR="1235644" hR="1235644" stAng="2408894" swAng="76353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A2F6F-E919-4066-AAE4-1DBF48A9BE6E}">
      <dsp:nvSpPr>
        <dsp:cNvPr id="0" name=""/>
        <dsp:cNvSpPr/>
      </dsp:nvSpPr>
      <dsp:spPr>
        <a:xfrm>
          <a:off x="2204333" y="1756"/>
          <a:ext cx="1365579" cy="375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Выставки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декоративно-прикладного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творчества </a:t>
          </a:r>
        </a:p>
      </dsp:txBody>
      <dsp:txXfrm>
        <a:off x="2222672" y="20095"/>
        <a:ext cx="1328901" cy="339005"/>
      </dsp:txXfrm>
    </dsp:sp>
    <dsp:sp modelId="{22C179D1-ABF6-480B-9BB1-F555F96C3B5E}">
      <dsp:nvSpPr>
        <dsp:cNvPr id="0" name=""/>
        <dsp:cNvSpPr/>
      </dsp:nvSpPr>
      <dsp:spPr>
        <a:xfrm>
          <a:off x="1926498" y="280942"/>
          <a:ext cx="1768579" cy="1768579"/>
        </a:xfrm>
        <a:custGeom>
          <a:avLst/>
          <a:gdLst/>
          <a:ahLst/>
          <a:cxnLst/>
          <a:rect l="0" t="0" r="0" b="0"/>
          <a:pathLst>
            <a:path>
              <a:moveTo>
                <a:pt x="1176962" y="49836"/>
              </a:moveTo>
              <a:arcTo wR="884289" hR="884289" stAng="17359654"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1F36343-FE5E-4BFA-BF45-2324D762D0C8}">
      <dsp:nvSpPr>
        <dsp:cNvPr id="0" name=""/>
        <dsp:cNvSpPr/>
      </dsp:nvSpPr>
      <dsp:spPr>
        <a:xfrm>
          <a:off x="2971404" y="423466"/>
          <a:ext cx="1363070" cy="41655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библиотеки школы</a:t>
          </a:r>
        </a:p>
      </dsp:txBody>
      <dsp:txXfrm>
        <a:off x="2991738" y="443800"/>
        <a:ext cx="1322402" cy="375885"/>
      </dsp:txXfrm>
    </dsp:sp>
    <dsp:sp modelId="{790E6CA6-9158-471D-87F9-74045B1230C1}">
      <dsp:nvSpPr>
        <dsp:cNvPr id="0" name=""/>
        <dsp:cNvSpPr/>
      </dsp:nvSpPr>
      <dsp:spPr>
        <a:xfrm>
          <a:off x="2510045" y="769693"/>
          <a:ext cx="1768579" cy="1768579"/>
        </a:xfrm>
        <a:custGeom>
          <a:avLst/>
          <a:gdLst/>
          <a:ahLst/>
          <a:cxnLst/>
          <a:rect l="0" t="0" r="0" b="0"/>
          <a:pathLst>
            <a:path>
              <a:moveTo>
                <a:pt x="1732673" y="634861"/>
              </a:moveTo>
              <a:arcTo wR="884289" hR="884289" stAng="20616988" swAng="196602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EA3FE11-1B48-4A08-BB89-060BEB3D72C2}">
      <dsp:nvSpPr>
        <dsp:cNvPr id="0" name=""/>
        <dsp:cNvSpPr/>
      </dsp:nvSpPr>
      <dsp:spPr>
        <a:xfrm>
          <a:off x="3284189" y="1019047"/>
          <a:ext cx="1423295" cy="47962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Сотрудничество с учереждениями культуры и искусства</a:t>
          </a:r>
        </a:p>
      </dsp:txBody>
      <dsp:txXfrm>
        <a:off x="3307602" y="1042460"/>
        <a:ext cx="1376469" cy="432797"/>
      </dsp:txXfrm>
    </dsp:sp>
    <dsp:sp modelId="{D57EA0EA-A76F-43AE-B7A3-75E0ACB30396}">
      <dsp:nvSpPr>
        <dsp:cNvPr id="0" name=""/>
        <dsp:cNvSpPr/>
      </dsp:nvSpPr>
      <dsp:spPr>
        <a:xfrm>
          <a:off x="2064210" y="33949"/>
          <a:ext cx="1768579" cy="1768579"/>
        </a:xfrm>
        <a:custGeom>
          <a:avLst/>
          <a:gdLst/>
          <a:ahLst/>
          <a:cxnLst/>
          <a:rect l="0" t="0" r="0" b="0"/>
          <a:pathLst>
            <a:path>
              <a:moveTo>
                <a:pt x="1502056" y="1517008"/>
              </a:moveTo>
              <a:arcTo wR="884289" hR="884289" stAng="2741103"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0DABB98-A57C-4677-8B5A-46599F2578AC}">
      <dsp:nvSpPr>
        <dsp:cNvPr id="0" name=""/>
        <dsp:cNvSpPr/>
      </dsp:nvSpPr>
      <dsp:spPr>
        <a:xfrm>
          <a:off x="1973600" y="1770336"/>
          <a:ext cx="1827045" cy="375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Участие в творческих конкурсах</a:t>
          </a:r>
        </a:p>
      </dsp:txBody>
      <dsp:txXfrm>
        <a:off x="1991939" y="1788675"/>
        <a:ext cx="1790367" cy="339005"/>
      </dsp:txXfrm>
    </dsp:sp>
    <dsp:sp modelId="{C4721361-49E7-484E-BE74-A7453F88B6F8}">
      <dsp:nvSpPr>
        <dsp:cNvPr id="0" name=""/>
        <dsp:cNvSpPr/>
      </dsp:nvSpPr>
      <dsp:spPr>
        <a:xfrm>
          <a:off x="2118580" y="91410"/>
          <a:ext cx="1768579" cy="1768579"/>
        </a:xfrm>
        <a:custGeom>
          <a:avLst/>
          <a:gdLst/>
          <a:ahLst/>
          <a:cxnLst/>
          <a:rect l="0" t="0" r="0" b="0"/>
          <a:pathLst>
            <a:path>
              <a:moveTo>
                <a:pt x="591617" y="1718742"/>
              </a:moveTo>
              <a:arcTo wR="884289" hR="884289" stAng="6559654"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CFC4042-CB3B-46F1-928D-4B6930D5BCA9}">
      <dsp:nvSpPr>
        <dsp:cNvPr id="0" name=""/>
        <dsp:cNvSpPr/>
      </dsp:nvSpPr>
      <dsp:spPr>
        <a:xfrm>
          <a:off x="874164" y="897294"/>
          <a:ext cx="1998986" cy="7231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Организация и  проведение экскурсий по памятным местам города</a:t>
          </a:r>
        </a:p>
      </dsp:txBody>
      <dsp:txXfrm>
        <a:off x="909464" y="932594"/>
        <a:ext cx="1928386" cy="652529"/>
      </dsp:txXfrm>
    </dsp:sp>
    <dsp:sp modelId="{04C95397-74A3-43CA-AD44-373D64144179}">
      <dsp:nvSpPr>
        <dsp:cNvPr id="0" name=""/>
        <dsp:cNvSpPr/>
      </dsp:nvSpPr>
      <dsp:spPr>
        <a:xfrm>
          <a:off x="1468671" y="755165"/>
          <a:ext cx="1768579" cy="1768579"/>
        </a:xfrm>
        <a:custGeom>
          <a:avLst/>
          <a:gdLst/>
          <a:ahLst/>
          <a:cxnLst/>
          <a:rect l="0" t="0" r="0" b="0"/>
          <a:pathLst>
            <a:path>
              <a:moveTo>
                <a:pt x="35906" y="1133717"/>
              </a:moveTo>
              <a:arcTo wR="884289" hR="884289" stAng="9816988" swAng="1966025"/>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82E220B-E453-43C3-97A4-78BF56F1271E}">
      <dsp:nvSpPr>
        <dsp:cNvPr id="0" name=""/>
        <dsp:cNvSpPr/>
      </dsp:nvSpPr>
      <dsp:spPr>
        <a:xfrm>
          <a:off x="1457042" y="452103"/>
          <a:ext cx="1328525" cy="3592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 в урочную деятельность</a:t>
          </a:r>
        </a:p>
      </dsp:txBody>
      <dsp:txXfrm>
        <a:off x="1474581" y="469642"/>
        <a:ext cx="1293447" cy="324202"/>
      </dsp:txXfrm>
    </dsp:sp>
    <dsp:sp modelId="{A747CD75-7554-407E-AE77-BE0B6052AE31}">
      <dsp:nvSpPr>
        <dsp:cNvPr id="0" name=""/>
        <dsp:cNvSpPr/>
      </dsp:nvSpPr>
      <dsp:spPr>
        <a:xfrm>
          <a:off x="2053387" y="293564"/>
          <a:ext cx="1768579" cy="1768579"/>
        </a:xfrm>
        <a:custGeom>
          <a:avLst/>
          <a:gdLst/>
          <a:ahLst/>
          <a:cxnLst/>
          <a:rect l="0" t="0" r="0" b="0"/>
          <a:pathLst>
            <a:path>
              <a:moveTo>
                <a:pt x="266523" y="251571"/>
              </a:moveTo>
              <a:arcTo wR="884289" hR="884289" stAng="13541103" swAng="14992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89DD6-9D6A-4A1A-A8E0-C7300DE27CB4}">
      <dsp:nvSpPr>
        <dsp:cNvPr id="0" name=""/>
        <dsp:cNvSpPr/>
      </dsp:nvSpPr>
      <dsp:spPr>
        <a:xfrm>
          <a:off x="984162" y="-55863"/>
          <a:ext cx="757543" cy="52033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Посещение музеев, выставок </a:t>
          </a:r>
        </a:p>
      </dsp:txBody>
      <dsp:txXfrm>
        <a:off x="1009563" y="-30462"/>
        <a:ext cx="706741" cy="469532"/>
      </dsp:txXfrm>
    </dsp:sp>
    <dsp:sp modelId="{B5B5DD85-5357-40FB-A345-BFDD8E11D408}">
      <dsp:nvSpPr>
        <dsp:cNvPr id="0" name=""/>
        <dsp:cNvSpPr/>
      </dsp:nvSpPr>
      <dsp:spPr>
        <a:xfrm>
          <a:off x="590565" y="204303"/>
          <a:ext cx="1544736" cy="1544736"/>
        </a:xfrm>
        <a:custGeom>
          <a:avLst/>
          <a:gdLst/>
          <a:ahLst/>
          <a:cxnLst/>
          <a:rect l="0" t="0" r="0" b="0"/>
          <a:pathLst>
            <a:path>
              <a:moveTo>
                <a:pt x="1897692" y="108033"/>
              </a:moveTo>
              <a:arcTo wR="1365391" hR="1365391" stAng="17576717"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805E025-453D-4C00-8DC1-B39F963865B2}">
      <dsp:nvSpPr>
        <dsp:cNvPr id="0" name=""/>
        <dsp:cNvSpPr/>
      </dsp:nvSpPr>
      <dsp:spPr>
        <a:xfrm>
          <a:off x="1619037" y="517634"/>
          <a:ext cx="956925" cy="44072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Проектно-исследовательская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деятельность </a:t>
          </a:r>
        </a:p>
      </dsp:txBody>
      <dsp:txXfrm>
        <a:off x="1640551" y="539148"/>
        <a:ext cx="913897" cy="397696"/>
      </dsp:txXfrm>
    </dsp:sp>
    <dsp:sp modelId="{9B0599BF-CC16-4489-A714-A39DBCC11E12}">
      <dsp:nvSpPr>
        <dsp:cNvPr id="0" name=""/>
        <dsp:cNvSpPr/>
      </dsp:nvSpPr>
      <dsp:spPr>
        <a:xfrm>
          <a:off x="789476" y="703628"/>
          <a:ext cx="1544736" cy="1544736"/>
        </a:xfrm>
        <a:custGeom>
          <a:avLst/>
          <a:gdLst/>
          <a:ahLst/>
          <a:cxnLst/>
          <a:rect l="0" t="0" r="0" b="0"/>
          <a:pathLst>
            <a:path>
              <a:moveTo>
                <a:pt x="2728889" y="1293491"/>
              </a:moveTo>
              <a:arcTo wR="1365391" hR="1365391" stAng="21418887"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012C0579-8A41-4CFD-9694-59B3760387FC}">
      <dsp:nvSpPr>
        <dsp:cNvPr id="0" name=""/>
        <dsp:cNvSpPr/>
      </dsp:nvSpPr>
      <dsp:spPr>
        <a:xfrm>
          <a:off x="1650502" y="1181197"/>
          <a:ext cx="1044064" cy="52816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Работа библиотеки школы </a:t>
          </a:r>
        </a:p>
      </dsp:txBody>
      <dsp:txXfrm>
        <a:off x="1676285" y="1206980"/>
        <a:ext cx="992498" cy="476599"/>
      </dsp:txXfrm>
    </dsp:sp>
    <dsp:sp modelId="{B03C745C-0600-4243-AF45-33CE77C9E4B7}">
      <dsp:nvSpPr>
        <dsp:cNvPr id="0" name=""/>
        <dsp:cNvSpPr/>
      </dsp:nvSpPr>
      <dsp:spPr>
        <a:xfrm>
          <a:off x="894351" y="216302"/>
          <a:ext cx="1544736" cy="1544736"/>
        </a:xfrm>
        <a:custGeom>
          <a:avLst/>
          <a:gdLst/>
          <a:ahLst/>
          <a:cxnLst/>
          <a:rect l="0" t="0" r="0" b="0"/>
          <a:pathLst>
            <a:path>
              <a:moveTo>
                <a:pt x="1637447" y="2703405"/>
              </a:moveTo>
              <a:arcTo wR="1365391" hR="1365391" stAng="4710411" swAng="13791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887C9023-A634-493D-A9A1-9F5DB7F61F45}">
      <dsp:nvSpPr>
        <dsp:cNvPr id="0" name=""/>
        <dsp:cNvSpPr/>
      </dsp:nvSpPr>
      <dsp:spPr>
        <a:xfrm>
          <a:off x="332955" y="1357239"/>
          <a:ext cx="1151982" cy="48858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Организованная</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система КТД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по экологическому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воспитанию </a:t>
          </a:r>
        </a:p>
      </dsp:txBody>
      <dsp:txXfrm>
        <a:off x="356806" y="1381090"/>
        <a:ext cx="1104280" cy="440880"/>
      </dsp:txXfrm>
    </dsp:sp>
    <dsp:sp modelId="{3FB39EBF-D25B-49DC-B1E2-06F9E30AE9DE}">
      <dsp:nvSpPr>
        <dsp:cNvPr id="0" name=""/>
        <dsp:cNvSpPr/>
      </dsp:nvSpPr>
      <dsp:spPr>
        <a:xfrm>
          <a:off x="590565" y="204303"/>
          <a:ext cx="1544736" cy="1544736"/>
        </a:xfrm>
        <a:custGeom>
          <a:avLst/>
          <a:gdLst/>
          <a:ahLst/>
          <a:cxnLst/>
          <a:rect l="0" t="0" r="0" b="0"/>
          <a:pathLst>
            <a:path>
              <a:moveTo>
                <a:pt x="228437" y="2121453"/>
              </a:moveTo>
              <a:arcTo wR="1365391" hR="1365391" stAng="8782592" swAng="2198521"/>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F5D1DAB-909F-4ED2-B649-A3001A2C9A20}">
      <dsp:nvSpPr>
        <dsp:cNvPr id="0" name=""/>
        <dsp:cNvSpPr/>
      </dsp:nvSpPr>
      <dsp:spPr>
        <a:xfrm>
          <a:off x="119611" y="469068"/>
          <a:ext cx="1017512" cy="53785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Встречи с сотрудниками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ГИБДД, МЧС </a:t>
          </a:r>
        </a:p>
      </dsp:txBody>
      <dsp:txXfrm>
        <a:off x="145867" y="495324"/>
        <a:ext cx="965000" cy="485344"/>
      </dsp:txXfrm>
    </dsp:sp>
    <dsp:sp modelId="{41521B3E-F127-4DC5-8FD3-3B048B99CFC6}">
      <dsp:nvSpPr>
        <dsp:cNvPr id="0" name=""/>
        <dsp:cNvSpPr/>
      </dsp:nvSpPr>
      <dsp:spPr>
        <a:xfrm>
          <a:off x="590565" y="204303"/>
          <a:ext cx="1544736" cy="1544736"/>
        </a:xfrm>
        <a:custGeom>
          <a:avLst/>
          <a:gdLst/>
          <a:ahLst/>
          <a:cxnLst/>
          <a:rect l="0" t="0" r="0" b="0"/>
          <a:pathLst>
            <a:path>
              <a:moveTo>
                <a:pt x="237636" y="595675"/>
              </a:moveTo>
              <a:arcTo wR="1365391" hR="1365391" stAng="12858860" swAng="196442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2FD35-93FE-4FE9-BE23-1B975CD8ECA2}">
      <dsp:nvSpPr>
        <dsp:cNvPr id="0" name=""/>
        <dsp:cNvSpPr/>
      </dsp:nvSpPr>
      <dsp:spPr>
        <a:xfrm>
          <a:off x="2204197" y="-45161"/>
          <a:ext cx="1240963" cy="71439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Сотрудничество с библиотекой</a:t>
          </a:r>
        </a:p>
      </dsp:txBody>
      <dsp:txXfrm>
        <a:off x="2239071" y="-10287"/>
        <a:ext cx="1171215" cy="644645"/>
      </dsp:txXfrm>
    </dsp:sp>
    <dsp:sp modelId="{FA97480D-D1FD-4CD4-AB03-4E914B5ED883}">
      <dsp:nvSpPr>
        <dsp:cNvPr id="0" name=""/>
        <dsp:cNvSpPr/>
      </dsp:nvSpPr>
      <dsp:spPr>
        <a:xfrm>
          <a:off x="1516443" y="312035"/>
          <a:ext cx="2616471" cy="2616471"/>
        </a:xfrm>
        <a:custGeom>
          <a:avLst/>
          <a:gdLst/>
          <a:ahLst/>
          <a:cxnLst/>
          <a:rect l="0" t="0" r="0" b="0"/>
          <a:pathLst>
            <a:path>
              <a:moveTo>
                <a:pt x="1771023" y="100989"/>
              </a:moveTo>
              <a:arcTo wR="1273924" hR="1273924" stAng="17578058" swAng="196211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B6CF5B0-7AAA-4F04-B381-105532C331D5}">
      <dsp:nvSpPr>
        <dsp:cNvPr id="0" name=""/>
        <dsp:cNvSpPr/>
      </dsp:nvSpPr>
      <dsp:spPr>
        <a:xfrm>
          <a:off x="3482935" y="844131"/>
          <a:ext cx="1171899" cy="74374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Акция </a:t>
          </a:r>
        </a:p>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"Домик для птиц"</a:t>
          </a:r>
        </a:p>
      </dsp:txBody>
      <dsp:txXfrm>
        <a:off x="3519242" y="880438"/>
        <a:ext cx="1099285" cy="671130"/>
      </dsp:txXfrm>
    </dsp:sp>
    <dsp:sp modelId="{A74813AF-DE71-4314-ADFF-40AD50C0AF6D}">
      <dsp:nvSpPr>
        <dsp:cNvPr id="0" name=""/>
        <dsp:cNvSpPr/>
      </dsp:nvSpPr>
      <dsp:spPr>
        <a:xfrm>
          <a:off x="1565712" y="636702"/>
          <a:ext cx="2616471" cy="2616471"/>
        </a:xfrm>
        <a:custGeom>
          <a:avLst/>
          <a:gdLst/>
          <a:ahLst/>
          <a:cxnLst/>
          <a:rect l="0" t="0" r="0" b="0"/>
          <a:pathLst>
            <a:path>
              <a:moveTo>
                <a:pt x="2544111" y="1176417"/>
              </a:moveTo>
              <a:arcTo wR="1273924" hR="1273924" stAng="21336616" swAng="225506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E1958BA-7762-4161-8C3F-51AB3FE626E0}">
      <dsp:nvSpPr>
        <dsp:cNvPr id="0" name=""/>
        <dsp:cNvSpPr/>
      </dsp:nvSpPr>
      <dsp:spPr>
        <a:xfrm>
          <a:off x="3362320" y="1928525"/>
          <a:ext cx="1301208" cy="8335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Участие  в реализации проекта по благоустройству территории</a:t>
          </a:r>
        </a:p>
      </dsp:txBody>
      <dsp:txXfrm>
        <a:off x="3403008" y="1969213"/>
        <a:ext cx="1219832" cy="752125"/>
      </dsp:txXfrm>
    </dsp:sp>
    <dsp:sp modelId="{8F113CB1-492F-4B06-9EA0-A35E957DF380}">
      <dsp:nvSpPr>
        <dsp:cNvPr id="0" name=""/>
        <dsp:cNvSpPr/>
      </dsp:nvSpPr>
      <dsp:spPr>
        <a:xfrm>
          <a:off x="1546405" y="393441"/>
          <a:ext cx="2616471" cy="2616471"/>
        </a:xfrm>
        <a:custGeom>
          <a:avLst/>
          <a:gdLst/>
          <a:ahLst/>
          <a:cxnLst/>
          <a:rect l="0" t="0" r="0" b="0"/>
          <a:pathLst>
            <a:path>
              <a:moveTo>
                <a:pt x="1480280" y="2531024"/>
              </a:moveTo>
              <a:arcTo wR="1273924" hR="1273924" stAng="4840673" swAng="137814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9D2014B-3C4D-499C-96E7-E37EEF19D197}">
      <dsp:nvSpPr>
        <dsp:cNvPr id="0" name=""/>
        <dsp:cNvSpPr/>
      </dsp:nvSpPr>
      <dsp:spPr>
        <a:xfrm>
          <a:off x="1200150" y="2102226"/>
          <a:ext cx="1196785" cy="86711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Проектно-исследовательская деятельность по экологии </a:t>
          </a:r>
        </a:p>
      </dsp:txBody>
      <dsp:txXfrm>
        <a:off x="1242479" y="2144555"/>
        <a:ext cx="1112127" cy="782452"/>
      </dsp:txXfrm>
    </dsp:sp>
    <dsp:sp modelId="{07AD01FF-E9F9-4E03-A436-ADD428E39BB3}">
      <dsp:nvSpPr>
        <dsp:cNvPr id="0" name=""/>
        <dsp:cNvSpPr/>
      </dsp:nvSpPr>
      <dsp:spPr>
        <a:xfrm>
          <a:off x="1505803" y="511251"/>
          <a:ext cx="2616471" cy="2616471"/>
        </a:xfrm>
        <a:custGeom>
          <a:avLst/>
          <a:gdLst/>
          <a:ahLst/>
          <a:cxnLst/>
          <a:rect l="0" t="0" r="0" b="0"/>
          <a:pathLst>
            <a:path>
              <a:moveTo>
                <a:pt x="212935" y="1979038"/>
              </a:moveTo>
              <a:arcTo wR="1273924" hR="1273924" stAng="8783561" swAng="219674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2BBD23F-F2FC-4648-AD94-A623A7E64CA4}">
      <dsp:nvSpPr>
        <dsp:cNvPr id="0" name=""/>
        <dsp:cNvSpPr/>
      </dsp:nvSpPr>
      <dsp:spPr>
        <a:xfrm>
          <a:off x="679164" y="781698"/>
          <a:ext cx="1802617" cy="8686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Включение воспитательных задач в урочную деятельность</a:t>
          </a:r>
        </a:p>
      </dsp:txBody>
      <dsp:txXfrm>
        <a:off x="721566" y="824100"/>
        <a:ext cx="1717813" cy="783807"/>
      </dsp:txXfrm>
    </dsp:sp>
    <dsp:sp modelId="{4B67C673-A232-4CC4-B0B9-30B9519423D8}">
      <dsp:nvSpPr>
        <dsp:cNvPr id="0" name=""/>
        <dsp:cNvSpPr/>
      </dsp:nvSpPr>
      <dsp:spPr>
        <a:xfrm>
          <a:off x="1516443" y="312035"/>
          <a:ext cx="2616471" cy="2616471"/>
        </a:xfrm>
        <a:custGeom>
          <a:avLst/>
          <a:gdLst/>
          <a:ahLst/>
          <a:cxnLst/>
          <a:rect l="0" t="0" r="0" b="0"/>
          <a:pathLst>
            <a:path>
              <a:moveTo>
                <a:pt x="221918" y="555476"/>
              </a:moveTo>
              <a:arcTo wR="1273924" hR="1273924" stAng="12859824" swAng="1962118"/>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BF5EA-6AA3-4C03-84EA-55C9C507F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8355</TotalTime>
  <Pages>4</Pages>
  <Words>121696</Words>
  <Characters>693668</Characters>
  <Application>Microsoft Office Word</Application>
  <DocSecurity>0</DocSecurity>
  <Lines>5780</Lines>
  <Paragraphs>1627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813737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OMozzhorina</dc:creator>
  <cp:lastModifiedBy>Home</cp:lastModifiedBy>
  <cp:revision>276</cp:revision>
  <cp:lastPrinted>2018-01-19T17:59:00Z</cp:lastPrinted>
  <dcterms:created xsi:type="dcterms:W3CDTF">2012-05-10T20:13:00Z</dcterms:created>
  <dcterms:modified xsi:type="dcterms:W3CDTF">2023-10-16T19:47:00Z</dcterms:modified>
</cp:coreProperties>
</file>